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D33F" w14:textId="77777777" w:rsidR="007B2657" w:rsidRPr="00EB084D" w:rsidRDefault="007B2657" w:rsidP="000F645F">
      <w:pPr>
        <w:pStyle w:val="Bezproreda"/>
        <w:rPr>
          <w:rStyle w:val="Hiperveza"/>
          <w:rFonts w:cstheme="minorHAnsi"/>
          <w:color w:val="auto"/>
          <w:u w:val="none"/>
        </w:rPr>
      </w:pPr>
    </w:p>
    <w:p w14:paraId="1746C42E" w14:textId="172119D6" w:rsidR="000F645F" w:rsidRPr="00EB084D" w:rsidRDefault="000F645F" w:rsidP="000F645F">
      <w:pPr>
        <w:pStyle w:val="Bezproreda"/>
        <w:rPr>
          <w:rStyle w:val="Hiperveza"/>
          <w:rFonts w:cstheme="minorHAnsi"/>
          <w:color w:val="auto"/>
          <w:u w:val="none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4DDCB95" wp14:editId="7BD80385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0C85E" w14:textId="77777777" w:rsidR="000F645F" w:rsidRPr="00EB084D" w:rsidRDefault="000F645F" w:rsidP="000F645F">
      <w:pPr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</w:p>
    <w:p w14:paraId="1A7385B5" w14:textId="03839783" w:rsidR="000F645F" w:rsidRPr="007742A9" w:rsidRDefault="000F645F" w:rsidP="000F645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7742A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742A9"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I.GIMNAZIJA OSIJEK</w:t>
      </w:r>
    </w:p>
    <w:p w14:paraId="5CDD3623" w14:textId="218C608D" w:rsidR="000F645F" w:rsidRPr="00EB084D" w:rsidRDefault="000F645F" w:rsidP="000F645F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7742A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2D72BE33" w14:textId="660AA4DE" w:rsidR="000F645F" w:rsidRPr="00EB084D" w:rsidRDefault="000F645F" w:rsidP="000F645F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7742A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25F76A12" w14:textId="06399C71" w:rsidR="000F645F" w:rsidRPr="00EB084D" w:rsidRDefault="000F645F" w:rsidP="000F645F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 w:rsidR="007742A9"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1FACE937" w14:textId="0BA64D82" w:rsidR="000F645F" w:rsidRPr="00EB084D" w:rsidRDefault="000F645F" w:rsidP="000F645F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7742A9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8" w:history="1">
        <w:r w:rsidRPr="00EB084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477BB10E" w14:textId="424239EB" w:rsidR="000F645F" w:rsidRPr="00EB084D" w:rsidRDefault="00000000" w:rsidP="000F645F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 w14:anchorId="5825223F">
          <v:line id="Ravni poveznik 2" o:spid="_x0000_s2050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RNqAEAAKEDAAAOAAAAZHJzL2Uyb0RvYy54bWysU8tu2zAQvBfoPxC815JdOHUFyzkkaC9F&#10;G7RJ7wy1tAjwhSVjyX/fJWUrRRsESJALQZE7szPD1fZytIYdAKP2ruXLRc0ZOOk77fYtv7v98mHD&#10;WUzCdcJ4By0/QuSXu/fvtkNoYOV7bzpARiQuNkNoeZ9SaKoqyh6siAsfwNGl8mhFok/cVx2Kgdit&#10;qVZ1fVENHruAXkKMdHo9XfJd4VcKZPqhVITETMtJWyorlvU+r9VuK5o9itBreZIhXqHCCu2o6Ux1&#10;LZJgD6j/o7Jaoo9epYX0tvJKaQnFA7lZ1v+4+dWLAMULhRPDHFN8O1r5/XDlbpBiGEJsYrjB7GJU&#10;aJkyOvymNy2+SCkbS2zHOTYYE5N0eLH6uNl8WnMm6e7zerXOqVYTS2YLGNNX8JblTcuNdtmUaMTh&#10;W0xT6bmEcI86yi4dDeRi436CYrqjfpOiMiJwZZAdBD2ukBJcWp5al+oMU9qYGViXts8CT/UZCmV8&#10;XgKeEaWzd2kGW+08PtU9jWfJaqo/JzD5zhHc++5YXqhEQ3NQwj3NbB60v78L/PHP2v0BAAD//wMA&#10;UEsDBBQABgAIAAAAIQAvEwWM3wAAAAgBAAAPAAAAZHJzL2Rvd25yZXYueG1sTI/BTsMwEETvSPyD&#10;tUhcUOsQRGhDnAoh4NCeWkCC2yZekqjxuordNPw9ywmOs7OaeVOsJterkYbQeTZwPU9AEdfedtwY&#10;eHt9ni1AhYhssfdMBr4pwKo8Pyswt/7EWxp3sVESwiFHA22Mh1zrULfkMMz9gVi8Lz84jCKHRtsB&#10;TxLuep0mSaYddiwNLR7osaV6vzs6A5/Bh6f3dTW+7LfrCa82Mf2orTGXF9PDPahIU/x7hl98QYdS&#10;mCp/ZBtUb2CWyZQo9+UNKPGXd9ktqMpAmixAl4X+P6D8AQAA//8DAFBLAQItABQABgAIAAAAIQC2&#10;gziS/gAAAOEBAAATAAAAAAAAAAAAAAAAAAAAAABbQ29udGVudF9UeXBlc10ueG1sUEsBAi0AFAAG&#10;AAgAAAAhADj9If/WAAAAlAEAAAsAAAAAAAAAAAAAAAAALwEAAF9yZWxzLy5yZWxzUEsBAi0AFAAG&#10;AAgAAAAhADt3RE2oAQAAoQMAAA4AAAAAAAAAAAAAAAAALgIAAGRycy9lMm9Eb2MueG1sUEsBAi0A&#10;FAAGAAgAAAAhAC8TBYzfAAAACAEAAA8AAAAAAAAAAAAAAAAAAgQAAGRycy9kb3ducmV2LnhtbFBL&#10;BQYAAAAABAAEAPMAAAAOBQAAAAA=&#10;" strokecolor="#5b9bd5 [3204]" strokeweight=".5pt">
            <v:stroke joinstyle="miter"/>
            <w10:wrap anchorx="margin"/>
          </v:line>
        </w:pict>
      </w:r>
    </w:p>
    <w:p w14:paraId="6F444A43" w14:textId="77777777" w:rsidR="000F645F" w:rsidRPr="00EB084D" w:rsidRDefault="000F645F" w:rsidP="000F645F">
      <w:pPr>
        <w:rPr>
          <w:rFonts w:asciiTheme="minorHAnsi" w:hAnsiTheme="minorHAnsi" w:cstheme="minorHAnsi"/>
          <w:sz w:val="22"/>
          <w:szCs w:val="22"/>
        </w:rPr>
      </w:pPr>
    </w:p>
    <w:p w14:paraId="29E1E6ED" w14:textId="59ED5A93" w:rsidR="008F36AF" w:rsidRPr="00EB084D" w:rsidRDefault="00DD1EC7" w:rsidP="00DD1EC7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KLASA: </w:t>
      </w:r>
      <w:r w:rsidR="00910331" w:rsidRPr="00EB084D">
        <w:rPr>
          <w:rFonts w:asciiTheme="minorHAnsi" w:hAnsiTheme="minorHAnsi" w:cstheme="minorHAnsi"/>
          <w:sz w:val="22"/>
          <w:szCs w:val="22"/>
        </w:rPr>
        <w:t>112-02/2</w:t>
      </w:r>
      <w:r w:rsidR="00062214" w:rsidRPr="00EB084D">
        <w:rPr>
          <w:rFonts w:asciiTheme="minorHAnsi" w:hAnsiTheme="minorHAnsi" w:cstheme="minorHAnsi"/>
          <w:sz w:val="22"/>
          <w:szCs w:val="22"/>
        </w:rPr>
        <w:t>3</w:t>
      </w:r>
      <w:r w:rsidR="00910331" w:rsidRPr="00EB084D">
        <w:rPr>
          <w:rFonts w:asciiTheme="minorHAnsi" w:hAnsiTheme="minorHAnsi" w:cstheme="minorHAnsi"/>
          <w:sz w:val="22"/>
          <w:szCs w:val="22"/>
        </w:rPr>
        <w:t>-01/</w:t>
      </w:r>
      <w:r w:rsidR="007742A9">
        <w:rPr>
          <w:rFonts w:asciiTheme="minorHAnsi" w:hAnsiTheme="minorHAnsi" w:cstheme="minorHAnsi"/>
          <w:sz w:val="22"/>
          <w:szCs w:val="22"/>
        </w:rPr>
        <w:t>4</w:t>
      </w:r>
    </w:p>
    <w:p w14:paraId="5A64CBDE" w14:textId="3CAA3177" w:rsidR="008F36AF" w:rsidRPr="00EB084D" w:rsidRDefault="00DD1EC7" w:rsidP="00DD1EC7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</w:t>
      </w:r>
      <w:r w:rsidR="001F771E" w:rsidRPr="00EB084D">
        <w:rPr>
          <w:rFonts w:asciiTheme="minorHAnsi" w:hAnsiTheme="minorHAnsi" w:cstheme="minorHAnsi"/>
          <w:sz w:val="22"/>
          <w:szCs w:val="22"/>
        </w:rPr>
        <w:t>2158</w:t>
      </w:r>
      <w:r w:rsidR="004F0A19">
        <w:rPr>
          <w:rFonts w:asciiTheme="minorHAnsi" w:hAnsiTheme="minorHAnsi" w:cstheme="minorHAnsi"/>
          <w:sz w:val="22"/>
          <w:szCs w:val="22"/>
        </w:rPr>
        <w:t>-</w:t>
      </w:r>
      <w:r w:rsidR="001F771E" w:rsidRPr="00EB084D">
        <w:rPr>
          <w:rFonts w:asciiTheme="minorHAnsi" w:hAnsiTheme="minorHAnsi" w:cstheme="minorHAnsi"/>
          <w:sz w:val="22"/>
          <w:szCs w:val="22"/>
        </w:rPr>
        <w:t>37-01-</w:t>
      </w:r>
      <w:r w:rsidR="002E5233" w:rsidRPr="00EB084D">
        <w:rPr>
          <w:rFonts w:asciiTheme="minorHAnsi" w:hAnsiTheme="minorHAnsi" w:cstheme="minorHAnsi"/>
          <w:sz w:val="22"/>
          <w:szCs w:val="22"/>
        </w:rPr>
        <w:t>2</w:t>
      </w:r>
      <w:r w:rsidR="00062214" w:rsidRPr="00EB084D">
        <w:rPr>
          <w:rFonts w:asciiTheme="minorHAnsi" w:hAnsiTheme="minorHAnsi" w:cstheme="minorHAnsi"/>
          <w:sz w:val="22"/>
          <w:szCs w:val="22"/>
        </w:rPr>
        <w:t>3</w:t>
      </w:r>
      <w:r w:rsidR="001F771E" w:rsidRPr="00EB084D">
        <w:rPr>
          <w:rFonts w:asciiTheme="minorHAnsi" w:hAnsiTheme="minorHAnsi" w:cstheme="minorHAnsi"/>
          <w:sz w:val="22"/>
          <w:szCs w:val="22"/>
        </w:rPr>
        <w:t>-</w:t>
      </w:r>
      <w:r w:rsidR="00345311">
        <w:rPr>
          <w:rFonts w:asciiTheme="minorHAnsi" w:hAnsiTheme="minorHAnsi" w:cstheme="minorHAnsi"/>
          <w:sz w:val="22"/>
          <w:szCs w:val="22"/>
        </w:rPr>
        <w:t>31</w:t>
      </w:r>
    </w:p>
    <w:p w14:paraId="67EDDF35" w14:textId="71025A06" w:rsidR="00DD1EC7" w:rsidRPr="00EB084D" w:rsidRDefault="00DD1EC7" w:rsidP="00DD1EC7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Osijek,</w:t>
      </w:r>
      <w:r w:rsidR="001F771E" w:rsidRPr="00EB084D">
        <w:rPr>
          <w:rFonts w:asciiTheme="minorHAnsi" w:hAnsiTheme="minorHAnsi" w:cstheme="minorHAnsi"/>
          <w:sz w:val="22"/>
          <w:szCs w:val="22"/>
        </w:rPr>
        <w:t xml:space="preserve"> </w:t>
      </w:r>
      <w:r w:rsidR="00D904FB">
        <w:rPr>
          <w:rFonts w:asciiTheme="minorHAnsi" w:hAnsiTheme="minorHAnsi" w:cstheme="minorHAnsi"/>
          <w:sz w:val="22"/>
          <w:szCs w:val="22"/>
        </w:rPr>
        <w:t>20.</w:t>
      </w:r>
      <w:r w:rsidR="003A63EF">
        <w:rPr>
          <w:rFonts w:asciiTheme="minorHAnsi" w:hAnsiTheme="minorHAnsi" w:cstheme="minorHAnsi"/>
          <w:sz w:val="22"/>
          <w:szCs w:val="22"/>
        </w:rPr>
        <w:t xml:space="preserve"> lipnja </w:t>
      </w:r>
      <w:r w:rsidR="00062214" w:rsidRPr="00EB084D">
        <w:rPr>
          <w:rFonts w:asciiTheme="minorHAnsi" w:hAnsiTheme="minorHAnsi" w:cstheme="minorHAnsi"/>
          <w:sz w:val="22"/>
          <w:szCs w:val="22"/>
        </w:rPr>
        <w:t>2023</w:t>
      </w:r>
      <w:r w:rsidR="007B2657" w:rsidRPr="00EB084D">
        <w:rPr>
          <w:rFonts w:asciiTheme="minorHAnsi" w:hAnsiTheme="minorHAnsi" w:cstheme="minorHAnsi"/>
          <w:sz w:val="22"/>
          <w:szCs w:val="22"/>
        </w:rPr>
        <w:t>.</w:t>
      </w:r>
    </w:p>
    <w:p w14:paraId="2B98F31C" w14:textId="77777777" w:rsidR="00DD1EC7" w:rsidRPr="00EB084D" w:rsidRDefault="00DD1EC7" w:rsidP="00DD1EC7">
      <w:pPr>
        <w:rPr>
          <w:rFonts w:asciiTheme="minorHAnsi" w:hAnsiTheme="minorHAnsi" w:cstheme="minorHAnsi"/>
          <w:sz w:val="22"/>
          <w:szCs w:val="22"/>
        </w:rPr>
      </w:pPr>
    </w:p>
    <w:p w14:paraId="4014FD6E" w14:textId="41C795D6" w:rsidR="00BD637A" w:rsidRPr="00EB084D" w:rsidRDefault="00BD637A" w:rsidP="007C36A1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112-02/23-01/4;</w:t>
      </w:r>
      <w:r w:rsidR="007742A9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7742A9">
        <w:rPr>
          <w:rFonts w:asciiTheme="minorHAnsi" w:hAnsiTheme="minorHAnsi" w:cstheme="minorHAnsi"/>
          <w:sz w:val="22"/>
          <w:szCs w:val="22"/>
        </w:rPr>
        <w:t>/37-01</w:t>
      </w:r>
      <w:r w:rsidRPr="00EB084D">
        <w:rPr>
          <w:rFonts w:asciiTheme="minorHAnsi" w:hAnsiTheme="minorHAnsi" w:cstheme="minorHAnsi"/>
          <w:sz w:val="22"/>
          <w:szCs w:val="22"/>
        </w:rPr>
        <w:t>-23-01 od 0</w:t>
      </w:r>
      <w:r w:rsidR="008A2E0D">
        <w:rPr>
          <w:rFonts w:asciiTheme="minorHAnsi" w:hAnsiTheme="minorHAnsi" w:cstheme="minorHAnsi"/>
          <w:sz w:val="22"/>
          <w:szCs w:val="22"/>
        </w:rPr>
        <w:t>2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="007C36A1">
        <w:rPr>
          <w:rFonts w:asciiTheme="minorHAnsi" w:hAnsiTheme="minorHAnsi" w:cstheme="minorHAnsi"/>
          <w:sz w:val="22"/>
          <w:szCs w:val="22"/>
        </w:rPr>
        <w:t xml:space="preserve">lipnja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tajnik/tajnica </w:t>
      </w:r>
      <w:r w:rsidR="00241E78">
        <w:rPr>
          <w:rFonts w:asciiTheme="minorHAnsi" w:hAnsiTheme="minorHAnsi" w:cstheme="minorHAnsi"/>
          <w:sz w:val="22"/>
          <w:szCs w:val="22"/>
        </w:rPr>
        <w:t>Š</w:t>
      </w:r>
      <w:r w:rsidRPr="00EB084D">
        <w:rPr>
          <w:rFonts w:asciiTheme="minorHAnsi" w:hAnsiTheme="minorHAnsi" w:cstheme="minorHAnsi"/>
          <w:sz w:val="22"/>
          <w:szCs w:val="22"/>
        </w:rPr>
        <w:t>kole, puno (40 sati tjedno), neodređeno radno vrijeme, Povjerenstvo za vrednovanje kandidata objavljuje</w:t>
      </w:r>
    </w:p>
    <w:p w14:paraId="004B3A62" w14:textId="77777777" w:rsidR="00BD637A" w:rsidRPr="00EB084D" w:rsidRDefault="00BD637A" w:rsidP="007C36A1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>SADRŽAJ I NAČIN TESTIRANJA, PRAVNE I DRUGE IZVORE</w:t>
      </w:r>
    </w:p>
    <w:p w14:paraId="610B77C6" w14:textId="3A13CC76" w:rsidR="00BD637A" w:rsidRDefault="00BD637A" w:rsidP="007C36A1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ZA PRIPREMANJE KANDIDATA ZA </w:t>
      </w:r>
      <w:r w:rsidR="00357F4B">
        <w:rPr>
          <w:rStyle w:val="Naglaeno"/>
          <w:rFonts w:asciiTheme="minorHAnsi" w:hAnsiTheme="minorHAnsi" w:cstheme="minorHAnsi"/>
          <w:sz w:val="22"/>
          <w:szCs w:val="22"/>
        </w:rPr>
        <w:t>VREDNOVANJE</w:t>
      </w:r>
    </w:p>
    <w:p w14:paraId="6BF53AC8" w14:textId="682DDAEE" w:rsidR="007C36A1" w:rsidRDefault="007C36A1" w:rsidP="007C36A1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I</w:t>
      </w:r>
    </w:p>
    <w:p w14:paraId="7D47E25D" w14:textId="12E3BB5B" w:rsidR="007C36A1" w:rsidRPr="00EB084D" w:rsidRDefault="007C36A1" w:rsidP="007C36A1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POZIV KANDIDATIMA NA NATJEČAJ ZA TAJNIKA/TAJNICU ŠKOLE</w:t>
      </w:r>
    </w:p>
    <w:p w14:paraId="3D163007" w14:textId="77777777" w:rsidR="00BD637A" w:rsidRPr="00EB084D" w:rsidRDefault="00BD637A" w:rsidP="00BD637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27E70FCA" w14:textId="36EB439E" w:rsidR="008A2E0D" w:rsidRDefault="00BD637A" w:rsidP="007C36A1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8A2E0D">
        <w:rPr>
          <w:rFonts w:asciiTheme="minorHAnsi" w:hAnsiTheme="minorHAnsi" w:cstheme="minorHAnsi"/>
          <w:b/>
          <w:bCs/>
          <w:sz w:val="22"/>
          <w:szCs w:val="22"/>
        </w:rPr>
        <w:t>Pisana provjera</w:t>
      </w:r>
      <w:r w:rsidRPr="00EB084D">
        <w:rPr>
          <w:rFonts w:asciiTheme="minorHAnsi" w:hAnsiTheme="minorHAnsi" w:cstheme="minorHAnsi"/>
          <w:sz w:val="22"/>
          <w:szCs w:val="22"/>
        </w:rPr>
        <w:t xml:space="preserve"> kandidata koji su dostavili potpunu i pravovremenu prijavu na natječaj i ispunjavaju uvjete natječaja: KLASA: 112-02/23-01/4;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7742A9">
        <w:rPr>
          <w:rFonts w:asciiTheme="minorHAnsi" w:hAnsiTheme="minorHAnsi" w:cstheme="minorHAnsi"/>
          <w:sz w:val="22"/>
          <w:szCs w:val="22"/>
        </w:rPr>
        <w:t>/37-01-</w:t>
      </w:r>
      <w:r w:rsidRPr="00EB084D">
        <w:rPr>
          <w:rFonts w:asciiTheme="minorHAnsi" w:hAnsiTheme="minorHAnsi" w:cstheme="minorHAnsi"/>
          <w:sz w:val="22"/>
          <w:szCs w:val="22"/>
        </w:rPr>
        <w:t>23-01 od 0</w:t>
      </w:r>
      <w:r w:rsidR="003A63EF">
        <w:rPr>
          <w:rFonts w:asciiTheme="minorHAnsi" w:hAnsiTheme="minorHAnsi" w:cstheme="minorHAnsi"/>
          <w:sz w:val="22"/>
          <w:szCs w:val="22"/>
        </w:rPr>
        <w:t>2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 w:rsidR="007C36A1">
        <w:rPr>
          <w:rFonts w:asciiTheme="minorHAnsi" w:hAnsiTheme="minorHAnsi" w:cstheme="minorHAnsi"/>
          <w:sz w:val="22"/>
          <w:szCs w:val="22"/>
        </w:rPr>
        <w:t xml:space="preserve"> lipnja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 za prijem na radno mjesto  - tajnik/tajnica Škole, puno (40 sati tjedno), neodređeno radno vrijeme, održat će se </w:t>
      </w:r>
      <w:r w:rsidR="00AF5FF8">
        <w:rPr>
          <w:rFonts w:asciiTheme="minorHAnsi" w:hAnsiTheme="minorHAnsi" w:cstheme="minorHAnsi"/>
          <w:sz w:val="22"/>
          <w:szCs w:val="22"/>
        </w:rPr>
        <w:t>u</w:t>
      </w:r>
    </w:p>
    <w:p w14:paraId="5FA2B75E" w14:textId="12FE1C4C" w:rsidR="008A2E0D" w:rsidRPr="00BD4DE5" w:rsidRDefault="00E00080" w:rsidP="008A2E0D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</w:t>
      </w:r>
      <w:r w:rsidR="0002098B">
        <w:rPr>
          <w:rStyle w:val="Naglaeno"/>
          <w:rFonts w:asciiTheme="minorHAnsi" w:hAnsiTheme="minorHAnsi" w:cstheme="minorHAnsi"/>
          <w:sz w:val="22"/>
          <w:szCs w:val="22"/>
        </w:rPr>
        <w:t>onedjeljak</w:t>
      </w:r>
      <w:r w:rsidR="003A63EF">
        <w:rPr>
          <w:rStyle w:val="Naglaeno"/>
          <w:rFonts w:asciiTheme="minorHAnsi" w:hAnsiTheme="minorHAnsi" w:cstheme="minorHAnsi"/>
          <w:sz w:val="22"/>
          <w:szCs w:val="22"/>
        </w:rPr>
        <w:t>,</w:t>
      </w:r>
      <w:r w:rsidR="00BD637A" w:rsidRPr="008A2E0D">
        <w:rPr>
          <w:rFonts w:asciiTheme="minorHAnsi" w:hAnsiTheme="minorHAnsi" w:cstheme="minorHAnsi"/>
          <w:sz w:val="22"/>
          <w:szCs w:val="22"/>
        </w:rPr>
        <w:t> </w:t>
      </w:r>
      <w:r w:rsidR="00BD637A" w:rsidRPr="008A2E0D">
        <w:rPr>
          <w:rStyle w:val="Naglaeno"/>
          <w:rFonts w:asciiTheme="minorHAnsi" w:hAnsiTheme="minorHAnsi" w:cstheme="minorHAnsi"/>
          <w:sz w:val="22"/>
          <w:szCs w:val="22"/>
        </w:rPr>
        <w:t>2</w:t>
      </w:r>
      <w:r w:rsidR="0002098B">
        <w:rPr>
          <w:rStyle w:val="Naglaeno"/>
          <w:rFonts w:asciiTheme="minorHAnsi" w:hAnsiTheme="minorHAnsi" w:cstheme="minorHAnsi"/>
          <w:sz w:val="22"/>
          <w:szCs w:val="22"/>
        </w:rPr>
        <w:t>6</w:t>
      </w:r>
      <w:r w:rsidR="00BD637A" w:rsidRPr="008A2E0D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7C36A1"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lipnja </w:t>
      </w:r>
      <w:r w:rsidR="00BD637A" w:rsidRPr="008A2E0D">
        <w:rPr>
          <w:rStyle w:val="Naglaeno"/>
          <w:rFonts w:asciiTheme="minorHAnsi" w:hAnsiTheme="minorHAnsi" w:cstheme="minorHAnsi"/>
          <w:sz w:val="22"/>
          <w:szCs w:val="22"/>
        </w:rPr>
        <w:t>2023.</w:t>
      </w:r>
      <w:r w:rsidR="00BD637A" w:rsidRPr="00EB084D">
        <w:rPr>
          <w:rFonts w:asciiTheme="minorHAnsi" w:hAnsiTheme="minorHAnsi" w:cstheme="minorHAnsi"/>
          <w:sz w:val="22"/>
          <w:szCs w:val="22"/>
        </w:rPr>
        <w:t> 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>učionic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broj 13 (treći kat)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37A" w:rsidRPr="00BD4DE5">
        <w:rPr>
          <w:rFonts w:asciiTheme="minorHAnsi" w:hAnsiTheme="minorHAnsi" w:cstheme="minorHAnsi"/>
          <w:b/>
          <w:bCs/>
          <w:sz w:val="22"/>
          <w:szCs w:val="22"/>
        </w:rPr>
        <w:t>I. gimnazije Osijek, Županijska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ulica</w:t>
      </w:r>
      <w:r w:rsidR="00BD637A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3A63EF" w:rsidRPr="00BD4D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Osijek, </w:t>
      </w:r>
      <w:r w:rsidR="003A63EF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487431" w14:textId="5B48BC38" w:rsidR="008A2E0D" w:rsidRPr="008A2E0D" w:rsidRDefault="00DD18AE" w:rsidP="007C36A1">
      <w:pPr>
        <w:pStyle w:val="StandardWeb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13</w:t>
      </w:r>
      <w:r w:rsidR="008A2E0D">
        <w:rPr>
          <w:rStyle w:val="Naglaeno"/>
          <w:rFonts w:asciiTheme="minorHAnsi" w:hAnsiTheme="minorHAnsi" w:cstheme="minorHAnsi"/>
          <w:sz w:val="22"/>
          <w:szCs w:val="22"/>
        </w:rPr>
        <w:t>:</w:t>
      </w:r>
      <w:r>
        <w:rPr>
          <w:rStyle w:val="Naglaeno"/>
          <w:rFonts w:asciiTheme="minorHAnsi" w:hAnsiTheme="minorHAnsi" w:cstheme="minorHAnsi"/>
          <w:sz w:val="22"/>
          <w:szCs w:val="22"/>
        </w:rPr>
        <w:t>3</w:t>
      </w:r>
      <w:r w:rsidR="0002098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8A2E0D" w:rsidRPr="008A2E0D">
        <w:rPr>
          <w:rFonts w:asciiTheme="minorHAnsi" w:hAnsiTheme="minorHAnsi" w:cstheme="minorHAnsi"/>
          <w:b/>
          <w:bCs/>
          <w:sz w:val="22"/>
          <w:szCs w:val="22"/>
        </w:rPr>
        <w:t xml:space="preserve"> sati</w:t>
      </w:r>
      <w:r w:rsidR="008A2E0D">
        <w:rPr>
          <w:rFonts w:asciiTheme="minorHAnsi" w:hAnsiTheme="minorHAnsi" w:cstheme="minorHAnsi"/>
          <w:sz w:val="22"/>
          <w:szCs w:val="22"/>
        </w:rPr>
        <w:t xml:space="preserve"> </w:t>
      </w:r>
      <w:r w:rsidR="003A63EF">
        <w:rPr>
          <w:rFonts w:asciiTheme="minorHAnsi" w:hAnsiTheme="minorHAnsi" w:cstheme="minorHAnsi"/>
          <w:sz w:val="22"/>
          <w:szCs w:val="22"/>
        </w:rPr>
        <w:t>-</w:t>
      </w:r>
      <w:r w:rsidR="008A2E0D">
        <w:rPr>
          <w:rFonts w:asciiTheme="minorHAnsi" w:hAnsiTheme="minorHAnsi" w:cstheme="minorHAnsi"/>
          <w:sz w:val="22"/>
          <w:szCs w:val="22"/>
        </w:rPr>
        <w:t xml:space="preserve"> pisana provjera (vrijeme za pisanu provjeru iznosi 45 minuta)</w:t>
      </w:r>
    </w:p>
    <w:p w14:paraId="26B7A452" w14:textId="2B1700E8" w:rsidR="00BD637A" w:rsidRPr="00EB084D" w:rsidRDefault="00D904FB" w:rsidP="00BD637A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Vrednovanje</w:t>
      </w:r>
      <w:r w:rsidR="00BD637A" w:rsidRPr="00EB084D">
        <w:rPr>
          <w:rFonts w:asciiTheme="minorHAnsi" w:hAnsiTheme="minorHAnsi" w:cstheme="minorHAnsi"/>
          <w:b/>
          <w:bCs/>
          <w:sz w:val="22"/>
          <w:szCs w:val="22"/>
        </w:rPr>
        <w:t xml:space="preserve"> će se provesti na sljedeći način:</w:t>
      </w:r>
    </w:p>
    <w:p w14:paraId="6E279815" w14:textId="497B54D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pisana provjera znanja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 provjera znanja bitnih za obavljanje poslova radnog mjesta tajnik/tajnica Škole</w:t>
      </w:r>
    </w:p>
    <w:p w14:paraId="15AE591C" w14:textId="1E726E9C" w:rsidR="00F66E6B" w:rsidRPr="00F66E6B" w:rsidRDefault="00BD637A" w:rsidP="00F66E6B">
      <w:pPr>
        <w:jc w:val="both"/>
        <w:rPr>
          <w:rFonts w:asciiTheme="minorHAnsi" w:hAnsiTheme="minorHAnsi" w:cstheme="minorHAnsi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razgovor (intervju) s kandidatima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</w:t>
      </w:r>
      <w:r w:rsidR="00F66E6B">
        <w:rPr>
          <w:rFonts w:asciiTheme="minorHAnsi" w:hAnsiTheme="minorHAnsi" w:cstheme="minorHAnsi"/>
          <w:sz w:val="22"/>
          <w:szCs w:val="22"/>
        </w:rPr>
        <w:t xml:space="preserve"> </w:t>
      </w:r>
      <w:r w:rsidR="00F66E6B" w:rsidRPr="00F66E6B">
        <w:rPr>
          <w:rFonts w:asciiTheme="minorHAnsi" w:hAnsiTheme="minorHAnsi" w:cstheme="minorHAnsi"/>
          <w:sz w:val="22"/>
          <w:szCs w:val="22"/>
        </w:rPr>
        <w:t>provodi se na način da kandidat odgovara na postavljena pitanja, simulacije rješavanja slučajeva radnog mjesta ili na drugi prikladan način. Prilikom razgovora s kandidatom – intervjua, članovi povjerenstva procjenjuju profesionalne ciljeve i interese, motivaciju za rad te osobne karakteristike kandidata u svezi radnog mjesta</w:t>
      </w:r>
      <w:r w:rsidR="00F66E6B">
        <w:rPr>
          <w:rFonts w:asciiTheme="minorHAnsi" w:hAnsiTheme="minorHAnsi" w:cstheme="minorHAnsi"/>
          <w:sz w:val="22"/>
          <w:szCs w:val="22"/>
        </w:rPr>
        <w:t xml:space="preserve"> tajnika/tajnice Škole</w:t>
      </w:r>
      <w:r w:rsidR="00F66E6B" w:rsidRPr="00F66E6B">
        <w:rPr>
          <w:rFonts w:asciiTheme="minorHAnsi" w:hAnsiTheme="minorHAnsi" w:cstheme="minorHAnsi"/>
          <w:sz w:val="22"/>
          <w:szCs w:val="22"/>
        </w:rPr>
        <w:t>.</w:t>
      </w:r>
    </w:p>
    <w:p w14:paraId="0002439C" w14:textId="5C9D5339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2A2095B" w14:textId="77777777" w:rsidR="00F66E6B" w:rsidRDefault="00F66E6B" w:rsidP="00BD637A">
      <w:pPr>
        <w:pStyle w:val="StandardWeb"/>
        <w:shd w:val="clear" w:color="auto" w:fill="FFFFFF" w:themeFill="background1"/>
        <w:rPr>
          <w:rStyle w:val="Naglaeno"/>
          <w:rFonts w:asciiTheme="minorHAnsi" w:hAnsiTheme="minorHAnsi" w:cstheme="minorHAnsi"/>
          <w:sz w:val="22"/>
          <w:szCs w:val="22"/>
        </w:rPr>
      </w:pPr>
    </w:p>
    <w:p w14:paraId="7AE9482A" w14:textId="77777777" w:rsidR="00F66E6B" w:rsidRDefault="00F66E6B" w:rsidP="00BD637A">
      <w:pPr>
        <w:pStyle w:val="StandardWeb"/>
        <w:shd w:val="clear" w:color="auto" w:fill="FFFFFF" w:themeFill="background1"/>
        <w:rPr>
          <w:rStyle w:val="Naglaeno"/>
          <w:rFonts w:asciiTheme="minorHAnsi" w:hAnsiTheme="minorHAnsi" w:cstheme="minorHAnsi"/>
          <w:sz w:val="22"/>
          <w:szCs w:val="22"/>
        </w:rPr>
      </w:pPr>
    </w:p>
    <w:p w14:paraId="71E87363" w14:textId="467E297D" w:rsidR="00BD637A" w:rsidRPr="00EB084D" w:rsidRDefault="00BD637A" w:rsidP="00BD637A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lastRenderedPageBreak/>
        <w:t xml:space="preserve">Izvori koji će se koristiti prilikom </w:t>
      </w:r>
      <w:r w:rsidR="00357F4B">
        <w:rPr>
          <w:rStyle w:val="Naglaeno"/>
          <w:rFonts w:asciiTheme="minorHAnsi" w:hAnsiTheme="minorHAnsi" w:cstheme="minorHAnsi"/>
          <w:sz w:val="22"/>
          <w:szCs w:val="22"/>
        </w:rPr>
        <w:t>vrednovanja</w:t>
      </w:r>
      <w:r w:rsidRPr="00EB084D">
        <w:rPr>
          <w:rStyle w:val="Naglaeno"/>
          <w:rFonts w:asciiTheme="minorHAnsi" w:hAnsiTheme="minorHAnsi" w:cstheme="minorHAnsi"/>
          <w:sz w:val="22"/>
          <w:szCs w:val="22"/>
        </w:rPr>
        <w:t>:</w:t>
      </w:r>
    </w:p>
    <w:p w14:paraId="7D9F9440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1. Zakon o odgoju i obrazovanju u osnovnoj i srednjoj školi  (NN. 87/08., 86/09., 92/10., 105/10., 90/11., 16/12., 126/12., 86/12., 94/13., 136/14.,  152/14., 7/17., 68/18., 98/19., 64/20., 151/22.)</w:t>
      </w:r>
    </w:p>
    <w:p w14:paraId="6E07499E" w14:textId="3308D9F8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2. Pravilnik o djelokrugu rada tajnika te administrativno-tehničkim i pomoćnim poslovima koji se obavljaju </w:t>
      </w:r>
      <w:r w:rsidR="00B6030D" w:rsidRPr="00EB084D">
        <w:rPr>
          <w:rFonts w:asciiTheme="minorHAnsi" w:hAnsiTheme="minorHAnsi" w:cstheme="minorHAnsi"/>
          <w:sz w:val="22"/>
          <w:szCs w:val="22"/>
        </w:rPr>
        <w:t>u srednjoškolskoj ustanovi</w:t>
      </w:r>
      <w:r w:rsidRPr="00EB084D">
        <w:rPr>
          <w:rFonts w:asciiTheme="minorHAnsi" w:hAnsiTheme="minorHAnsi" w:cstheme="minorHAnsi"/>
          <w:sz w:val="22"/>
          <w:szCs w:val="22"/>
        </w:rPr>
        <w:t xml:space="preserve"> (NN </w:t>
      </w:r>
      <w:r w:rsidR="00B6030D" w:rsidRPr="00EB084D">
        <w:rPr>
          <w:rFonts w:asciiTheme="minorHAnsi" w:hAnsiTheme="minorHAnsi" w:cstheme="minorHAnsi"/>
          <w:sz w:val="22"/>
          <w:szCs w:val="22"/>
        </w:rPr>
        <w:t>2</w:t>
      </w:r>
      <w:r w:rsidRPr="00EB084D">
        <w:rPr>
          <w:rFonts w:asciiTheme="minorHAnsi" w:hAnsiTheme="minorHAnsi" w:cstheme="minorHAnsi"/>
          <w:sz w:val="22"/>
          <w:szCs w:val="22"/>
        </w:rPr>
        <w:t>/1</w:t>
      </w:r>
      <w:r w:rsidR="00B6030D" w:rsidRPr="00EB084D">
        <w:rPr>
          <w:rFonts w:asciiTheme="minorHAnsi" w:hAnsiTheme="minorHAnsi" w:cstheme="minorHAnsi"/>
          <w:sz w:val="22"/>
          <w:szCs w:val="22"/>
        </w:rPr>
        <w:t>1</w:t>
      </w:r>
      <w:r w:rsidR="00241E78">
        <w:rPr>
          <w:rFonts w:asciiTheme="minorHAnsi" w:hAnsiTheme="minorHAnsi" w:cstheme="minorHAnsi"/>
          <w:sz w:val="22"/>
          <w:szCs w:val="22"/>
        </w:rPr>
        <w:t>.</w:t>
      </w:r>
      <w:r w:rsidRPr="00EB084D">
        <w:rPr>
          <w:rFonts w:asciiTheme="minorHAnsi" w:hAnsiTheme="minorHAnsi" w:cstheme="minorHAnsi"/>
          <w:sz w:val="22"/>
          <w:szCs w:val="22"/>
        </w:rPr>
        <w:t>)</w:t>
      </w:r>
    </w:p>
    <w:p w14:paraId="28A021AB" w14:textId="23EB9052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3. Zakon o radu ( NN. </w:t>
      </w:r>
      <w:hyperlink r:id="rId9" w:history="1">
        <w:r w:rsidRPr="00EB084D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 w:themeFill="background1"/>
          </w:rPr>
          <w:t>93/14</w:t>
        </w:r>
      </w:hyperlink>
      <w:r w:rsidRPr="00EB084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 </w:t>
      </w:r>
      <w:hyperlink r:id="rId10" w:history="1">
        <w:r w:rsidRPr="00EB084D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 w:themeFill="background1"/>
          </w:rPr>
          <w:t>127/17</w:t>
        </w:r>
      </w:hyperlink>
      <w:r w:rsidRPr="00EB084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 </w:t>
      </w:r>
      <w:hyperlink r:id="rId11" w:tgtFrame="_blank" w:history="1">
        <w:r w:rsidRPr="00EB084D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 w:themeFill="background1"/>
          </w:rPr>
          <w:t>98/19</w:t>
        </w:r>
      </w:hyperlink>
      <w:r w:rsidRPr="00EB084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 </w:t>
      </w:r>
      <w:hyperlink r:id="rId12" w:tgtFrame="_blank" w:history="1">
        <w:r w:rsidRPr="00EB084D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 w:themeFill="background1"/>
          </w:rPr>
          <w:t>151/22</w:t>
        </w:r>
      </w:hyperlink>
      <w:r w:rsidR="0002098B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 w:themeFill="background1"/>
        </w:rPr>
        <w:t>, 64/23.</w:t>
      </w:r>
      <w:r w:rsidRPr="00EB084D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)</w:t>
      </w:r>
    </w:p>
    <w:p w14:paraId="22386CEC" w14:textId="1B5F44DC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4. T</w:t>
      </w:r>
      <w:r w:rsidRPr="00EB084D">
        <w:rPr>
          <w:rStyle w:val="Istaknuto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emeljn</w:t>
      </w:r>
      <w:r w:rsidR="00EB084D">
        <w:rPr>
          <w:rStyle w:val="Istaknuto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i</w:t>
      </w:r>
      <w:r w:rsidRPr="00EB084D">
        <w:rPr>
          <w:rFonts w:asciiTheme="minorHAnsi" w:hAnsiTheme="minorHAnsi" w:cstheme="minorHAnsi"/>
          <w:sz w:val="22"/>
          <w:szCs w:val="22"/>
          <w:shd w:val="clear" w:color="auto" w:fill="FFFFFF"/>
        </w:rPr>
        <w:t> kolektivn</w:t>
      </w:r>
      <w:r w:rsidR="007C36A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EB084D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B084D">
        <w:rPr>
          <w:rStyle w:val="Istaknuto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ugovor za službenike i namještenike u javnim službama (NN 56/22.)</w:t>
      </w:r>
    </w:p>
    <w:p w14:paraId="69B75E5E" w14:textId="214678CD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5. Uredba o uredskom poslovanju (NN 75/21.)</w:t>
      </w:r>
    </w:p>
    <w:p w14:paraId="00208437" w14:textId="03051872" w:rsidR="00B6030D" w:rsidRPr="00EB084D" w:rsidRDefault="00B6030D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6. Statut I. gimnazije Osijek</w:t>
      </w:r>
    </w:p>
    <w:p w14:paraId="5BDEA533" w14:textId="2568113E" w:rsidR="00BD637A" w:rsidRPr="00EB084D" w:rsidRDefault="00B6030D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7. Zakon o mirovinskom osiguranju (NN. 157/13., 151/14., 33/15., 93/15., 120/16., 18/18., 62/18., 115/18., 102/19., 84/21., 119/22.)</w:t>
      </w:r>
    </w:p>
    <w:p w14:paraId="3AAC24AD" w14:textId="60EA6C5C" w:rsidR="00BD637A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241E78">
        <w:rPr>
          <w:rFonts w:asciiTheme="minorHAnsi" w:hAnsiTheme="minorHAnsi" w:cstheme="minorHAnsi"/>
          <w:b/>
          <w:bCs/>
          <w:sz w:val="22"/>
          <w:szCs w:val="22"/>
        </w:rPr>
        <w:t>Na pisanu provjeru</w:t>
      </w:r>
      <w:r w:rsidRPr="00EB084D">
        <w:rPr>
          <w:rFonts w:asciiTheme="minorHAnsi" w:hAnsiTheme="minorHAnsi" w:cstheme="minorHAnsi"/>
          <w:sz w:val="22"/>
          <w:szCs w:val="22"/>
        </w:rPr>
        <w:t xml:space="preserve"> znanja za radno mjesto </w:t>
      </w:r>
      <w:r w:rsidR="00EB084D" w:rsidRPr="00EB084D">
        <w:rPr>
          <w:rFonts w:asciiTheme="minorHAnsi" w:hAnsiTheme="minorHAnsi" w:cstheme="minorHAnsi"/>
          <w:sz w:val="22"/>
          <w:szCs w:val="22"/>
        </w:rPr>
        <w:t>–</w:t>
      </w:r>
      <w:r w:rsidRPr="00EB084D">
        <w:rPr>
          <w:rFonts w:asciiTheme="minorHAnsi" w:hAnsiTheme="minorHAnsi" w:cstheme="minorHAnsi"/>
          <w:sz w:val="22"/>
          <w:szCs w:val="22"/>
        </w:rPr>
        <w:t> </w:t>
      </w:r>
      <w:r w:rsidR="00EB084D" w:rsidRPr="00EB084D">
        <w:rPr>
          <w:rFonts w:asciiTheme="minorHAnsi" w:hAnsiTheme="minorHAnsi" w:cstheme="minorHAnsi"/>
          <w:sz w:val="22"/>
          <w:szCs w:val="22"/>
        </w:rPr>
        <w:t>tajnik/tajnica Škole</w:t>
      </w:r>
      <w:r w:rsidRPr="00EB084D">
        <w:rPr>
          <w:rFonts w:asciiTheme="minorHAnsi" w:hAnsiTheme="minorHAnsi" w:cstheme="minorHAnsi"/>
          <w:sz w:val="22"/>
          <w:szCs w:val="22"/>
        </w:rPr>
        <w:t> pozivaju se sljedeći kandidati:</w:t>
      </w:r>
    </w:p>
    <w:p w14:paraId="392B3F17" w14:textId="496C522C" w:rsidR="007C36A1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bookmarkStart w:id="0" w:name="_Hlk137628458"/>
      <w:r>
        <w:rPr>
          <w:rFonts w:asciiTheme="minorHAnsi" w:hAnsiTheme="minorHAnsi" w:cstheme="minorHAnsi"/>
          <w:sz w:val="22"/>
          <w:szCs w:val="22"/>
        </w:rPr>
        <w:t>MAJA JOVANOVSKI</w:t>
      </w:r>
    </w:p>
    <w:p w14:paraId="1E68588C" w14:textId="092343F3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TONKA ŽIDOV</w:t>
      </w:r>
    </w:p>
    <w:p w14:paraId="317DDA5D" w14:textId="77777777" w:rsidR="00345311" w:rsidRDefault="00345311" w:rsidP="0034531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SANJA KOVAČ</w:t>
      </w:r>
    </w:p>
    <w:p w14:paraId="61ECD1DA" w14:textId="77777777" w:rsidR="008C4DCB" w:rsidRDefault="008C4DCB" w:rsidP="008C4DCB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ANTONIJA KARIN</w:t>
      </w:r>
    </w:p>
    <w:p w14:paraId="287E025D" w14:textId="4C61E075" w:rsidR="008C4DCB" w:rsidRPr="008C4DCB" w:rsidRDefault="008C4DCB" w:rsidP="008C4DCB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8C4DCB">
        <w:rPr>
          <w:rFonts w:asciiTheme="minorHAnsi" w:hAnsiTheme="minorHAnsi" w:cstheme="minorHAnsi"/>
          <w:sz w:val="22"/>
          <w:szCs w:val="22"/>
        </w:rPr>
        <w:t>BEATA BOŠNAKOVSKI</w:t>
      </w:r>
    </w:p>
    <w:p w14:paraId="4C285BC5" w14:textId="28456F7C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ANTUN EMERT</w:t>
      </w:r>
    </w:p>
    <w:p w14:paraId="6AE0D2A9" w14:textId="5DED6CFB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MILICA KUZMANOVIĆ</w:t>
      </w:r>
    </w:p>
    <w:p w14:paraId="160D6089" w14:textId="3FB01CEC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PETRA ŽUTINIĆ</w:t>
      </w:r>
    </w:p>
    <w:p w14:paraId="0BF9C4A4" w14:textId="26E8E024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KRISTINA DEŠIĆ</w:t>
      </w:r>
    </w:p>
    <w:p w14:paraId="3AD2ED61" w14:textId="7C035B0F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KRISTINA </w:t>
      </w:r>
      <w:r w:rsidR="003F1E3C">
        <w:rPr>
          <w:rFonts w:asciiTheme="minorHAnsi" w:hAnsiTheme="minorHAnsi" w:cstheme="minorHAnsi"/>
          <w:sz w:val="22"/>
          <w:szCs w:val="22"/>
        </w:rPr>
        <w:t>IŠASEGI</w:t>
      </w:r>
    </w:p>
    <w:p w14:paraId="57049D2E" w14:textId="66EF8A14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MAGDALENA VERAJA</w:t>
      </w:r>
    </w:p>
    <w:p w14:paraId="6BEF8D14" w14:textId="527AD2CF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KRISTINA NADJ</w:t>
      </w:r>
    </w:p>
    <w:p w14:paraId="1E376C47" w14:textId="4C2533B8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MAJA RAŠETINA</w:t>
      </w:r>
    </w:p>
    <w:p w14:paraId="45FC6F46" w14:textId="3A6B4F49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FILIP VUKUŠIĆ</w:t>
      </w:r>
    </w:p>
    <w:p w14:paraId="00F63F21" w14:textId="41E9028F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LIDIJA ŠOŠA</w:t>
      </w:r>
    </w:p>
    <w:p w14:paraId="5073211E" w14:textId="07DAB480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MARTINA BUNOZA</w:t>
      </w:r>
    </w:p>
    <w:p w14:paraId="164194E2" w14:textId="77777777" w:rsidR="00345311" w:rsidRDefault="008C4DCB" w:rsidP="0034531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MARIJA ČOLAK</w:t>
      </w:r>
      <w:r w:rsidR="00345311" w:rsidRPr="003453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381D6E" w14:textId="2815731A" w:rsidR="008C4DCB" w:rsidRPr="00345311" w:rsidRDefault="00345311" w:rsidP="0034531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MATEJA HOSJAK</w:t>
      </w:r>
    </w:p>
    <w:p w14:paraId="39896FAE" w14:textId="0AC7A3E4" w:rsidR="008C4DCB" w:rsidRDefault="008C4DCB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IVAN SKENDEROVIĆ</w:t>
      </w:r>
    </w:p>
    <w:p w14:paraId="2F8E8FB1" w14:textId="7CF861AC" w:rsidR="003F1E3C" w:rsidRDefault="003F1E3C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 TOKIĆ</w:t>
      </w:r>
    </w:p>
    <w:p w14:paraId="13BE913E" w14:textId="0E73AA24" w:rsidR="003F1E3C" w:rsidRDefault="003F1E3C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DARIO VRAČEVIĆ</w:t>
      </w:r>
    </w:p>
    <w:p w14:paraId="3377ACAE" w14:textId="0D9B63B3" w:rsidR="003F1E3C" w:rsidRPr="00EB084D" w:rsidRDefault="003F1E3C" w:rsidP="007C36A1">
      <w:pPr>
        <w:pStyle w:val="StandardWeb"/>
        <w:numPr>
          <w:ilvl w:val="0"/>
          <w:numId w:val="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TIJANA JANKOVIĆ</w:t>
      </w:r>
    </w:p>
    <w:bookmarkEnd w:id="0"/>
    <w:p w14:paraId="46F84A75" w14:textId="18BD494B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Po dolasku na testiranje kandidat treba predočiti osobnu iskaznicu ili </w:t>
      </w:r>
      <w:r w:rsidR="007C36A1">
        <w:rPr>
          <w:rFonts w:asciiTheme="minorHAnsi" w:hAnsiTheme="minorHAnsi" w:cstheme="minorHAnsi"/>
          <w:sz w:val="22"/>
          <w:szCs w:val="22"/>
        </w:rPr>
        <w:t>drugu identifikacijsku javnu ispravu na temelju koje se prije testiranja utvrđuje identitet kandidata</w:t>
      </w:r>
      <w:r w:rsidRPr="00EB084D">
        <w:rPr>
          <w:rFonts w:asciiTheme="minorHAnsi" w:hAnsiTheme="minorHAnsi" w:cstheme="minorHAnsi"/>
          <w:sz w:val="22"/>
          <w:szCs w:val="22"/>
        </w:rPr>
        <w:t>. Testiranju ne mogu pristupiti kandidati koji ne mogu dokazati identitet i osobe za koje je Povjerenstvo utvrdilo da ne ispunjavaju formalne uvjete iz natječaja te čije prijave nisu pravodobne i potpune. Ako kandidat ne pristupi testiranju, smatrat će se da je povukao prijavu na natječaj.</w:t>
      </w:r>
    </w:p>
    <w:p w14:paraId="7032D756" w14:textId="77777777" w:rsidR="00357F4B" w:rsidRDefault="00357F4B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E4D43D2" w14:textId="39C5B162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lastRenderedPageBreak/>
        <w:t>Test se piše isključivo kemijskom olovkom. Za vrijeme testiranja nije dopušteno:</w:t>
      </w:r>
    </w:p>
    <w:p w14:paraId="352FA4EF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- koristiti se bilo kakvom literaturom odnosno bilješkama</w:t>
      </w:r>
    </w:p>
    <w:p w14:paraId="7FD72FE6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- koristiti mobitel ili druga komunikacijska sredstva</w:t>
      </w:r>
    </w:p>
    <w:p w14:paraId="7D558AE7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- napuštati prostoriju u kojoj se testiranje odvija</w:t>
      </w:r>
    </w:p>
    <w:p w14:paraId="55BEC5F7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- razgovarati s ostalim kandidatima.</w:t>
      </w:r>
    </w:p>
    <w:p w14:paraId="04A4C428" w14:textId="2CC1E2DD" w:rsidR="00D904FB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4CAD3B1F" w14:textId="4B6BCCE2" w:rsidR="00D904FB" w:rsidRPr="00D904FB" w:rsidRDefault="00D904FB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04FB">
        <w:rPr>
          <w:rFonts w:asciiTheme="minorHAnsi" w:hAnsiTheme="minorHAnsi" w:cstheme="minorHAnsi"/>
          <w:b/>
          <w:bCs/>
          <w:sz w:val="22"/>
          <w:szCs w:val="22"/>
        </w:rPr>
        <w:t xml:space="preserve">Razgovor (intervju) održat će se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 srijedu </w:t>
      </w:r>
      <w:r w:rsidRPr="00D904FB">
        <w:rPr>
          <w:rFonts w:asciiTheme="minorHAnsi" w:hAnsiTheme="minorHAnsi" w:cstheme="minorHAnsi"/>
          <w:b/>
          <w:bCs/>
          <w:sz w:val="22"/>
          <w:szCs w:val="22"/>
        </w:rPr>
        <w:t xml:space="preserve">28. lipnja 2023. godine u </w:t>
      </w:r>
      <w:r w:rsidR="00AF5FF8">
        <w:rPr>
          <w:rFonts w:asciiTheme="minorHAnsi" w:hAnsiTheme="minorHAnsi" w:cstheme="minorHAnsi"/>
          <w:b/>
          <w:bCs/>
          <w:sz w:val="22"/>
          <w:szCs w:val="22"/>
        </w:rPr>
        <w:t>07:30</w:t>
      </w:r>
      <w:r w:rsidRPr="00D904FB">
        <w:rPr>
          <w:rFonts w:asciiTheme="minorHAnsi" w:hAnsiTheme="minorHAnsi" w:cstheme="minorHAnsi"/>
          <w:b/>
          <w:bCs/>
          <w:sz w:val="22"/>
          <w:szCs w:val="22"/>
        </w:rPr>
        <w:t xml:space="preserve"> sati u prostorijama </w:t>
      </w:r>
      <w:r w:rsidR="00BD4DE5">
        <w:rPr>
          <w:rFonts w:asciiTheme="minorHAnsi" w:hAnsiTheme="minorHAnsi" w:cstheme="minorHAnsi"/>
          <w:b/>
          <w:bCs/>
          <w:sz w:val="22"/>
          <w:szCs w:val="22"/>
        </w:rPr>
        <w:t xml:space="preserve">             I. gimnazije Osijek, Županijska ulica 4, Osijek</w:t>
      </w:r>
      <w:r w:rsidRPr="00D904F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0E34BA0" w14:textId="77777777" w:rsidR="00D904FB" w:rsidRPr="00EB084D" w:rsidRDefault="00D904FB" w:rsidP="00D904FB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Imena i prezimena kandidata koji će biti pozvani na razgovor (intervju) bit će objavljena na web stranici škole: </w:t>
      </w:r>
      <w:hyperlink r:id="rId13" w:history="1">
        <w:r w:rsidRPr="00E4065C">
          <w:rPr>
            <w:rStyle w:val="Hiperveza"/>
            <w:rFonts w:asciiTheme="minorHAnsi" w:hAnsiTheme="minorHAnsi" w:cstheme="minorHAnsi"/>
            <w:sz w:val="22"/>
            <w:szCs w:val="22"/>
          </w:rPr>
          <w:t>http://www.gimnazija-prva-os.skole.hr/natjecaj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86B8F" w14:textId="26988D89" w:rsidR="00BD637A" w:rsidRPr="00D904FB" w:rsidRDefault="00EB084D" w:rsidP="00D904FB">
      <w:pPr>
        <w:jc w:val="both"/>
        <w:rPr>
          <w:b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Temeljem članka 14. stavka 3. Pravilnika o načinu i postupku zapošljavanja u I. gimnaziji </w:t>
      </w:r>
      <w:r w:rsidRPr="00241E78">
        <w:rPr>
          <w:rFonts w:asciiTheme="minorHAnsi" w:hAnsiTheme="minorHAnsi" w:cstheme="minorHAnsi"/>
          <w:sz w:val="22"/>
          <w:szCs w:val="22"/>
        </w:rPr>
        <w:t>Osijek</w:t>
      </w:r>
      <w:r w:rsidRPr="00241E78">
        <w:rPr>
          <w:rFonts w:asciiTheme="minorHAnsi" w:hAnsiTheme="minorHAnsi" w:cstheme="minorHAnsi"/>
          <w:b/>
          <w:bCs/>
          <w:sz w:val="22"/>
          <w:szCs w:val="22"/>
        </w:rPr>
        <w:t xml:space="preserve"> na razgovor (intervju</w:t>
      </w:r>
      <w:r w:rsidRPr="00EB084D">
        <w:rPr>
          <w:rFonts w:asciiTheme="minorHAnsi" w:hAnsiTheme="minorHAnsi" w:cstheme="minorHAnsi"/>
          <w:sz w:val="22"/>
          <w:szCs w:val="22"/>
        </w:rPr>
        <w:t xml:space="preserve">) Povjerenstvo poziva </w:t>
      </w:r>
      <w:r w:rsidRPr="001F21AB">
        <w:rPr>
          <w:rFonts w:asciiTheme="minorHAnsi" w:hAnsiTheme="minorHAnsi" w:cstheme="minorHAnsi"/>
          <w:sz w:val="22"/>
          <w:szCs w:val="22"/>
          <w:u w:val="single"/>
        </w:rPr>
        <w:t>pet kandidata</w:t>
      </w:r>
      <w:r w:rsidRPr="00EB084D">
        <w:rPr>
          <w:rFonts w:asciiTheme="minorHAnsi" w:hAnsiTheme="minorHAnsi" w:cstheme="minorHAnsi"/>
          <w:sz w:val="22"/>
          <w:szCs w:val="22"/>
        </w:rPr>
        <w:t xml:space="preserve"> koji postignu najveći broj bodova na pisanoj provjeri – testu.</w:t>
      </w:r>
      <w:r w:rsidR="00D904FB">
        <w:rPr>
          <w:rFonts w:asciiTheme="minorHAnsi" w:hAnsiTheme="minorHAnsi" w:cstheme="minorHAnsi"/>
          <w:sz w:val="22"/>
          <w:szCs w:val="22"/>
        </w:rPr>
        <w:t xml:space="preserve"> </w:t>
      </w:r>
      <w:r w:rsidR="00D904FB" w:rsidRPr="00D904FB">
        <w:rPr>
          <w:rFonts w:asciiTheme="minorHAnsi" w:hAnsiTheme="minorHAnsi" w:cstheme="minorHAnsi"/>
          <w:bCs/>
          <w:sz w:val="22"/>
          <w:szCs w:val="22"/>
        </w:rPr>
        <w:t xml:space="preserve">Ukoliko </w:t>
      </w:r>
      <w:r w:rsidR="00D904FB">
        <w:rPr>
          <w:rFonts w:asciiTheme="minorHAnsi" w:hAnsiTheme="minorHAnsi" w:cstheme="minorHAnsi"/>
          <w:bCs/>
          <w:sz w:val="22"/>
          <w:szCs w:val="22"/>
        </w:rPr>
        <w:t>peti i šesti</w:t>
      </w:r>
      <w:r w:rsidR="00D904FB" w:rsidRPr="00D904FB">
        <w:rPr>
          <w:rFonts w:asciiTheme="minorHAnsi" w:hAnsiTheme="minorHAnsi" w:cstheme="minorHAnsi"/>
          <w:bCs/>
          <w:sz w:val="22"/>
          <w:szCs w:val="22"/>
        </w:rPr>
        <w:t xml:space="preserve"> kandidat ostvare jednak broj bodova na </w:t>
      </w:r>
      <w:r w:rsidR="00D904FB">
        <w:rPr>
          <w:rFonts w:asciiTheme="minorHAnsi" w:hAnsiTheme="minorHAnsi" w:cstheme="minorHAnsi"/>
          <w:bCs/>
          <w:sz w:val="22"/>
          <w:szCs w:val="22"/>
        </w:rPr>
        <w:t>pisanoj provjeri</w:t>
      </w:r>
      <w:r w:rsidR="00D904FB" w:rsidRPr="00D904FB">
        <w:rPr>
          <w:rFonts w:asciiTheme="minorHAnsi" w:hAnsiTheme="minorHAnsi" w:cstheme="minorHAnsi"/>
          <w:bCs/>
          <w:sz w:val="22"/>
          <w:szCs w:val="22"/>
        </w:rPr>
        <w:t xml:space="preserve"> oba se pozivaju</w:t>
      </w:r>
      <w:r w:rsidR="00D904FB">
        <w:rPr>
          <w:rFonts w:asciiTheme="minorHAnsi" w:hAnsiTheme="minorHAnsi" w:cstheme="minorHAnsi"/>
          <w:bCs/>
          <w:sz w:val="22"/>
          <w:szCs w:val="22"/>
        </w:rPr>
        <w:t xml:space="preserve"> na razgovor (intervju)</w:t>
      </w:r>
      <w:r w:rsidR="00D904FB" w:rsidRPr="00D904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4098FFD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Ako kandidat ne pristupi razgovoru (intervjuu), smatrat će se da je povukao prijavu na natječaj.</w:t>
      </w:r>
    </w:p>
    <w:p w14:paraId="064ABB1A" w14:textId="77777777" w:rsidR="003A63EF" w:rsidRDefault="003A63EF" w:rsidP="00BD637A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</w:p>
    <w:p w14:paraId="5DE5CFC6" w14:textId="3A59136B" w:rsidR="00BD637A" w:rsidRPr="00EB084D" w:rsidRDefault="00BD637A" w:rsidP="00BD637A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141B4220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74C49412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34717D90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00EABD15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486471D8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38D23F93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sectPr w:rsidR="00BE2297" w:rsidRPr="00EB084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2494" w14:textId="77777777" w:rsidR="00E4547D" w:rsidRDefault="00E4547D" w:rsidP="00EB6870">
      <w:r>
        <w:separator/>
      </w:r>
    </w:p>
  </w:endnote>
  <w:endnote w:type="continuationSeparator" w:id="0">
    <w:p w14:paraId="1CBA8B35" w14:textId="77777777" w:rsidR="00E4547D" w:rsidRDefault="00E4547D" w:rsidP="00EB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B360" w14:textId="77777777" w:rsidR="00BE2297" w:rsidRDefault="00BE229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9E41" w14:textId="77777777" w:rsidR="00E4547D" w:rsidRDefault="00E4547D" w:rsidP="00EB6870">
      <w:r>
        <w:separator/>
      </w:r>
    </w:p>
  </w:footnote>
  <w:footnote w:type="continuationSeparator" w:id="0">
    <w:p w14:paraId="59F8B503" w14:textId="77777777" w:rsidR="00E4547D" w:rsidRDefault="00E4547D" w:rsidP="00EB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A43E" w14:textId="77777777" w:rsidR="00EB6870" w:rsidRPr="00565895" w:rsidRDefault="00EB6870" w:rsidP="00565895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B22"/>
    <w:multiLevelType w:val="hybridMultilevel"/>
    <w:tmpl w:val="9E3E3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150"/>
    <w:multiLevelType w:val="multilevel"/>
    <w:tmpl w:val="2D3A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333C1"/>
    <w:multiLevelType w:val="hybridMultilevel"/>
    <w:tmpl w:val="42541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7A68"/>
    <w:multiLevelType w:val="hybridMultilevel"/>
    <w:tmpl w:val="9608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3ED0"/>
    <w:multiLevelType w:val="hybridMultilevel"/>
    <w:tmpl w:val="D4208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92355"/>
    <w:multiLevelType w:val="hybridMultilevel"/>
    <w:tmpl w:val="4BC07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D172B"/>
    <w:multiLevelType w:val="hybridMultilevel"/>
    <w:tmpl w:val="9252BA24"/>
    <w:lvl w:ilvl="0" w:tplc="8DFC5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10174"/>
    <w:multiLevelType w:val="hybridMultilevel"/>
    <w:tmpl w:val="C360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D4147"/>
    <w:multiLevelType w:val="hybridMultilevel"/>
    <w:tmpl w:val="55AAF478"/>
    <w:lvl w:ilvl="0" w:tplc="EB3E4C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061730">
    <w:abstractNumId w:val="6"/>
  </w:num>
  <w:num w:numId="2" w16cid:durableId="444428241">
    <w:abstractNumId w:val="8"/>
  </w:num>
  <w:num w:numId="3" w16cid:durableId="1972246727">
    <w:abstractNumId w:val="2"/>
  </w:num>
  <w:num w:numId="4" w16cid:durableId="1618368708">
    <w:abstractNumId w:val="1"/>
  </w:num>
  <w:num w:numId="5" w16cid:durableId="439645247">
    <w:abstractNumId w:val="3"/>
  </w:num>
  <w:num w:numId="6" w16cid:durableId="1368338240">
    <w:abstractNumId w:val="4"/>
  </w:num>
  <w:num w:numId="7" w16cid:durableId="1678532163">
    <w:abstractNumId w:val="5"/>
  </w:num>
  <w:num w:numId="8" w16cid:durableId="525218822">
    <w:abstractNumId w:val="7"/>
  </w:num>
  <w:num w:numId="9" w16cid:durableId="151160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870"/>
    <w:rsid w:val="00003047"/>
    <w:rsid w:val="000169F0"/>
    <w:rsid w:val="00020416"/>
    <w:rsid w:val="0002098B"/>
    <w:rsid w:val="000457D1"/>
    <w:rsid w:val="00052CCF"/>
    <w:rsid w:val="0005693A"/>
    <w:rsid w:val="00062214"/>
    <w:rsid w:val="00077122"/>
    <w:rsid w:val="0008318C"/>
    <w:rsid w:val="000A2BCE"/>
    <w:rsid w:val="000B1F3C"/>
    <w:rsid w:val="000B5E60"/>
    <w:rsid w:val="000D5280"/>
    <w:rsid w:val="000F645F"/>
    <w:rsid w:val="00107BA5"/>
    <w:rsid w:val="00124AC2"/>
    <w:rsid w:val="001308C8"/>
    <w:rsid w:val="0013460F"/>
    <w:rsid w:val="00146B61"/>
    <w:rsid w:val="00157855"/>
    <w:rsid w:val="00172CB7"/>
    <w:rsid w:val="001D059A"/>
    <w:rsid w:val="001D2A6E"/>
    <w:rsid w:val="001D4242"/>
    <w:rsid w:val="001F21AB"/>
    <w:rsid w:val="001F771E"/>
    <w:rsid w:val="00215C45"/>
    <w:rsid w:val="00224BC2"/>
    <w:rsid w:val="00230DE9"/>
    <w:rsid w:val="00237150"/>
    <w:rsid w:val="00241E78"/>
    <w:rsid w:val="002525DA"/>
    <w:rsid w:val="00252FBD"/>
    <w:rsid w:val="00263B14"/>
    <w:rsid w:val="00264E20"/>
    <w:rsid w:val="00292192"/>
    <w:rsid w:val="00296F81"/>
    <w:rsid w:val="002A579C"/>
    <w:rsid w:val="002A5835"/>
    <w:rsid w:val="002B3352"/>
    <w:rsid w:val="002D0F91"/>
    <w:rsid w:val="002E5233"/>
    <w:rsid w:val="00300EAA"/>
    <w:rsid w:val="00336153"/>
    <w:rsid w:val="00345311"/>
    <w:rsid w:val="00357F4B"/>
    <w:rsid w:val="00361718"/>
    <w:rsid w:val="00376B69"/>
    <w:rsid w:val="003A63EF"/>
    <w:rsid w:val="003B7ED0"/>
    <w:rsid w:val="003D3E26"/>
    <w:rsid w:val="003E2697"/>
    <w:rsid w:val="003F1E3C"/>
    <w:rsid w:val="004026A3"/>
    <w:rsid w:val="00413A15"/>
    <w:rsid w:val="00433DCD"/>
    <w:rsid w:val="004405A5"/>
    <w:rsid w:val="004737AD"/>
    <w:rsid w:val="004A73D8"/>
    <w:rsid w:val="004A7F96"/>
    <w:rsid w:val="004C5E14"/>
    <w:rsid w:val="004E3267"/>
    <w:rsid w:val="004F0A19"/>
    <w:rsid w:val="0054456B"/>
    <w:rsid w:val="00565895"/>
    <w:rsid w:val="00566AE9"/>
    <w:rsid w:val="00576FD2"/>
    <w:rsid w:val="005770DC"/>
    <w:rsid w:val="005802A4"/>
    <w:rsid w:val="005858EB"/>
    <w:rsid w:val="005A2423"/>
    <w:rsid w:val="005A7AB4"/>
    <w:rsid w:val="005B596D"/>
    <w:rsid w:val="005C4D64"/>
    <w:rsid w:val="005E3D31"/>
    <w:rsid w:val="00604513"/>
    <w:rsid w:val="006079D3"/>
    <w:rsid w:val="00612841"/>
    <w:rsid w:val="00620EDE"/>
    <w:rsid w:val="0063541F"/>
    <w:rsid w:val="0064024B"/>
    <w:rsid w:val="00661FFC"/>
    <w:rsid w:val="00662DFA"/>
    <w:rsid w:val="006646B1"/>
    <w:rsid w:val="00665CB0"/>
    <w:rsid w:val="006A191D"/>
    <w:rsid w:val="006B6334"/>
    <w:rsid w:val="006C0EE0"/>
    <w:rsid w:val="006C2F27"/>
    <w:rsid w:val="006D74AF"/>
    <w:rsid w:val="006E2CC7"/>
    <w:rsid w:val="006E34F1"/>
    <w:rsid w:val="00723D44"/>
    <w:rsid w:val="00752BB3"/>
    <w:rsid w:val="007742A9"/>
    <w:rsid w:val="00782D6D"/>
    <w:rsid w:val="007927D7"/>
    <w:rsid w:val="007B2657"/>
    <w:rsid w:val="007C36A1"/>
    <w:rsid w:val="007D37D1"/>
    <w:rsid w:val="008021A6"/>
    <w:rsid w:val="008056E9"/>
    <w:rsid w:val="00852798"/>
    <w:rsid w:val="00867B27"/>
    <w:rsid w:val="0087207A"/>
    <w:rsid w:val="008878A6"/>
    <w:rsid w:val="008A2B00"/>
    <w:rsid w:val="008A2E0D"/>
    <w:rsid w:val="008B2ED3"/>
    <w:rsid w:val="008C4DCB"/>
    <w:rsid w:val="008E6120"/>
    <w:rsid w:val="008F36AF"/>
    <w:rsid w:val="008F3766"/>
    <w:rsid w:val="00910331"/>
    <w:rsid w:val="0091388C"/>
    <w:rsid w:val="00935C5F"/>
    <w:rsid w:val="0095754F"/>
    <w:rsid w:val="00957D7C"/>
    <w:rsid w:val="009620FB"/>
    <w:rsid w:val="00962D69"/>
    <w:rsid w:val="00972224"/>
    <w:rsid w:val="00993C84"/>
    <w:rsid w:val="009B2302"/>
    <w:rsid w:val="009C2EEE"/>
    <w:rsid w:val="009C4078"/>
    <w:rsid w:val="009C6291"/>
    <w:rsid w:val="009E1B34"/>
    <w:rsid w:val="00A02B45"/>
    <w:rsid w:val="00A15C03"/>
    <w:rsid w:val="00A230CB"/>
    <w:rsid w:val="00A34A41"/>
    <w:rsid w:val="00A40DAD"/>
    <w:rsid w:val="00A56AC2"/>
    <w:rsid w:val="00A66936"/>
    <w:rsid w:val="00A954A2"/>
    <w:rsid w:val="00AB2CB2"/>
    <w:rsid w:val="00AB3A41"/>
    <w:rsid w:val="00AC0DB4"/>
    <w:rsid w:val="00AC166B"/>
    <w:rsid w:val="00AC2B4D"/>
    <w:rsid w:val="00AF31A3"/>
    <w:rsid w:val="00AF5FF8"/>
    <w:rsid w:val="00B20A83"/>
    <w:rsid w:val="00B253BF"/>
    <w:rsid w:val="00B6030D"/>
    <w:rsid w:val="00B61C45"/>
    <w:rsid w:val="00B717C5"/>
    <w:rsid w:val="00B82402"/>
    <w:rsid w:val="00B97D1C"/>
    <w:rsid w:val="00BA0498"/>
    <w:rsid w:val="00BB349D"/>
    <w:rsid w:val="00BC12A9"/>
    <w:rsid w:val="00BD4DE5"/>
    <w:rsid w:val="00BD637A"/>
    <w:rsid w:val="00BE2297"/>
    <w:rsid w:val="00BE70A9"/>
    <w:rsid w:val="00C0359D"/>
    <w:rsid w:val="00C10E37"/>
    <w:rsid w:val="00C26763"/>
    <w:rsid w:val="00C322F8"/>
    <w:rsid w:val="00C4123E"/>
    <w:rsid w:val="00C73E56"/>
    <w:rsid w:val="00CC2104"/>
    <w:rsid w:val="00CC49C8"/>
    <w:rsid w:val="00CC5C3A"/>
    <w:rsid w:val="00CF30F0"/>
    <w:rsid w:val="00D22E6B"/>
    <w:rsid w:val="00D343D0"/>
    <w:rsid w:val="00D40A38"/>
    <w:rsid w:val="00D438D0"/>
    <w:rsid w:val="00D65D13"/>
    <w:rsid w:val="00D829DA"/>
    <w:rsid w:val="00D904FB"/>
    <w:rsid w:val="00D95E1B"/>
    <w:rsid w:val="00DB261C"/>
    <w:rsid w:val="00DC3DD0"/>
    <w:rsid w:val="00DD18AE"/>
    <w:rsid w:val="00DD1EC7"/>
    <w:rsid w:val="00DD3EEA"/>
    <w:rsid w:val="00DD5890"/>
    <w:rsid w:val="00DD6C87"/>
    <w:rsid w:val="00DF2F06"/>
    <w:rsid w:val="00E00080"/>
    <w:rsid w:val="00E4547D"/>
    <w:rsid w:val="00E51081"/>
    <w:rsid w:val="00E91DFB"/>
    <w:rsid w:val="00EA30E6"/>
    <w:rsid w:val="00EB084D"/>
    <w:rsid w:val="00EB0DFC"/>
    <w:rsid w:val="00EB5780"/>
    <w:rsid w:val="00EB6870"/>
    <w:rsid w:val="00ED7BED"/>
    <w:rsid w:val="00EF2CBE"/>
    <w:rsid w:val="00EF688F"/>
    <w:rsid w:val="00F043E2"/>
    <w:rsid w:val="00F156B6"/>
    <w:rsid w:val="00F27B6C"/>
    <w:rsid w:val="00F34FDC"/>
    <w:rsid w:val="00F538BD"/>
    <w:rsid w:val="00F66E6B"/>
    <w:rsid w:val="00F73B3D"/>
    <w:rsid w:val="00F87F01"/>
    <w:rsid w:val="00FB1046"/>
    <w:rsid w:val="00FB678F"/>
    <w:rsid w:val="00FC2B4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A44F1CC"/>
  <w15:docId w15:val="{F03988FA-F389-44B0-B13F-E0D94874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EB6870"/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EB6870"/>
  </w:style>
  <w:style w:type="character" w:styleId="Hiperveza">
    <w:name w:val="Hyperlink"/>
    <w:basedOn w:val="Zadanifontodlomka"/>
    <w:uiPriority w:val="99"/>
    <w:unhideWhenUsed/>
    <w:rsid w:val="00EB687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68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67B2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character" w:styleId="Istaknuto">
    <w:name w:val="Emphasis"/>
    <w:basedOn w:val="Zadanifontodlomka"/>
    <w:uiPriority w:val="20"/>
    <w:qFormat/>
    <w:rsid w:val="00BD637A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EB084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C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13" Type="http://schemas.openxmlformats.org/officeDocument/2006/relationships/hyperlink" Target="http://www.gimnazija-prva-os.skole.hr/natjec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zakon.hr/cms.htm?id=551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7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26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Tajnistvo</cp:lastModifiedBy>
  <cp:revision>7</cp:revision>
  <cp:lastPrinted>2020-11-02T07:48:00Z</cp:lastPrinted>
  <dcterms:created xsi:type="dcterms:W3CDTF">2023-05-22T07:00:00Z</dcterms:created>
  <dcterms:modified xsi:type="dcterms:W3CDTF">2023-06-20T10:16:00Z</dcterms:modified>
</cp:coreProperties>
</file>