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ED2C" w14:textId="77777777" w:rsidR="00972C08" w:rsidRPr="00EB084D" w:rsidRDefault="00972C08" w:rsidP="00972C08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264A88F" wp14:editId="4AA34E24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0B0BD" w14:textId="77777777" w:rsidR="00972C08" w:rsidRPr="00EB084D" w:rsidRDefault="00972C08" w:rsidP="00972C08">
      <w:pPr>
        <w:rPr>
          <w:rStyle w:val="Hiperveza"/>
          <w:rFonts w:asciiTheme="minorHAnsi" w:hAnsiTheme="minorHAnsi" w:cstheme="minorHAnsi"/>
          <w:sz w:val="22"/>
          <w:szCs w:val="22"/>
        </w:rPr>
      </w:pPr>
    </w:p>
    <w:p w14:paraId="0EC910F7" w14:textId="77777777" w:rsidR="00972C08" w:rsidRPr="007742A9" w:rsidRDefault="00972C08" w:rsidP="00972C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529C8016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58EABA36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3FF68AE0" w14:textId="77777777" w:rsidR="00972C08" w:rsidRPr="00EB084D" w:rsidRDefault="00972C08" w:rsidP="00972C08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703A845F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6" w:history="1">
        <w:r w:rsidRPr="00EB084D">
          <w:rPr>
            <w:rStyle w:val="Hiperveza"/>
            <w:rFonts w:asciiTheme="minorHAnsi" w:hAnsiTheme="minorHAnsi" w:cstheme="minorHAnsi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0FF517EB" w14:textId="560C9146" w:rsidR="00972C08" w:rsidRPr="00EB084D" w:rsidRDefault="00972C08" w:rsidP="00972C08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8D636" wp14:editId="06F3E7B4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7064144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2D910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8A338F5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38CCFDC0" w14:textId="40E5B5C4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KLASA: 112-02/23-01/</w:t>
      </w:r>
      <w:r>
        <w:rPr>
          <w:rFonts w:asciiTheme="minorHAnsi" w:hAnsiTheme="minorHAnsi" w:cstheme="minorHAnsi"/>
          <w:sz w:val="22"/>
          <w:szCs w:val="22"/>
        </w:rPr>
        <w:t>5</w:t>
      </w:r>
    </w:p>
    <w:p w14:paraId="2B2F740F" w14:textId="56276F0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URBROJ:2158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B084D">
        <w:rPr>
          <w:rFonts w:asciiTheme="minorHAnsi" w:hAnsiTheme="minorHAnsi" w:cstheme="minorHAnsi"/>
          <w:sz w:val="22"/>
          <w:szCs w:val="22"/>
        </w:rPr>
        <w:t>37-01-23-</w:t>
      </w:r>
      <w:r>
        <w:rPr>
          <w:rFonts w:asciiTheme="minorHAnsi" w:hAnsiTheme="minorHAnsi" w:cstheme="minorHAnsi"/>
          <w:sz w:val="22"/>
          <w:szCs w:val="22"/>
        </w:rPr>
        <w:t>6</w:t>
      </w:r>
    </w:p>
    <w:p w14:paraId="56843DF6" w14:textId="3A360043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Osijek, </w:t>
      </w:r>
      <w:r>
        <w:rPr>
          <w:rFonts w:asciiTheme="minorHAnsi" w:hAnsiTheme="minorHAnsi" w:cstheme="minorHAnsi"/>
          <w:sz w:val="22"/>
          <w:szCs w:val="22"/>
        </w:rPr>
        <w:t>1</w:t>
      </w:r>
      <w:r w:rsidR="00B70958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. listopada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</w:p>
    <w:p w14:paraId="2A49F064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719806FD" w14:textId="45EBEAA4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Na temelju članka 8. Pravilnika o načinu i postupku zapošljavanja u I. gimnaziji Osijek, a vezano uz raspisani natječaj (KLASA: 112-02/23-01/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B084D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>
        <w:rPr>
          <w:rFonts w:asciiTheme="minorHAnsi" w:hAnsiTheme="minorHAnsi" w:cstheme="minorHAnsi"/>
          <w:sz w:val="22"/>
          <w:szCs w:val="22"/>
        </w:rPr>
        <w:t>/37-01</w:t>
      </w:r>
      <w:r w:rsidRPr="00EB084D">
        <w:rPr>
          <w:rFonts w:asciiTheme="minorHAnsi" w:hAnsiTheme="minorHAnsi" w:cstheme="minorHAnsi"/>
          <w:sz w:val="22"/>
          <w:szCs w:val="22"/>
        </w:rPr>
        <w:t xml:space="preserve">-23-01 od </w:t>
      </w:r>
      <w:r>
        <w:rPr>
          <w:rFonts w:asciiTheme="minorHAnsi" w:hAnsiTheme="minorHAnsi" w:cstheme="minorHAnsi"/>
          <w:sz w:val="22"/>
          <w:szCs w:val="22"/>
        </w:rPr>
        <w:t>27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rujna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godine) za zasnivanje radnog odnosa na radnom mjestu </w:t>
      </w:r>
      <w:r>
        <w:rPr>
          <w:rFonts w:asciiTheme="minorHAnsi" w:hAnsiTheme="minorHAnsi" w:cstheme="minorHAnsi"/>
          <w:sz w:val="22"/>
          <w:szCs w:val="22"/>
        </w:rPr>
        <w:t>voditelj/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računovodstva</w:t>
      </w:r>
      <w:r w:rsidRPr="00EB084D">
        <w:rPr>
          <w:rFonts w:asciiTheme="minorHAnsi" w:hAnsiTheme="minorHAnsi" w:cstheme="minorHAnsi"/>
          <w:sz w:val="22"/>
          <w:szCs w:val="22"/>
        </w:rPr>
        <w:t>, puno (40 sati tjedno),  određeno radno vrijeme, Povjerenstvo za vrednovanje kandidata objavljuje</w:t>
      </w:r>
    </w:p>
    <w:p w14:paraId="70510FDE" w14:textId="77777777" w:rsidR="00972C08" w:rsidRPr="00EB084D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>SADRŽAJ I NAČIN TESTIRANJA, PRAVNE I DRUGE IZVORE</w:t>
      </w:r>
    </w:p>
    <w:p w14:paraId="70DAB081" w14:textId="77777777" w:rsidR="00972C08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ZA PRIPREMANJE KANDIDATA ZA </w:t>
      </w:r>
      <w:r>
        <w:rPr>
          <w:rStyle w:val="Naglaeno"/>
          <w:rFonts w:asciiTheme="minorHAnsi" w:hAnsiTheme="minorHAnsi" w:cstheme="minorHAnsi"/>
          <w:sz w:val="22"/>
          <w:szCs w:val="22"/>
        </w:rPr>
        <w:t>VREDNOVANJE</w:t>
      </w:r>
    </w:p>
    <w:p w14:paraId="10B2449F" w14:textId="77777777" w:rsidR="00972C08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I</w:t>
      </w:r>
    </w:p>
    <w:p w14:paraId="21FF2FB3" w14:textId="6B41BB5C" w:rsidR="00972C08" w:rsidRPr="00EB084D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POZIV KANDIDATIMA NA NATJEČAJ ZA VODITELJA/ICU RAČUNOVODSTVA</w:t>
      </w:r>
    </w:p>
    <w:p w14:paraId="55D5B8BF" w14:textId="77777777" w:rsidR="00972C08" w:rsidRPr="00EB084D" w:rsidRDefault="00972C08" w:rsidP="00972C08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031D659C" w14:textId="58677539" w:rsidR="00972C08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Usmena provjera</w:t>
      </w:r>
      <w:r w:rsidRPr="00EB084D">
        <w:rPr>
          <w:rFonts w:asciiTheme="minorHAnsi" w:hAnsiTheme="minorHAnsi" w:cstheme="minorHAnsi"/>
          <w:sz w:val="22"/>
          <w:szCs w:val="22"/>
        </w:rPr>
        <w:t xml:space="preserve"> kandidata koji su dostavili potpunu i pravovremenu prijavu na natječaj i ispunjavaju uvjete natječaja: KLASA: 112-02/23-01/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B084D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>
        <w:rPr>
          <w:rFonts w:asciiTheme="minorHAnsi" w:hAnsiTheme="minorHAnsi" w:cstheme="minorHAnsi"/>
          <w:sz w:val="22"/>
          <w:szCs w:val="22"/>
        </w:rPr>
        <w:t>/37-01-</w:t>
      </w:r>
      <w:r w:rsidRPr="00EB084D">
        <w:rPr>
          <w:rFonts w:asciiTheme="minorHAnsi" w:hAnsiTheme="minorHAnsi" w:cstheme="minorHAnsi"/>
          <w:sz w:val="22"/>
          <w:szCs w:val="22"/>
        </w:rPr>
        <w:t xml:space="preserve">23-01 od </w:t>
      </w:r>
      <w:r>
        <w:rPr>
          <w:rFonts w:asciiTheme="minorHAnsi" w:hAnsiTheme="minorHAnsi" w:cstheme="minorHAnsi"/>
          <w:sz w:val="22"/>
          <w:szCs w:val="22"/>
        </w:rPr>
        <w:t>27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rujna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 za prijem na radno mjesto  - </w:t>
      </w:r>
      <w:r>
        <w:rPr>
          <w:rFonts w:asciiTheme="minorHAnsi" w:hAnsiTheme="minorHAnsi" w:cstheme="minorHAnsi"/>
          <w:sz w:val="22"/>
          <w:szCs w:val="22"/>
        </w:rPr>
        <w:t>voditelj/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računovodstva</w:t>
      </w:r>
      <w:r w:rsidRPr="00EB084D">
        <w:rPr>
          <w:rFonts w:asciiTheme="minorHAnsi" w:hAnsiTheme="minorHAnsi" w:cstheme="minorHAnsi"/>
          <w:sz w:val="22"/>
          <w:szCs w:val="22"/>
        </w:rPr>
        <w:t xml:space="preserve">, puno (40 sati tjedno),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EB084D">
        <w:rPr>
          <w:rFonts w:asciiTheme="minorHAnsi" w:hAnsiTheme="minorHAnsi" w:cstheme="minorHAnsi"/>
          <w:sz w:val="22"/>
          <w:szCs w:val="22"/>
        </w:rPr>
        <w:t xml:space="preserve">dređeno radno vrijeme, održat će se </w:t>
      </w:r>
      <w:r>
        <w:rPr>
          <w:rFonts w:asciiTheme="minorHAnsi" w:hAnsiTheme="minorHAnsi" w:cstheme="minorHAnsi"/>
          <w:sz w:val="22"/>
          <w:szCs w:val="22"/>
        </w:rPr>
        <w:t>u</w:t>
      </w:r>
    </w:p>
    <w:p w14:paraId="19CFCC91" w14:textId="64CA500F" w:rsidR="00972C08" w:rsidRPr="00BD4DE5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Ponedjeljak,</w:t>
      </w:r>
      <w:r w:rsidRPr="008A2E0D">
        <w:rPr>
          <w:rFonts w:asciiTheme="minorHAnsi" w:hAnsiTheme="minorHAnsi" w:cstheme="minorHAnsi"/>
          <w:sz w:val="22"/>
          <w:szCs w:val="22"/>
        </w:rPr>
        <w:t> </w:t>
      </w:r>
      <w:r>
        <w:rPr>
          <w:rStyle w:val="Naglaeno"/>
          <w:rFonts w:asciiTheme="minorHAnsi" w:hAnsiTheme="minorHAnsi" w:cstheme="minorHAnsi"/>
          <w:sz w:val="22"/>
          <w:szCs w:val="22"/>
        </w:rPr>
        <w:t>23</w:t>
      </w:r>
      <w:r w:rsidRPr="008A2E0D">
        <w:rPr>
          <w:rStyle w:val="Naglaeno"/>
          <w:rFonts w:asciiTheme="minorHAnsi" w:hAnsiTheme="minorHAnsi" w:cstheme="minorHAnsi"/>
          <w:sz w:val="22"/>
          <w:szCs w:val="22"/>
        </w:rPr>
        <w:t>. li</w:t>
      </w:r>
      <w:r>
        <w:rPr>
          <w:rStyle w:val="Naglaeno"/>
          <w:rFonts w:asciiTheme="minorHAnsi" w:hAnsiTheme="minorHAnsi" w:cstheme="minorHAnsi"/>
          <w:sz w:val="22"/>
          <w:szCs w:val="22"/>
        </w:rPr>
        <w:t>stopada</w:t>
      </w:r>
      <w:r w:rsidRPr="008A2E0D">
        <w:rPr>
          <w:rStyle w:val="Naglaeno"/>
          <w:rFonts w:asciiTheme="minorHAnsi" w:hAnsiTheme="minorHAnsi" w:cstheme="minorHAnsi"/>
          <w:sz w:val="22"/>
          <w:szCs w:val="22"/>
        </w:rPr>
        <w:t xml:space="preserve"> 2023.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u 10:00 sati</w:t>
      </w:r>
      <w:r w:rsidRPr="00EB084D">
        <w:rPr>
          <w:rFonts w:asciiTheme="minorHAnsi" w:hAnsiTheme="minorHAnsi" w:cstheme="minorHAnsi"/>
          <w:sz w:val="22"/>
          <w:szCs w:val="22"/>
        </w:rPr>
        <w:t> </w:t>
      </w:r>
      <w:r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>
        <w:rPr>
          <w:rFonts w:asciiTheme="minorHAnsi" w:hAnsiTheme="minorHAnsi" w:cstheme="minorHAnsi"/>
          <w:b/>
          <w:bCs/>
          <w:sz w:val="22"/>
          <w:szCs w:val="22"/>
        </w:rPr>
        <w:t>prostorijama</w:t>
      </w:r>
      <w:r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I. gimnazije Osijek, Županijska ulica 4, Osijek,  </w:t>
      </w:r>
    </w:p>
    <w:p w14:paraId="79186FE3" w14:textId="77777777" w:rsidR="00972C08" w:rsidRPr="00EB084D" w:rsidRDefault="00972C08" w:rsidP="00972C08">
      <w:pPr>
        <w:pStyle w:val="StandardWeb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Vrednovanje</w:t>
      </w:r>
      <w:r w:rsidRPr="00EB084D">
        <w:rPr>
          <w:rFonts w:asciiTheme="minorHAnsi" w:hAnsiTheme="minorHAnsi" w:cstheme="minorHAnsi"/>
          <w:b/>
          <w:bCs/>
          <w:sz w:val="22"/>
          <w:szCs w:val="22"/>
        </w:rPr>
        <w:t xml:space="preserve"> će se provesti na sljedeći način:</w:t>
      </w:r>
    </w:p>
    <w:p w14:paraId="1F1CCFAC" w14:textId="2E03B4A4" w:rsidR="00972C08" w:rsidRPr="00972C08" w:rsidRDefault="00972C08" w:rsidP="00972C08">
      <w:pPr>
        <w:jc w:val="both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  <w:r w:rsidRPr="00F66E6B">
        <w:rPr>
          <w:rFonts w:asciiTheme="minorHAnsi" w:hAnsiTheme="minorHAnsi" w:cstheme="minorHAnsi"/>
          <w:i/>
          <w:iCs/>
          <w:sz w:val="22"/>
          <w:szCs w:val="22"/>
        </w:rPr>
        <w:t>- razgovor (intervju) s kandidatima</w:t>
      </w:r>
      <w:r w:rsidRPr="00EB084D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6E6B">
        <w:rPr>
          <w:rFonts w:asciiTheme="minorHAnsi" w:hAnsiTheme="minorHAnsi" w:cstheme="minorHAnsi"/>
          <w:sz w:val="22"/>
          <w:szCs w:val="22"/>
        </w:rPr>
        <w:t>provodi se na način da kandidat odgovara na postavljena pitanja, simulacije rješavanja slučajeva radnog mjesta ili na drugi prikladan način. Prilikom razgovora s kandidatom – intervjua, članovi povjerenstva procjenjuju profesionalne ciljeve i interese, motivaciju za rad</w:t>
      </w:r>
      <w:r>
        <w:rPr>
          <w:rFonts w:asciiTheme="minorHAnsi" w:hAnsiTheme="minorHAnsi" w:cstheme="minorHAnsi"/>
          <w:sz w:val="22"/>
          <w:szCs w:val="22"/>
        </w:rPr>
        <w:t xml:space="preserve">, znanje </w:t>
      </w:r>
      <w:r w:rsidRPr="00F66E6B">
        <w:rPr>
          <w:rFonts w:asciiTheme="minorHAnsi" w:hAnsiTheme="minorHAnsi" w:cstheme="minorHAnsi"/>
          <w:sz w:val="22"/>
          <w:szCs w:val="22"/>
        </w:rPr>
        <w:t>te osobne karakteristike kandidata u svezi radnog mjesta</w:t>
      </w:r>
      <w:r>
        <w:rPr>
          <w:rFonts w:asciiTheme="minorHAnsi" w:hAnsiTheme="minorHAnsi" w:cstheme="minorHAnsi"/>
          <w:sz w:val="22"/>
          <w:szCs w:val="22"/>
        </w:rPr>
        <w:t xml:space="preserve"> voditelj/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računovodstva</w:t>
      </w:r>
      <w:r w:rsidRPr="00F66E6B">
        <w:rPr>
          <w:rFonts w:asciiTheme="minorHAnsi" w:hAnsiTheme="minorHAnsi" w:cstheme="minorHAnsi"/>
          <w:sz w:val="22"/>
          <w:szCs w:val="22"/>
        </w:rPr>
        <w:t>.</w:t>
      </w:r>
    </w:p>
    <w:p w14:paraId="2F57AD56" w14:textId="77777777" w:rsidR="00972C08" w:rsidRPr="00EB084D" w:rsidRDefault="00972C08" w:rsidP="00972C08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Izvori koji će se koristiti prilikom </w:t>
      </w:r>
      <w:r>
        <w:rPr>
          <w:rStyle w:val="Naglaeno"/>
          <w:rFonts w:asciiTheme="minorHAnsi" w:hAnsiTheme="minorHAnsi" w:cstheme="minorHAnsi"/>
          <w:sz w:val="22"/>
          <w:szCs w:val="22"/>
        </w:rPr>
        <w:t>vrednovanja</w:t>
      </w:r>
      <w:r w:rsidRPr="00EB084D">
        <w:rPr>
          <w:rStyle w:val="Naglaeno"/>
          <w:rFonts w:asciiTheme="minorHAnsi" w:hAnsiTheme="minorHAnsi" w:cstheme="minorHAnsi"/>
          <w:sz w:val="22"/>
          <w:szCs w:val="22"/>
        </w:rPr>
        <w:t>:</w:t>
      </w:r>
    </w:p>
    <w:p w14:paraId="51A18A64" w14:textId="77777777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1. Zakon o odgoju i obrazovanju u osnovnoj i srednjoj školi  (NN. 87/08., 86/09., 92/10., 105/10., 90/11., 16/12., 126/12., 86/12., 94/13., 136/14.,  152/14., 7/17., 68/18., 98/19., 64/20., 151/22.)</w:t>
      </w:r>
    </w:p>
    <w:p w14:paraId="3D47097A" w14:textId="77777777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2. Pravilnik o djelokrugu rada tajnika te administrativno-tehničkim i pomoćnim poslovima koji se obavljaju u srednjoškolskoj ustanovi (NN 2/11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084D">
        <w:rPr>
          <w:rFonts w:asciiTheme="minorHAnsi" w:hAnsiTheme="minorHAnsi" w:cstheme="minorHAnsi"/>
          <w:sz w:val="22"/>
          <w:szCs w:val="22"/>
        </w:rPr>
        <w:t>)</w:t>
      </w:r>
    </w:p>
    <w:p w14:paraId="5863B261" w14:textId="786FF648" w:rsidR="00972C08" w:rsidRPr="00175409" w:rsidRDefault="007210E5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. </w:t>
      </w:r>
      <w:r w:rsidR="00972C08" w:rsidRPr="00175409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972C08" w:rsidRPr="00175409">
        <w:rPr>
          <w:rStyle w:val="Istaknuto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emeljni</w:t>
      </w:r>
      <w:r w:rsidR="00972C08" w:rsidRPr="001754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 </w:t>
      </w:r>
      <w:r w:rsidR="00972C08" w:rsidRPr="00175409">
        <w:rPr>
          <w:rFonts w:asciiTheme="minorHAnsi" w:hAnsiTheme="minorHAnsi" w:cstheme="minorHAnsi"/>
          <w:sz w:val="22"/>
          <w:szCs w:val="22"/>
          <w:shd w:val="clear" w:color="auto" w:fill="FFFFFF"/>
        </w:rPr>
        <w:t>kolektivni</w:t>
      </w:r>
      <w:r w:rsidR="00972C08" w:rsidRPr="001754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 </w:t>
      </w:r>
      <w:r w:rsidR="00972C08" w:rsidRPr="00175409">
        <w:rPr>
          <w:rStyle w:val="Istaknuto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ugovor za službenike i namještenike u javnim službama (NN 56/22.)</w:t>
      </w:r>
    </w:p>
    <w:p w14:paraId="53208D0A" w14:textId="3A898277" w:rsidR="00972C08" w:rsidRPr="00EB084D" w:rsidRDefault="007210E5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72C08" w:rsidRPr="00EB084D">
        <w:rPr>
          <w:rFonts w:asciiTheme="minorHAnsi" w:hAnsiTheme="minorHAnsi" w:cstheme="minorHAnsi"/>
          <w:sz w:val="22"/>
          <w:szCs w:val="22"/>
        </w:rPr>
        <w:t>. Statut I. gimnazije Osijek</w:t>
      </w:r>
    </w:p>
    <w:p w14:paraId="13749821" w14:textId="3417C86B" w:rsidR="00972C08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241E7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 </w:t>
      </w:r>
      <w:r>
        <w:rPr>
          <w:rFonts w:asciiTheme="minorHAnsi" w:hAnsiTheme="minorHAnsi" w:cstheme="minorHAnsi"/>
          <w:b/>
          <w:bCs/>
          <w:sz w:val="22"/>
          <w:szCs w:val="22"/>
        </w:rPr>
        <w:t>usmenu</w:t>
      </w:r>
      <w:r w:rsidRPr="00241E78">
        <w:rPr>
          <w:rFonts w:asciiTheme="minorHAnsi" w:hAnsiTheme="minorHAnsi" w:cstheme="minorHAnsi"/>
          <w:b/>
          <w:bCs/>
          <w:sz w:val="22"/>
          <w:szCs w:val="22"/>
        </w:rPr>
        <w:t xml:space="preserve"> provjeru</w:t>
      </w:r>
      <w:r w:rsidRPr="00EB084D">
        <w:rPr>
          <w:rFonts w:asciiTheme="minorHAnsi" w:hAnsiTheme="minorHAnsi" w:cstheme="minorHAnsi"/>
          <w:sz w:val="22"/>
          <w:szCs w:val="22"/>
        </w:rPr>
        <w:t xml:space="preserve"> znanja za radno mjesto – </w:t>
      </w:r>
      <w:r>
        <w:rPr>
          <w:rFonts w:asciiTheme="minorHAnsi" w:hAnsiTheme="minorHAnsi" w:cstheme="minorHAnsi"/>
          <w:sz w:val="22"/>
          <w:szCs w:val="22"/>
        </w:rPr>
        <w:t>voditelj/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računovodstva</w:t>
      </w:r>
      <w:r w:rsidRPr="00EB084D">
        <w:rPr>
          <w:rFonts w:asciiTheme="minorHAnsi" w:hAnsiTheme="minorHAnsi" w:cstheme="minorHAnsi"/>
          <w:sz w:val="22"/>
          <w:szCs w:val="22"/>
        </w:rPr>
        <w:t> pozivaju se sljedeći kandidati:</w:t>
      </w:r>
    </w:p>
    <w:p w14:paraId="7AFCD72B" w14:textId="46360CBE" w:rsidR="00972C08" w:rsidRDefault="00972C08" w:rsidP="00972C08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bookmarkStart w:id="0" w:name="_Hlk137628458"/>
      <w:r>
        <w:rPr>
          <w:rFonts w:asciiTheme="minorHAnsi" w:hAnsiTheme="minorHAnsi" w:cstheme="minorHAnsi"/>
          <w:sz w:val="22"/>
          <w:szCs w:val="22"/>
        </w:rPr>
        <w:t>MARINA PAVLOVIĆ</w:t>
      </w:r>
    </w:p>
    <w:bookmarkEnd w:id="0"/>
    <w:p w14:paraId="3C8D23E3" w14:textId="59B237CA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Po dolasku na </w:t>
      </w:r>
      <w:r>
        <w:rPr>
          <w:rFonts w:asciiTheme="minorHAnsi" w:hAnsiTheme="minorHAnsi" w:cstheme="minorHAnsi"/>
          <w:sz w:val="22"/>
          <w:szCs w:val="22"/>
        </w:rPr>
        <w:t>provjeru</w:t>
      </w:r>
      <w:r w:rsidRPr="00EB084D">
        <w:rPr>
          <w:rFonts w:asciiTheme="minorHAnsi" w:hAnsiTheme="minorHAnsi" w:cstheme="minorHAnsi"/>
          <w:sz w:val="22"/>
          <w:szCs w:val="22"/>
        </w:rPr>
        <w:t xml:space="preserve"> kandidat treba predočiti osobnu iskaznicu ili </w:t>
      </w:r>
      <w:r>
        <w:rPr>
          <w:rFonts w:asciiTheme="minorHAnsi" w:hAnsiTheme="minorHAnsi" w:cstheme="minorHAnsi"/>
          <w:sz w:val="22"/>
          <w:szCs w:val="22"/>
        </w:rPr>
        <w:t>drugu identifikacijsku javnu ispravu na temelju koje se prije provjere utvrđuje identitet kandidata</w:t>
      </w:r>
      <w:r w:rsidRPr="00EB084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Provjeri</w:t>
      </w:r>
      <w:r w:rsidRPr="00EB084D">
        <w:rPr>
          <w:rFonts w:asciiTheme="minorHAnsi" w:hAnsiTheme="minorHAnsi" w:cstheme="minorHAnsi"/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 Ako kandidat ne pristupi </w:t>
      </w:r>
      <w:r>
        <w:rPr>
          <w:rFonts w:asciiTheme="minorHAnsi" w:hAnsiTheme="minorHAnsi" w:cstheme="minorHAnsi"/>
          <w:sz w:val="22"/>
          <w:szCs w:val="22"/>
        </w:rPr>
        <w:t>provjeri</w:t>
      </w:r>
      <w:r w:rsidRPr="00EB084D">
        <w:rPr>
          <w:rFonts w:asciiTheme="minorHAnsi" w:hAnsiTheme="minorHAnsi" w:cstheme="minorHAnsi"/>
          <w:sz w:val="22"/>
          <w:szCs w:val="22"/>
        </w:rPr>
        <w:t>, smatrat će se da je povukao prijavu na natječaj.</w:t>
      </w:r>
    </w:p>
    <w:p w14:paraId="3F52FA4F" w14:textId="77777777" w:rsidR="00972C08" w:rsidRDefault="00972C08" w:rsidP="00972C08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</w:p>
    <w:p w14:paraId="6D598A67" w14:textId="77777777" w:rsidR="00972C08" w:rsidRPr="00EB084D" w:rsidRDefault="00972C08" w:rsidP="00972C08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1F1F8C3A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18535BD3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50F65D75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166C2700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4E20E824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5F768F4F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2A0D6963" w14:textId="77777777" w:rsidR="000A3549" w:rsidRDefault="000A3549"/>
    <w:sectPr w:rsidR="000A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B22"/>
    <w:multiLevelType w:val="hybridMultilevel"/>
    <w:tmpl w:val="9E3E3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0174"/>
    <w:multiLevelType w:val="hybridMultilevel"/>
    <w:tmpl w:val="C360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87615">
    <w:abstractNumId w:val="1"/>
  </w:num>
  <w:num w:numId="2" w16cid:durableId="141990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34"/>
    <w:rsid w:val="000A3549"/>
    <w:rsid w:val="00175409"/>
    <w:rsid w:val="00187FB0"/>
    <w:rsid w:val="004F428F"/>
    <w:rsid w:val="007210E5"/>
    <w:rsid w:val="00905034"/>
    <w:rsid w:val="00972C08"/>
    <w:rsid w:val="00B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FF7F"/>
  <w15:chartTrackingRefBased/>
  <w15:docId w15:val="{A0D0A831-98E2-46DD-A164-B45E492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2C0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72C08"/>
    <w:pPr>
      <w:spacing w:after="0" w:line="240" w:lineRule="auto"/>
    </w:pPr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972C0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72C08"/>
    <w:rPr>
      <w:b/>
      <w:bCs/>
    </w:rPr>
  </w:style>
  <w:style w:type="character" w:styleId="Istaknuto">
    <w:name w:val="Emphasis"/>
    <w:basedOn w:val="Zadanifontodlomka"/>
    <w:uiPriority w:val="20"/>
    <w:qFormat/>
    <w:rsid w:val="00972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cp:lastPrinted>2023-10-19T08:03:00Z</cp:lastPrinted>
  <dcterms:created xsi:type="dcterms:W3CDTF">2023-10-17T06:28:00Z</dcterms:created>
  <dcterms:modified xsi:type="dcterms:W3CDTF">2023-10-19T09:37:00Z</dcterms:modified>
</cp:coreProperties>
</file>