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3CAD9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</w:p>
    <w:p w14:paraId="4D59D128" w14:textId="77777777" w:rsidR="002B0D63" w:rsidRPr="00EB084D" w:rsidRDefault="002B0D63" w:rsidP="002B0D63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3E05A3A" wp14:editId="60F244ED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9BBC8" w14:textId="77777777" w:rsidR="002B0D63" w:rsidRPr="00EB084D" w:rsidRDefault="002B0D63" w:rsidP="002B0D63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3565AFBD" w14:textId="77777777" w:rsidR="002B0D63" w:rsidRPr="007742A9" w:rsidRDefault="002B0D63" w:rsidP="002B0D6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1913B576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24253481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425BFB06" w14:textId="77777777" w:rsidR="002B0D63" w:rsidRPr="00EB084D" w:rsidRDefault="002B0D63" w:rsidP="002B0D63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5DB9FDEE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7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434F6AC1" w14:textId="54756BDA" w:rsidR="002B0D63" w:rsidRPr="00EB084D" w:rsidRDefault="002B0D63" w:rsidP="002B0D63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08222B" wp14:editId="6B73CC67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5C1E0852" id="Ravni poveznik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8BF390A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3AFC270D" w14:textId="18F39E4D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4A77DB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7672DF35" w14:textId="3D0BDA11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C850B7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4A77DB">
        <w:rPr>
          <w:rFonts w:asciiTheme="minorHAnsi" w:hAnsiTheme="minorHAnsi" w:cstheme="minorHAnsi"/>
          <w:sz w:val="22"/>
          <w:szCs w:val="22"/>
        </w:rPr>
        <w:t>2</w:t>
      </w:r>
      <w:r w:rsidR="00AD3C65">
        <w:rPr>
          <w:rFonts w:asciiTheme="minorHAnsi" w:hAnsiTheme="minorHAnsi" w:cstheme="minorHAnsi"/>
          <w:sz w:val="22"/>
          <w:szCs w:val="22"/>
        </w:rPr>
        <w:t>2</w:t>
      </w:r>
    </w:p>
    <w:p w14:paraId="2FE9EB04" w14:textId="3F860574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>
        <w:rPr>
          <w:rFonts w:asciiTheme="minorHAnsi" w:hAnsiTheme="minorHAnsi" w:cstheme="minorHAnsi"/>
          <w:sz w:val="22"/>
          <w:szCs w:val="22"/>
        </w:rPr>
        <w:t>2</w:t>
      </w:r>
      <w:r w:rsidR="004A77DB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. lipnja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4A77DB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3BE9CE8C" w14:textId="77777777" w:rsidR="002B0D63" w:rsidRPr="00EB084D" w:rsidRDefault="002B0D63" w:rsidP="002B0D63">
      <w:pPr>
        <w:rPr>
          <w:rFonts w:asciiTheme="minorHAnsi" w:hAnsiTheme="minorHAnsi" w:cstheme="minorHAnsi"/>
          <w:sz w:val="22"/>
          <w:szCs w:val="22"/>
        </w:rPr>
      </w:pPr>
    </w:p>
    <w:p w14:paraId="11FE2DB5" w14:textId="087219FD" w:rsidR="002B0D63" w:rsidRDefault="002B0D63" w:rsidP="002B0D63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 w:rsidR="004A77DB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-01/4;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C74B8B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37-01</w:t>
      </w:r>
      <w:r w:rsidRPr="00EB084D">
        <w:rPr>
          <w:rFonts w:asciiTheme="minorHAnsi" w:hAnsiTheme="minorHAnsi" w:cstheme="minorHAnsi"/>
          <w:sz w:val="22"/>
          <w:szCs w:val="22"/>
        </w:rPr>
        <w:t>-2</w:t>
      </w:r>
      <w:r w:rsidR="004A77DB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4A77DB">
        <w:rPr>
          <w:rFonts w:asciiTheme="minorHAnsi" w:hAnsiTheme="minorHAnsi" w:cstheme="minorHAnsi"/>
          <w:sz w:val="22"/>
          <w:szCs w:val="22"/>
        </w:rPr>
        <w:t>7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lipnja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4A77DB">
        <w:rPr>
          <w:rFonts w:asciiTheme="minorHAnsi" w:hAnsiTheme="minorHAnsi" w:cstheme="minorHAnsi"/>
          <w:sz w:val="22"/>
          <w:szCs w:val="22"/>
        </w:rPr>
        <w:t>4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 w:rsidR="004A77DB">
        <w:rPr>
          <w:rFonts w:asciiTheme="minorHAnsi" w:hAnsiTheme="minorHAnsi" w:cstheme="minorHAnsi"/>
          <w:sz w:val="22"/>
          <w:szCs w:val="22"/>
        </w:rPr>
        <w:t>nastavnik/</w:t>
      </w:r>
      <w:proofErr w:type="spellStart"/>
      <w:r w:rsidR="004A77DB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4A77DB">
        <w:rPr>
          <w:rFonts w:asciiTheme="minorHAnsi" w:hAnsiTheme="minorHAnsi" w:cstheme="minorHAnsi"/>
          <w:sz w:val="22"/>
          <w:szCs w:val="22"/>
        </w:rPr>
        <w:t xml:space="preserve"> psihologije</w:t>
      </w:r>
      <w:r w:rsidRPr="00EB084D">
        <w:rPr>
          <w:rFonts w:asciiTheme="minorHAnsi" w:hAnsiTheme="minorHAnsi" w:cstheme="minorHAnsi"/>
          <w:sz w:val="22"/>
          <w:szCs w:val="22"/>
        </w:rPr>
        <w:t xml:space="preserve">, </w:t>
      </w:r>
      <w:r w:rsidR="004A77DB">
        <w:rPr>
          <w:rFonts w:asciiTheme="minorHAnsi" w:hAnsiTheme="minorHAnsi" w:cstheme="minorHAnsi"/>
          <w:sz w:val="22"/>
          <w:szCs w:val="22"/>
        </w:rPr>
        <w:t>ne</w:t>
      </w:r>
      <w:r w:rsidRPr="00EB084D">
        <w:rPr>
          <w:rFonts w:asciiTheme="minorHAnsi" w:hAnsiTheme="minorHAnsi" w:cstheme="minorHAnsi"/>
          <w:sz w:val="22"/>
          <w:szCs w:val="22"/>
        </w:rPr>
        <w:t>puno (</w:t>
      </w:r>
      <w:r w:rsidR="004A77DB">
        <w:rPr>
          <w:rFonts w:asciiTheme="minorHAnsi" w:hAnsiTheme="minorHAnsi" w:cstheme="minorHAnsi"/>
          <w:sz w:val="22"/>
          <w:szCs w:val="22"/>
        </w:rPr>
        <w:t>25</w:t>
      </w:r>
      <w:r w:rsidRPr="00EB084D">
        <w:rPr>
          <w:rFonts w:asciiTheme="minorHAnsi" w:hAnsiTheme="minorHAnsi" w:cstheme="minorHAnsi"/>
          <w:sz w:val="22"/>
          <w:szCs w:val="22"/>
        </w:rPr>
        <w:t xml:space="preserve"> sati tjedno), neodređeno radno vrijeme, Povjerenstvo za vrednovanje kandidata objavljuje</w:t>
      </w:r>
    </w:p>
    <w:p w14:paraId="409A97B6" w14:textId="0FB992DF" w:rsidR="002B0D63" w:rsidRPr="00AD3C65" w:rsidRDefault="002B0D63" w:rsidP="002B0D63">
      <w:pPr>
        <w:pStyle w:val="StandardWeb"/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3C65">
        <w:rPr>
          <w:rFonts w:asciiTheme="minorHAnsi" w:hAnsiTheme="minorHAnsi" w:cstheme="minorHAnsi"/>
          <w:b/>
          <w:bCs/>
          <w:sz w:val="22"/>
          <w:szCs w:val="22"/>
        </w:rPr>
        <w:t>RANG LISTU KANDIDATA</w:t>
      </w:r>
    </w:p>
    <w:p w14:paraId="1AD21516" w14:textId="6B51399B" w:rsidR="002B0D63" w:rsidRDefault="002B0D63" w:rsidP="00AD3C65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Dana 2</w:t>
      </w:r>
      <w:r w:rsidR="004A77DB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. lipnja 202</w:t>
      </w:r>
      <w:r w:rsidR="006F1858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. godine u </w:t>
      </w:r>
      <w:r w:rsidR="004A77DB">
        <w:rPr>
          <w:rFonts w:asciiTheme="minorHAnsi" w:hAnsiTheme="minorHAnsi" w:cstheme="minorHAnsi"/>
          <w:sz w:val="22"/>
          <w:szCs w:val="22"/>
        </w:rPr>
        <w:t>08:00</w:t>
      </w:r>
      <w:r>
        <w:rPr>
          <w:rFonts w:asciiTheme="minorHAnsi" w:hAnsiTheme="minorHAnsi" w:cstheme="minorHAnsi"/>
          <w:sz w:val="22"/>
          <w:szCs w:val="22"/>
        </w:rPr>
        <w:t xml:space="preserve"> sati održana je pisana provjera kandidata za natječaj </w:t>
      </w:r>
      <w:r w:rsidR="004A77DB">
        <w:rPr>
          <w:rFonts w:asciiTheme="minorHAnsi" w:hAnsiTheme="minorHAnsi" w:cstheme="minorHAnsi"/>
          <w:sz w:val="22"/>
          <w:szCs w:val="22"/>
        </w:rPr>
        <w:t>nastavnik/</w:t>
      </w:r>
      <w:proofErr w:type="spellStart"/>
      <w:r w:rsidR="004A77DB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4A77DB">
        <w:rPr>
          <w:rFonts w:asciiTheme="minorHAnsi" w:hAnsiTheme="minorHAnsi" w:cstheme="minorHAnsi"/>
          <w:sz w:val="22"/>
          <w:szCs w:val="22"/>
        </w:rPr>
        <w:t xml:space="preserve"> psihologije</w:t>
      </w:r>
      <w:r>
        <w:rPr>
          <w:rFonts w:asciiTheme="minorHAnsi" w:hAnsiTheme="minorHAnsi" w:cstheme="minorHAnsi"/>
          <w:sz w:val="22"/>
          <w:szCs w:val="22"/>
        </w:rPr>
        <w:t xml:space="preserve"> na neodređeno </w:t>
      </w:r>
      <w:r w:rsidR="004A77DB">
        <w:rPr>
          <w:rFonts w:asciiTheme="minorHAnsi" w:hAnsiTheme="minorHAnsi" w:cstheme="minorHAnsi"/>
          <w:sz w:val="22"/>
          <w:szCs w:val="22"/>
        </w:rPr>
        <w:t>ne</w:t>
      </w:r>
      <w:r>
        <w:rPr>
          <w:rFonts w:asciiTheme="minorHAnsi" w:hAnsiTheme="minorHAnsi" w:cstheme="minorHAnsi"/>
          <w:sz w:val="22"/>
          <w:szCs w:val="22"/>
        </w:rPr>
        <w:t xml:space="preserve">puno radno vrijeme. Pravo pristupa pisanoj provjeri ostvarilo je </w:t>
      </w:r>
      <w:r w:rsidR="004A77DB">
        <w:rPr>
          <w:rFonts w:asciiTheme="minorHAnsi" w:hAnsiTheme="minorHAnsi" w:cstheme="minorHAnsi"/>
          <w:sz w:val="22"/>
          <w:szCs w:val="22"/>
        </w:rPr>
        <w:t>18</w:t>
      </w:r>
      <w:r>
        <w:rPr>
          <w:rFonts w:asciiTheme="minorHAnsi" w:hAnsiTheme="minorHAnsi" w:cstheme="minorHAnsi"/>
          <w:sz w:val="22"/>
          <w:szCs w:val="22"/>
        </w:rPr>
        <w:t xml:space="preserve"> kandidata, a pisanoj provjeri pristupilo je </w:t>
      </w:r>
      <w:r w:rsidR="00ED5D81" w:rsidRPr="00ED5D81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D5D81">
        <w:rPr>
          <w:rFonts w:asciiTheme="minorHAnsi" w:hAnsiTheme="minorHAnsi" w:cstheme="minorHAnsi"/>
          <w:b/>
          <w:bCs/>
          <w:sz w:val="22"/>
          <w:szCs w:val="22"/>
        </w:rPr>
        <w:t xml:space="preserve"> kandidata</w:t>
      </w:r>
      <w:r>
        <w:rPr>
          <w:rFonts w:asciiTheme="minorHAnsi" w:hAnsiTheme="minorHAnsi" w:cstheme="minorHAnsi"/>
          <w:sz w:val="22"/>
          <w:szCs w:val="22"/>
        </w:rPr>
        <w:t>.</w:t>
      </w:r>
      <w:r w:rsidR="00AD3C65">
        <w:rPr>
          <w:rFonts w:asciiTheme="minorHAnsi" w:hAnsiTheme="minorHAnsi" w:cstheme="minorHAnsi"/>
          <w:sz w:val="22"/>
          <w:szCs w:val="22"/>
        </w:rPr>
        <w:t xml:space="preserve"> Povjerenstvo je upoznalo kandidate sa načinom bodovanja i sadržajem pisane provjere, te daljnjem tijeku natječajnog postupka. </w:t>
      </w:r>
    </w:p>
    <w:p w14:paraId="77CD9D4E" w14:textId="2618A04A" w:rsidR="002B0D63" w:rsidRPr="00AD3C65" w:rsidRDefault="002B0D63" w:rsidP="002B0D63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 w:rsidRPr="00AD3C65">
        <w:rPr>
          <w:rFonts w:asciiTheme="minorHAnsi" w:hAnsiTheme="minorHAnsi" w:cstheme="minorHAnsi"/>
          <w:b/>
          <w:bCs/>
          <w:sz w:val="22"/>
          <w:szCs w:val="22"/>
        </w:rPr>
        <w:t>Rezultati pisane provjere su: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10"/>
        <w:gridCol w:w="2566"/>
      </w:tblGrid>
      <w:tr w:rsidR="00ED5D81" w:rsidRPr="00ED5D81" w14:paraId="5CBC7086" w14:textId="77777777" w:rsidTr="00ED5D81">
        <w:tc>
          <w:tcPr>
            <w:tcW w:w="3510" w:type="dxa"/>
          </w:tcPr>
          <w:p w14:paraId="73E2A1F9" w14:textId="48291E51" w:rsidR="00ED5D81" w:rsidRPr="00ED5D81" w:rsidRDefault="00ED5D81" w:rsidP="00ED5D81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IME I PREZIME</w:t>
            </w:r>
          </w:p>
        </w:tc>
        <w:tc>
          <w:tcPr>
            <w:tcW w:w="2566" w:type="dxa"/>
          </w:tcPr>
          <w:p w14:paraId="586CB083" w14:textId="29C49DA9" w:rsidR="00ED5D81" w:rsidRPr="00ED5D81" w:rsidRDefault="00ED5D81" w:rsidP="00ED5D81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BROJ BODOVA</w:t>
            </w:r>
          </w:p>
        </w:tc>
      </w:tr>
      <w:tr w:rsidR="00ED5D81" w:rsidRPr="00ED5D81" w14:paraId="2D9BEA54" w14:textId="1A622E7C" w:rsidTr="00ED5D81">
        <w:tc>
          <w:tcPr>
            <w:tcW w:w="3510" w:type="dxa"/>
          </w:tcPr>
          <w:p w14:paraId="03F37353" w14:textId="177A32A8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70463167"/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A77DB">
              <w:rPr>
                <w:rFonts w:asciiTheme="minorHAnsi" w:hAnsiTheme="minorHAnsi" w:cstheme="minorHAnsi"/>
                <w:sz w:val="22"/>
                <w:szCs w:val="22"/>
              </w:rPr>
              <w:t>KRISTINA VINKOVIĆ</w:t>
            </w:r>
          </w:p>
        </w:tc>
        <w:tc>
          <w:tcPr>
            <w:tcW w:w="2566" w:type="dxa"/>
          </w:tcPr>
          <w:p w14:paraId="439E080A" w14:textId="0F20DC3C" w:rsidR="00ED5D81" w:rsidRPr="00ED5D81" w:rsidRDefault="004A77DB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24/25  (96%)</w:t>
            </w:r>
          </w:p>
        </w:tc>
      </w:tr>
      <w:tr w:rsidR="00ED5D81" w:rsidRPr="00ED5D81" w14:paraId="3B7DFAB9" w14:textId="20A7476E" w:rsidTr="00ED5D81">
        <w:tc>
          <w:tcPr>
            <w:tcW w:w="3510" w:type="dxa"/>
          </w:tcPr>
          <w:p w14:paraId="517974AD" w14:textId="7364714C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4A77DB">
              <w:rPr>
                <w:rFonts w:asciiTheme="minorHAnsi" w:hAnsiTheme="minorHAnsi" w:cstheme="minorHAnsi"/>
                <w:sz w:val="22"/>
                <w:szCs w:val="22"/>
              </w:rPr>
              <w:t>HELENA TIMKO</w:t>
            </w:r>
          </w:p>
        </w:tc>
        <w:tc>
          <w:tcPr>
            <w:tcW w:w="2566" w:type="dxa"/>
          </w:tcPr>
          <w:p w14:paraId="4C6C1662" w14:textId="37B17D15" w:rsidR="00ED5D81" w:rsidRPr="00ED5D81" w:rsidRDefault="004A77DB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23/25  (92%)</w:t>
            </w:r>
          </w:p>
        </w:tc>
      </w:tr>
      <w:tr w:rsidR="00ED5D81" w:rsidRPr="00ED5D81" w14:paraId="3A2245AA" w14:textId="69A39C1E" w:rsidTr="00ED5D81">
        <w:tc>
          <w:tcPr>
            <w:tcW w:w="3510" w:type="dxa"/>
          </w:tcPr>
          <w:p w14:paraId="6B0857EE" w14:textId="40C3E0B6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4A77DB">
              <w:rPr>
                <w:rFonts w:asciiTheme="minorHAnsi" w:hAnsiTheme="minorHAnsi" w:cstheme="minorHAnsi"/>
                <w:sz w:val="22"/>
                <w:szCs w:val="22"/>
              </w:rPr>
              <w:t>VALENTINA AGELJIĆ</w:t>
            </w:r>
          </w:p>
        </w:tc>
        <w:tc>
          <w:tcPr>
            <w:tcW w:w="2566" w:type="dxa"/>
          </w:tcPr>
          <w:p w14:paraId="44A92807" w14:textId="12EAA3C3" w:rsidR="00ED5D81" w:rsidRPr="00ED5D81" w:rsidRDefault="004A77DB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19/25 (76%)</w:t>
            </w:r>
          </w:p>
        </w:tc>
      </w:tr>
      <w:tr w:rsidR="00ED5D81" w:rsidRPr="00ED5D81" w14:paraId="1404A139" w14:textId="28717B6C" w:rsidTr="00ED5D81">
        <w:tc>
          <w:tcPr>
            <w:tcW w:w="3510" w:type="dxa"/>
          </w:tcPr>
          <w:p w14:paraId="4FD75C81" w14:textId="60EA2944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="004A77DB">
              <w:rPr>
                <w:rFonts w:asciiTheme="minorHAnsi" w:hAnsiTheme="minorHAnsi" w:cstheme="minorHAnsi"/>
                <w:sz w:val="22"/>
                <w:szCs w:val="22"/>
              </w:rPr>
              <w:t>ANDREJ ORŠOLIĆ</w:t>
            </w:r>
          </w:p>
        </w:tc>
        <w:tc>
          <w:tcPr>
            <w:tcW w:w="2566" w:type="dxa"/>
          </w:tcPr>
          <w:p w14:paraId="2498A0C6" w14:textId="144E7460" w:rsidR="00ED5D81" w:rsidRPr="00ED5D81" w:rsidRDefault="004A77DB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19/25 (76%)</w:t>
            </w:r>
          </w:p>
        </w:tc>
      </w:tr>
      <w:tr w:rsidR="00ED5D81" w:rsidRPr="00ED5D81" w14:paraId="5DE2E4B0" w14:textId="0E5C8ACC" w:rsidTr="00ED5D81">
        <w:tc>
          <w:tcPr>
            <w:tcW w:w="3510" w:type="dxa"/>
          </w:tcPr>
          <w:p w14:paraId="10A9D1D0" w14:textId="0448C956" w:rsidR="00ED5D81" w:rsidRPr="00ED5D81" w:rsidRDefault="00ED5D81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D5D81">
              <w:rPr>
                <w:rFonts w:asciiTheme="minorHAnsi" w:hAnsiTheme="minorHAnsi" w:cstheme="minorHAnsi"/>
                <w:sz w:val="22"/>
                <w:szCs w:val="22"/>
              </w:rPr>
              <w:t xml:space="preserve">5. </w:t>
            </w:r>
            <w:r w:rsidR="004A77DB">
              <w:rPr>
                <w:rFonts w:asciiTheme="minorHAnsi" w:hAnsiTheme="minorHAnsi" w:cstheme="minorHAnsi"/>
                <w:sz w:val="22"/>
                <w:szCs w:val="22"/>
              </w:rPr>
              <w:t>ENA POPOVIĆ</w:t>
            </w:r>
          </w:p>
        </w:tc>
        <w:tc>
          <w:tcPr>
            <w:tcW w:w="2566" w:type="dxa"/>
          </w:tcPr>
          <w:p w14:paraId="0F4576CD" w14:textId="2394C605" w:rsidR="00ED5D81" w:rsidRPr="00ED5D81" w:rsidRDefault="004A77DB" w:rsidP="00360A80">
            <w:pPr>
              <w:pStyle w:val="Standard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8,5/25 (34%)</w:t>
            </w:r>
          </w:p>
        </w:tc>
      </w:tr>
      <w:bookmarkEnd w:id="0"/>
    </w:tbl>
    <w:p w14:paraId="41CBF810" w14:textId="77777777" w:rsidR="002B0D63" w:rsidRDefault="002B0D63" w:rsidP="002B0D63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7A7E10E1" w14:textId="4C366EC9" w:rsidR="002B0D63" w:rsidRDefault="002B0D63" w:rsidP="00C74B8B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Temeljem članka 14. stavka 3. Praviln</w:t>
      </w:r>
      <w:r w:rsidR="00AD3C65">
        <w:rPr>
          <w:rFonts w:asciiTheme="minorHAnsi" w:hAnsiTheme="minorHAnsi" w:cstheme="minorHAnsi"/>
          <w:sz w:val="22"/>
          <w:szCs w:val="22"/>
        </w:rPr>
        <w:t>ik</w:t>
      </w:r>
      <w:r>
        <w:rPr>
          <w:rFonts w:asciiTheme="minorHAnsi" w:hAnsiTheme="minorHAnsi" w:cstheme="minorHAnsi"/>
          <w:sz w:val="22"/>
          <w:szCs w:val="22"/>
        </w:rPr>
        <w:t xml:space="preserve">a o načinu i postupku zapošljavanja u I. gimnaziji Osijek, na razgovor (intervju) poziva se 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pet kandidata </w:t>
      </w:r>
      <w:r>
        <w:rPr>
          <w:rFonts w:asciiTheme="minorHAnsi" w:hAnsiTheme="minorHAnsi" w:cstheme="minorHAnsi"/>
          <w:sz w:val="22"/>
          <w:szCs w:val="22"/>
        </w:rPr>
        <w:t xml:space="preserve">koji su postigli najveći broj bodova na pisanoj provjeri. Sukladno navedenom, 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na razgovor </w:t>
      </w:r>
      <w:r w:rsidR="0070580F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>intervju</w:t>
      </w:r>
      <w:r w:rsidR="0070580F">
        <w:rPr>
          <w:rFonts w:asciiTheme="minorHAnsi" w:hAnsiTheme="minorHAnsi" w:cstheme="minorHAnsi"/>
          <w:b/>
          <w:bCs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koji će se održati u </w:t>
      </w:r>
      <w:r w:rsidR="004A77DB">
        <w:rPr>
          <w:rFonts w:asciiTheme="minorHAnsi" w:hAnsiTheme="minorHAnsi" w:cstheme="minorHAnsi"/>
          <w:b/>
          <w:bCs/>
          <w:sz w:val="22"/>
          <w:szCs w:val="22"/>
        </w:rPr>
        <w:t>ponedjeljak 1. srpnja 2024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. godine u </w:t>
      </w:r>
      <w:r w:rsidR="004A77DB">
        <w:rPr>
          <w:rFonts w:asciiTheme="minorHAnsi" w:hAnsiTheme="minorHAnsi" w:cstheme="minorHAnsi"/>
          <w:b/>
          <w:bCs/>
          <w:sz w:val="22"/>
          <w:szCs w:val="22"/>
        </w:rPr>
        <w:t>08:00</w:t>
      </w:r>
      <w:r w:rsidRPr="00AD3C65">
        <w:rPr>
          <w:rFonts w:asciiTheme="minorHAnsi" w:hAnsiTheme="minorHAnsi" w:cstheme="minorHAnsi"/>
          <w:b/>
          <w:bCs/>
          <w:sz w:val="22"/>
          <w:szCs w:val="22"/>
        </w:rPr>
        <w:t xml:space="preserve"> sati u prostorijama I. gimnazije Osijek,</w:t>
      </w:r>
      <w:r>
        <w:rPr>
          <w:rFonts w:asciiTheme="minorHAnsi" w:hAnsiTheme="minorHAnsi" w:cstheme="minorHAnsi"/>
          <w:sz w:val="22"/>
          <w:szCs w:val="22"/>
        </w:rPr>
        <w:t xml:space="preserve"> pozivaju se:</w:t>
      </w:r>
    </w:p>
    <w:p w14:paraId="521D0384" w14:textId="77777777" w:rsidR="004A77DB" w:rsidRPr="004A77DB" w:rsidRDefault="004A77DB" w:rsidP="004A77DB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A77DB">
        <w:rPr>
          <w:rFonts w:asciiTheme="minorHAnsi" w:hAnsiTheme="minorHAnsi" w:cstheme="minorHAnsi"/>
          <w:sz w:val="22"/>
          <w:szCs w:val="22"/>
        </w:rPr>
        <w:t>1. KRISTINA VINKOVIĆ</w:t>
      </w:r>
    </w:p>
    <w:p w14:paraId="3E1CCDEC" w14:textId="77777777" w:rsidR="004A77DB" w:rsidRPr="004A77DB" w:rsidRDefault="004A77DB" w:rsidP="004A77DB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A77DB">
        <w:rPr>
          <w:rFonts w:asciiTheme="minorHAnsi" w:hAnsiTheme="minorHAnsi" w:cstheme="minorHAnsi"/>
          <w:sz w:val="22"/>
          <w:szCs w:val="22"/>
        </w:rPr>
        <w:t>2. HELENA TIMKO</w:t>
      </w:r>
    </w:p>
    <w:p w14:paraId="7214B0F2" w14:textId="77777777" w:rsidR="004A77DB" w:rsidRPr="004A77DB" w:rsidRDefault="004A77DB" w:rsidP="004A77DB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A77DB">
        <w:rPr>
          <w:rFonts w:asciiTheme="minorHAnsi" w:hAnsiTheme="minorHAnsi" w:cstheme="minorHAnsi"/>
          <w:sz w:val="22"/>
          <w:szCs w:val="22"/>
        </w:rPr>
        <w:t>3. VALENTINA AGELJIĆ</w:t>
      </w:r>
    </w:p>
    <w:p w14:paraId="1ED5286E" w14:textId="77777777" w:rsidR="004A77DB" w:rsidRPr="004A77DB" w:rsidRDefault="004A77DB" w:rsidP="004A77DB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A77DB">
        <w:rPr>
          <w:rFonts w:asciiTheme="minorHAnsi" w:hAnsiTheme="minorHAnsi" w:cstheme="minorHAnsi"/>
          <w:sz w:val="22"/>
          <w:szCs w:val="22"/>
        </w:rPr>
        <w:t>4. ANDREJ ORŠOLIĆ</w:t>
      </w:r>
    </w:p>
    <w:p w14:paraId="498E3A98" w14:textId="61ACB1AF" w:rsidR="004A77DB" w:rsidRDefault="004A77DB" w:rsidP="004A77DB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A77DB">
        <w:rPr>
          <w:rFonts w:asciiTheme="minorHAnsi" w:hAnsiTheme="minorHAnsi" w:cstheme="minorHAnsi"/>
          <w:sz w:val="22"/>
          <w:szCs w:val="22"/>
        </w:rPr>
        <w:t xml:space="preserve">5. </w:t>
      </w:r>
      <w:r w:rsidR="00C74B8B">
        <w:rPr>
          <w:rFonts w:asciiTheme="minorHAnsi" w:hAnsiTheme="minorHAnsi" w:cstheme="minorHAnsi"/>
          <w:sz w:val="22"/>
          <w:szCs w:val="22"/>
        </w:rPr>
        <w:t>ENA POPOVIĆ</w:t>
      </w:r>
    </w:p>
    <w:p w14:paraId="560C33D4" w14:textId="3830F75B" w:rsidR="002B0D63" w:rsidRDefault="00AD3C65" w:rsidP="004A77DB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Kandidat koji pristupi razgovoru (intervjuu) dužan je sa sobom ponijeti identifikacijsku ispravu. Ako kandidat ne bude mogao dokazati identitet, neće moći pristupiti razgovoru (intervjuu).</w:t>
      </w:r>
    </w:p>
    <w:p w14:paraId="0745E18F" w14:textId="77777777" w:rsidR="002B0D63" w:rsidRPr="00EB084D" w:rsidRDefault="002B0D63" w:rsidP="002B0D63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Ako kandidat ne pristupi razgovoru (intervjuu), smatrat će se da je povukao prijavu na natječaj.</w:t>
      </w:r>
    </w:p>
    <w:p w14:paraId="47A3A8F7" w14:textId="50D8A3A4" w:rsidR="002B0D63" w:rsidRPr="00EB084D" w:rsidRDefault="002B0D63" w:rsidP="002B0D63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0E12EA7A" w14:textId="77777777" w:rsidR="00AD3C65" w:rsidRPr="00EB084D" w:rsidRDefault="00AD3C65" w:rsidP="00AD3C65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kandidata</w:t>
      </w:r>
    </w:p>
    <w:p w14:paraId="1AE2D5AE" w14:textId="4BE9D98F" w:rsidR="000A3549" w:rsidRDefault="000A3549" w:rsidP="00AD3C65">
      <w:pPr>
        <w:jc w:val="right"/>
      </w:pPr>
    </w:p>
    <w:sectPr w:rsidR="000A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06D08"/>
    <w:multiLevelType w:val="hybridMultilevel"/>
    <w:tmpl w:val="45F05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028EA"/>
    <w:multiLevelType w:val="hybridMultilevel"/>
    <w:tmpl w:val="C20AAF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B1F37"/>
    <w:multiLevelType w:val="hybridMultilevel"/>
    <w:tmpl w:val="93B27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84FB3"/>
    <w:multiLevelType w:val="hybridMultilevel"/>
    <w:tmpl w:val="B4F258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C84"/>
    <w:rsid w:val="00023F2E"/>
    <w:rsid w:val="000A3549"/>
    <w:rsid w:val="002B0D63"/>
    <w:rsid w:val="002C3C84"/>
    <w:rsid w:val="00360A80"/>
    <w:rsid w:val="004A77DB"/>
    <w:rsid w:val="006F1858"/>
    <w:rsid w:val="0070580F"/>
    <w:rsid w:val="007F6F4F"/>
    <w:rsid w:val="00AD3C65"/>
    <w:rsid w:val="00C74B8B"/>
    <w:rsid w:val="00C850B7"/>
    <w:rsid w:val="00ED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0FE8"/>
  <w15:chartTrackingRefBased/>
  <w15:docId w15:val="{294DEA52-E980-403A-B28B-E8A38B07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D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B0D63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2B0D63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2B0D63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ED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red@gimnazija-prva-os.skol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849E-093F-4CD0-9F8F-F70A2139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6</cp:revision>
  <dcterms:created xsi:type="dcterms:W3CDTF">2024-06-28T08:23:00Z</dcterms:created>
  <dcterms:modified xsi:type="dcterms:W3CDTF">2024-06-28T08:41:00Z</dcterms:modified>
</cp:coreProperties>
</file>