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C4FE" w14:textId="77777777" w:rsidR="00853D2C" w:rsidRDefault="00E25E43">
      <w:r>
        <w:t xml:space="preserve">Sukladno odredbama članka 55. stavak 1. alineja 2. i odredbi članka 190. stavak 1. alineja 4. Statuta </w:t>
      </w:r>
      <w:proofErr w:type="spellStart"/>
      <w:r>
        <w:t>I.gimnazije</w:t>
      </w:r>
      <w:proofErr w:type="spellEnd"/>
      <w:r>
        <w:t xml:space="preserve"> Osijek ( u daljnjem tekstu: Škola), a u svezi s odredbama članka </w:t>
      </w:r>
      <w:r w:rsidR="00F52555">
        <w:t>33. Zakona o ograničavanju uporabe duhanskih proizvoda ( „Narodne novine“broj, 125/08.</w:t>
      </w:r>
      <w:r w:rsidR="00D5206A">
        <w:t>i 94/13.</w:t>
      </w:r>
      <w:r w:rsidR="00F52555">
        <w:t>) i člankom 2. stavkom 2. Pravilnika o načinu provođenja aktivnosti u školskim ustanovama na promicanju spoznaje o štetnosti uporabe d</w:t>
      </w:r>
      <w:r w:rsidR="00D5206A">
        <w:t xml:space="preserve">uhanskih proizvoda za zdravlje </w:t>
      </w:r>
      <w:r w:rsidR="00F52555">
        <w:t xml:space="preserve"> </w:t>
      </w:r>
      <w:r w:rsidR="00D5206A">
        <w:t>(</w:t>
      </w:r>
      <w:r w:rsidR="00F52555">
        <w:t>„Narodne novine“ broj, 176/03</w:t>
      </w:r>
      <w:r w:rsidR="00D5206A">
        <w:t xml:space="preserve">.) Školski odbor </w:t>
      </w:r>
      <w:proofErr w:type="spellStart"/>
      <w:r w:rsidR="00D5206A">
        <w:t>I.gimnazije</w:t>
      </w:r>
      <w:proofErr w:type="spellEnd"/>
      <w:r w:rsidR="00D5206A">
        <w:t xml:space="preserve"> Osijek na 8. </w:t>
      </w:r>
      <w:r w:rsidR="00F52555">
        <w:t>sjednici</w:t>
      </w:r>
      <w:r w:rsidR="00D5206A">
        <w:t xml:space="preserve"> održanoj nadnevka 7. veljače 2014.godine</w:t>
      </w:r>
      <w:r w:rsidR="00F52555">
        <w:t xml:space="preserve"> donio je</w:t>
      </w:r>
    </w:p>
    <w:p w14:paraId="06974B99" w14:textId="77777777" w:rsidR="00F52555" w:rsidRDefault="00F52555"/>
    <w:p w14:paraId="753BE1DA" w14:textId="77777777" w:rsidR="00F52555" w:rsidRDefault="00F52555" w:rsidP="00F52555">
      <w:pPr>
        <w:jc w:val="center"/>
      </w:pPr>
    </w:p>
    <w:p w14:paraId="15546E05" w14:textId="77777777" w:rsidR="00F52555" w:rsidRDefault="00F52555" w:rsidP="00F52555">
      <w:pPr>
        <w:jc w:val="center"/>
        <w:rPr>
          <w:b/>
        </w:rPr>
      </w:pPr>
      <w:r>
        <w:rPr>
          <w:b/>
        </w:rPr>
        <w:t>P R A V I L N I K</w:t>
      </w:r>
    </w:p>
    <w:p w14:paraId="630D792D" w14:textId="77777777" w:rsidR="00F52555" w:rsidRDefault="00F52555" w:rsidP="00F52555">
      <w:pPr>
        <w:jc w:val="center"/>
        <w:rPr>
          <w:b/>
        </w:rPr>
      </w:pPr>
    </w:p>
    <w:p w14:paraId="16EE9881" w14:textId="77777777" w:rsidR="00F52555" w:rsidRDefault="00F52555" w:rsidP="00F52555">
      <w:pPr>
        <w:jc w:val="center"/>
        <w:rPr>
          <w:b/>
        </w:rPr>
      </w:pPr>
      <w:r w:rsidRPr="00F52555">
        <w:rPr>
          <w:b/>
        </w:rPr>
        <w:t xml:space="preserve">O PROMICANJU </w:t>
      </w:r>
      <w:r>
        <w:rPr>
          <w:b/>
        </w:rPr>
        <w:t>SPOZNAJE O ŠTETNOSTI UPORABE</w:t>
      </w:r>
    </w:p>
    <w:p w14:paraId="5A5D4894" w14:textId="77777777" w:rsidR="00F52555" w:rsidRDefault="00F52555" w:rsidP="00F52555">
      <w:pPr>
        <w:jc w:val="center"/>
        <w:rPr>
          <w:b/>
        </w:rPr>
      </w:pPr>
      <w:r>
        <w:rPr>
          <w:b/>
        </w:rPr>
        <w:t>DUHANSKIH PROIZVODA NA ZDRAVLJE</w:t>
      </w:r>
    </w:p>
    <w:p w14:paraId="47B64D0D" w14:textId="77777777" w:rsidR="00F52555" w:rsidRDefault="00F52555" w:rsidP="00F52555">
      <w:pPr>
        <w:jc w:val="center"/>
        <w:rPr>
          <w:b/>
        </w:rPr>
      </w:pPr>
    </w:p>
    <w:p w14:paraId="37B6CC28" w14:textId="77777777" w:rsidR="00F52555" w:rsidRDefault="00F52555" w:rsidP="00F52555">
      <w:pPr>
        <w:rPr>
          <w:b/>
        </w:rPr>
      </w:pPr>
    </w:p>
    <w:p w14:paraId="7AC2EB9A" w14:textId="77777777" w:rsidR="00D07B05" w:rsidRDefault="00D07B05" w:rsidP="00F52555">
      <w:pPr>
        <w:rPr>
          <w:b/>
        </w:rPr>
      </w:pPr>
    </w:p>
    <w:p w14:paraId="22D56151" w14:textId="77777777" w:rsidR="00D07B05" w:rsidRDefault="00D07B05" w:rsidP="00D07B05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OPĆE ODREDBE</w:t>
      </w:r>
    </w:p>
    <w:p w14:paraId="6F032954" w14:textId="77777777" w:rsidR="00D07B05" w:rsidRDefault="00D07B05" w:rsidP="00D07B05">
      <w:pPr>
        <w:ind w:left="360"/>
        <w:rPr>
          <w:b/>
        </w:rPr>
      </w:pPr>
    </w:p>
    <w:p w14:paraId="6755719A" w14:textId="77777777" w:rsidR="00D07B05" w:rsidRDefault="00D07B05" w:rsidP="00D07B05">
      <w:pPr>
        <w:ind w:left="360"/>
        <w:jc w:val="center"/>
      </w:pPr>
      <w:r>
        <w:t>Članak 1.</w:t>
      </w:r>
    </w:p>
    <w:p w14:paraId="53F404F9" w14:textId="77777777" w:rsidR="00D07B05" w:rsidRDefault="00D07B05" w:rsidP="00D07B05">
      <w:pPr>
        <w:ind w:left="360"/>
        <w:jc w:val="center"/>
      </w:pPr>
    </w:p>
    <w:p w14:paraId="536FB11A" w14:textId="77777777" w:rsidR="00D07B05" w:rsidRDefault="00D07B05" w:rsidP="00EB3ADC">
      <w:r>
        <w:t>Pravilnikom o promicanju spoznaje o štetnosti uporabe duhanskih proizvoda na zdravlje ( u daljnjem tekstu: Pravilnik) uređuje se:</w:t>
      </w:r>
    </w:p>
    <w:p w14:paraId="7EEA1AD1" w14:textId="77777777" w:rsidR="00D07B05" w:rsidRDefault="00D07B05" w:rsidP="00D07B05">
      <w:pPr>
        <w:ind w:left="360"/>
      </w:pPr>
    </w:p>
    <w:p w14:paraId="7613C519" w14:textId="77777777" w:rsidR="00D07B05" w:rsidRDefault="00D07B05" w:rsidP="00D07B05">
      <w:pPr>
        <w:pStyle w:val="Odlomakpopisa"/>
        <w:numPr>
          <w:ilvl w:val="0"/>
          <w:numId w:val="2"/>
        </w:numPr>
      </w:pPr>
      <w:r>
        <w:t>predlaganje provedbenih aktivnosti kojima je cilj smanjenje uporabe duhanskih proizvoda i usvajanje zdravijeg i kvalitetnijeg života bez pušenja,</w:t>
      </w:r>
    </w:p>
    <w:p w14:paraId="6F7D55FA" w14:textId="77777777" w:rsidR="00D07B05" w:rsidRDefault="00D07B05" w:rsidP="00D07B05">
      <w:pPr>
        <w:pStyle w:val="Odlomakpopisa"/>
        <w:numPr>
          <w:ilvl w:val="0"/>
          <w:numId w:val="2"/>
        </w:numPr>
      </w:pPr>
      <w:r>
        <w:t>organiziranje programa odvikavanja od pušenja čiji je ci</w:t>
      </w:r>
      <w:r w:rsidR="00EB3ADC">
        <w:t>l</w:t>
      </w:r>
      <w:r>
        <w:t>j promicanje nepušenja kao zdravog načina života,</w:t>
      </w:r>
    </w:p>
    <w:p w14:paraId="36584870" w14:textId="77777777" w:rsidR="00D07B05" w:rsidRDefault="00D07B05" w:rsidP="00D07B05">
      <w:pPr>
        <w:pStyle w:val="Odlomakpopisa"/>
        <w:numPr>
          <w:ilvl w:val="0"/>
          <w:numId w:val="2"/>
        </w:numPr>
      </w:pPr>
      <w:r>
        <w:t>poduzimanje drugih aktivnosti od značenja za zaštitu zdravlja mladeži od štetnih utjecaja pušenja duhana i duhanskih proizvoda,</w:t>
      </w:r>
    </w:p>
    <w:p w14:paraId="73DFCAD3" w14:textId="77777777" w:rsidR="00D07B05" w:rsidRDefault="00D07B05" w:rsidP="00D07B05">
      <w:pPr>
        <w:pStyle w:val="Odlomakpopisa"/>
        <w:numPr>
          <w:ilvl w:val="0"/>
          <w:numId w:val="2"/>
        </w:numPr>
      </w:pPr>
      <w:r>
        <w:t>osnivanje povjerenstva za borbu protiv pušenja i</w:t>
      </w:r>
    </w:p>
    <w:p w14:paraId="6B74EE32" w14:textId="77777777" w:rsidR="00D07B05" w:rsidRDefault="00D07B05" w:rsidP="00D07B05">
      <w:pPr>
        <w:pStyle w:val="Odlomakpopisa"/>
        <w:numPr>
          <w:ilvl w:val="0"/>
          <w:numId w:val="2"/>
        </w:numPr>
      </w:pPr>
      <w:r>
        <w:t>nadzor nad provođenjem zabrane pušenja</w:t>
      </w:r>
      <w:r w:rsidR="00EB3ADC">
        <w:t>.</w:t>
      </w:r>
    </w:p>
    <w:p w14:paraId="7FE2E394" w14:textId="77777777" w:rsidR="00EB3ADC" w:rsidRDefault="00EB3ADC" w:rsidP="00EB3ADC"/>
    <w:p w14:paraId="3E41A8DD" w14:textId="77777777" w:rsidR="00EB3ADC" w:rsidRDefault="00EB3ADC" w:rsidP="00EB3ADC">
      <w:pPr>
        <w:jc w:val="center"/>
      </w:pPr>
      <w:r>
        <w:t>Članak 2.</w:t>
      </w:r>
    </w:p>
    <w:p w14:paraId="77F8091D" w14:textId="77777777" w:rsidR="00EB3ADC" w:rsidRDefault="00EB3ADC" w:rsidP="00EB3ADC">
      <w:pPr>
        <w:jc w:val="center"/>
      </w:pPr>
    </w:p>
    <w:p w14:paraId="01828DC8" w14:textId="77777777" w:rsidR="00EB3ADC" w:rsidRDefault="00EB3ADC" w:rsidP="00EB3ADC">
      <w:r>
        <w:t>Odredbe ovoga Pravilnika odnose se ne tijela Škole, radnike i učenike Škole.</w:t>
      </w:r>
    </w:p>
    <w:p w14:paraId="0885E908" w14:textId="77777777" w:rsidR="00746698" w:rsidRDefault="00746698" w:rsidP="00EB3ADC"/>
    <w:p w14:paraId="1449944D" w14:textId="77777777" w:rsidR="00746698" w:rsidRDefault="00746698" w:rsidP="00746698">
      <w:pPr>
        <w:jc w:val="center"/>
      </w:pPr>
      <w:r>
        <w:t>Članak 3.</w:t>
      </w:r>
    </w:p>
    <w:p w14:paraId="65CB1C62" w14:textId="77777777" w:rsidR="00746698" w:rsidRDefault="00746698" w:rsidP="00746698">
      <w:pPr>
        <w:jc w:val="center"/>
      </w:pPr>
    </w:p>
    <w:p w14:paraId="3C0CCBF5" w14:textId="77777777" w:rsidR="00746698" w:rsidRDefault="00746698" w:rsidP="00746698">
      <w:r>
        <w:t>Pod pojmom duhanski proizvodi smatraju se proizvodi koji sadrže duhan, koji može biti genetski modificiran ili ne, a služi pušenju, šmrkanju, sisanju ili žvakanju.</w:t>
      </w:r>
    </w:p>
    <w:p w14:paraId="51F94AD2" w14:textId="77777777" w:rsidR="00746698" w:rsidRDefault="00746698" w:rsidP="00746698">
      <w:r>
        <w:t xml:space="preserve">Pušenje duhanskih proizvoda je uporaba duhanskih ili ostalih proizvoda („biljnih </w:t>
      </w:r>
      <w:proofErr w:type="spellStart"/>
      <w:r>
        <w:t>pušilica</w:t>
      </w:r>
      <w:proofErr w:type="spellEnd"/>
      <w:r>
        <w:t>“) na način da se udiše dim nastao njihovim izgaranjem.</w:t>
      </w:r>
    </w:p>
    <w:p w14:paraId="63B84BCE" w14:textId="77777777" w:rsidR="00746698" w:rsidRDefault="00746698" w:rsidP="00746698"/>
    <w:p w14:paraId="3040FECB" w14:textId="77777777" w:rsidR="00746698" w:rsidRDefault="00746698" w:rsidP="00746698">
      <w:pPr>
        <w:jc w:val="center"/>
      </w:pPr>
      <w:r>
        <w:t>Članak 4.</w:t>
      </w:r>
    </w:p>
    <w:p w14:paraId="487B8D3C" w14:textId="77777777" w:rsidR="00746698" w:rsidRDefault="00746698" w:rsidP="00746698">
      <w:pPr>
        <w:jc w:val="center"/>
      </w:pPr>
    </w:p>
    <w:p w14:paraId="46E60852" w14:textId="77777777" w:rsidR="00746698" w:rsidRDefault="00746698" w:rsidP="00746698">
      <w:pPr>
        <w:jc w:val="both"/>
      </w:pPr>
      <w:r>
        <w:t>Zabranjeno je pušenje u svim zatvorenim prostorijama Škole i prostoru školskoga dvorišta.</w:t>
      </w:r>
    </w:p>
    <w:p w14:paraId="01D9FD3F" w14:textId="77777777" w:rsidR="00746698" w:rsidRDefault="00746698" w:rsidP="00746698">
      <w:pPr>
        <w:jc w:val="both"/>
      </w:pPr>
    </w:p>
    <w:p w14:paraId="22D509FE" w14:textId="77777777" w:rsidR="00746698" w:rsidRDefault="00746698" w:rsidP="00746698">
      <w:pPr>
        <w:jc w:val="center"/>
      </w:pPr>
    </w:p>
    <w:p w14:paraId="61ED2047" w14:textId="77777777" w:rsidR="00746698" w:rsidRDefault="00746698" w:rsidP="00746698">
      <w:pPr>
        <w:jc w:val="center"/>
      </w:pPr>
    </w:p>
    <w:p w14:paraId="60FC2DD1" w14:textId="77777777" w:rsidR="00746698" w:rsidRDefault="00746698" w:rsidP="00746698">
      <w:pPr>
        <w:jc w:val="center"/>
      </w:pPr>
    </w:p>
    <w:p w14:paraId="45768597" w14:textId="77777777" w:rsidR="00746698" w:rsidRDefault="00746698" w:rsidP="00746698">
      <w:pPr>
        <w:jc w:val="center"/>
      </w:pPr>
      <w:r>
        <w:lastRenderedPageBreak/>
        <w:t>Članak 5.</w:t>
      </w:r>
    </w:p>
    <w:p w14:paraId="6EEFC373" w14:textId="77777777" w:rsidR="00746698" w:rsidRDefault="00746698" w:rsidP="00746698">
      <w:pPr>
        <w:jc w:val="center"/>
      </w:pPr>
    </w:p>
    <w:p w14:paraId="7F2A0B8F" w14:textId="77777777" w:rsidR="00746698" w:rsidRDefault="00746698" w:rsidP="00746698">
      <w:r>
        <w:t>Oznake o zabrani pušenja trebaju biti istaknute na vidnim mjestima u Školi u skladu s člankom 4. ovoga Pravilnika.</w:t>
      </w:r>
    </w:p>
    <w:p w14:paraId="0B0A65AA" w14:textId="77777777" w:rsidR="00746698" w:rsidRDefault="00746698" w:rsidP="00746698"/>
    <w:p w14:paraId="28EACFD9" w14:textId="77777777" w:rsidR="00746698" w:rsidRDefault="00746698" w:rsidP="00746698">
      <w:pPr>
        <w:jc w:val="center"/>
      </w:pPr>
      <w:r>
        <w:t>Članak 6.</w:t>
      </w:r>
    </w:p>
    <w:p w14:paraId="53348E4C" w14:textId="77777777" w:rsidR="00746698" w:rsidRDefault="00746698" w:rsidP="00746698">
      <w:pPr>
        <w:jc w:val="center"/>
      </w:pPr>
    </w:p>
    <w:p w14:paraId="2243EAFA" w14:textId="77777777" w:rsidR="00746698" w:rsidRDefault="00746698" w:rsidP="00746698">
      <w:r>
        <w:t>Odredbe ovoga Pravilnika o apsolutnoj zabrani pušenja u unutarnjem i vanjskom prostoru Škole koji je funkcionalni dio prostora Škole, obvezni su se pridržavati svi radnici Škole, učenici, roditelji i treće osobe kada se nalaze u prostorijama Škole i školskom dvorištu.</w:t>
      </w:r>
    </w:p>
    <w:p w14:paraId="229A4BD8" w14:textId="77777777" w:rsidR="00746698" w:rsidRDefault="00746698" w:rsidP="00746698"/>
    <w:p w14:paraId="145C5AD7" w14:textId="77777777" w:rsidR="00746698" w:rsidRDefault="00746698" w:rsidP="00746698">
      <w:pPr>
        <w:jc w:val="center"/>
      </w:pPr>
      <w:r>
        <w:t>Članak 7.</w:t>
      </w:r>
    </w:p>
    <w:p w14:paraId="36159484" w14:textId="77777777" w:rsidR="00746698" w:rsidRDefault="00746698" w:rsidP="00746698">
      <w:pPr>
        <w:jc w:val="center"/>
      </w:pPr>
    </w:p>
    <w:p w14:paraId="74EF5E72" w14:textId="77777777" w:rsidR="00746698" w:rsidRDefault="00746698" w:rsidP="00746698">
      <w:r>
        <w:t>Promicanje spoznaje o štetnosti uporabe duhanskih proizvoda provodi se sustavno i permanentno, ponajprije u Školi, a prema potrebi i izvan Škole.</w:t>
      </w:r>
    </w:p>
    <w:p w14:paraId="1E073B18" w14:textId="77777777" w:rsidR="00746698" w:rsidRDefault="00746698" w:rsidP="00746698">
      <w:r>
        <w:t>Škola je obvezna promicati spoznaje o štetnosti uporabe duhanskih proizvoda za zdravlje u svim razrednim odjelima, te u svim aktivnostima redovitoga obrazovanja.</w:t>
      </w:r>
    </w:p>
    <w:p w14:paraId="1672CEFA" w14:textId="77777777" w:rsidR="00746698" w:rsidRDefault="00746698" w:rsidP="00746698"/>
    <w:p w14:paraId="4D7B1CB2" w14:textId="77777777" w:rsidR="00746698" w:rsidRDefault="00746698" w:rsidP="00746698">
      <w:pPr>
        <w:jc w:val="center"/>
      </w:pPr>
      <w:r>
        <w:t>Članak 8.</w:t>
      </w:r>
    </w:p>
    <w:p w14:paraId="0708A445" w14:textId="77777777" w:rsidR="00746698" w:rsidRDefault="00746698" w:rsidP="00746698">
      <w:pPr>
        <w:jc w:val="center"/>
      </w:pPr>
    </w:p>
    <w:p w14:paraId="7192A91B" w14:textId="77777777" w:rsidR="00746698" w:rsidRDefault="00746698" w:rsidP="00746698">
      <w:r>
        <w:t>U provođenju odredaba ovoga Pravilnika Škola surađuje s roditeljima, skrbnicima i mjerodavnim čimbenicima društvene zajednice.</w:t>
      </w:r>
    </w:p>
    <w:p w14:paraId="226E59EF" w14:textId="77777777" w:rsidR="00746698" w:rsidRDefault="00746698" w:rsidP="00746698"/>
    <w:p w14:paraId="7E7CF9AA" w14:textId="77777777" w:rsidR="00746698" w:rsidRDefault="0047718C" w:rsidP="0047718C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PROVEDBENE AKTIVNOSTI KOJIMA JE CILJ SMANJENJE UPORABE DUHANSKIH </w:t>
      </w:r>
      <w:r w:rsidR="007A53E1">
        <w:rPr>
          <w:b/>
        </w:rPr>
        <w:t>PROIZVODA I USVAJANJE ZDRAVIJEG I KVALITETNIJEG ŽIVOTA BEZ PUŠENJA</w:t>
      </w:r>
    </w:p>
    <w:p w14:paraId="1B82F8C7" w14:textId="77777777" w:rsidR="007A53E1" w:rsidRDefault="007A53E1" w:rsidP="007A53E1">
      <w:pPr>
        <w:rPr>
          <w:b/>
        </w:rPr>
      </w:pPr>
    </w:p>
    <w:p w14:paraId="0A8EB440" w14:textId="77777777" w:rsidR="007A53E1" w:rsidRDefault="007A53E1" w:rsidP="007A53E1">
      <w:pPr>
        <w:jc w:val="center"/>
      </w:pPr>
      <w:r>
        <w:t>Članak 9.</w:t>
      </w:r>
    </w:p>
    <w:p w14:paraId="1FA5B971" w14:textId="77777777" w:rsidR="007A53E1" w:rsidRDefault="007A53E1" w:rsidP="007A53E1">
      <w:pPr>
        <w:jc w:val="center"/>
      </w:pPr>
    </w:p>
    <w:p w14:paraId="33C7F4C0" w14:textId="77777777" w:rsidR="007A53E1" w:rsidRDefault="00F11083" w:rsidP="007A53E1">
      <w:r>
        <w:t>U okviru provođenja aktivnosti kojima je cilj smanjenje uporabe duhanskih proizvoda i usvajanje zdravijeg i kvalitetnijeg života bez pušenja tijela Škole, nastavnici i stručni suradnici trebaju:</w:t>
      </w:r>
    </w:p>
    <w:p w14:paraId="19053548" w14:textId="77777777" w:rsidR="00F11083" w:rsidRDefault="00F11083" w:rsidP="007A53E1"/>
    <w:p w14:paraId="77D9C23A" w14:textId="77777777" w:rsidR="00F11083" w:rsidRDefault="00F11083" w:rsidP="00F11083">
      <w:pPr>
        <w:pStyle w:val="Odlomakpopisa"/>
        <w:numPr>
          <w:ilvl w:val="0"/>
          <w:numId w:val="5"/>
        </w:numPr>
      </w:pPr>
      <w:r>
        <w:t xml:space="preserve">odgajati </w:t>
      </w:r>
      <w:r w:rsidR="000C39CC">
        <w:t>učenike tako da izgrade neg</w:t>
      </w:r>
      <w:r w:rsidR="003873F4">
        <w:t>ativan odnos prema uporabi duhanskih proizvoda,</w:t>
      </w:r>
    </w:p>
    <w:p w14:paraId="77FD1850" w14:textId="77777777" w:rsidR="003873F4" w:rsidRDefault="003873F4" w:rsidP="00F11083">
      <w:pPr>
        <w:pStyle w:val="Odlomakpopisa"/>
        <w:numPr>
          <w:ilvl w:val="0"/>
          <w:numId w:val="5"/>
        </w:numPr>
      </w:pPr>
      <w:r>
        <w:t>promicati tjelesno, duhovno i socijalno značenje zdravlja,</w:t>
      </w:r>
    </w:p>
    <w:p w14:paraId="439AAEF9" w14:textId="77777777" w:rsidR="003873F4" w:rsidRDefault="003873F4" w:rsidP="00F11083">
      <w:pPr>
        <w:pStyle w:val="Odlomakpopisa"/>
        <w:numPr>
          <w:ilvl w:val="0"/>
          <w:numId w:val="5"/>
        </w:numPr>
      </w:pPr>
      <w:r>
        <w:t>promicati usvajanje zdravih životnih navika u radu i ponašanju,</w:t>
      </w:r>
    </w:p>
    <w:p w14:paraId="20374E51" w14:textId="77777777" w:rsidR="003873F4" w:rsidRDefault="003873F4" w:rsidP="00F11083">
      <w:pPr>
        <w:pStyle w:val="Odlomakpopisa"/>
        <w:numPr>
          <w:ilvl w:val="0"/>
          <w:numId w:val="5"/>
        </w:numPr>
      </w:pPr>
      <w:r>
        <w:t>poticati učenike na razmišljanje i prihvaćanje pozitivnih životnih vrijednosti,</w:t>
      </w:r>
    </w:p>
    <w:p w14:paraId="04C43453" w14:textId="77777777" w:rsidR="003873F4" w:rsidRDefault="003873F4" w:rsidP="00F11083">
      <w:pPr>
        <w:pStyle w:val="Odlomakpopisa"/>
        <w:numPr>
          <w:ilvl w:val="0"/>
          <w:numId w:val="5"/>
        </w:numPr>
      </w:pPr>
      <w:r>
        <w:t>poticati učenike u pronalaženju zadovoljstva u radu i raznolikim školskim aktivnostima,</w:t>
      </w:r>
    </w:p>
    <w:p w14:paraId="7617FEC9" w14:textId="77777777" w:rsidR="003873F4" w:rsidRDefault="003873F4" w:rsidP="00F11083">
      <w:pPr>
        <w:pStyle w:val="Odlomakpopisa"/>
        <w:numPr>
          <w:ilvl w:val="0"/>
          <w:numId w:val="5"/>
        </w:numPr>
      </w:pPr>
      <w:r>
        <w:t>pomagati roditeljima i skrbnicima u ispravnom odgoju učenika,</w:t>
      </w:r>
    </w:p>
    <w:p w14:paraId="11964C6C" w14:textId="77777777" w:rsidR="003873F4" w:rsidRDefault="003873F4" w:rsidP="00F11083">
      <w:pPr>
        <w:pStyle w:val="Odlomakpopisa"/>
        <w:numPr>
          <w:ilvl w:val="0"/>
          <w:numId w:val="5"/>
        </w:numPr>
      </w:pPr>
      <w:r>
        <w:t xml:space="preserve">upoznavati učenike i roditelje s propisima koji se odnose na </w:t>
      </w:r>
      <w:proofErr w:type="spellStart"/>
      <w:r>
        <w:t>ofraničenja</w:t>
      </w:r>
      <w:proofErr w:type="spellEnd"/>
      <w:r>
        <w:t xml:space="preserve"> uporabe duhanskih proizvoda,</w:t>
      </w:r>
    </w:p>
    <w:p w14:paraId="4DFE982F" w14:textId="77777777" w:rsidR="003873F4" w:rsidRDefault="003873F4" w:rsidP="00F11083">
      <w:pPr>
        <w:pStyle w:val="Odlomakpopisa"/>
        <w:numPr>
          <w:ilvl w:val="0"/>
          <w:numId w:val="5"/>
        </w:numPr>
      </w:pPr>
      <w:r>
        <w:t>skrbiti o unapređivanju zdravlja učenika,</w:t>
      </w:r>
    </w:p>
    <w:p w14:paraId="3B2131D2" w14:textId="77777777" w:rsidR="003873F4" w:rsidRDefault="003873F4" w:rsidP="00F11083">
      <w:pPr>
        <w:pStyle w:val="Odlomakpopisa"/>
        <w:numPr>
          <w:ilvl w:val="0"/>
          <w:numId w:val="5"/>
        </w:numPr>
      </w:pPr>
      <w:r>
        <w:t>surađivati s ustanovama socijalne skrbi, zdravstvenim ustanovama i drugim odgovarajućim ustanovama, udrugama  i tijelima.</w:t>
      </w:r>
    </w:p>
    <w:p w14:paraId="03810A9A" w14:textId="77777777" w:rsidR="003873F4" w:rsidRDefault="003873F4" w:rsidP="003873F4"/>
    <w:p w14:paraId="08806A19" w14:textId="77777777" w:rsidR="003873F4" w:rsidRDefault="003873F4" w:rsidP="003873F4">
      <w:pPr>
        <w:jc w:val="center"/>
      </w:pPr>
      <w:r>
        <w:t>Članak 10.</w:t>
      </w:r>
    </w:p>
    <w:p w14:paraId="417304BE" w14:textId="77777777" w:rsidR="003873F4" w:rsidRDefault="003873F4" w:rsidP="003873F4">
      <w:pPr>
        <w:jc w:val="center"/>
      </w:pPr>
    </w:p>
    <w:p w14:paraId="7489C7AF" w14:textId="77777777" w:rsidR="003873F4" w:rsidRDefault="003873F4" w:rsidP="003873F4">
      <w:r>
        <w:t xml:space="preserve">Uz aktivnosti iz članka 9. ovoga pravilnika Škola će provoditi i druge aktivnosti za smanjenje uporabe duhanskih proizvoda i usvajanje zdravijeg i kvalitetnijeg života bez pušenja, </w:t>
      </w:r>
      <w:r>
        <w:lastRenderedPageBreak/>
        <w:t>poglavito na satovima razredne zajednice i tribinama, a u zavisnosti od novih znanstvenih i stručnih dostignuća, te financijskih i organizacijskih mogućnosti.</w:t>
      </w:r>
    </w:p>
    <w:p w14:paraId="64BE7C88" w14:textId="77777777" w:rsidR="003873F4" w:rsidRDefault="003873F4" w:rsidP="003873F4"/>
    <w:p w14:paraId="7ABC6643" w14:textId="77777777" w:rsidR="003873F4" w:rsidRDefault="003873F4" w:rsidP="003873F4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PROGRAMI ODVIKAVANJA OD PUŠENJA TE PREDLAGANJE I ORGANIZIRANJE IZDAVANJA PUBLIKACIJA ČIJI JE CILJ PROMICANJE NEPUŠENJA KAO ZDRAVOG NAČINA ŽIVOTA</w:t>
      </w:r>
    </w:p>
    <w:p w14:paraId="28AC1805" w14:textId="77777777" w:rsidR="003873F4" w:rsidRDefault="003873F4" w:rsidP="00614421">
      <w:pPr>
        <w:jc w:val="center"/>
      </w:pPr>
    </w:p>
    <w:p w14:paraId="6D223F12" w14:textId="77777777" w:rsidR="00614421" w:rsidRDefault="00614421" w:rsidP="00614421">
      <w:pPr>
        <w:jc w:val="center"/>
      </w:pPr>
    </w:p>
    <w:p w14:paraId="55DA8BC6" w14:textId="77777777" w:rsidR="00614421" w:rsidRDefault="00614421" w:rsidP="00614421">
      <w:pPr>
        <w:jc w:val="center"/>
      </w:pPr>
      <w:r>
        <w:t>Članak 11.</w:t>
      </w:r>
    </w:p>
    <w:p w14:paraId="3C311D0C" w14:textId="77777777" w:rsidR="00614421" w:rsidRDefault="00614421" w:rsidP="00614421">
      <w:pPr>
        <w:jc w:val="center"/>
      </w:pPr>
    </w:p>
    <w:p w14:paraId="43342156" w14:textId="77777777" w:rsidR="00614421" w:rsidRDefault="00614421" w:rsidP="00614421">
      <w:r>
        <w:t>Programi odvikavanja od pušenja čiji je cilj promicanje nepušenja kao zdravog načina života provode se u okviru nastave i izvannastavnih aktivnosti.</w:t>
      </w:r>
    </w:p>
    <w:p w14:paraId="41EFC120" w14:textId="77777777" w:rsidR="00614421" w:rsidRDefault="00614421" w:rsidP="00614421">
      <w:r>
        <w:t>Programi iz stavka 1. ovog</w:t>
      </w:r>
      <w:r w:rsidR="00954F9D">
        <w:t>a članka obuhvaćaju:</w:t>
      </w:r>
    </w:p>
    <w:p w14:paraId="25D0BD25" w14:textId="77777777" w:rsidR="00954F9D" w:rsidRDefault="00954F9D" w:rsidP="00614421"/>
    <w:p w14:paraId="53F50A15" w14:textId="77777777" w:rsidR="00954F9D" w:rsidRDefault="00954F9D" w:rsidP="00954F9D">
      <w:pPr>
        <w:pStyle w:val="Odlomakpopisa"/>
        <w:numPr>
          <w:ilvl w:val="0"/>
          <w:numId w:val="6"/>
        </w:numPr>
      </w:pPr>
      <w:r>
        <w:t>programe za učenike,</w:t>
      </w:r>
    </w:p>
    <w:p w14:paraId="7A90B911" w14:textId="77777777" w:rsidR="00954F9D" w:rsidRDefault="00954F9D" w:rsidP="00954F9D">
      <w:pPr>
        <w:pStyle w:val="Odlomakpopisa"/>
        <w:numPr>
          <w:ilvl w:val="0"/>
          <w:numId w:val="6"/>
        </w:numPr>
      </w:pPr>
      <w:r>
        <w:t>programe za nastavnike i stručne suradnike,</w:t>
      </w:r>
    </w:p>
    <w:p w14:paraId="1D18C188" w14:textId="77777777" w:rsidR="00954F9D" w:rsidRDefault="00954F9D" w:rsidP="00954F9D">
      <w:pPr>
        <w:pStyle w:val="Odlomakpopisa"/>
        <w:numPr>
          <w:ilvl w:val="0"/>
          <w:numId w:val="6"/>
        </w:numPr>
      </w:pPr>
      <w:r>
        <w:t>programe za roditelje.</w:t>
      </w:r>
    </w:p>
    <w:p w14:paraId="59C537BA" w14:textId="77777777" w:rsidR="00954F9D" w:rsidRDefault="00954F9D" w:rsidP="00954F9D"/>
    <w:p w14:paraId="7DF7B2AF" w14:textId="77777777" w:rsidR="00954F9D" w:rsidRDefault="00954F9D" w:rsidP="00954F9D">
      <w:pPr>
        <w:jc w:val="center"/>
      </w:pPr>
      <w:r>
        <w:t>Članak 12.</w:t>
      </w:r>
    </w:p>
    <w:p w14:paraId="228ED4CB" w14:textId="77777777" w:rsidR="00954F9D" w:rsidRDefault="00954F9D" w:rsidP="00954F9D">
      <w:pPr>
        <w:jc w:val="center"/>
      </w:pPr>
    </w:p>
    <w:p w14:paraId="5C8634E7" w14:textId="77777777" w:rsidR="00954F9D" w:rsidRDefault="00954F9D" w:rsidP="00954F9D">
      <w:pPr>
        <w:jc w:val="both"/>
      </w:pPr>
      <w:r>
        <w:t>Programima iz članka 11. ovoga Pravilnika utvrđuju se sadržaji, oblici izvođenja programa, trajanje programa, te kadrovski, prostorni i drugi uvjeti.</w:t>
      </w:r>
    </w:p>
    <w:p w14:paraId="23A874DC" w14:textId="77777777" w:rsidR="00954F9D" w:rsidRDefault="00954F9D" w:rsidP="00954F9D">
      <w:pPr>
        <w:jc w:val="both"/>
      </w:pPr>
      <w:r>
        <w:t>Programi iz članka 11. ovoga Pravilnika donose se:</w:t>
      </w:r>
    </w:p>
    <w:p w14:paraId="1097E7D4" w14:textId="77777777" w:rsidR="00954F9D" w:rsidRDefault="00954F9D" w:rsidP="00954F9D">
      <w:pPr>
        <w:jc w:val="both"/>
      </w:pPr>
    </w:p>
    <w:p w14:paraId="2EA56391" w14:textId="77777777" w:rsidR="00954F9D" w:rsidRDefault="00954F9D" w:rsidP="00954F9D">
      <w:pPr>
        <w:pStyle w:val="Odlomakpopisa"/>
        <w:numPr>
          <w:ilvl w:val="0"/>
          <w:numId w:val="7"/>
        </w:numPr>
        <w:jc w:val="both"/>
      </w:pPr>
      <w:r>
        <w:t>u svezi s upoznavanjem učenika sa štetnostima i rizicima uporabe duhanskih proizvoda,</w:t>
      </w:r>
    </w:p>
    <w:p w14:paraId="19E98A52" w14:textId="77777777" w:rsidR="00954F9D" w:rsidRDefault="00954F9D" w:rsidP="00954F9D">
      <w:pPr>
        <w:pStyle w:val="Odlomakpopisa"/>
        <w:numPr>
          <w:ilvl w:val="0"/>
          <w:numId w:val="7"/>
        </w:numPr>
        <w:jc w:val="both"/>
      </w:pPr>
      <w:r>
        <w:t>u svezi s organiziranjem slobodnoga vremena učenika,</w:t>
      </w:r>
    </w:p>
    <w:p w14:paraId="2F6C1AB2" w14:textId="77777777" w:rsidR="00954F9D" w:rsidRDefault="00954F9D" w:rsidP="00954F9D">
      <w:pPr>
        <w:pStyle w:val="Odlomakpopisa"/>
        <w:numPr>
          <w:ilvl w:val="0"/>
          <w:numId w:val="7"/>
        </w:numPr>
        <w:jc w:val="both"/>
      </w:pPr>
      <w:r>
        <w:t>u svezi s uključivanjem učenika u kulturno-umjetničke i športske aktivnosti,</w:t>
      </w:r>
    </w:p>
    <w:p w14:paraId="6148ED43" w14:textId="77777777" w:rsidR="00954F9D" w:rsidRDefault="00954F9D" w:rsidP="00954F9D">
      <w:pPr>
        <w:pStyle w:val="Odlomakpopisa"/>
        <w:numPr>
          <w:ilvl w:val="0"/>
          <w:numId w:val="7"/>
        </w:numPr>
        <w:jc w:val="both"/>
      </w:pPr>
      <w:r>
        <w:t>u svezi s sudjelovanjem učenika u školskim i izvanškolskim natjecanjima,</w:t>
      </w:r>
    </w:p>
    <w:p w14:paraId="45C311EF" w14:textId="77777777" w:rsidR="00954F9D" w:rsidRDefault="00954F9D" w:rsidP="00954F9D">
      <w:pPr>
        <w:pStyle w:val="Odlomakpopisa"/>
        <w:numPr>
          <w:ilvl w:val="0"/>
          <w:numId w:val="7"/>
        </w:numPr>
        <w:jc w:val="both"/>
      </w:pPr>
      <w:r>
        <w:t>u svezi s izradom zajedničkih projekata učenika, nastavnika  i stručnih suradnika,</w:t>
      </w:r>
    </w:p>
    <w:p w14:paraId="6793DB8F" w14:textId="77777777" w:rsidR="00954F9D" w:rsidRDefault="00954F9D" w:rsidP="00954F9D">
      <w:pPr>
        <w:pStyle w:val="Odlomakpopisa"/>
        <w:numPr>
          <w:ilvl w:val="0"/>
          <w:numId w:val="7"/>
        </w:numPr>
        <w:jc w:val="both"/>
      </w:pPr>
      <w:r>
        <w:t>u svezi s organiziranjem izleta i odlascima u prirodu,</w:t>
      </w:r>
    </w:p>
    <w:p w14:paraId="2E5ADFB5" w14:textId="77777777" w:rsidR="00954F9D" w:rsidRDefault="00954F9D" w:rsidP="00954F9D">
      <w:pPr>
        <w:pStyle w:val="Odlomakpopisa"/>
        <w:numPr>
          <w:ilvl w:val="0"/>
          <w:numId w:val="7"/>
        </w:numPr>
        <w:jc w:val="both"/>
      </w:pPr>
      <w:r>
        <w:t>u svezi s odvikavanjem od uporabe duhanskih proizvoda,</w:t>
      </w:r>
    </w:p>
    <w:p w14:paraId="6F44E5AA" w14:textId="77777777" w:rsidR="00954F9D" w:rsidRDefault="00954F9D" w:rsidP="00954F9D">
      <w:pPr>
        <w:pStyle w:val="Odlomakpopisa"/>
        <w:numPr>
          <w:ilvl w:val="0"/>
          <w:numId w:val="7"/>
        </w:numPr>
        <w:jc w:val="both"/>
      </w:pPr>
      <w:r>
        <w:t>u svezi s promicanjem uspješnoga roditeljstva,</w:t>
      </w:r>
    </w:p>
    <w:p w14:paraId="412B8C77" w14:textId="77777777" w:rsidR="00954F9D" w:rsidRDefault="00954F9D" w:rsidP="00954F9D">
      <w:pPr>
        <w:pStyle w:val="Odlomakpopisa"/>
        <w:numPr>
          <w:ilvl w:val="0"/>
          <w:numId w:val="7"/>
        </w:numPr>
        <w:jc w:val="both"/>
      </w:pPr>
      <w:r>
        <w:t>u svezi s osposobljavanjem nastavnika i stručnih suradnika za učinkovito promicanje spoznaje o štetnosti uporabe duhanskih proizvoda.</w:t>
      </w:r>
    </w:p>
    <w:p w14:paraId="3EB885AD" w14:textId="77777777" w:rsidR="00954F9D" w:rsidRDefault="00954F9D" w:rsidP="00954F9D">
      <w:pPr>
        <w:jc w:val="both"/>
      </w:pPr>
    </w:p>
    <w:p w14:paraId="47ED0C86" w14:textId="77777777" w:rsidR="00954F9D" w:rsidRDefault="00954F9D" w:rsidP="00954F9D">
      <w:pPr>
        <w:jc w:val="center"/>
      </w:pPr>
      <w:r>
        <w:t>Članak 13.</w:t>
      </w:r>
    </w:p>
    <w:p w14:paraId="6C063FE0" w14:textId="77777777" w:rsidR="00954F9D" w:rsidRDefault="00954F9D" w:rsidP="00954F9D">
      <w:pPr>
        <w:jc w:val="center"/>
      </w:pPr>
    </w:p>
    <w:p w14:paraId="46CD745A" w14:textId="77777777" w:rsidR="00954F9D" w:rsidRDefault="00954F9D" w:rsidP="00954F9D">
      <w:r>
        <w:t>Programi iz članka 11. i 12. ovoga Pravilnika sastavni su dio Godišnjega plana i programa rada Škole.</w:t>
      </w:r>
    </w:p>
    <w:p w14:paraId="52F583D3" w14:textId="77777777" w:rsidR="00954F9D" w:rsidRDefault="00954F9D" w:rsidP="00954F9D"/>
    <w:p w14:paraId="2FCF1B68" w14:textId="77777777" w:rsidR="00954F9D" w:rsidRDefault="00954F9D" w:rsidP="00954F9D">
      <w:pPr>
        <w:jc w:val="center"/>
      </w:pPr>
      <w:r>
        <w:t>Članak 14.</w:t>
      </w:r>
    </w:p>
    <w:p w14:paraId="375B31E2" w14:textId="77777777" w:rsidR="00954F9D" w:rsidRDefault="00954F9D" w:rsidP="00954F9D">
      <w:pPr>
        <w:jc w:val="center"/>
      </w:pPr>
    </w:p>
    <w:p w14:paraId="4095816B" w14:textId="77777777" w:rsidR="00954F9D" w:rsidRDefault="00954F9D" w:rsidP="00954F9D">
      <w:r>
        <w:t>U provođenju aktivnosti iz članka 9. i izvođenju programa iz članka 11. i 12. ovoga Pravilnika Škola će omogućiti učenicima korištenje školskoga prostora i opreme u slobodnom vremenu.</w:t>
      </w:r>
    </w:p>
    <w:p w14:paraId="4292C94D" w14:textId="77777777" w:rsidR="00954F9D" w:rsidRDefault="00954F9D" w:rsidP="00954F9D"/>
    <w:p w14:paraId="14416A3D" w14:textId="77777777" w:rsidR="00EA029C" w:rsidRDefault="00EA029C" w:rsidP="00954F9D">
      <w:pPr>
        <w:jc w:val="center"/>
      </w:pPr>
    </w:p>
    <w:p w14:paraId="2C9562C7" w14:textId="77777777" w:rsidR="00EA029C" w:rsidRDefault="00EA029C" w:rsidP="00954F9D">
      <w:pPr>
        <w:jc w:val="center"/>
      </w:pPr>
    </w:p>
    <w:p w14:paraId="79FB441B" w14:textId="77777777" w:rsidR="00EA029C" w:rsidRDefault="00EA029C" w:rsidP="00954F9D">
      <w:pPr>
        <w:jc w:val="center"/>
      </w:pPr>
    </w:p>
    <w:p w14:paraId="3770BB84" w14:textId="77777777" w:rsidR="00954F9D" w:rsidRDefault="00954F9D" w:rsidP="00954F9D">
      <w:pPr>
        <w:jc w:val="center"/>
      </w:pPr>
      <w:r>
        <w:lastRenderedPageBreak/>
        <w:t>Članak 15.</w:t>
      </w:r>
    </w:p>
    <w:p w14:paraId="7AD68C98" w14:textId="77777777" w:rsidR="00954F9D" w:rsidRDefault="00954F9D" w:rsidP="00954F9D">
      <w:pPr>
        <w:jc w:val="center"/>
      </w:pPr>
    </w:p>
    <w:p w14:paraId="13DC94AA" w14:textId="77777777" w:rsidR="00954F9D" w:rsidRDefault="00EA029C" w:rsidP="00954F9D">
      <w:r>
        <w:t>Kod izdavanja školskih glasila i drugih tiskovina urednik je dužan osigurati djelomičnu zastupljenost sadržaja koji se odnose na promicanje neuporabe duhanskih prerađevina.</w:t>
      </w:r>
    </w:p>
    <w:p w14:paraId="103FF189" w14:textId="77777777" w:rsidR="00EA029C" w:rsidRDefault="00EA029C" w:rsidP="00954F9D"/>
    <w:p w14:paraId="0021DBF5" w14:textId="77777777" w:rsidR="00EA029C" w:rsidRDefault="00EA029C" w:rsidP="00EA029C">
      <w:pPr>
        <w:jc w:val="center"/>
      </w:pPr>
      <w:r>
        <w:t>Članak 16.</w:t>
      </w:r>
    </w:p>
    <w:p w14:paraId="2DFFE88C" w14:textId="77777777" w:rsidR="00EA029C" w:rsidRDefault="00EA029C" w:rsidP="00EA029C">
      <w:pPr>
        <w:jc w:val="center"/>
      </w:pPr>
    </w:p>
    <w:p w14:paraId="4D891296" w14:textId="77777777" w:rsidR="00EA029C" w:rsidRDefault="00EA029C" w:rsidP="00EA029C">
      <w:r>
        <w:t>Pisane obavijesti, informacije, letke, plakate i sl. kojima se promiče neuporaba duhanskih prerađevina treba istaknuti na vidljivim mjestima u Školi.</w:t>
      </w:r>
    </w:p>
    <w:p w14:paraId="1E9AD08C" w14:textId="77777777" w:rsidR="00EA029C" w:rsidRDefault="00EA029C" w:rsidP="00EA029C"/>
    <w:p w14:paraId="343F4C59" w14:textId="77777777" w:rsidR="00EA029C" w:rsidRDefault="00EA029C" w:rsidP="00EA029C"/>
    <w:p w14:paraId="7B60C2BA" w14:textId="77777777" w:rsidR="00EA029C" w:rsidRDefault="00EA029C" w:rsidP="00EA029C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POVJERENSTVO ZA BORBU PROTIV PUŠENJA</w:t>
      </w:r>
    </w:p>
    <w:p w14:paraId="4A1B55F3" w14:textId="77777777" w:rsidR="00EA029C" w:rsidRDefault="00EA029C" w:rsidP="00EA029C">
      <w:pPr>
        <w:rPr>
          <w:b/>
        </w:rPr>
      </w:pPr>
    </w:p>
    <w:p w14:paraId="15BD3933" w14:textId="77777777" w:rsidR="00EA029C" w:rsidRDefault="00EA029C" w:rsidP="00EA029C">
      <w:pPr>
        <w:jc w:val="center"/>
      </w:pPr>
      <w:r>
        <w:t>Članak 17.</w:t>
      </w:r>
    </w:p>
    <w:p w14:paraId="17481EEA" w14:textId="77777777" w:rsidR="00EA029C" w:rsidRDefault="00EA029C" w:rsidP="00EA029C">
      <w:pPr>
        <w:jc w:val="center"/>
      </w:pPr>
    </w:p>
    <w:p w14:paraId="44D6B220" w14:textId="77777777" w:rsidR="00EA029C" w:rsidRDefault="00EA029C" w:rsidP="00EA029C">
      <w:r>
        <w:t>U Školi je osnovano povjerenstvo za borbu protiv pušenja ( u daljnjem tekstu: povjerenstvo).</w:t>
      </w:r>
    </w:p>
    <w:p w14:paraId="7B7C5B86" w14:textId="77777777" w:rsidR="00EA029C" w:rsidRDefault="00EA029C" w:rsidP="00EA029C">
      <w:r>
        <w:t>Povjerenstvo ima tri člana. Članove povjerenstva imenuje ravnatelj iz reda:</w:t>
      </w:r>
    </w:p>
    <w:p w14:paraId="6CD02514" w14:textId="77777777" w:rsidR="00EA029C" w:rsidRDefault="00EA029C" w:rsidP="00EA029C"/>
    <w:p w14:paraId="082B64C8" w14:textId="77777777" w:rsidR="00EA029C" w:rsidRDefault="00EA029C" w:rsidP="00EA029C">
      <w:pPr>
        <w:pStyle w:val="Odlomakpopisa"/>
        <w:numPr>
          <w:ilvl w:val="0"/>
          <w:numId w:val="8"/>
        </w:numPr>
      </w:pPr>
      <w:r>
        <w:t>nastavnika,</w:t>
      </w:r>
    </w:p>
    <w:p w14:paraId="03C61185" w14:textId="77777777" w:rsidR="00EA029C" w:rsidRDefault="00EA029C" w:rsidP="00EA029C">
      <w:pPr>
        <w:pStyle w:val="Odlomakpopisa"/>
        <w:numPr>
          <w:ilvl w:val="0"/>
          <w:numId w:val="8"/>
        </w:numPr>
      </w:pPr>
      <w:r>
        <w:t>stručnih suradnika</w:t>
      </w:r>
    </w:p>
    <w:p w14:paraId="609ACC05" w14:textId="77777777" w:rsidR="00EA029C" w:rsidRDefault="00EA029C" w:rsidP="00EA029C">
      <w:pPr>
        <w:pStyle w:val="Odlomakpopisa"/>
        <w:numPr>
          <w:ilvl w:val="0"/>
          <w:numId w:val="8"/>
        </w:numPr>
      </w:pPr>
      <w:r>
        <w:t>roditelja.</w:t>
      </w:r>
    </w:p>
    <w:p w14:paraId="2D91B834" w14:textId="77777777" w:rsidR="0073752B" w:rsidRDefault="0073752B" w:rsidP="0073752B"/>
    <w:p w14:paraId="4A547B4E" w14:textId="77777777" w:rsidR="00EA029C" w:rsidRDefault="00EA029C" w:rsidP="00954F9D">
      <w:r>
        <w:t>Članovi povjerenstva imenuju se na vrijeme od tri godine i mogu biti ponovno imenovani.</w:t>
      </w:r>
    </w:p>
    <w:p w14:paraId="260B4611" w14:textId="77777777" w:rsidR="00EA029C" w:rsidRDefault="00EA029C" w:rsidP="00954F9D">
      <w:r>
        <w:t>Članovi povjerenstva između sebe biraju predsjednika povjerenstva.</w:t>
      </w:r>
    </w:p>
    <w:p w14:paraId="198BAEC7" w14:textId="77777777" w:rsidR="00EA029C" w:rsidRDefault="00EA029C" w:rsidP="00954F9D">
      <w:r>
        <w:t>Ako članovi ne uspiju imenovati predsjednika povjerenstva, predsjednika imenuje ravnatelj.</w:t>
      </w:r>
    </w:p>
    <w:p w14:paraId="1EBCCF67" w14:textId="77777777" w:rsidR="00EA029C" w:rsidRDefault="00EA029C" w:rsidP="00954F9D"/>
    <w:p w14:paraId="4C6D645B" w14:textId="77777777" w:rsidR="00EA029C" w:rsidRDefault="00EA029C" w:rsidP="00EA029C">
      <w:pPr>
        <w:jc w:val="center"/>
      </w:pPr>
      <w:r>
        <w:t>Članak 18.</w:t>
      </w:r>
    </w:p>
    <w:p w14:paraId="1BAFCAE8" w14:textId="77777777" w:rsidR="00EA029C" w:rsidRDefault="00EA029C" w:rsidP="00EA029C">
      <w:pPr>
        <w:jc w:val="center"/>
      </w:pPr>
    </w:p>
    <w:p w14:paraId="4207E393" w14:textId="77777777" w:rsidR="00EA029C" w:rsidRDefault="00EA029C" w:rsidP="00EA029C">
      <w:r>
        <w:t>Povjerenstvo:</w:t>
      </w:r>
    </w:p>
    <w:p w14:paraId="43B24835" w14:textId="77777777" w:rsidR="00EA029C" w:rsidRDefault="00EA029C" w:rsidP="00EA029C"/>
    <w:p w14:paraId="2988EFDF" w14:textId="77777777" w:rsidR="00EA029C" w:rsidRDefault="00EA029C" w:rsidP="00EA029C">
      <w:pPr>
        <w:pStyle w:val="Odlomakpopisa"/>
        <w:numPr>
          <w:ilvl w:val="0"/>
          <w:numId w:val="9"/>
        </w:numPr>
      </w:pPr>
      <w:r>
        <w:t>prati pojavnost pušenja u Školi, proučava i promiče nepušenje kao zdrav način života i rada,</w:t>
      </w:r>
    </w:p>
    <w:p w14:paraId="056716F5" w14:textId="77777777" w:rsidR="00EA029C" w:rsidRDefault="00EA029C" w:rsidP="00EA029C">
      <w:pPr>
        <w:pStyle w:val="Odlomakpopisa"/>
        <w:numPr>
          <w:ilvl w:val="0"/>
          <w:numId w:val="9"/>
        </w:numPr>
      </w:pPr>
      <w:r>
        <w:t>prati ostvarivanje aktivnosti iz članka 9. ovoga Pravilnika i izvođenje programa iz članka 11. i 12. ovoga Pravilnika.</w:t>
      </w:r>
    </w:p>
    <w:p w14:paraId="5EE8596B" w14:textId="77777777" w:rsidR="00EA029C" w:rsidRDefault="00D711DE" w:rsidP="00EA029C">
      <w:pPr>
        <w:pStyle w:val="Odlomakpopisa"/>
        <w:numPr>
          <w:ilvl w:val="0"/>
          <w:numId w:val="9"/>
        </w:numPr>
      </w:pPr>
      <w:r>
        <w:t>daje školskim tijelima, nastavnicima i stručnim suradnicima prijedloge i mišljenja u svezi s uočenim problemima pušenja,</w:t>
      </w:r>
    </w:p>
    <w:p w14:paraId="12BB425A" w14:textId="77777777" w:rsidR="00D711DE" w:rsidRDefault="00D711DE" w:rsidP="00EA029C">
      <w:pPr>
        <w:pStyle w:val="Odlomakpopisa"/>
        <w:numPr>
          <w:ilvl w:val="0"/>
          <w:numId w:val="9"/>
        </w:numPr>
      </w:pPr>
      <w:r>
        <w:t>predlaže programe i aktivnosti odvikavanja učenika i radnika Škole od pušenja,</w:t>
      </w:r>
    </w:p>
    <w:p w14:paraId="34ED406D" w14:textId="77777777" w:rsidR="00D711DE" w:rsidRDefault="00D711DE" w:rsidP="00EA029C">
      <w:pPr>
        <w:pStyle w:val="Odlomakpopisa"/>
        <w:numPr>
          <w:ilvl w:val="0"/>
          <w:numId w:val="9"/>
        </w:numPr>
      </w:pPr>
      <w:r>
        <w:t>predlaže nabavu primjerenih sredstava i opreme,</w:t>
      </w:r>
    </w:p>
    <w:p w14:paraId="0CCD6540" w14:textId="77777777" w:rsidR="00D711DE" w:rsidRDefault="00D711DE" w:rsidP="00EA029C">
      <w:pPr>
        <w:pStyle w:val="Odlomakpopisa"/>
        <w:numPr>
          <w:ilvl w:val="0"/>
          <w:numId w:val="9"/>
        </w:numPr>
      </w:pPr>
      <w:r>
        <w:t>predlaže izdavanje prigodnih publikacija u svezi s promicanjem nepušenja.</w:t>
      </w:r>
    </w:p>
    <w:p w14:paraId="3EB1FEF3" w14:textId="77777777" w:rsidR="00D711DE" w:rsidRDefault="00D711DE" w:rsidP="00D711DE"/>
    <w:p w14:paraId="4D8E7AAE" w14:textId="77777777" w:rsidR="00D711DE" w:rsidRDefault="00D711DE" w:rsidP="00D711DE">
      <w:pPr>
        <w:jc w:val="center"/>
      </w:pPr>
      <w:r>
        <w:t>Članak 19.</w:t>
      </w:r>
    </w:p>
    <w:p w14:paraId="6E054D35" w14:textId="77777777" w:rsidR="00D711DE" w:rsidRDefault="00D711DE" w:rsidP="00D711DE">
      <w:pPr>
        <w:jc w:val="center"/>
      </w:pPr>
    </w:p>
    <w:p w14:paraId="5C6FEEF3" w14:textId="77777777" w:rsidR="00D711DE" w:rsidRDefault="00D711DE" w:rsidP="00D711DE">
      <w:r>
        <w:t>Povjerenstvo radi na sjednicama. Sjednice saziva i predsjedava im predsjednik povjerenstva.</w:t>
      </w:r>
    </w:p>
    <w:p w14:paraId="4D2ED47E" w14:textId="77777777" w:rsidR="00D711DE" w:rsidRDefault="00D711DE" w:rsidP="00D711DE">
      <w:r>
        <w:t>Na sjednicama povjerenstva vodi se zapisnik.</w:t>
      </w:r>
    </w:p>
    <w:p w14:paraId="189AB50D" w14:textId="77777777" w:rsidR="00EA029C" w:rsidRDefault="00D711DE" w:rsidP="00954F9D">
      <w:r>
        <w:t xml:space="preserve">Zapisnik </w:t>
      </w:r>
      <w:r w:rsidR="00C726C5">
        <w:t>vodi jedan od članova povjerenstva ili druga osoba koju za to ovlasti predsjednik.</w:t>
      </w:r>
    </w:p>
    <w:p w14:paraId="02206DF2" w14:textId="77777777" w:rsidR="00C726C5" w:rsidRDefault="00C726C5" w:rsidP="00954F9D">
      <w:r>
        <w:t>Zapisnik potpisuju predsjednik i zapisničar.</w:t>
      </w:r>
    </w:p>
    <w:p w14:paraId="31269590" w14:textId="77777777" w:rsidR="00C726C5" w:rsidRDefault="00C726C5" w:rsidP="00954F9D">
      <w:r>
        <w:t>Na rad povjerenstva odgovarajuće se primjenjuju odredbe Poslovnika o radu školskih vijeća.</w:t>
      </w:r>
    </w:p>
    <w:p w14:paraId="30447515" w14:textId="77777777" w:rsidR="00C726C5" w:rsidRDefault="00C726C5" w:rsidP="00954F9D"/>
    <w:p w14:paraId="4D4C60D9" w14:textId="77777777" w:rsidR="0073752B" w:rsidRDefault="0073752B" w:rsidP="00C726C5">
      <w:pPr>
        <w:jc w:val="center"/>
      </w:pPr>
    </w:p>
    <w:p w14:paraId="062C43D8" w14:textId="77777777" w:rsidR="0073752B" w:rsidRDefault="0073752B" w:rsidP="00C726C5">
      <w:pPr>
        <w:jc w:val="center"/>
      </w:pPr>
    </w:p>
    <w:p w14:paraId="6B33753B" w14:textId="77777777" w:rsidR="00C726C5" w:rsidRDefault="00C726C5" w:rsidP="00C726C5">
      <w:pPr>
        <w:jc w:val="center"/>
      </w:pPr>
      <w:r>
        <w:lastRenderedPageBreak/>
        <w:t>Članak 20.</w:t>
      </w:r>
    </w:p>
    <w:p w14:paraId="30254861" w14:textId="77777777" w:rsidR="00C726C5" w:rsidRDefault="00C726C5" w:rsidP="00C726C5">
      <w:pPr>
        <w:jc w:val="center"/>
      </w:pPr>
    </w:p>
    <w:p w14:paraId="2156731A" w14:textId="77777777" w:rsidR="00C726C5" w:rsidRDefault="00252A06" w:rsidP="00C726C5">
      <w:r>
        <w:t xml:space="preserve">Prijedloge i mišljenje povjerenstvo može dati </w:t>
      </w:r>
      <w:r w:rsidR="00D31244">
        <w:t>samo kada radi u punom sastavu.</w:t>
      </w:r>
    </w:p>
    <w:p w14:paraId="0C8A7953" w14:textId="77777777" w:rsidR="00D31244" w:rsidRDefault="00D31244" w:rsidP="00C726C5">
      <w:r>
        <w:t>O davanju prijedloga i mišljenja iz stavka 1. ovoga članka članovi Povjerenstva odlučuju većinom glasova.</w:t>
      </w:r>
    </w:p>
    <w:p w14:paraId="375D2691" w14:textId="77777777" w:rsidR="00D31244" w:rsidRDefault="00D31244" w:rsidP="00C726C5"/>
    <w:p w14:paraId="0B9D521C" w14:textId="77777777" w:rsidR="00D31244" w:rsidRDefault="00D31244" w:rsidP="00D31244">
      <w:pPr>
        <w:jc w:val="center"/>
      </w:pPr>
      <w:r>
        <w:t>Članak 21.</w:t>
      </w:r>
    </w:p>
    <w:p w14:paraId="2D63AFF3" w14:textId="77777777" w:rsidR="00D31244" w:rsidRDefault="00D31244" w:rsidP="00D31244">
      <w:pPr>
        <w:jc w:val="center"/>
      </w:pPr>
    </w:p>
    <w:p w14:paraId="6461C475" w14:textId="77777777" w:rsidR="00D31244" w:rsidRDefault="0089049D" w:rsidP="0089049D">
      <w:r>
        <w:t>U radu Povjerenstva prema pozivu predsjednika sudjeluju i druge osobe koje svojom stručnošću i iskustvom mogu pomoći Povjerenstvu u obavljanju poslova za koje je osnovano.</w:t>
      </w:r>
    </w:p>
    <w:p w14:paraId="15BAABC6" w14:textId="77777777" w:rsidR="0073752B" w:rsidRDefault="0073752B" w:rsidP="0089049D"/>
    <w:p w14:paraId="355C9AA8" w14:textId="77777777" w:rsidR="0089049D" w:rsidRDefault="0089049D" w:rsidP="0089049D"/>
    <w:p w14:paraId="3CA5DCB3" w14:textId="77777777" w:rsidR="0089049D" w:rsidRDefault="0089049D" w:rsidP="0089049D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FINANCIJSKA SREDSTVA ZA PROVOĐENJE ODREDABA OVOGA PRAVILNIKA</w:t>
      </w:r>
    </w:p>
    <w:p w14:paraId="4210854F" w14:textId="77777777" w:rsidR="0089049D" w:rsidRDefault="0089049D" w:rsidP="0089049D">
      <w:pPr>
        <w:rPr>
          <w:b/>
        </w:rPr>
      </w:pPr>
    </w:p>
    <w:p w14:paraId="0ED71014" w14:textId="77777777" w:rsidR="0089049D" w:rsidRDefault="00D07DF7" w:rsidP="00D07DF7">
      <w:pPr>
        <w:jc w:val="center"/>
      </w:pPr>
      <w:r>
        <w:t>Članak 22.</w:t>
      </w:r>
    </w:p>
    <w:p w14:paraId="6B9083B7" w14:textId="77777777" w:rsidR="00D07DF7" w:rsidRDefault="00D07DF7" w:rsidP="00D07DF7">
      <w:pPr>
        <w:jc w:val="center"/>
      </w:pPr>
    </w:p>
    <w:p w14:paraId="2219E304" w14:textId="77777777" w:rsidR="00D07DF7" w:rsidRDefault="00D07DF7" w:rsidP="00D07DF7">
      <w:r>
        <w:t xml:space="preserve">Aktivnosti iz </w:t>
      </w:r>
      <w:r w:rsidR="00BF699C">
        <w:t>članka 9. ovoga Pravilnika Škola će provoditi i programe iz članaka 11. i 12. ovoga Pravilnika izvoditi u skladu s financijskim sredstvima dobivenim iz Državnoga proračuna Republike Hrvatske.</w:t>
      </w:r>
    </w:p>
    <w:p w14:paraId="5626DAB5" w14:textId="77777777" w:rsidR="00BF699C" w:rsidRDefault="00BF699C" w:rsidP="00D07DF7">
      <w:r>
        <w:t>Popis aktivnosti i programa iz stavka 1. ovoga članka, te sredstva potrebna za njihovu realizaciju Škola će ugraditi u prijedlog Financijskoga plana.</w:t>
      </w:r>
    </w:p>
    <w:p w14:paraId="2BA12BD2" w14:textId="77777777" w:rsidR="00BF699C" w:rsidRDefault="00BF699C" w:rsidP="00D07DF7"/>
    <w:p w14:paraId="611AD780" w14:textId="77777777" w:rsidR="00BF699C" w:rsidRDefault="00BF699C" w:rsidP="00D07DF7"/>
    <w:p w14:paraId="5DCA3CE3" w14:textId="77777777" w:rsidR="00BF699C" w:rsidRDefault="00BF699C" w:rsidP="00BF699C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NADZOR NAD PROVOĐENJEM ZABRANE PUŠENJA</w:t>
      </w:r>
    </w:p>
    <w:p w14:paraId="328EC62E" w14:textId="77777777" w:rsidR="00E27AF0" w:rsidRDefault="00E27AF0" w:rsidP="00E27AF0"/>
    <w:p w14:paraId="2A5593E6" w14:textId="77777777" w:rsidR="00E27AF0" w:rsidRDefault="00E27AF0" w:rsidP="00E27AF0">
      <w:pPr>
        <w:jc w:val="center"/>
      </w:pPr>
      <w:r>
        <w:t>Članak 23.</w:t>
      </w:r>
    </w:p>
    <w:p w14:paraId="3017B972" w14:textId="77777777" w:rsidR="00E27AF0" w:rsidRDefault="00E27AF0" w:rsidP="00E27AF0">
      <w:pPr>
        <w:jc w:val="center"/>
      </w:pPr>
    </w:p>
    <w:p w14:paraId="19320A8E" w14:textId="77777777" w:rsidR="00E27AF0" w:rsidRDefault="00E27AF0" w:rsidP="00E27AF0">
      <w:r>
        <w:t>Ravnatelj Škole je odgovorna osoba za provedbu apsolutne zabrane pušenja u Školi.</w:t>
      </w:r>
    </w:p>
    <w:p w14:paraId="2FCBAFA5" w14:textId="77777777" w:rsidR="00E27AF0" w:rsidRDefault="00E27AF0" w:rsidP="00E27AF0"/>
    <w:p w14:paraId="341E206A" w14:textId="77777777" w:rsidR="00E27AF0" w:rsidRDefault="00E27AF0" w:rsidP="00E27AF0">
      <w:pPr>
        <w:jc w:val="center"/>
      </w:pPr>
      <w:r>
        <w:t>Članak 24.</w:t>
      </w:r>
    </w:p>
    <w:p w14:paraId="02CE4353" w14:textId="77777777" w:rsidR="00E27AF0" w:rsidRDefault="00E27AF0" w:rsidP="00E27AF0">
      <w:pPr>
        <w:jc w:val="center"/>
      </w:pPr>
    </w:p>
    <w:p w14:paraId="3DF97F33" w14:textId="77777777" w:rsidR="00E27AF0" w:rsidRDefault="00E27AF0" w:rsidP="00E27AF0">
      <w:r>
        <w:t xml:space="preserve">Novčanom kaznom od </w:t>
      </w:r>
      <w:r w:rsidR="00A478AD">
        <w:t>30.000,00 do 150.000,00 kuna kaznit će se za prekršaj Škola ako:</w:t>
      </w:r>
    </w:p>
    <w:p w14:paraId="27919C47" w14:textId="77777777" w:rsidR="00A478AD" w:rsidRDefault="00A478AD" w:rsidP="00E27AF0"/>
    <w:p w14:paraId="1825049F" w14:textId="77777777" w:rsidR="00A478AD" w:rsidRDefault="00A478AD" w:rsidP="00A478AD">
      <w:pPr>
        <w:pStyle w:val="Odlomakpopisa"/>
        <w:numPr>
          <w:ilvl w:val="0"/>
          <w:numId w:val="10"/>
        </w:numPr>
      </w:pPr>
      <w:r>
        <w:t>ne osigura poštivanje zabrane pušenja u zatvorenom javnom prostoru u smislu članka 13. stavak 1. i 2. Zakona o ograničavanju uporabe duhanskih proizvoda i članka 4. i 6. ovoga Pravilnika.</w:t>
      </w:r>
    </w:p>
    <w:p w14:paraId="5F2EFD69" w14:textId="77777777" w:rsidR="00736F5B" w:rsidRDefault="00736F5B" w:rsidP="00736F5B"/>
    <w:p w14:paraId="28BC8115" w14:textId="77777777" w:rsidR="00A478AD" w:rsidRDefault="00A478AD" w:rsidP="00A478AD">
      <w:r>
        <w:t>Novčanom kaznom od 5.000,00 do 15.000,00 kuna kaznit će se za prekršaj iz stavka 1. ovoga članka i ravnatelj Škole kao odgovorna osoba u Školi.</w:t>
      </w:r>
    </w:p>
    <w:p w14:paraId="62B0D799" w14:textId="77777777" w:rsidR="00736F5B" w:rsidRDefault="00736F5B" w:rsidP="00A478AD"/>
    <w:p w14:paraId="354BE1AC" w14:textId="77777777" w:rsidR="00736F5B" w:rsidRDefault="00736F5B" w:rsidP="00736F5B">
      <w:pPr>
        <w:jc w:val="center"/>
      </w:pPr>
      <w:r>
        <w:t>Članak 25.</w:t>
      </w:r>
    </w:p>
    <w:p w14:paraId="3B1D5C33" w14:textId="77777777" w:rsidR="00736F5B" w:rsidRDefault="00736F5B" w:rsidP="00736F5B">
      <w:pPr>
        <w:jc w:val="center"/>
      </w:pPr>
    </w:p>
    <w:p w14:paraId="7066ECC3" w14:textId="77777777" w:rsidR="00736F5B" w:rsidRDefault="00736F5B" w:rsidP="00736F5B">
      <w:r>
        <w:t>Nadzor nad provedbom zabrane pušenja u Školi obavljaju prosvjetni inspektori, sanitarni inspektori, zdravstveni inspektori, inspektori rada i gospodarski inspektori Državnoga inspektorata.</w:t>
      </w:r>
    </w:p>
    <w:p w14:paraId="3795E5AF" w14:textId="77777777" w:rsidR="00736F5B" w:rsidRDefault="00736F5B" w:rsidP="00736F5B"/>
    <w:p w14:paraId="0C993355" w14:textId="77777777" w:rsidR="0073752B" w:rsidRDefault="0073752B" w:rsidP="00736F5B">
      <w:pPr>
        <w:jc w:val="center"/>
      </w:pPr>
    </w:p>
    <w:p w14:paraId="6C5305AA" w14:textId="77777777" w:rsidR="0073752B" w:rsidRDefault="0073752B" w:rsidP="00736F5B">
      <w:pPr>
        <w:jc w:val="center"/>
      </w:pPr>
    </w:p>
    <w:p w14:paraId="480D3707" w14:textId="77777777" w:rsidR="0073752B" w:rsidRDefault="0073752B" w:rsidP="00736F5B">
      <w:pPr>
        <w:jc w:val="center"/>
      </w:pPr>
    </w:p>
    <w:p w14:paraId="3E04F384" w14:textId="77777777" w:rsidR="00736F5B" w:rsidRDefault="00736F5B" w:rsidP="00736F5B">
      <w:pPr>
        <w:jc w:val="center"/>
      </w:pPr>
      <w:r>
        <w:lastRenderedPageBreak/>
        <w:t>Članak 26.</w:t>
      </w:r>
    </w:p>
    <w:p w14:paraId="5EFEDEFA" w14:textId="77777777" w:rsidR="00736F5B" w:rsidRDefault="00736F5B" w:rsidP="00736F5B">
      <w:pPr>
        <w:jc w:val="center"/>
      </w:pPr>
    </w:p>
    <w:p w14:paraId="72BCF65B" w14:textId="77777777" w:rsidR="00736F5B" w:rsidRDefault="00736F5B" w:rsidP="00736F5B">
      <w:r>
        <w:t>Novčanom kaznom u iznosu od 1.000,00 kuna inspektor iz članka 2</w:t>
      </w:r>
      <w:r w:rsidR="001D772E">
        <w:t>5. ovoga Pravilnika</w:t>
      </w:r>
      <w:r>
        <w:t xml:space="preserve"> kaznit će na mjestu izvršenja za prekršaj osobu:</w:t>
      </w:r>
    </w:p>
    <w:p w14:paraId="56440395" w14:textId="77777777" w:rsidR="00736F5B" w:rsidRDefault="00736F5B" w:rsidP="00736F5B"/>
    <w:p w14:paraId="0A4A5528" w14:textId="77777777" w:rsidR="00736F5B" w:rsidRDefault="00736F5B" w:rsidP="00736F5B">
      <w:pPr>
        <w:pStyle w:val="Odlomakpopisa"/>
        <w:numPr>
          <w:ilvl w:val="0"/>
          <w:numId w:val="10"/>
        </w:numPr>
      </w:pPr>
      <w:r>
        <w:t>koja je zatečena da puši u prostorima Škole i školskom dvorištu.</w:t>
      </w:r>
    </w:p>
    <w:p w14:paraId="60B193D4" w14:textId="77777777" w:rsidR="0073752B" w:rsidRDefault="0073752B" w:rsidP="0073752B"/>
    <w:p w14:paraId="178123FB" w14:textId="77777777" w:rsidR="00736F5B" w:rsidRDefault="00736F5B" w:rsidP="00736F5B"/>
    <w:p w14:paraId="504E003E" w14:textId="77777777" w:rsidR="00736F5B" w:rsidRDefault="00736F5B" w:rsidP="00736F5B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PRIJELAZNE I ZAVRŠNE ODREDBE</w:t>
      </w:r>
    </w:p>
    <w:p w14:paraId="5B6C1CDE" w14:textId="77777777" w:rsidR="00736F5B" w:rsidRDefault="00736F5B" w:rsidP="00736F5B">
      <w:pPr>
        <w:rPr>
          <w:b/>
        </w:rPr>
      </w:pPr>
    </w:p>
    <w:p w14:paraId="5D9C6263" w14:textId="77777777" w:rsidR="00736F5B" w:rsidRDefault="00736F5B" w:rsidP="00736F5B">
      <w:pPr>
        <w:jc w:val="center"/>
      </w:pPr>
      <w:r>
        <w:t>Članak 27.</w:t>
      </w:r>
    </w:p>
    <w:p w14:paraId="537765D4" w14:textId="77777777" w:rsidR="006F5437" w:rsidRDefault="006F5437" w:rsidP="00736F5B">
      <w:pPr>
        <w:jc w:val="center"/>
      </w:pPr>
    </w:p>
    <w:p w14:paraId="268A4524" w14:textId="77777777" w:rsidR="006F5437" w:rsidRDefault="006F5437" w:rsidP="006F5437">
      <w:r>
        <w:t>Ovaj Pravilnik stupa na snagu osmog dana od dana objave na oglasnoj ploči Škole.</w:t>
      </w:r>
    </w:p>
    <w:p w14:paraId="218B48BA" w14:textId="77777777" w:rsidR="006F5437" w:rsidRDefault="006F5437" w:rsidP="006F5437"/>
    <w:p w14:paraId="7771C875" w14:textId="77777777" w:rsidR="006F5437" w:rsidRDefault="006F5437" w:rsidP="006F5437">
      <w:pPr>
        <w:jc w:val="center"/>
      </w:pPr>
      <w:r>
        <w:t>Članak 28.</w:t>
      </w:r>
    </w:p>
    <w:p w14:paraId="632415E1" w14:textId="77777777" w:rsidR="00736F5B" w:rsidRDefault="00736F5B" w:rsidP="00736F5B">
      <w:pPr>
        <w:jc w:val="center"/>
      </w:pPr>
    </w:p>
    <w:p w14:paraId="7A684FCC" w14:textId="77777777" w:rsidR="00736F5B" w:rsidRDefault="00736F5B" w:rsidP="00736F5B">
      <w:r>
        <w:t xml:space="preserve">Ovaj Pravilnik </w:t>
      </w:r>
      <w:r w:rsidR="00A72312">
        <w:t xml:space="preserve">objavljen je na oglasnoj ploči </w:t>
      </w:r>
      <w:proofErr w:type="spellStart"/>
      <w:r w:rsidR="00A72312">
        <w:t>I.gimnazije</w:t>
      </w:r>
      <w:proofErr w:type="spellEnd"/>
      <w:r w:rsidR="00A72312">
        <w:t xml:space="preserve"> Osijek nadnevka 17. veljače 2014. godine, a stupa na snagu 25. veljače 2014. godine.</w:t>
      </w:r>
    </w:p>
    <w:p w14:paraId="0ECA3701" w14:textId="77777777" w:rsidR="00330EFE" w:rsidRDefault="00330EFE" w:rsidP="00736F5B"/>
    <w:p w14:paraId="7EACD86F" w14:textId="77777777" w:rsidR="007E6A40" w:rsidRDefault="007E6A40" w:rsidP="00736F5B"/>
    <w:p w14:paraId="47F80792" w14:textId="77777777" w:rsidR="007E6A40" w:rsidRDefault="007E6A40" w:rsidP="00736F5B"/>
    <w:p w14:paraId="11473F96" w14:textId="77777777" w:rsidR="007E6A40" w:rsidRDefault="007E6A40" w:rsidP="00736F5B">
      <w:r>
        <w:t>KLASA:</w:t>
      </w:r>
      <w:r w:rsidR="00123755">
        <w:t xml:space="preserve"> </w:t>
      </w:r>
      <w:r w:rsidR="0094007C">
        <w:t>003-05/14-01/1</w:t>
      </w:r>
    </w:p>
    <w:p w14:paraId="755F2545" w14:textId="77777777" w:rsidR="007E6A40" w:rsidRDefault="007E6A40" w:rsidP="00736F5B">
      <w:r>
        <w:t>URBROJ: 2158-37-01-14-1</w:t>
      </w:r>
    </w:p>
    <w:p w14:paraId="5E25C8B7" w14:textId="77777777" w:rsidR="007E6A40" w:rsidRDefault="00D81626" w:rsidP="00736F5B">
      <w:r>
        <w:t>Osijek, 7. veljače</w:t>
      </w:r>
      <w:r w:rsidR="007E6A40">
        <w:t xml:space="preserve"> 2014.</w:t>
      </w:r>
    </w:p>
    <w:p w14:paraId="6A921009" w14:textId="77777777" w:rsidR="00736F5B" w:rsidRDefault="00736F5B" w:rsidP="00736F5B"/>
    <w:p w14:paraId="007E1745" w14:textId="77777777" w:rsidR="00736F5B" w:rsidRDefault="00736F5B" w:rsidP="00736F5B"/>
    <w:p w14:paraId="004F580F" w14:textId="77777777" w:rsidR="00736F5B" w:rsidRDefault="00736F5B" w:rsidP="00736F5B">
      <w:pPr>
        <w:jc w:val="right"/>
      </w:pPr>
      <w:r>
        <w:t>Predsjednik</w:t>
      </w:r>
    </w:p>
    <w:p w14:paraId="7EF1EE72" w14:textId="77777777" w:rsidR="00736F5B" w:rsidRDefault="00736F5B" w:rsidP="00736F5B">
      <w:pPr>
        <w:jc w:val="right"/>
      </w:pPr>
      <w:r>
        <w:t>Školskoga odbora</w:t>
      </w:r>
    </w:p>
    <w:p w14:paraId="22557D31" w14:textId="77777777" w:rsidR="00736F5B" w:rsidRDefault="00736F5B" w:rsidP="00736F5B">
      <w:pPr>
        <w:jc w:val="right"/>
      </w:pPr>
      <w:proofErr w:type="spellStart"/>
      <w:r>
        <w:t>I.gimnazije</w:t>
      </w:r>
      <w:proofErr w:type="spellEnd"/>
      <w:r>
        <w:t xml:space="preserve"> Osijek</w:t>
      </w:r>
    </w:p>
    <w:p w14:paraId="44B092D9" w14:textId="77777777" w:rsidR="00736F5B" w:rsidRDefault="00F422EC" w:rsidP="00F422EC">
      <w:pPr>
        <w:jc w:val="right"/>
      </w:pPr>
      <w:r>
        <w:t>A</w:t>
      </w:r>
      <w:r w:rsidR="00736F5B">
        <w:t>mir Begić, prof.</w:t>
      </w:r>
    </w:p>
    <w:p w14:paraId="44FE64B3" w14:textId="77777777" w:rsidR="00784522" w:rsidRPr="00736F5B" w:rsidRDefault="00784522" w:rsidP="00784522"/>
    <w:p w14:paraId="6E6A0702" w14:textId="77777777" w:rsidR="00A478AD" w:rsidRDefault="00A478AD" w:rsidP="00736F5B">
      <w:pPr>
        <w:jc w:val="right"/>
      </w:pPr>
    </w:p>
    <w:p w14:paraId="749BCBB6" w14:textId="77777777" w:rsidR="00A478AD" w:rsidRPr="00E27AF0" w:rsidRDefault="00A478AD" w:rsidP="00736F5B">
      <w:pPr>
        <w:jc w:val="center"/>
      </w:pPr>
    </w:p>
    <w:p w14:paraId="17E30C37" w14:textId="77777777" w:rsidR="00BF699C" w:rsidRPr="00BF699C" w:rsidRDefault="00BF699C" w:rsidP="00BF699C">
      <w:pPr>
        <w:rPr>
          <w:b/>
        </w:rPr>
      </w:pPr>
    </w:p>
    <w:p w14:paraId="7C5860A2" w14:textId="77777777" w:rsidR="003873F4" w:rsidRDefault="003873F4" w:rsidP="003873F4"/>
    <w:p w14:paraId="65803211" w14:textId="77777777" w:rsidR="003873F4" w:rsidRDefault="003873F4" w:rsidP="003873F4">
      <w:pPr>
        <w:jc w:val="center"/>
      </w:pPr>
    </w:p>
    <w:p w14:paraId="020DA2E7" w14:textId="77777777" w:rsidR="003873F4" w:rsidRPr="007A53E1" w:rsidRDefault="003873F4" w:rsidP="003873F4"/>
    <w:p w14:paraId="602F1A89" w14:textId="77777777" w:rsidR="00746698" w:rsidRDefault="00746698" w:rsidP="00746698">
      <w:pPr>
        <w:jc w:val="center"/>
      </w:pPr>
    </w:p>
    <w:p w14:paraId="0A19D078" w14:textId="77777777" w:rsidR="00EB3ADC" w:rsidRPr="00D07B05" w:rsidRDefault="00EB3ADC" w:rsidP="00EB3ADC"/>
    <w:p w14:paraId="1B5F35C8" w14:textId="77777777" w:rsidR="00F52555" w:rsidRPr="00F52555" w:rsidRDefault="00F52555" w:rsidP="00F52555">
      <w:pPr>
        <w:jc w:val="center"/>
        <w:rPr>
          <w:b/>
        </w:rPr>
      </w:pPr>
    </w:p>
    <w:sectPr w:rsidR="00F52555" w:rsidRPr="00F52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76AD"/>
    <w:multiLevelType w:val="hybridMultilevel"/>
    <w:tmpl w:val="2F7889A4"/>
    <w:lvl w:ilvl="0" w:tplc="13028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405F"/>
    <w:multiLevelType w:val="hybridMultilevel"/>
    <w:tmpl w:val="607CDD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57C06"/>
    <w:multiLevelType w:val="hybridMultilevel"/>
    <w:tmpl w:val="788E42EA"/>
    <w:lvl w:ilvl="0" w:tplc="13028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4425"/>
    <w:multiLevelType w:val="hybridMultilevel"/>
    <w:tmpl w:val="F28A5B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6161"/>
    <w:multiLevelType w:val="hybridMultilevel"/>
    <w:tmpl w:val="028651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44ED7"/>
    <w:multiLevelType w:val="hybridMultilevel"/>
    <w:tmpl w:val="C388AFB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6D7A2B"/>
    <w:multiLevelType w:val="hybridMultilevel"/>
    <w:tmpl w:val="1BB2F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1021"/>
    <w:multiLevelType w:val="hybridMultilevel"/>
    <w:tmpl w:val="F348C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029F7"/>
    <w:multiLevelType w:val="hybridMultilevel"/>
    <w:tmpl w:val="5D62E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E493F"/>
    <w:multiLevelType w:val="hybridMultilevel"/>
    <w:tmpl w:val="32AC5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43"/>
    <w:rsid w:val="000C39CC"/>
    <w:rsid w:val="00123755"/>
    <w:rsid w:val="001D772E"/>
    <w:rsid w:val="002000D1"/>
    <w:rsid w:val="00250EF0"/>
    <w:rsid w:val="00252A06"/>
    <w:rsid w:val="00273F56"/>
    <w:rsid w:val="00330EFE"/>
    <w:rsid w:val="003873F4"/>
    <w:rsid w:val="0047718C"/>
    <w:rsid w:val="00536998"/>
    <w:rsid w:val="00585917"/>
    <w:rsid w:val="00614421"/>
    <w:rsid w:val="006F5437"/>
    <w:rsid w:val="00736F5B"/>
    <w:rsid w:val="0073752B"/>
    <w:rsid w:val="00746698"/>
    <w:rsid w:val="00784522"/>
    <w:rsid w:val="007A53E1"/>
    <w:rsid w:val="007E6A40"/>
    <w:rsid w:val="00853D2C"/>
    <w:rsid w:val="0089049D"/>
    <w:rsid w:val="0094007C"/>
    <w:rsid w:val="00954F9D"/>
    <w:rsid w:val="00A478AD"/>
    <w:rsid w:val="00A72312"/>
    <w:rsid w:val="00BF699C"/>
    <w:rsid w:val="00C43450"/>
    <w:rsid w:val="00C726C5"/>
    <w:rsid w:val="00D07B05"/>
    <w:rsid w:val="00D07DF7"/>
    <w:rsid w:val="00D31244"/>
    <w:rsid w:val="00D5206A"/>
    <w:rsid w:val="00D711DE"/>
    <w:rsid w:val="00D81626"/>
    <w:rsid w:val="00E25E43"/>
    <w:rsid w:val="00E27AF0"/>
    <w:rsid w:val="00EA029C"/>
    <w:rsid w:val="00EB3ADC"/>
    <w:rsid w:val="00EB5394"/>
    <w:rsid w:val="00F11083"/>
    <w:rsid w:val="00F133CC"/>
    <w:rsid w:val="00F422EC"/>
    <w:rsid w:val="00F52555"/>
    <w:rsid w:val="00F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01191"/>
  <w15:docId w15:val="{7D1097D4-1CC5-4473-93ED-FC2A3C64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Tajnistvo</cp:lastModifiedBy>
  <cp:revision>2</cp:revision>
  <dcterms:created xsi:type="dcterms:W3CDTF">2025-02-05T12:37:00Z</dcterms:created>
  <dcterms:modified xsi:type="dcterms:W3CDTF">2025-02-05T12:37:00Z</dcterms:modified>
</cp:coreProperties>
</file>