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D2099" w14:textId="77777777" w:rsidR="00AD0B38" w:rsidRPr="008A22CE" w:rsidRDefault="00AD0B38">
      <w:pPr>
        <w:rPr>
          <w:rFonts w:ascii="Calibri" w:hAnsi="Calibri" w:cs="Calibri"/>
          <w:sz w:val="22"/>
          <w:szCs w:val="22"/>
        </w:rPr>
      </w:pPr>
    </w:p>
    <w:p w14:paraId="08885A16" w14:textId="77777777" w:rsidR="007F2A32" w:rsidRDefault="007F2A32" w:rsidP="007F2A32">
      <w:pPr>
        <w:pStyle w:val="Bezproreda"/>
        <w:rPr>
          <w:rStyle w:val="Hiperveza"/>
          <w:rFonts w:eastAsia="Calibri"/>
        </w:rPr>
      </w:pPr>
    </w:p>
    <w:p w14:paraId="71F4C2EC" w14:textId="77777777" w:rsidR="007F2A32" w:rsidRDefault="00355BAB" w:rsidP="007F2A32">
      <w:pPr>
        <w:pStyle w:val="Bezproreda"/>
        <w:rPr>
          <w:rStyle w:val="Hiperveza"/>
          <w:rFonts w:eastAsia="Calibri"/>
        </w:rPr>
      </w:pPr>
      <w:r>
        <w:rPr>
          <w:noProof/>
        </w:rPr>
        <w:drawing>
          <wp:anchor distT="0" distB="0" distL="114300" distR="114300" simplePos="0" relativeHeight="251657216" behindDoc="1" locked="0" layoutInCell="1" allowOverlap="1" wp14:anchorId="1B991784" wp14:editId="5B27E809">
            <wp:simplePos x="0" y="0"/>
            <wp:positionH relativeFrom="margin">
              <wp:posOffset>-290195</wp:posOffset>
            </wp:positionH>
            <wp:positionV relativeFrom="paragraph">
              <wp:posOffset>78105</wp:posOffset>
            </wp:positionV>
            <wp:extent cx="1476375" cy="1595755"/>
            <wp:effectExtent l="0" t="0" r="0" b="0"/>
            <wp:wrapNone/>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1595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E6DC22" w14:textId="77777777" w:rsidR="007F2A32" w:rsidRDefault="007F2A32" w:rsidP="007F2A32">
      <w:pPr>
        <w:rPr>
          <w:rStyle w:val="Hiperveza"/>
          <w:rFonts w:eastAsia="Calibri"/>
        </w:rPr>
      </w:pPr>
    </w:p>
    <w:p w14:paraId="1497DCB2" w14:textId="77777777" w:rsidR="007F2A32" w:rsidRDefault="007F2A32" w:rsidP="007F2A32">
      <w:pPr>
        <w:rPr>
          <w:rFonts w:ascii="Maiandra GD" w:hAnsi="Maiandra GD"/>
          <w:b/>
        </w:rPr>
      </w:pPr>
      <w:r>
        <w:rPr>
          <w:rFonts w:ascii="Maiandra GD" w:hAnsi="Maiandra GD"/>
          <w:b/>
        </w:rPr>
        <w:t xml:space="preserve">                         I.GIMNAZIJA OSIJEK</w:t>
      </w:r>
    </w:p>
    <w:p w14:paraId="20FA5210" w14:textId="77777777" w:rsidR="007F2A32" w:rsidRPr="007F2A32" w:rsidRDefault="007F2A32" w:rsidP="007F2A32">
      <w:pPr>
        <w:rPr>
          <w:rFonts w:ascii="Maiandra GD" w:hAnsi="Maiandra GD"/>
          <w:b/>
          <w:color w:val="44546A"/>
          <w:sz w:val="22"/>
          <w:szCs w:val="22"/>
        </w:rPr>
      </w:pPr>
      <w:r w:rsidRPr="007F2A32">
        <w:rPr>
          <w:rFonts w:ascii="Maiandra GD" w:hAnsi="Maiandra GD"/>
          <w:b/>
          <w:color w:val="44546A"/>
        </w:rPr>
        <w:t xml:space="preserve">                           Županijska 4,</w:t>
      </w:r>
    </w:p>
    <w:p w14:paraId="3E2AE889" w14:textId="77777777" w:rsidR="007F2A32" w:rsidRPr="007F2A32" w:rsidRDefault="007F2A32" w:rsidP="007F2A32">
      <w:pPr>
        <w:rPr>
          <w:rFonts w:ascii="Maiandra GD" w:hAnsi="Maiandra GD"/>
          <w:b/>
          <w:color w:val="44546A"/>
        </w:rPr>
      </w:pPr>
      <w:r w:rsidRPr="007F2A32">
        <w:rPr>
          <w:rFonts w:ascii="Maiandra GD" w:hAnsi="Maiandra GD"/>
          <w:b/>
          <w:color w:val="44546A"/>
        </w:rPr>
        <w:t xml:space="preserve">                           31000 Osijek</w:t>
      </w:r>
    </w:p>
    <w:p w14:paraId="0F279681" w14:textId="77777777" w:rsidR="007F2A32" w:rsidRPr="007F2A32" w:rsidRDefault="007F2A32" w:rsidP="007F2A32">
      <w:pPr>
        <w:pStyle w:val="Bezproreda"/>
        <w:rPr>
          <w:rFonts w:ascii="Maiandra GD" w:hAnsi="Maiandra GD"/>
          <w:b/>
          <w:color w:val="7F7F7F"/>
        </w:rPr>
      </w:pPr>
      <w:r w:rsidRPr="007F2A32">
        <w:rPr>
          <w:rFonts w:ascii="Maiandra GD" w:hAnsi="Maiandra GD"/>
          <w:b/>
          <w:color w:val="7F7F7F"/>
        </w:rPr>
        <w:t xml:space="preserve">                           TEL: (031)200-699, FAX: (031)200-698</w:t>
      </w:r>
    </w:p>
    <w:p w14:paraId="7CC59852" w14:textId="77777777" w:rsidR="007F2A32" w:rsidRPr="007F2A32" w:rsidRDefault="007F2A32" w:rsidP="007F2A32">
      <w:pPr>
        <w:rPr>
          <w:rFonts w:ascii="Maiandra GD" w:hAnsi="Maiandra GD"/>
          <w:b/>
          <w:color w:val="44546A"/>
          <w:sz w:val="20"/>
        </w:rPr>
      </w:pPr>
      <w:r w:rsidRPr="007F2A32">
        <w:rPr>
          <w:rFonts w:ascii="Maiandra GD" w:hAnsi="Maiandra GD"/>
          <w:color w:val="44546A"/>
          <w:sz w:val="20"/>
        </w:rPr>
        <w:t xml:space="preserve">                              </w:t>
      </w:r>
      <w:hyperlink r:id="rId11" w:history="1">
        <w:r w:rsidRPr="007F2A32">
          <w:rPr>
            <w:rStyle w:val="Hiperveza"/>
            <w:rFonts w:ascii="Maiandra GD" w:eastAsia="Calibri" w:hAnsi="Maiandra GD"/>
            <w:color w:val="323E4F"/>
            <w:sz w:val="20"/>
          </w:rPr>
          <w:t>ured@gimnazija-prva-os.skole.hr</w:t>
        </w:r>
      </w:hyperlink>
      <w:r w:rsidRPr="007F2A32">
        <w:rPr>
          <w:rStyle w:val="Hiperveza"/>
          <w:rFonts w:ascii="Maiandra GD" w:eastAsia="Calibri" w:hAnsi="Maiandra GD"/>
          <w:color w:val="323E4F"/>
          <w:sz w:val="20"/>
        </w:rPr>
        <w:t xml:space="preserve">, </w:t>
      </w:r>
      <w:r w:rsidRPr="007F2A32">
        <w:rPr>
          <w:rFonts w:ascii="Maiandra GD" w:hAnsi="Maiandra GD"/>
          <w:color w:val="323E4F"/>
          <w:sz w:val="20"/>
          <w:u w:val="single"/>
        </w:rPr>
        <w:t>www.gimnazija-prva-os.skole.hr</w:t>
      </w:r>
    </w:p>
    <w:p w14:paraId="43716A3D" w14:textId="77777777" w:rsidR="007F2A32" w:rsidRPr="007F2A32" w:rsidRDefault="00355BAB" w:rsidP="007F2A32">
      <w:pPr>
        <w:ind w:left="708"/>
        <w:rPr>
          <w:rFonts w:ascii="Maiandra GD" w:hAnsi="Maiandra GD"/>
          <w:b/>
          <w:color w:val="44546A"/>
          <w:sz w:val="22"/>
          <w:szCs w:val="22"/>
        </w:rPr>
      </w:pPr>
      <w:r>
        <w:rPr>
          <w:noProof/>
        </w:rPr>
        <mc:AlternateContent>
          <mc:Choice Requires="wps">
            <w:drawing>
              <wp:anchor distT="0" distB="0" distL="114300" distR="114300" simplePos="0" relativeHeight="251658240" behindDoc="0" locked="0" layoutInCell="1" allowOverlap="1" wp14:anchorId="24FD8D3E" wp14:editId="2E20538C">
                <wp:simplePos x="0" y="0"/>
                <wp:positionH relativeFrom="margin">
                  <wp:posOffset>-38100</wp:posOffset>
                </wp:positionH>
                <wp:positionV relativeFrom="paragraph">
                  <wp:posOffset>122555</wp:posOffset>
                </wp:positionV>
                <wp:extent cx="6238875" cy="9525"/>
                <wp:effectExtent l="0" t="0" r="9525" b="9525"/>
                <wp:wrapNone/>
                <wp:docPr id="1414016436" name="Ravni povez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38875" cy="95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5196FF80" id="Ravni poveznik 1"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9.65pt" to="488.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" strokecolor="#4472c4" strokeweight=".5pt">
                <v:stroke joinstyle="miter"/>
                <o:lock v:ext="edit" shapetype="f"/>
                <w10:wrap anchorx="margin"/>
              </v:line>
            </w:pict>
          </mc:Fallback>
        </mc:AlternateContent>
      </w:r>
    </w:p>
    <w:p w14:paraId="71058817" w14:textId="77777777" w:rsidR="00AD0B38" w:rsidRPr="008A22CE" w:rsidRDefault="00AD0B38" w:rsidP="00AD0B38">
      <w:pPr>
        <w:rPr>
          <w:rFonts w:ascii="Calibri" w:hAnsi="Calibri" w:cs="Calibri"/>
          <w:sz w:val="22"/>
          <w:szCs w:val="22"/>
        </w:rPr>
      </w:pPr>
    </w:p>
    <w:p w14:paraId="7C42C3B4" w14:textId="01E0D811" w:rsidR="00AD0B38" w:rsidRPr="007F2A32" w:rsidRDefault="00AD0B38" w:rsidP="00AD0B38">
      <w:pPr>
        <w:rPr>
          <w:rFonts w:ascii="Cambria" w:hAnsi="Cambria" w:cs="Calibri"/>
          <w:b/>
          <w:bCs/>
          <w:szCs w:val="24"/>
        </w:rPr>
      </w:pPr>
      <w:r w:rsidRPr="007F2A32">
        <w:rPr>
          <w:rFonts w:ascii="Cambria" w:hAnsi="Cambria" w:cs="Calibri"/>
          <w:b/>
          <w:bCs/>
          <w:szCs w:val="24"/>
        </w:rPr>
        <w:t xml:space="preserve">Klasa: </w:t>
      </w:r>
      <w:r w:rsidR="007F2A32" w:rsidRPr="007F2A32">
        <w:rPr>
          <w:rFonts w:ascii="Cambria" w:hAnsi="Cambria" w:cs="Calibri"/>
          <w:b/>
          <w:bCs/>
          <w:szCs w:val="24"/>
        </w:rPr>
        <w:t>400-02/2</w:t>
      </w:r>
      <w:r w:rsidR="00DF7148">
        <w:rPr>
          <w:rFonts w:ascii="Cambria" w:hAnsi="Cambria" w:cs="Calibri"/>
          <w:b/>
          <w:bCs/>
          <w:szCs w:val="24"/>
        </w:rPr>
        <w:t>4</w:t>
      </w:r>
      <w:r w:rsidR="007F2A32" w:rsidRPr="007F2A32">
        <w:rPr>
          <w:rFonts w:ascii="Cambria" w:hAnsi="Cambria" w:cs="Calibri"/>
          <w:b/>
          <w:bCs/>
          <w:szCs w:val="24"/>
        </w:rPr>
        <w:t>-01/</w:t>
      </w:r>
      <w:r w:rsidR="00A7391B">
        <w:rPr>
          <w:rFonts w:ascii="Cambria" w:hAnsi="Cambria" w:cs="Calibri"/>
          <w:b/>
          <w:bCs/>
          <w:szCs w:val="24"/>
        </w:rPr>
        <w:t>3</w:t>
      </w:r>
    </w:p>
    <w:p w14:paraId="285AB938" w14:textId="55F9BD19" w:rsidR="00AD0B38" w:rsidRPr="007F2A32" w:rsidRDefault="00AD0B38" w:rsidP="00AD0B38">
      <w:pPr>
        <w:rPr>
          <w:rFonts w:ascii="Cambria" w:hAnsi="Cambria" w:cs="Calibri"/>
          <w:b/>
          <w:bCs/>
          <w:szCs w:val="24"/>
        </w:rPr>
      </w:pPr>
      <w:proofErr w:type="spellStart"/>
      <w:r w:rsidRPr="007F2A32">
        <w:rPr>
          <w:rFonts w:ascii="Cambria" w:hAnsi="Cambria" w:cs="Calibri"/>
          <w:b/>
          <w:bCs/>
          <w:szCs w:val="24"/>
        </w:rPr>
        <w:t>Ur</w:t>
      </w:r>
      <w:r w:rsidR="009E183C" w:rsidRPr="007F2A32">
        <w:rPr>
          <w:rFonts w:ascii="Cambria" w:hAnsi="Cambria" w:cs="Calibri"/>
          <w:b/>
          <w:bCs/>
          <w:szCs w:val="24"/>
        </w:rPr>
        <w:t>.</w:t>
      </w:r>
      <w:r w:rsidRPr="007F2A32">
        <w:rPr>
          <w:rFonts w:ascii="Cambria" w:hAnsi="Cambria" w:cs="Calibri"/>
          <w:b/>
          <w:bCs/>
          <w:szCs w:val="24"/>
        </w:rPr>
        <w:t>broj</w:t>
      </w:r>
      <w:proofErr w:type="spellEnd"/>
      <w:r w:rsidRPr="007F2A32">
        <w:rPr>
          <w:rFonts w:ascii="Cambria" w:hAnsi="Cambria" w:cs="Calibri"/>
          <w:b/>
          <w:bCs/>
          <w:szCs w:val="24"/>
        </w:rPr>
        <w:t xml:space="preserve">: </w:t>
      </w:r>
      <w:r w:rsidR="007F2A32" w:rsidRPr="007F2A32">
        <w:rPr>
          <w:rFonts w:ascii="Cambria" w:hAnsi="Cambria" w:cs="Calibri"/>
          <w:b/>
          <w:bCs/>
          <w:szCs w:val="24"/>
        </w:rPr>
        <w:t>2158/37-01-2</w:t>
      </w:r>
      <w:r w:rsidR="00DF7148">
        <w:rPr>
          <w:rFonts w:ascii="Cambria" w:hAnsi="Cambria" w:cs="Calibri"/>
          <w:b/>
          <w:bCs/>
          <w:szCs w:val="24"/>
        </w:rPr>
        <w:t>4</w:t>
      </w:r>
      <w:r w:rsidR="007F2A32" w:rsidRPr="007F2A32">
        <w:rPr>
          <w:rFonts w:ascii="Cambria" w:hAnsi="Cambria" w:cs="Calibri"/>
          <w:b/>
          <w:bCs/>
          <w:szCs w:val="24"/>
        </w:rPr>
        <w:t>-01</w:t>
      </w:r>
    </w:p>
    <w:p w14:paraId="3B805151" w14:textId="32687124" w:rsidR="007F2A32" w:rsidRPr="007F2A32" w:rsidRDefault="007F2A32" w:rsidP="007F2A32">
      <w:pPr>
        <w:rPr>
          <w:rFonts w:ascii="Cambria" w:hAnsi="Cambria"/>
          <w:b/>
          <w:bCs/>
          <w:szCs w:val="24"/>
        </w:rPr>
      </w:pPr>
      <w:r w:rsidRPr="007F2A32">
        <w:rPr>
          <w:rFonts w:ascii="Cambria" w:hAnsi="Cambria"/>
          <w:b/>
          <w:bCs/>
          <w:szCs w:val="24"/>
        </w:rPr>
        <w:t xml:space="preserve">Osijek, </w:t>
      </w:r>
      <w:r w:rsidR="00DF7148">
        <w:rPr>
          <w:rFonts w:ascii="Cambria" w:hAnsi="Cambria"/>
          <w:b/>
          <w:bCs/>
          <w:szCs w:val="24"/>
        </w:rPr>
        <w:t>29.11</w:t>
      </w:r>
      <w:r>
        <w:rPr>
          <w:rFonts w:ascii="Cambria" w:hAnsi="Cambria"/>
          <w:b/>
          <w:bCs/>
          <w:szCs w:val="24"/>
        </w:rPr>
        <w:t>.</w:t>
      </w:r>
      <w:r w:rsidRPr="007F2A32">
        <w:rPr>
          <w:rFonts w:ascii="Cambria" w:hAnsi="Cambria"/>
          <w:b/>
          <w:bCs/>
          <w:szCs w:val="24"/>
        </w:rPr>
        <w:t>202</w:t>
      </w:r>
      <w:r w:rsidR="00EE2A4A">
        <w:rPr>
          <w:rFonts w:ascii="Cambria" w:hAnsi="Cambria"/>
          <w:b/>
          <w:bCs/>
          <w:szCs w:val="24"/>
        </w:rPr>
        <w:t>4</w:t>
      </w:r>
      <w:r w:rsidRPr="007F2A32">
        <w:rPr>
          <w:rFonts w:ascii="Cambria" w:hAnsi="Cambria"/>
          <w:b/>
          <w:bCs/>
          <w:szCs w:val="24"/>
        </w:rPr>
        <w:t>.</w:t>
      </w:r>
    </w:p>
    <w:p w14:paraId="44BC5E34" w14:textId="77777777" w:rsidR="00AD0B38" w:rsidRPr="008A22CE" w:rsidRDefault="00AD0B38" w:rsidP="00AD0B38">
      <w:pPr>
        <w:rPr>
          <w:rFonts w:ascii="Calibri" w:hAnsi="Calibri" w:cs="Calibri"/>
          <w:sz w:val="22"/>
          <w:szCs w:val="22"/>
        </w:rPr>
      </w:pPr>
    </w:p>
    <w:p w14:paraId="0976B933" w14:textId="77777777" w:rsidR="00AD0B38" w:rsidRPr="008A22CE" w:rsidRDefault="00AD0B38" w:rsidP="00AD0B38">
      <w:pPr>
        <w:rPr>
          <w:rFonts w:ascii="Calibri" w:hAnsi="Calibri" w:cs="Calibri"/>
          <w:sz w:val="22"/>
          <w:szCs w:val="22"/>
        </w:rPr>
      </w:pPr>
    </w:p>
    <w:p w14:paraId="2AAB97DF" w14:textId="77777777" w:rsidR="00AD0B38" w:rsidRPr="008A22CE" w:rsidRDefault="00AD0B38" w:rsidP="00AD0B38">
      <w:pPr>
        <w:rPr>
          <w:rFonts w:ascii="Calibri" w:hAnsi="Calibri" w:cs="Calibri"/>
          <w:sz w:val="22"/>
          <w:szCs w:val="22"/>
        </w:rPr>
      </w:pPr>
    </w:p>
    <w:p w14:paraId="13EDFE49" w14:textId="77777777" w:rsidR="00AD0B38" w:rsidRPr="008A22CE" w:rsidRDefault="00AD0B38" w:rsidP="00AD0B38">
      <w:pPr>
        <w:rPr>
          <w:rFonts w:ascii="Calibri" w:hAnsi="Calibri" w:cs="Calibri"/>
          <w:sz w:val="22"/>
          <w:szCs w:val="22"/>
        </w:rPr>
      </w:pPr>
    </w:p>
    <w:p w14:paraId="2C40F9CF" w14:textId="77777777" w:rsidR="00AD0B38" w:rsidRPr="008A22CE" w:rsidRDefault="00AD0B38" w:rsidP="00AD0B38">
      <w:pPr>
        <w:rPr>
          <w:rFonts w:ascii="Calibri" w:hAnsi="Calibri" w:cs="Calibri"/>
          <w:sz w:val="22"/>
          <w:szCs w:val="22"/>
        </w:rPr>
      </w:pPr>
    </w:p>
    <w:p w14:paraId="53BC3205" w14:textId="77777777" w:rsidR="00AD0B38" w:rsidRPr="008A22CE" w:rsidRDefault="00AD0B38" w:rsidP="00AD0B38">
      <w:pPr>
        <w:rPr>
          <w:rFonts w:ascii="Calibri" w:hAnsi="Calibri" w:cs="Calibri"/>
          <w:sz w:val="22"/>
          <w:szCs w:val="22"/>
        </w:rPr>
      </w:pPr>
    </w:p>
    <w:p w14:paraId="75D7D004" w14:textId="77777777" w:rsidR="00AD0B38" w:rsidRPr="008A22CE" w:rsidRDefault="00AD0B38" w:rsidP="00AD0B38">
      <w:pPr>
        <w:rPr>
          <w:rFonts w:ascii="Calibri" w:hAnsi="Calibri" w:cs="Calibri"/>
          <w:sz w:val="22"/>
          <w:szCs w:val="22"/>
        </w:rPr>
      </w:pPr>
    </w:p>
    <w:p w14:paraId="7354205D" w14:textId="05004939" w:rsidR="00B80006" w:rsidRDefault="00AD0B38" w:rsidP="00AD0B38">
      <w:pPr>
        <w:jc w:val="center"/>
        <w:rPr>
          <w:rFonts w:ascii="Calibri" w:hAnsi="Calibri" w:cs="Calibri"/>
          <w:b/>
          <w:sz w:val="28"/>
          <w:szCs w:val="28"/>
        </w:rPr>
      </w:pPr>
      <w:r w:rsidRPr="008A22CE">
        <w:rPr>
          <w:rFonts w:ascii="Calibri" w:hAnsi="Calibri" w:cs="Calibri"/>
          <w:b/>
          <w:sz w:val="28"/>
          <w:szCs w:val="28"/>
        </w:rPr>
        <w:t>OBRAZLOŽENJE</w:t>
      </w:r>
      <w:r w:rsidR="00B80006">
        <w:rPr>
          <w:rFonts w:ascii="Calibri" w:hAnsi="Calibri" w:cs="Calibri"/>
          <w:b/>
          <w:sz w:val="28"/>
          <w:szCs w:val="28"/>
        </w:rPr>
        <w:t xml:space="preserve"> </w:t>
      </w:r>
      <w:r w:rsidR="00A7391B">
        <w:rPr>
          <w:rFonts w:ascii="Calibri" w:hAnsi="Calibri" w:cs="Calibri"/>
          <w:b/>
          <w:sz w:val="28"/>
          <w:szCs w:val="28"/>
        </w:rPr>
        <w:t>II</w:t>
      </w:r>
      <w:r w:rsidR="00B80006">
        <w:rPr>
          <w:rFonts w:ascii="Calibri" w:hAnsi="Calibri" w:cs="Calibri"/>
          <w:b/>
          <w:sz w:val="28"/>
          <w:szCs w:val="28"/>
        </w:rPr>
        <w:t xml:space="preserve">. REBALANSA </w:t>
      </w:r>
      <w:r w:rsidRPr="008A22CE">
        <w:rPr>
          <w:rFonts w:ascii="Calibri" w:hAnsi="Calibri" w:cs="Calibri"/>
          <w:b/>
          <w:sz w:val="28"/>
          <w:szCs w:val="28"/>
        </w:rPr>
        <w:t>FINANCIJSKOG PLANA</w:t>
      </w:r>
    </w:p>
    <w:p w14:paraId="7D6A73D0" w14:textId="19B8BB4F" w:rsidR="00AD0B38" w:rsidRPr="008A22CE" w:rsidRDefault="00B80006" w:rsidP="00AD0B38">
      <w:pPr>
        <w:jc w:val="center"/>
        <w:rPr>
          <w:rFonts w:ascii="Calibri" w:hAnsi="Calibri" w:cs="Calibri"/>
          <w:b/>
          <w:sz w:val="28"/>
          <w:szCs w:val="28"/>
        </w:rPr>
      </w:pPr>
      <w:r>
        <w:rPr>
          <w:rFonts w:ascii="Calibri" w:hAnsi="Calibri" w:cs="Calibri"/>
          <w:b/>
          <w:sz w:val="28"/>
          <w:szCs w:val="28"/>
        </w:rPr>
        <w:t>ZA</w:t>
      </w:r>
      <w:r w:rsidR="00AD0B38" w:rsidRPr="008A22CE">
        <w:rPr>
          <w:rFonts w:ascii="Calibri" w:hAnsi="Calibri" w:cs="Calibri"/>
          <w:b/>
          <w:sz w:val="28"/>
          <w:szCs w:val="28"/>
        </w:rPr>
        <w:t xml:space="preserve"> 202</w:t>
      </w:r>
      <w:r w:rsidR="00EE2A4A">
        <w:rPr>
          <w:rFonts w:ascii="Calibri" w:hAnsi="Calibri" w:cs="Calibri"/>
          <w:b/>
          <w:sz w:val="28"/>
          <w:szCs w:val="28"/>
        </w:rPr>
        <w:t>4</w:t>
      </w:r>
      <w:r>
        <w:rPr>
          <w:rFonts w:ascii="Calibri" w:hAnsi="Calibri" w:cs="Calibri"/>
          <w:b/>
          <w:sz w:val="28"/>
          <w:szCs w:val="28"/>
        </w:rPr>
        <w:t>. GODINU</w:t>
      </w:r>
    </w:p>
    <w:p w14:paraId="77E9DF48" w14:textId="77777777" w:rsidR="00AD0B38" w:rsidRPr="008A22CE" w:rsidRDefault="00AD0B38" w:rsidP="00AD0B38">
      <w:pPr>
        <w:jc w:val="center"/>
        <w:rPr>
          <w:rFonts w:ascii="Calibri" w:hAnsi="Calibri" w:cs="Calibri"/>
          <w:sz w:val="22"/>
          <w:szCs w:val="22"/>
        </w:rPr>
      </w:pPr>
    </w:p>
    <w:p w14:paraId="6227BC93" w14:textId="77777777" w:rsidR="00AD0B38" w:rsidRPr="008A22CE" w:rsidRDefault="00AD0B38" w:rsidP="00AD0B38">
      <w:pPr>
        <w:jc w:val="center"/>
        <w:rPr>
          <w:rFonts w:ascii="Calibri" w:hAnsi="Calibri" w:cs="Calibri"/>
          <w:sz w:val="22"/>
          <w:szCs w:val="22"/>
        </w:rPr>
      </w:pPr>
    </w:p>
    <w:p w14:paraId="297A3124" w14:textId="77777777" w:rsidR="00AD0B38" w:rsidRPr="008A22CE" w:rsidRDefault="00AD0B38" w:rsidP="00AD0B38">
      <w:pPr>
        <w:jc w:val="center"/>
        <w:rPr>
          <w:rFonts w:ascii="Calibri" w:hAnsi="Calibri" w:cs="Calibri"/>
          <w:sz w:val="22"/>
          <w:szCs w:val="22"/>
        </w:rPr>
      </w:pPr>
    </w:p>
    <w:p w14:paraId="4FBBEE78" w14:textId="77777777" w:rsidR="00AD0B38" w:rsidRPr="008A22CE" w:rsidRDefault="00AD0B38" w:rsidP="00AD0B38">
      <w:pPr>
        <w:jc w:val="center"/>
        <w:rPr>
          <w:rFonts w:ascii="Calibri" w:hAnsi="Calibri" w:cs="Calibri"/>
          <w:sz w:val="22"/>
          <w:szCs w:val="22"/>
        </w:rPr>
      </w:pPr>
    </w:p>
    <w:p w14:paraId="77B85ADD" w14:textId="77777777" w:rsidR="00AD0B38" w:rsidRPr="008A22CE" w:rsidRDefault="00AD0B38" w:rsidP="00AD0B38">
      <w:pPr>
        <w:jc w:val="center"/>
        <w:rPr>
          <w:rFonts w:ascii="Calibri" w:hAnsi="Calibri" w:cs="Calibri"/>
          <w:sz w:val="22"/>
          <w:szCs w:val="22"/>
        </w:rPr>
      </w:pPr>
    </w:p>
    <w:p w14:paraId="7682D85A" w14:textId="77777777" w:rsidR="00AD0B38" w:rsidRPr="008A22CE" w:rsidRDefault="00AD0B38" w:rsidP="00AD0B38">
      <w:pPr>
        <w:jc w:val="center"/>
        <w:rPr>
          <w:rFonts w:ascii="Calibri" w:hAnsi="Calibri" w:cs="Calibri"/>
          <w:sz w:val="22"/>
          <w:szCs w:val="22"/>
        </w:rPr>
      </w:pPr>
    </w:p>
    <w:p w14:paraId="14B2EF81" w14:textId="77777777" w:rsidR="00AD0B38" w:rsidRPr="008A22CE" w:rsidRDefault="00AD0B38" w:rsidP="00AD0B38">
      <w:pPr>
        <w:jc w:val="center"/>
        <w:rPr>
          <w:rFonts w:ascii="Calibri" w:hAnsi="Calibri" w:cs="Calibri"/>
          <w:sz w:val="22"/>
          <w:szCs w:val="22"/>
        </w:rPr>
      </w:pPr>
    </w:p>
    <w:p w14:paraId="2F9AF69D" w14:textId="77777777" w:rsidR="00AD0B38" w:rsidRPr="008A22CE" w:rsidRDefault="00AD0B38" w:rsidP="00AD0B38">
      <w:pPr>
        <w:jc w:val="center"/>
        <w:rPr>
          <w:rFonts w:ascii="Calibri" w:hAnsi="Calibri" w:cs="Calibri"/>
          <w:sz w:val="22"/>
          <w:szCs w:val="22"/>
        </w:rPr>
      </w:pPr>
    </w:p>
    <w:p w14:paraId="66F3BB33" w14:textId="77777777" w:rsidR="00AD0B38" w:rsidRPr="008A22CE" w:rsidRDefault="00AD0B38" w:rsidP="00AD0B38">
      <w:pPr>
        <w:jc w:val="center"/>
        <w:rPr>
          <w:rFonts w:ascii="Calibri" w:hAnsi="Calibri" w:cs="Calibri"/>
          <w:sz w:val="22"/>
          <w:szCs w:val="22"/>
        </w:rPr>
      </w:pPr>
    </w:p>
    <w:p w14:paraId="2F618F63" w14:textId="77777777" w:rsidR="00AD0B38" w:rsidRPr="008A22CE" w:rsidRDefault="00AD0B38" w:rsidP="00AD0B38">
      <w:pPr>
        <w:jc w:val="center"/>
        <w:rPr>
          <w:rFonts w:ascii="Calibri" w:hAnsi="Calibri" w:cs="Calibri"/>
          <w:sz w:val="22"/>
          <w:szCs w:val="22"/>
        </w:rPr>
      </w:pPr>
    </w:p>
    <w:p w14:paraId="4CC6861B" w14:textId="77777777" w:rsidR="00AD0B38" w:rsidRPr="008A22CE" w:rsidRDefault="00AD0B38" w:rsidP="00AD0B38">
      <w:pPr>
        <w:jc w:val="center"/>
        <w:rPr>
          <w:rFonts w:ascii="Calibri" w:hAnsi="Calibri" w:cs="Calibri"/>
          <w:sz w:val="22"/>
          <w:szCs w:val="22"/>
        </w:rPr>
      </w:pPr>
    </w:p>
    <w:p w14:paraId="77139C09" w14:textId="77777777" w:rsidR="00AD0B38" w:rsidRPr="008A22CE" w:rsidRDefault="00AD0B38" w:rsidP="00AD0B38">
      <w:pPr>
        <w:jc w:val="center"/>
        <w:rPr>
          <w:rFonts w:ascii="Calibri" w:hAnsi="Calibri" w:cs="Calibri"/>
          <w:sz w:val="22"/>
          <w:szCs w:val="22"/>
        </w:rPr>
      </w:pPr>
    </w:p>
    <w:p w14:paraId="46560A7E" w14:textId="77777777" w:rsidR="00AD0B38" w:rsidRPr="008A22CE" w:rsidRDefault="00AD0B38" w:rsidP="00AD0B38">
      <w:pPr>
        <w:rPr>
          <w:rFonts w:ascii="Calibri" w:hAnsi="Calibri" w:cs="Calibri"/>
          <w:sz w:val="22"/>
          <w:szCs w:val="22"/>
        </w:rPr>
      </w:pPr>
    </w:p>
    <w:p w14:paraId="6DDD5C1D" w14:textId="77777777" w:rsidR="00AD0B38" w:rsidRPr="008A22CE" w:rsidRDefault="00F17EC5" w:rsidP="00AD0B38">
      <w:pPr>
        <w:pStyle w:val="Bezproreda"/>
        <w:rPr>
          <w:rFonts w:cs="Calibri"/>
        </w:rPr>
      </w:pPr>
      <w:r>
        <w:rPr>
          <w:rFonts w:cs="Calibri"/>
        </w:rPr>
        <w:t>VODITELJ RAČ</w:t>
      </w:r>
      <w:r w:rsidR="00A875CB">
        <w:rPr>
          <w:rFonts w:cs="Calibri"/>
        </w:rPr>
        <w:t>UNOVODSTVA</w:t>
      </w:r>
      <w:r w:rsidR="00AD0B38" w:rsidRPr="008A22CE">
        <w:rPr>
          <w:rFonts w:cs="Calibri"/>
        </w:rPr>
        <w:t>:</w:t>
      </w:r>
      <w:r w:rsidR="00AD0B38" w:rsidRPr="008A22CE">
        <w:rPr>
          <w:rFonts w:cs="Calibri"/>
        </w:rPr>
        <w:tab/>
      </w:r>
      <w:r w:rsidR="00AD0B38" w:rsidRPr="008A22CE">
        <w:rPr>
          <w:rFonts w:cs="Calibri"/>
        </w:rPr>
        <w:tab/>
      </w:r>
      <w:r w:rsidR="00AD0B38" w:rsidRPr="008A22CE">
        <w:rPr>
          <w:rFonts w:cs="Calibri"/>
        </w:rPr>
        <w:tab/>
      </w:r>
      <w:r w:rsidR="00AD0B38" w:rsidRPr="008A22CE">
        <w:rPr>
          <w:rFonts w:cs="Calibri"/>
        </w:rPr>
        <w:tab/>
      </w:r>
      <w:r w:rsidR="00AD0B38" w:rsidRPr="008A22CE">
        <w:rPr>
          <w:rFonts w:cs="Calibri"/>
        </w:rPr>
        <w:tab/>
      </w:r>
      <w:r w:rsidR="00AD0B38" w:rsidRPr="008A22CE">
        <w:rPr>
          <w:rFonts w:cs="Calibri"/>
        </w:rPr>
        <w:tab/>
        <w:t xml:space="preserve">  R</w:t>
      </w:r>
      <w:r w:rsidR="00A875CB">
        <w:rPr>
          <w:rFonts w:cs="Calibri"/>
        </w:rPr>
        <w:t>AVNATELJ</w:t>
      </w:r>
      <w:r w:rsidR="00AD0B38" w:rsidRPr="008A22CE">
        <w:rPr>
          <w:rFonts w:cs="Calibri"/>
        </w:rPr>
        <w:t>:</w:t>
      </w:r>
    </w:p>
    <w:p w14:paraId="5262B07B" w14:textId="1792648A" w:rsidR="00AD0B38" w:rsidRDefault="00EE2A4A" w:rsidP="00DF7148">
      <w:pPr>
        <w:rPr>
          <w:rFonts w:ascii="Calibri" w:hAnsi="Calibri" w:cs="Calibri"/>
          <w:sz w:val="22"/>
          <w:szCs w:val="22"/>
        </w:rPr>
      </w:pPr>
      <w:proofErr w:type="spellStart"/>
      <w:r>
        <w:rPr>
          <w:rFonts w:ascii="Calibri" w:hAnsi="Calibri" w:cs="Calibri"/>
          <w:sz w:val="22"/>
          <w:szCs w:val="22"/>
        </w:rPr>
        <w:t>Darijan</w:t>
      </w:r>
      <w:proofErr w:type="spellEnd"/>
      <w:r>
        <w:rPr>
          <w:rFonts w:ascii="Calibri" w:hAnsi="Calibri" w:cs="Calibri"/>
          <w:sz w:val="22"/>
          <w:szCs w:val="22"/>
        </w:rPr>
        <w:t xml:space="preserve"> Petrač</w:t>
      </w:r>
      <w:r w:rsidR="009B73D1">
        <w:rPr>
          <w:rFonts w:ascii="Calibri" w:hAnsi="Calibri" w:cs="Calibri"/>
          <w:sz w:val="22"/>
          <w:szCs w:val="22"/>
        </w:rPr>
        <w:t xml:space="preserve">     </w:t>
      </w:r>
      <w:r w:rsidR="00AD0B38" w:rsidRPr="008A22CE">
        <w:rPr>
          <w:rFonts w:ascii="Calibri" w:hAnsi="Calibri" w:cs="Calibri"/>
          <w:sz w:val="22"/>
          <w:szCs w:val="22"/>
        </w:rPr>
        <w:t xml:space="preserve"> </w:t>
      </w:r>
      <w:r w:rsidR="00AD0B38" w:rsidRPr="008A22CE">
        <w:rPr>
          <w:rFonts w:ascii="Calibri" w:hAnsi="Calibri" w:cs="Calibri"/>
          <w:sz w:val="22"/>
          <w:szCs w:val="22"/>
        </w:rPr>
        <w:tab/>
      </w:r>
      <w:r w:rsidR="00AD0B38" w:rsidRPr="008A22CE">
        <w:rPr>
          <w:rFonts w:ascii="Calibri" w:hAnsi="Calibri" w:cs="Calibri"/>
          <w:sz w:val="22"/>
          <w:szCs w:val="22"/>
        </w:rPr>
        <w:tab/>
      </w:r>
      <w:r w:rsidR="00AD0B38" w:rsidRPr="008A22CE">
        <w:rPr>
          <w:rFonts w:ascii="Calibri" w:hAnsi="Calibri" w:cs="Calibri"/>
          <w:sz w:val="22"/>
          <w:szCs w:val="22"/>
        </w:rPr>
        <w:tab/>
      </w:r>
      <w:r w:rsidR="00AD0B38" w:rsidRPr="008A22CE">
        <w:rPr>
          <w:rFonts w:ascii="Calibri" w:hAnsi="Calibri" w:cs="Calibri"/>
          <w:sz w:val="22"/>
          <w:szCs w:val="22"/>
        </w:rPr>
        <w:tab/>
      </w:r>
      <w:r w:rsidR="005351B6">
        <w:rPr>
          <w:rFonts w:ascii="Calibri" w:hAnsi="Calibri" w:cs="Calibri"/>
          <w:sz w:val="22"/>
          <w:szCs w:val="22"/>
        </w:rPr>
        <w:t xml:space="preserve">                 </w:t>
      </w:r>
      <w:r w:rsidR="005839F5">
        <w:rPr>
          <w:rFonts w:ascii="Calibri" w:hAnsi="Calibri" w:cs="Calibri"/>
          <w:sz w:val="22"/>
          <w:szCs w:val="22"/>
        </w:rPr>
        <w:t xml:space="preserve">  </w:t>
      </w:r>
      <w:r w:rsidR="005351B6">
        <w:rPr>
          <w:rFonts w:ascii="Calibri" w:hAnsi="Calibri" w:cs="Calibri"/>
          <w:sz w:val="22"/>
          <w:szCs w:val="22"/>
        </w:rPr>
        <w:t xml:space="preserve"> Ivan Čelebić</w:t>
      </w:r>
      <w:r w:rsidR="00AD0B38" w:rsidRPr="008A22CE">
        <w:rPr>
          <w:rFonts w:ascii="Calibri" w:hAnsi="Calibri" w:cs="Calibri"/>
          <w:sz w:val="22"/>
          <w:szCs w:val="22"/>
        </w:rPr>
        <w:t xml:space="preserve">, </w:t>
      </w:r>
      <w:proofErr w:type="spellStart"/>
      <w:r w:rsidR="00DF7148">
        <w:rPr>
          <w:rFonts w:ascii="Calibri" w:hAnsi="Calibri" w:cs="Calibri"/>
          <w:sz w:val="22"/>
          <w:szCs w:val="22"/>
        </w:rPr>
        <w:t>mag.educ.philol.germ</w:t>
      </w:r>
      <w:proofErr w:type="spellEnd"/>
      <w:r w:rsidR="00DF7148">
        <w:rPr>
          <w:rFonts w:ascii="Calibri" w:hAnsi="Calibri" w:cs="Calibri"/>
          <w:sz w:val="22"/>
          <w:szCs w:val="22"/>
        </w:rPr>
        <w:t>.</w:t>
      </w:r>
    </w:p>
    <w:p w14:paraId="2F19335B" w14:textId="77777777" w:rsidR="00A875CB" w:rsidRDefault="00A875CB" w:rsidP="00AD0B38">
      <w:pPr>
        <w:jc w:val="center"/>
        <w:rPr>
          <w:rFonts w:ascii="Calibri" w:hAnsi="Calibri" w:cs="Calibri"/>
          <w:sz w:val="22"/>
          <w:szCs w:val="22"/>
        </w:rPr>
      </w:pPr>
    </w:p>
    <w:p w14:paraId="74D3E746" w14:textId="77777777" w:rsidR="00A875CB" w:rsidRDefault="00A875CB" w:rsidP="00AD0B38">
      <w:pPr>
        <w:jc w:val="center"/>
        <w:rPr>
          <w:rFonts w:ascii="Calibri" w:hAnsi="Calibri" w:cs="Calibri"/>
          <w:sz w:val="22"/>
          <w:szCs w:val="22"/>
        </w:rPr>
      </w:pPr>
    </w:p>
    <w:p w14:paraId="005C51A2" w14:textId="77777777" w:rsidR="00A875CB" w:rsidRPr="008A22CE" w:rsidRDefault="00A875CB" w:rsidP="00AD0B38">
      <w:pPr>
        <w:jc w:val="center"/>
        <w:rPr>
          <w:rFonts w:ascii="Calibri" w:hAnsi="Calibri" w:cs="Calibri"/>
          <w:sz w:val="22"/>
          <w:szCs w:val="22"/>
        </w:rPr>
      </w:pPr>
    </w:p>
    <w:p w14:paraId="70B46839" w14:textId="77777777" w:rsidR="00B91B12" w:rsidRPr="008A22CE" w:rsidRDefault="00B91B12" w:rsidP="00AD0B38">
      <w:pPr>
        <w:jc w:val="center"/>
        <w:rPr>
          <w:rFonts w:ascii="Calibri" w:hAnsi="Calibri" w:cs="Calibri"/>
          <w:sz w:val="22"/>
          <w:szCs w:val="22"/>
        </w:rPr>
      </w:pPr>
    </w:p>
    <w:p w14:paraId="540F51A3" w14:textId="77777777" w:rsidR="00A875CB" w:rsidRDefault="00A875CB" w:rsidP="00A875CB">
      <w:pPr>
        <w:rPr>
          <w:rFonts w:ascii="Calibri" w:hAnsi="Calibri" w:cs="Calibri"/>
        </w:rPr>
      </w:pPr>
      <w:r w:rsidRPr="00A875CB">
        <w:rPr>
          <w:rFonts w:ascii="Calibri" w:hAnsi="Calibri" w:cs="Calibri"/>
        </w:rPr>
        <w:t xml:space="preserve">                                                                        </w:t>
      </w:r>
      <w:r>
        <w:rPr>
          <w:rFonts w:ascii="Calibri" w:hAnsi="Calibri" w:cs="Calibri"/>
        </w:rPr>
        <w:t xml:space="preserve">                     </w:t>
      </w:r>
      <w:r w:rsidRPr="00A875CB">
        <w:rPr>
          <w:rFonts w:ascii="Calibri" w:hAnsi="Calibri" w:cs="Calibri"/>
        </w:rPr>
        <w:t>PREDSJEDNI</w:t>
      </w:r>
      <w:r w:rsidR="005351B6">
        <w:rPr>
          <w:rFonts w:ascii="Calibri" w:hAnsi="Calibri" w:cs="Calibri"/>
        </w:rPr>
        <w:t>K</w:t>
      </w:r>
      <w:r w:rsidRPr="00A875CB">
        <w:rPr>
          <w:rFonts w:ascii="Calibri" w:hAnsi="Calibri" w:cs="Calibri"/>
        </w:rPr>
        <w:t xml:space="preserve"> ŠKOLSKOG ODBORA</w:t>
      </w:r>
    </w:p>
    <w:p w14:paraId="6ABBB6E6" w14:textId="77777777" w:rsidR="009B73D1" w:rsidRPr="00A875CB" w:rsidRDefault="009B73D1" w:rsidP="00A875CB">
      <w:pPr>
        <w:rPr>
          <w:rFonts w:ascii="Calibri" w:hAnsi="Calibri" w:cs="Calibri"/>
        </w:rPr>
      </w:pPr>
      <w:r>
        <w:rPr>
          <w:rFonts w:ascii="Calibri" w:hAnsi="Calibri" w:cs="Calibri"/>
        </w:rPr>
        <w:t xml:space="preserve">                                                                                               </w:t>
      </w:r>
      <w:r w:rsidR="007F2A32">
        <w:rPr>
          <w:rFonts w:ascii="Calibri" w:hAnsi="Calibri" w:cs="Calibri"/>
        </w:rPr>
        <w:t xml:space="preserve">              </w:t>
      </w:r>
      <w:r>
        <w:rPr>
          <w:rFonts w:ascii="Calibri" w:hAnsi="Calibri" w:cs="Calibri"/>
        </w:rPr>
        <w:t xml:space="preserve">Željko </w:t>
      </w:r>
      <w:proofErr w:type="spellStart"/>
      <w:r>
        <w:rPr>
          <w:rFonts w:ascii="Calibri" w:hAnsi="Calibri" w:cs="Calibri"/>
        </w:rPr>
        <w:t>Radnić,prof</w:t>
      </w:r>
      <w:proofErr w:type="spellEnd"/>
      <w:r>
        <w:rPr>
          <w:rFonts w:ascii="Calibri" w:hAnsi="Calibri" w:cs="Calibri"/>
        </w:rPr>
        <w:t>.</w:t>
      </w:r>
    </w:p>
    <w:p w14:paraId="3E6489D8" w14:textId="77777777" w:rsidR="00A875CB" w:rsidRPr="00F277CB" w:rsidRDefault="00A875CB" w:rsidP="00A875CB">
      <w:pPr>
        <w:rPr>
          <w:rFonts w:ascii="Calibri" w:hAnsi="Calibri"/>
          <w:sz w:val="22"/>
          <w:szCs w:val="22"/>
        </w:rPr>
      </w:pPr>
      <w:r>
        <w:rPr>
          <w:rFonts w:ascii="Calibri" w:hAnsi="Calibri"/>
          <w:sz w:val="22"/>
          <w:szCs w:val="22"/>
        </w:rPr>
        <w:t xml:space="preserve">                                                                                                             </w:t>
      </w:r>
      <w:r w:rsidRPr="00B67019">
        <w:rPr>
          <w:rFonts w:ascii="Calibri" w:hAnsi="Calibri"/>
          <w:sz w:val="22"/>
          <w:szCs w:val="22"/>
        </w:rPr>
        <w:t xml:space="preserve">          </w:t>
      </w:r>
    </w:p>
    <w:p w14:paraId="3208F9B6" w14:textId="77777777" w:rsidR="00B91B12" w:rsidRDefault="00B91B12" w:rsidP="00AD0B38">
      <w:pPr>
        <w:jc w:val="center"/>
        <w:rPr>
          <w:rFonts w:ascii="Calibri" w:hAnsi="Calibri" w:cs="Calibri"/>
          <w:sz w:val="22"/>
          <w:szCs w:val="22"/>
        </w:rPr>
      </w:pPr>
    </w:p>
    <w:p w14:paraId="1D609795" w14:textId="6627C052" w:rsidR="005351B6" w:rsidRDefault="005351B6" w:rsidP="00AD0B38">
      <w:pPr>
        <w:jc w:val="center"/>
        <w:rPr>
          <w:rFonts w:ascii="Calibri" w:hAnsi="Calibri" w:cs="Calibri"/>
          <w:sz w:val="22"/>
          <w:szCs w:val="22"/>
        </w:rPr>
      </w:pPr>
    </w:p>
    <w:p w14:paraId="1E0A00DA" w14:textId="77777777" w:rsidR="00DF7148" w:rsidRDefault="00DF7148" w:rsidP="00AD0B38">
      <w:pPr>
        <w:jc w:val="center"/>
        <w:rPr>
          <w:rFonts w:ascii="Calibri" w:hAnsi="Calibri" w:cs="Calibri"/>
          <w:sz w:val="22"/>
          <w:szCs w:val="22"/>
        </w:rPr>
      </w:pPr>
    </w:p>
    <w:p w14:paraId="1DA3E827" w14:textId="77777777" w:rsidR="005351B6" w:rsidRDefault="005351B6" w:rsidP="00AD0B38">
      <w:pPr>
        <w:jc w:val="center"/>
        <w:rPr>
          <w:rFonts w:ascii="Calibri" w:hAnsi="Calibri" w:cs="Calibri"/>
          <w:sz w:val="22"/>
          <w:szCs w:val="22"/>
        </w:rPr>
      </w:pPr>
    </w:p>
    <w:p w14:paraId="340DDC69" w14:textId="77777777" w:rsidR="007F2A32" w:rsidRDefault="007F2A32" w:rsidP="00AD0B38">
      <w:pPr>
        <w:jc w:val="center"/>
        <w:rPr>
          <w:rFonts w:ascii="Calibri" w:hAnsi="Calibri" w:cs="Calibri"/>
          <w:sz w:val="22"/>
          <w:szCs w:val="22"/>
        </w:rPr>
      </w:pPr>
    </w:p>
    <w:p w14:paraId="12CD837C" w14:textId="77777777" w:rsidR="005351B6" w:rsidRDefault="005351B6" w:rsidP="00AD0B38">
      <w:pPr>
        <w:jc w:val="center"/>
        <w:rPr>
          <w:rFonts w:ascii="Calibri" w:hAnsi="Calibri" w:cs="Calibri"/>
          <w:sz w:val="22"/>
          <w:szCs w:val="22"/>
        </w:rPr>
      </w:pPr>
    </w:p>
    <w:p w14:paraId="7139EFA1" w14:textId="280FBB44" w:rsidR="004348D9" w:rsidRDefault="004348D9" w:rsidP="004348D9">
      <w:pPr>
        <w:spacing w:line="276" w:lineRule="auto"/>
        <w:rPr>
          <w:rFonts w:ascii="Calibri" w:hAnsi="Calibri" w:cs="Calibri"/>
          <w:b/>
          <w:bCs/>
          <w:color w:val="000000"/>
          <w:sz w:val="22"/>
          <w:szCs w:val="22"/>
        </w:rPr>
      </w:pPr>
      <w:r w:rsidRPr="00C51749">
        <w:rPr>
          <w:rFonts w:ascii="Calibri" w:hAnsi="Calibri" w:cs="Calibri"/>
          <w:b/>
          <w:bCs/>
          <w:color w:val="000000"/>
          <w:sz w:val="22"/>
          <w:szCs w:val="22"/>
        </w:rPr>
        <w:lastRenderedPageBreak/>
        <w:t>OBRAZLOŽENJE OPĆEG DIJELA</w:t>
      </w:r>
      <w:r>
        <w:rPr>
          <w:rFonts w:ascii="Calibri" w:hAnsi="Calibri" w:cs="Calibri"/>
          <w:b/>
          <w:bCs/>
          <w:color w:val="000000"/>
          <w:sz w:val="22"/>
          <w:szCs w:val="22"/>
        </w:rPr>
        <w:t xml:space="preserve"> I</w:t>
      </w:r>
      <w:r w:rsidR="005839F5">
        <w:rPr>
          <w:rFonts w:ascii="Calibri" w:hAnsi="Calibri" w:cs="Calibri"/>
          <w:b/>
          <w:bCs/>
          <w:color w:val="000000"/>
          <w:sz w:val="22"/>
          <w:szCs w:val="22"/>
        </w:rPr>
        <w:t>I</w:t>
      </w:r>
      <w:r>
        <w:rPr>
          <w:rFonts w:ascii="Calibri" w:hAnsi="Calibri" w:cs="Calibri"/>
          <w:b/>
          <w:bCs/>
          <w:color w:val="000000"/>
          <w:sz w:val="22"/>
          <w:szCs w:val="22"/>
        </w:rPr>
        <w:t>. REBALANSA</w:t>
      </w:r>
      <w:r w:rsidRPr="00C51749">
        <w:rPr>
          <w:rFonts w:ascii="Calibri" w:hAnsi="Calibri" w:cs="Calibri"/>
          <w:b/>
          <w:bCs/>
          <w:color w:val="000000"/>
          <w:sz w:val="22"/>
          <w:szCs w:val="22"/>
        </w:rPr>
        <w:t xml:space="preserve"> FINANCIJSKOG PLANA ZA 202</w:t>
      </w:r>
      <w:r w:rsidR="00521664">
        <w:rPr>
          <w:rFonts w:ascii="Calibri" w:hAnsi="Calibri" w:cs="Calibri"/>
          <w:b/>
          <w:bCs/>
          <w:color w:val="000000"/>
          <w:sz w:val="22"/>
          <w:szCs w:val="22"/>
        </w:rPr>
        <w:t>4</w:t>
      </w:r>
      <w:r w:rsidRPr="00C51749">
        <w:rPr>
          <w:rFonts w:ascii="Calibri" w:hAnsi="Calibri" w:cs="Calibri"/>
          <w:b/>
          <w:bCs/>
          <w:color w:val="000000"/>
          <w:sz w:val="22"/>
          <w:szCs w:val="22"/>
        </w:rPr>
        <w:t>. GODINU</w:t>
      </w:r>
    </w:p>
    <w:p w14:paraId="56AAED8C" w14:textId="77777777" w:rsidR="004348D9" w:rsidRDefault="004348D9" w:rsidP="004348D9">
      <w:pPr>
        <w:spacing w:line="276" w:lineRule="auto"/>
        <w:rPr>
          <w:rFonts w:ascii="Calibri" w:hAnsi="Calibri" w:cs="Calibri"/>
          <w:sz w:val="22"/>
          <w:szCs w:val="22"/>
        </w:rPr>
      </w:pPr>
    </w:p>
    <w:p w14:paraId="7667E9A6" w14:textId="1188A9E9" w:rsidR="004348D9" w:rsidRPr="000B71FC" w:rsidRDefault="00A7391B" w:rsidP="004348D9">
      <w:pPr>
        <w:spacing w:line="276" w:lineRule="auto"/>
        <w:rPr>
          <w:rFonts w:ascii="Calibri" w:hAnsi="Calibri" w:cs="Calibri"/>
          <w:color w:val="000000"/>
          <w:sz w:val="22"/>
          <w:szCs w:val="22"/>
        </w:rPr>
      </w:pPr>
      <w:r>
        <w:rPr>
          <w:rFonts w:ascii="Calibri" w:hAnsi="Calibri" w:cs="Calibri"/>
          <w:sz w:val="22"/>
          <w:szCs w:val="22"/>
        </w:rPr>
        <w:t>I</w:t>
      </w:r>
      <w:r w:rsidR="004348D9" w:rsidRPr="000B71FC">
        <w:rPr>
          <w:rFonts w:ascii="Calibri" w:hAnsi="Calibri" w:cs="Calibri"/>
          <w:sz w:val="22"/>
          <w:szCs w:val="22"/>
        </w:rPr>
        <w:t>I. Rebalans Financijskog plana I. gimnazije Osijek za 2023. godinu izrađen je u skladu s odredbama Zakona o proračunu (Narodne novine broj 144/21),</w:t>
      </w:r>
      <w:r w:rsidR="004348D9" w:rsidRPr="000B71FC">
        <w:rPr>
          <w:rFonts w:ascii="Calibri" w:hAnsi="Calibri" w:cs="Calibri"/>
          <w:color w:val="000000"/>
          <w:sz w:val="22"/>
          <w:szCs w:val="22"/>
        </w:rPr>
        <w:t xml:space="preserve"> Pravilnika o proračunskim klasifikacijama (Narodne novine broj 26/10, 120/13 i 01/20), Pravilnika o proračunskom računovodstvu i Računskom planu (Narodne novine broj 124/14, 115/15, 87/16, 3/18, 126/19 i 108/20), Zakonu o uvođenju eura kao službene valute u Republici Hrvatskoj (Narodne novine  broj 57/2022) te podacima za izradu Odluke o izmjenama i dopunama Proračuna Osječko-baranjske županije za 202</w:t>
      </w:r>
      <w:r w:rsidR="00521664">
        <w:rPr>
          <w:rFonts w:ascii="Calibri" w:hAnsi="Calibri" w:cs="Calibri"/>
          <w:color w:val="000000"/>
          <w:sz w:val="22"/>
          <w:szCs w:val="22"/>
        </w:rPr>
        <w:t>4</w:t>
      </w:r>
      <w:r w:rsidR="004348D9" w:rsidRPr="000B71FC">
        <w:rPr>
          <w:rFonts w:ascii="Calibri" w:hAnsi="Calibri" w:cs="Calibri"/>
          <w:color w:val="000000"/>
          <w:sz w:val="22"/>
          <w:szCs w:val="22"/>
        </w:rPr>
        <w:t>. godinu (</w:t>
      </w:r>
      <w:r w:rsidR="004348D9" w:rsidRPr="001C602E">
        <w:rPr>
          <w:rFonts w:ascii="Calibri" w:hAnsi="Calibri" w:cs="Calibri"/>
          <w:iCs/>
          <w:color w:val="000000"/>
          <w:sz w:val="22"/>
          <w:szCs w:val="22"/>
        </w:rPr>
        <w:t>KLASA:</w:t>
      </w:r>
      <w:r w:rsidR="004348D9">
        <w:rPr>
          <w:rFonts w:ascii="Calibri" w:hAnsi="Calibri" w:cs="Calibri"/>
          <w:iCs/>
          <w:sz w:val="22"/>
          <w:szCs w:val="22"/>
        </w:rPr>
        <w:t xml:space="preserve"> </w:t>
      </w:r>
      <w:r w:rsidR="00521664" w:rsidRPr="00521664">
        <w:rPr>
          <w:rFonts w:ascii="Calibri" w:hAnsi="Calibri" w:cs="Calibri"/>
          <w:iCs/>
          <w:sz w:val="22"/>
          <w:szCs w:val="22"/>
        </w:rPr>
        <w:t>400-06/24-01/5</w:t>
      </w:r>
      <w:r w:rsidR="004348D9" w:rsidRPr="001C602E">
        <w:rPr>
          <w:rFonts w:ascii="Calibri" w:hAnsi="Calibri" w:cs="Calibri"/>
          <w:iCs/>
          <w:color w:val="000000"/>
          <w:sz w:val="22"/>
          <w:szCs w:val="22"/>
        </w:rPr>
        <w:t xml:space="preserve">, URBOJ: </w:t>
      </w:r>
      <w:r w:rsidR="00521664" w:rsidRPr="00521664">
        <w:rPr>
          <w:rFonts w:ascii="Calibri" w:hAnsi="Calibri" w:cs="Calibri"/>
          <w:iCs/>
          <w:color w:val="000000"/>
          <w:sz w:val="22"/>
          <w:szCs w:val="22"/>
        </w:rPr>
        <w:t>2158-01-24-16</w:t>
      </w:r>
      <w:r w:rsidR="004348D9" w:rsidRPr="000B71FC">
        <w:rPr>
          <w:rFonts w:ascii="Calibri" w:hAnsi="Calibri" w:cs="Calibri"/>
          <w:color w:val="000000"/>
          <w:sz w:val="22"/>
          <w:szCs w:val="22"/>
        </w:rPr>
        <w:t>.</w:t>
      </w:r>
      <w:r w:rsidR="00521664">
        <w:rPr>
          <w:rFonts w:ascii="Calibri" w:hAnsi="Calibri" w:cs="Calibri"/>
          <w:color w:val="000000"/>
          <w:sz w:val="22"/>
          <w:szCs w:val="22"/>
        </w:rPr>
        <w:t>)</w:t>
      </w:r>
    </w:p>
    <w:p w14:paraId="0B7B84B0" w14:textId="77777777" w:rsidR="004348D9" w:rsidRDefault="004348D9" w:rsidP="004348D9">
      <w:pPr>
        <w:rPr>
          <w:rFonts w:ascii="Calibri" w:hAnsi="Calibri" w:cs="Calibri"/>
          <w:sz w:val="22"/>
          <w:szCs w:val="22"/>
        </w:rPr>
      </w:pPr>
    </w:p>
    <w:p w14:paraId="1C9DFF53" w14:textId="77777777" w:rsidR="004348D9" w:rsidRPr="000B71FC" w:rsidRDefault="004348D9" w:rsidP="004348D9">
      <w:pPr>
        <w:rPr>
          <w:rFonts w:ascii="Calibri" w:hAnsi="Calibri" w:cs="Calibri"/>
          <w:sz w:val="22"/>
          <w:szCs w:val="22"/>
        </w:rPr>
      </w:pPr>
    </w:p>
    <w:p w14:paraId="7458CD25" w14:textId="1542BD3F" w:rsidR="004348D9" w:rsidRPr="000B71FC" w:rsidRDefault="005839F5" w:rsidP="004348D9">
      <w:pPr>
        <w:rPr>
          <w:rFonts w:ascii="Calibri" w:hAnsi="Calibri" w:cs="Calibri"/>
          <w:sz w:val="22"/>
          <w:szCs w:val="22"/>
        </w:rPr>
      </w:pPr>
      <w:r>
        <w:rPr>
          <w:rFonts w:ascii="Calibri" w:hAnsi="Calibri" w:cs="Calibri"/>
          <w:sz w:val="22"/>
          <w:szCs w:val="22"/>
        </w:rPr>
        <w:t>I</w:t>
      </w:r>
      <w:r w:rsidR="004348D9" w:rsidRPr="000B71FC">
        <w:rPr>
          <w:rFonts w:ascii="Calibri" w:hAnsi="Calibri" w:cs="Calibri"/>
          <w:sz w:val="22"/>
          <w:szCs w:val="22"/>
        </w:rPr>
        <w:t>I. Rebalans Financijskog plana za 202</w:t>
      </w:r>
      <w:r w:rsidR="001E3933">
        <w:rPr>
          <w:rFonts w:ascii="Calibri" w:hAnsi="Calibri" w:cs="Calibri"/>
          <w:sz w:val="22"/>
          <w:szCs w:val="22"/>
        </w:rPr>
        <w:t>4</w:t>
      </w:r>
      <w:r w:rsidR="004348D9" w:rsidRPr="000B71FC">
        <w:rPr>
          <w:rFonts w:ascii="Calibri" w:hAnsi="Calibri" w:cs="Calibri"/>
          <w:sz w:val="22"/>
          <w:szCs w:val="22"/>
        </w:rPr>
        <w:t>. sadrži:</w:t>
      </w:r>
    </w:p>
    <w:p w14:paraId="0DC2F4EA" w14:textId="77777777" w:rsidR="004348D9" w:rsidRPr="000B71FC" w:rsidRDefault="004348D9" w:rsidP="004348D9">
      <w:pPr>
        <w:numPr>
          <w:ilvl w:val="0"/>
          <w:numId w:val="45"/>
        </w:numPr>
        <w:rPr>
          <w:rFonts w:ascii="Calibri" w:hAnsi="Calibri" w:cs="Calibri"/>
          <w:sz w:val="22"/>
          <w:szCs w:val="22"/>
        </w:rPr>
      </w:pPr>
      <w:r w:rsidRPr="000B71FC">
        <w:rPr>
          <w:rFonts w:ascii="Calibri" w:hAnsi="Calibri" w:cs="Calibri"/>
          <w:sz w:val="22"/>
          <w:szCs w:val="22"/>
        </w:rPr>
        <w:t>Opći dio (izmjene sažetka računa prihoda i rashoda, računa financiranja, preneseni višak)</w:t>
      </w:r>
    </w:p>
    <w:p w14:paraId="0B3A5ADA" w14:textId="77777777" w:rsidR="004348D9" w:rsidRPr="000B71FC" w:rsidRDefault="004348D9" w:rsidP="004348D9">
      <w:pPr>
        <w:numPr>
          <w:ilvl w:val="0"/>
          <w:numId w:val="45"/>
        </w:numPr>
        <w:rPr>
          <w:rFonts w:ascii="Calibri" w:hAnsi="Calibri" w:cs="Calibri"/>
          <w:sz w:val="22"/>
          <w:szCs w:val="22"/>
        </w:rPr>
      </w:pPr>
      <w:r w:rsidRPr="000B71FC">
        <w:rPr>
          <w:rFonts w:ascii="Calibri" w:hAnsi="Calibri" w:cs="Calibri"/>
          <w:sz w:val="22"/>
          <w:szCs w:val="22"/>
        </w:rPr>
        <w:t>Posebni dio (izmjene i dopune plana rashoda i izdataka proračunskih korisnika) i</w:t>
      </w:r>
    </w:p>
    <w:p w14:paraId="58BC0641" w14:textId="698C6CF0" w:rsidR="004348D9" w:rsidRPr="000B71FC" w:rsidRDefault="004348D9" w:rsidP="004348D9">
      <w:pPr>
        <w:numPr>
          <w:ilvl w:val="0"/>
          <w:numId w:val="45"/>
        </w:numPr>
        <w:rPr>
          <w:rFonts w:ascii="Calibri" w:hAnsi="Calibri" w:cs="Calibri"/>
          <w:sz w:val="22"/>
          <w:szCs w:val="22"/>
        </w:rPr>
      </w:pPr>
      <w:r w:rsidRPr="000B71FC">
        <w:rPr>
          <w:rFonts w:ascii="Calibri" w:hAnsi="Calibri" w:cs="Calibri"/>
          <w:sz w:val="22"/>
          <w:szCs w:val="22"/>
        </w:rPr>
        <w:t xml:space="preserve">Obrazloženje (obrazloženje općeg dijela </w:t>
      </w:r>
      <w:r w:rsidR="005839F5">
        <w:rPr>
          <w:rFonts w:ascii="Calibri" w:hAnsi="Calibri" w:cs="Calibri"/>
          <w:sz w:val="22"/>
          <w:szCs w:val="22"/>
        </w:rPr>
        <w:t>II</w:t>
      </w:r>
      <w:r w:rsidRPr="000B71FC">
        <w:rPr>
          <w:rFonts w:ascii="Calibri" w:hAnsi="Calibri" w:cs="Calibri"/>
          <w:sz w:val="22"/>
          <w:szCs w:val="22"/>
        </w:rPr>
        <w:t xml:space="preserve">. rebalansa financijskog plana i obrazloženje posebnog dijela </w:t>
      </w:r>
      <w:r w:rsidR="005839F5">
        <w:rPr>
          <w:rFonts w:ascii="Calibri" w:hAnsi="Calibri" w:cs="Calibri"/>
          <w:sz w:val="22"/>
          <w:szCs w:val="22"/>
        </w:rPr>
        <w:t>II</w:t>
      </w:r>
      <w:r w:rsidRPr="000B71FC">
        <w:rPr>
          <w:rFonts w:ascii="Calibri" w:hAnsi="Calibri" w:cs="Calibri"/>
          <w:sz w:val="22"/>
          <w:szCs w:val="22"/>
        </w:rPr>
        <w:t>. rebalansa financijskog plana)</w:t>
      </w:r>
    </w:p>
    <w:p w14:paraId="4048DA22" w14:textId="06F76699" w:rsidR="004348D9" w:rsidRPr="000B71FC" w:rsidRDefault="005839F5" w:rsidP="004348D9">
      <w:pPr>
        <w:rPr>
          <w:rFonts w:ascii="Calibri" w:hAnsi="Calibri" w:cs="Calibri"/>
          <w:sz w:val="22"/>
          <w:szCs w:val="22"/>
        </w:rPr>
      </w:pPr>
      <w:r>
        <w:rPr>
          <w:rFonts w:ascii="Calibri" w:hAnsi="Calibri" w:cs="Calibri"/>
          <w:sz w:val="22"/>
          <w:szCs w:val="22"/>
        </w:rPr>
        <w:t>I</w:t>
      </w:r>
      <w:r w:rsidR="004348D9" w:rsidRPr="000B71FC">
        <w:rPr>
          <w:rFonts w:ascii="Calibri" w:hAnsi="Calibri" w:cs="Calibri"/>
          <w:sz w:val="22"/>
          <w:szCs w:val="22"/>
        </w:rPr>
        <w:t>I.</w:t>
      </w:r>
      <w:r w:rsidR="004348D9">
        <w:rPr>
          <w:rFonts w:ascii="Calibri" w:hAnsi="Calibri" w:cs="Calibri"/>
          <w:sz w:val="22"/>
          <w:szCs w:val="22"/>
        </w:rPr>
        <w:t xml:space="preserve"> r</w:t>
      </w:r>
      <w:r w:rsidR="004348D9" w:rsidRPr="000B71FC">
        <w:rPr>
          <w:rFonts w:ascii="Calibri" w:hAnsi="Calibri" w:cs="Calibri"/>
          <w:sz w:val="22"/>
          <w:szCs w:val="22"/>
        </w:rPr>
        <w:t>ebalans Financijskog plana I. gimnazije Osijek za 202</w:t>
      </w:r>
      <w:r w:rsidR="000C16E3">
        <w:rPr>
          <w:rFonts w:ascii="Calibri" w:hAnsi="Calibri" w:cs="Calibri"/>
          <w:sz w:val="22"/>
          <w:szCs w:val="22"/>
        </w:rPr>
        <w:t>4</w:t>
      </w:r>
      <w:r w:rsidR="004348D9" w:rsidRPr="000B71FC">
        <w:rPr>
          <w:rFonts w:ascii="Calibri" w:hAnsi="Calibri" w:cs="Calibri"/>
          <w:sz w:val="22"/>
          <w:szCs w:val="22"/>
        </w:rPr>
        <w:t xml:space="preserve">. godinu planiran je u ukupnom iznosu </w:t>
      </w:r>
      <w:r w:rsidR="000C16E3">
        <w:rPr>
          <w:rFonts w:ascii="Calibri" w:hAnsi="Calibri" w:cs="Calibri"/>
          <w:sz w:val="22"/>
          <w:szCs w:val="22"/>
        </w:rPr>
        <w:t>2.166.242</w:t>
      </w:r>
      <w:r w:rsidR="004348D9" w:rsidRPr="000B71FC">
        <w:rPr>
          <w:rFonts w:ascii="Calibri" w:hAnsi="Calibri" w:cs="Calibri"/>
          <w:sz w:val="22"/>
          <w:szCs w:val="22"/>
        </w:rPr>
        <w:t>,</w:t>
      </w:r>
      <w:r w:rsidR="00B67CB7">
        <w:rPr>
          <w:rFonts w:ascii="Calibri" w:hAnsi="Calibri" w:cs="Calibri"/>
          <w:sz w:val="22"/>
          <w:szCs w:val="22"/>
        </w:rPr>
        <w:t>99</w:t>
      </w:r>
      <w:r w:rsidR="004348D9" w:rsidRPr="000B71FC">
        <w:rPr>
          <w:rFonts w:ascii="Calibri" w:hAnsi="Calibri" w:cs="Calibri"/>
          <w:sz w:val="22"/>
          <w:szCs w:val="22"/>
        </w:rPr>
        <w:t xml:space="preserve"> EUR</w:t>
      </w:r>
    </w:p>
    <w:p w14:paraId="45E5211E" w14:textId="77777777" w:rsidR="004348D9" w:rsidRDefault="004348D9" w:rsidP="004348D9">
      <w:pPr>
        <w:rPr>
          <w:rFonts w:ascii="Calibri" w:hAnsi="Calibri" w:cs="Calibri"/>
        </w:rPr>
      </w:pPr>
    </w:p>
    <w:p w14:paraId="023462C7" w14:textId="77777777" w:rsidR="004348D9" w:rsidRDefault="004348D9" w:rsidP="004348D9">
      <w:pPr>
        <w:rPr>
          <w:rFonts w:ascii="Calibri" w:hAnsi="Calibri" w:cs="Calibri"/>
        </w:rPr>
      </w:pPr>
    </w:p>
    <w:p w14:paraId="2EBE2ED5" w14:textId="77777777" w:rsidR="004348D9" w:rsidRDefault="004348D9" w:rsidP="004348D9">
      <w:pPr>
        <w:rPr>
          <w:rFonts w:ascii="Calibri" w:hAnsi="Calibri" w:cs="Calibri"/>
          <w:sz w:val="22"/>
          <w:szCs w:val="22"/>
        </w:rPr>
      </w:pPr>
      <w:r w:rsidRPr="000B71FC">
        <w:rPr>
          <w:rFonts w:ascii="Calibri" w:hAnsi="Calibri" w:cs="Calibri"/>
          <w:sz w:val="22"/>
          <w:szCs w:val="22"/>
        </w:rPr>
        <w:t>Sažetak računa prihoda i rashoda:</w:t>
      </w:r>
    </w:p>
    <w:p w14:paraId="5117603F" w14:textId="77777777" w:rsidR="004348D9" w:rsidRPr="000B71FC" w:rsidRDefault="004348D9" w:rsidP="004348D9">
      <w:pPr>
        <w:rPr>
          <w:rFonts w:ascii="Calibri" w:hAnsi="Calibri" w:cs="Calibri"/>
          <w:sz w:val="22"/>
          <w:szCs w:val="22"/>
        </w:rPr>
      </w:pPr>
    </w:p>
    <w:tbl>
      <w:tblPr>
        <w:tblW w:w="8897" w:type="dxa"/>
        <w:tblLayout w:type="fixed"/>
        <w:tblLook w:val="04A0" w:firstRow="1" w:lastRow="0" w:firstColumn="1" w:lastColumn="0" w:noHBand="0" w:noVBand="1"/>
      </w:tblPr>
      <w:tblGrid>
        <w:gridCol w:w="4644"/>
        <w:gridCol w:w="1418"/>
        <w:gridCol w:w="1417"/>
        <w:gridCol w:w="1418"/>
      </w:tblGrid>
      <w:tr w:rsidR="007C624C" w:rsidRPr="000B71FC" w14:paraId="49BA57D0" w14:textId="77777777" w:rsidTr="007C624C">
        <w:trPr>
          <w:trHeight w:val="405"/>
        </w:trPr>
        <w:tc>
          <w:tcPr>
            <w:tcW w:w="4644" w:type="dxa"/>
            <w:tcBorders>
              <w:top w:val="nil"/>
              <w:left w:val="nil"/>
              <w:bottom w:val="single" w:sz="4" w:space="0" w:color="000000"/>
              <w:right w:val="single" w:sz="4" w:space="0" w:color="000000"/>
            </w:tcBorders>
            <w:shd w:val="clear" w:color="auto" w:fill="auto"/>
            <w:vAlign w:val="center"/>
            <w:hideMark/>
          </w:tcPr>
          <w:p w14:paraId="08D42A94" w14:textId="77777777" w:rsidR="004348D9" w:rsidRPr="000B71FC" w:rsidRDefault="004348D9" w:rsidP="00D87E22">
            <w:pPr>
              <w:jc w:val="left"/>
              <w:rPr>
                <w:rFonts w:ascii="Calibri" w:hAnsi="Calibri" w:cs="Calibri"/>
                <w:color w:val="000000"/>
                <w:sz w:val="16"/>
                <w:szCs w:val="16"/>
                <w:lang w:eastAsia="hr-HR"/>
              </w:rPr>
            </w:pPr>
            <w:r w:rsidRPr="000B71FC">
              <w:rPr>
                <w:rFonts w:ascii="Calibri" w:hAnsi="Calibri" w:cs="Calibri"/>
                <w:color w:val="000000"/>
                <w:sz w:val="16"/>
                <w:szCs w:val="16"/>
                <w:lang w:eastAsia="hr-HR"/>
              </w:rPr>
              <w:t> </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14:paraId="4E723380" w14:textId="79C70EBF" w:rsidR="004348D9" w:rsidRDefault="004348D9" w:rsidP="00D87E22">
            <w:pPr>
              <w:jc w:val="center"/>
              <w:rPr>
                <w:rFonts w:ascii="Arial" w:hAnsi="Arial" w:cs="Arial"/>
                <w:b/>
                <w:bCs/>
                <w:color w:val="000000"/>
                <w:sz w:val="16"/>
                <w:szCs w:val="16"/>
                <w:lang w:eastAsia="hr-HR"/>
              </w:rPr>
            </w:pPr>
            <w:r>
              <w:rPr>
                <w:rFonts w:ascii="Arial" w:hAnsi="Arial" w:cs="Arial"/>
                <w:b/>
                <w:bCs/>
                <w:color w:val="000000"/>
                <w:sz w:val="16"/>
                <w:szCs w:val="16"/>
              </w:rPr>
              <w:t>202</w:t>
            </w:r>
            <w:r w:rsidR="00B67CB7">
              <w:rPr>
                <w:rFonts w:ascii="Arial" w:hAnsi="Arial" w:cs="Arial"/>
                <w:b/>
                <w:bCs/>
                <w:color w:val="000000"/>
                <w:sz w:val="16"/>
                <w:szCs w:val="16"/>
              </w:rPr>
              <w:t>4</w:t>
            </w:r>
            <w:r>
              <w:rPr>
                <w:rFonts w:ascii="Arial" w:hAnsi="Arial" w:cs="Arial"/>
                <w:b/>
                <w:bCs/>
                <w:color w:val="000000"/>
                <w:sz w:val="16"/>
                <w:szCs w:val="16"/>
              </w:rPr>
              <w:t>.</w:t>
            </w:r>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
          <w:p w14:paraId="0E2E9723" w14:textId="77777777" w:rsidR="004348D9" w:rsidRDefault="004348D9" w:rsidP="00D87E22">
            <w:pPr>
              <w:jc w:val="center"/>
              <w:rPr>
                <w:rFonts w:ascii="Arial" w:hAnsi="Arial" w:cs="Arial"/>
                <w:b/>
                <w:bCs/>
                <w:color w:val="000000"/>
                <w:sz w:val="16"/>
                <w:szCs w:val="16"/>
              </w:rPr>
            </w:pPr>
            <w:r>
              <w:rPr>
                <w:rFonts w:ascii="Arial" w:hAnsi="Arial" w:cs="Arial"/>
                <w:b/>
                <w:bCs/>
                <w:color w:val="000000"/>
                <w:sz w:val="16"/>
                <w:szCs w:val="16"/>
              </w:rPr>
              <w:t>Povećanje / smanjenje</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14:paraId="2C68C0D4" w14:textId="77777777" w:rsidR="004348D9" w:rsidRDefault="004348D9" w:rsidP="00D87E22">
            <w:pPr>
              <w:jc w:val="center"/>
              <w:rPr>
                <w:rFonts w:ascii="Arial" w:hAnsi="Arial" w:cs="Arial"/>
                <w:b/>
                <w:bCs/>
                <w:color w:val="000000"/>
                <w:sz w:val="16"/>
                <w:szCs w:val="16"/>
              </w:rPr>
            </w:pPr>
            <w:r>
              <w:rPr>
                <w:rFonts w:ascii="Arial" w:hAnsi="Arial" w:cs="Arial"/>
                <w:b/>
                <w:bCs/>
                <w:color w:val="000000"/>
                <w:sz w:val="16"/>
                <w:szCs w:val="16"/>
              </w:rPr>
              <w:t>Novi plan</w:t>
            </w:r>
          </w:p>
        </w:tc>
      </w:tr>
      <w:tr w:rsidR="005351B6" w:rsidRPr="000B71FC" w14:paraId="7ADC088B" w14:textId="77777777" w:rsidTr="00715151">
        <w:trPr>
          <w:trHeight w:val="300"/>
        </w:trPr>
        <w:tc>
          <w:tcPr>
            <w:tcW w:w="4644" w:type="dxa"/>
            <w:tcBorders>
              <w:top w:val="nil"/>
              <w:left w:val="single" w:sz="4" w:space="0" w:color="000000"/>
              <w:bottom w:val="single" w:sz="4" w:space="0" w:color="000000"/>
              <w:right w:val="single" w:sz="4" w:space="0" w:color="000000"/>
            </w:tcBorders>
            <w:shd w:val="clear" w:color="000000" w:fill="DCDCDC"/>
            <w:vAlign w:val="center"/>
            <w:hideMark/>
          </w:tcPr>
          <w:p w14:paraId="0CC79564" w14:textId="77777777" w:rsidR="005351B6" w:rsidRPr="000B71FC" w:rsidRDefault="005351B6" w:rsidP="005351B6">
            <w:pPr>
              <w:jc w:val="left"/>
              <w:rPr>
                <w:rFonts w:ascii="Calibri" w:hAnsi="Calibri" w:cs="Calibri"/>
                <w:color w:val="000000"/>
                <w:sz w:val="20"/>
                <w:lang w:eastAsia="hr-HR"/>
              </w:rPr>
            </w:pPr>
            <w:r w:rsidRPr="000B71FC">
              <w:rPr>
                <w:rFonts w:ascii="Calibri" w:hAnsi="Calibri" w:cs="Calibri"/>
                <w:color w:val="000000"/>
                <w:sz w:val="20"/>
                <w:lang w:eastAsia="hr-HR"/>
              </w:rPr>
              <w:t>PRIHODI UKUPNO</w:t>
            </w:r>
          </w:p>
        </w:tc>
        <w:tc>
          <w:tcPr>
            <w:tcW w:w="1418" w:type="dxa"/>
            <w:tcBorders>
              <w:top w:val="nil"/>
              <w:left w:val="single" w:sz="4" w:space="0" w:color="000000"/>
              <w:bottom w:val="single" w:sz="4" w:space="0" w:color="000000"/>
              <w:right w:val="single" w:sz="4" w:space="0" w:color="000000"/>
            </w:tcBorders>
            <w:shd w:val="clear" w:color="000000" w:fill="DCDCDC"/>
            <w:vAlign w:val="center"/>
            <w:hideMark/>
          </w:tcPr>
          <w:p w14:paraId="5FBAD419" w14:textId="4552044D" w:rsidR="005351B6" w:rsidRDefault="005351B6" w:rsidP="005351B6">
            <w:pPr>
              <w:jc w:val="right"/>
              <w:rPr>
                <w:rFonts w:ascii="Arial" w:hAnsi="Arial" w:cs="Arial"/>
                <w:b/>
                <w:bCs/>
                <w:color w:val="000000"/>
                <w:sz w:val="16"/>
                <w:szCs w:val="16"/>
                <w:lang w:eastAsia="hr-HR"/>
              </w:rPr>
            </w:pPr>
            <w:r>
              <w:rPr>
                <w:rFonts w:ascii="Arial" w:hAnsi="Arial" w:cs="Arial"/>
                <w:b/>
                <w:bCs/>
                <w:color w:val="000000"/>
                <w:sz w:val="16"/>
                <w:szCs w:val="16"/>
              </w:rPr>
              <w:t>1</w:t>
            </w:r>
            <w:r w:rsidR="00C64375">
              <w:rPr>
                <w:rFonts w:ascii="Arial" w:hAnsi="Arial" w:cs="Arial"/>
                <w:b/>
                <w:bCs/>
                <w:color w:val="000000"/>
                <w:sz w:val="16"/>
                <w:szCs w:val="16"/>
              </w:rPr>
              <w:t>.751.041</w:t>
            </w:r>
            <w:r>
              <w:rPr>
                <w:rFonts w:ascii="Arial" w:hAnsi="Arial" w:cs="Arial"/>
                <w:b/>
                <w:bCs/>
                <w:color w:val="000000"/>
                <w:sz w:val="16"/>
                <w:szCs w:val="16"/>
              </w:rPr>
              <w:t>,00</w:t>
            </w:r>
          </w:p>
        </w:tc>
        <w:tc>
          <w:tcPr>
            <w:tcW w:w="1417" w:type="dxa"/>
            <w:tcBorders>
              <w:top w:val="nil"/>
              <w:left w:val="nil"/>
              <w:bottom w:val="single" w:sz="4" w:space="0" w:color="000000"/>
              <w:right w:val="single" w:sz="4" w:space="0" w:color="000000"/>
            </w:tcBorders>
            <w:shd w:val="clear" w:color="000000" w:fill="DCDCDC"/>
            <w:vAlign w:val="center"/>
            <w:hideMark/>
          </w:tcPr>
          <w:p w14:paraId="1D67BAD2" w14:textId="734CC939" w:rsidR="005351B6" w:rsidRDefault="00C64375" w:rsidP="005351B6">
            <w:pPr>
              <w:jc w:val="right"/>
              <w:rPr>
                <w:rFonts w:ascii="Arial" w:hAnsi="Arial" w:cs="Arial"/>
                <w:b/>
                <w:bCs/>
                <w:color w:val="000000"/>
                <w:sz w:val="16"/>
                <w:szCs w:val="16"/>
              </w:rPr>
            </w:pPr>
            <w:r>
              <w:rPr>
                <w:rFonts w:ascii="Arial" w:hAnsi="Arial" w:cs="Arial"/>
                <w:b/>
                <w:bCs/>
                <w:color w:val="000000"/>
                <w:sz w:val="16"/>
                <w:szCs w:val="16"/>
              </w:rPr>
              <w:t>381.201,99</w:t>
            </w:r>
          </w:p>
        </w:tc>
        <w:tc>
          <w:tcPr>
            <w:tcW w:w="1418" w:type="dxa"/>
            <w:tcBorders>
              <w:top w:val="nil"/>
              <w:left w:val="nil"/>
              <w:bottom w:val="single" w:sz="4" w:space="0" w:color="000000"/>
              <w:right w:val="single" w:sz="4" w:space="0" w:color="000000"/>
            </w:tcBorders>
            <w:shd w:val="clear" w:color="000000" w:fill="DCDCDC"/>
            <w:vAlign w:val="center"/>
            <w:hideMark/>
          </w:tcPr>
          <w:p w14:paraId="2F76C7CE" w14:textId="64C815A0" w:rsidR="005351B6" w:rsidRDefault="00C64375" w:rsidP="005351B6">
            <w:pPr>
              <w:jc w:val="right"/>
              <w:rPr>
                <w:rFonts w:ascii="Arial" w:hAnsi="Arial" w:cs="Arial"/>
                <w:b/>
                <w:bCs/>
                <w:color w:val="000000"/>
                <w:sz w:val="16"/>
                <w:szCs w:val="16"/>
              </w:rPr>
            </w:pPr>
            <w:r>
              <w:rPr>
                <w:rFonts w:ascii="Arial" w:hAnsi="Arial" w:cs="Arial"/>
                <w:b/>
                <w:bCs/>
                <w:color w:val="000000"/>
                <w:sz w:val="16"/>
                <w:szCs w:val="16"/>
              </w:rPr>
              <w:t>2.132.242,99</w:t>
            </w:r>
          </w:p>
        </w:tc>
      </w:tr>
      <w:tr w:rsidR="005351B6" w:rsidRPr="000B71FC" w14:paraId="7F97B548" w14:textId="77777777" w:rsidTr="00715151">
        <w:trPr>
          <w:trHeight w:val="300"/>
        </w:trPr>
        <w:tc>
          <w:tcPr>
            <w:tcW w:w="4644" w:type="dxa"/>
            <w:tcBorders>
              <w:top w:val="nil"/>
              <w:left w:val="single" w:sz="4" w:space="0" w:color="000000"/>
              <w:bottom w:val="single" w:sz="4" w:space="0" w:color="000000"/>
              <w:right w:val="single" w:sz="4" w:space="0" w:color="000000"/>
            </w:tcBorders>
            <w:shd w:val="clear" w:color="auto" w:fill="auto"/>
            <w:vAlign w:val="center"/>
            <w:hideMark/>
          </w:tcPr>
          <w:p w14:paraId="6640AD1C" w14:textId="77777777" w:rsidR="005351B6" w:rsidRPr="000B71FC" w:rsidRDefault="005351B6" w:rsidP="005351B6">
            <w:pPr>
              <w:jc w:val="left"/>
              <w:rPr>
                <w:rFonts w:ascii="Calibri" w:hAnsi="Calibri" w:cs="Calibri"/>
                <w:color w:val="000000"/>
                <w:sz w:val="20"/>
                <w:lang w:eastAsia="hr-HR"/>
              </w:rPr>
            </w:pPr>
            <w:r w:rsidRPr="000B71FC">
              <w:rPr>
                <w:rFonts w:ascii="Calibri" w:hAnsi="Calibri" w:cs="Calibri"/>
                <w:color w:val="000000"/>
                <w:sz w:val="20"/>
                <w:lang w:eastAsia="hr-HR"/>
              </w:rPr>
              <w:t>PRIHODI POSLOVANJA</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14:paraId="5A3E0BAC" w14:textId="02D8AB4D" w:rsidR="005351B6" w:rsidRDefault="005351B6" w:rsidP="005351B6">
            <w:pPr>
              <w:jc w:val="right"/>
              <w:rPr>
                <w:rFonts w:ascii="Arial" w:hAnsi="Arial" w:cs="Arial"/>
                <w:color w:val="000000"/>
                <w:sz w:val="16"/>
                <w:szCs w:val="16"/>
              </w:rPr>
            </w:pPr>
            <w:r>
              <w:rPr>
                <w:rFonts w:ascii="Arial" w:hAnsi="Arial" w:cs="Arial"/>
                <w:color w:val="000000"/>
                <w:sz w:val="16"/>
                <w:szCs w:val="16"/>
              </w:rPr>
              <w:t>1.</w:t>
            </w:r>
            <w:r w:rsidR="00C64375">
              <w:rPr>
                <w:rFonts w:ascii="Arial" w:hAnsi="Arial" w:cs="Arial"/>
                <w:color w:val="000000"/>
                <w:sz w:val="16"/>
                <w:szCs w:val="16"/>
              </w:rPr>
              <w:t>751.041</w:t>
            </w:r>
            <w:r>
              <w:rPr>
                <w:rFonts w:ascii="Arial" w:hAnsi="Arial" w:cs="Arial"/>
                <w:color w:val="000000"/>
                <w:sz w:val="16"/>
                <w:szCs w:val="16"/>
              </w:rPr>
              <w:t>,00</w:t>
            </w:r>
          </w:p>
        </w:tc>
        <w:tc>
          <w:tcPr>
            <w:tcW w:w="1417" w:type="dxa"/>
            <w:tcBorders>
              <w:top w:val="nil"/>
              <w:left w:val="nil"/>
              <w:bottom w:val="single" w:sz="4" w:space="0" w:color="000000"/>
              <w:right w:val="single" w:sz="4" w:space="0" w:color="000000"/>
            </w:tcBorders>
            <w:shd w:val="clear" w:color="auto" w:fill="auto"/>
            <w:vAlign w:val="center"/>
            <w:hideMark/>
          </w:tcPr>
          <w:p w14:paraId="1952B308" w14:textId="6F23427D" w:rsidR="005351B6" w:rsidRDefault="00C64375" w:rsidP="005351B6">
            <w:pPr>
              <w:jc w:val="right"/>
              <w:rPr>
                <w:rFonts w:ascii="Arial" w:hAnsi="Arial" w:cs="Arial"/>
                <w:color w:val="000000"/>
                <w:sz w:val="16"/>
                <w:szCs w:val="16"/>
              </w:rPr>
            </w:pPr>
            <w:r>
              <w:rPr>
                <w:rFonts w:ascii="Arial" w:hAnsi="Arial" w:cs="Arial"/>
                <w:color w:val="000000"/>
                <w:sz w:val="16"/>
                <w:szCs w:val="16"/>
              </w:rPr>
              <w:t>381.201,99</w:t>
            </w:r>
          </w:p>
        </w:tc>
        <w:tc>
          <w:tcPr>
            <w:tcW w:w="1418" w:type="dxa"/>
            <w:tcBorders>
              <w:top w:val="nil"/>
              <w:left w:val="nil"/>
              <w:bottom w:val="single" w:sz="4" w:space="0" w:color="000000"/>
              <w:right w:val="single" w:sz="4" w:space="0" w:color="000000"/>
            </w:tcBorders>
            <w:shd w:val="clear" w:color="auto" w:fill="auto"/>
            <w:vAlign w:val="center"/>
            <w:hideMark/>
          </w:tcPr>
          <w:p w14:paraId="14AB02D0" w14:textId="1A2C8681" w:rsidR="005351B6" w:rsidRDefault="00C64375" w:rsidP="005351B6">
            <w:pPr>
              <w:jc w:val="right"/>
              <w:rPr>
                <w:rFonts w:ascii="Arial" w:hAnsi="Arial" w:cs="Arial"/>
                <w:color w:val="000000"/>
                <w:sz w:val="16"/>
                <w:szCs w:val="16"/>
              </w:rPr>
            </w:pPr>
            <w:r>
              <w:rPr>
                <w:rFonts w:ascii="Arial" w:hAnsi="Arial" w:cs="Arial"/>
                <w:color w:val="000000"/>
                <w:sz w:val="16"/>
                <w:szCs w:val="16"/>
              </w:rPr>
              <w:t>2.132.242,99</w:t>
            </w:r>
          </w:p>
        </w:tc>
      </w:tr>
      <w:tr w:rsidR="005351B6" w:rsidRPr="000B71FC" w14:paraId="700F3D15" w14:textId="77777777" w:rsidTr="00715151">
        <w:trPr>
          <w:trHeight w:val="300"/>
        </w:trPr>
        <w:tc>
          <w:tcPr>
            <w:tcW w:w="4644" w:type="dxa"/>
            <w:tcBorders>
              <w:top w:val="nil"/>
              <w:left w:val="single" w:sz="4" w:space="0" w:color="000000"/>
              <w:bottom w:val="single" w:sz="4" w:space="0" w:color="000000"/>
              <w:right w:val="single" w:sz="4" w:space="0" w:color="000000"/>
            </w:tcBorders>
            <w:shd w:val="clear" w:color="auto" w:fill="auto"/>
            <w:vAlign w:val="center"/>
            <w:hideMark/>
          </w:tcPr>
          <w:p w14:paraId="7A12958C" w14:textId="77777777" w:rsidR="005351B6" w:rsidRPr="000B71FC" w:rsidRDefault="005351B6" w:rsidP="005351B6">
            <w:pPr>
              <w:jc w:val="left"/>
              <w:rPr>
                <w:rFonts w:ascii="Calibri" w:hAnsi="Calibri" w:cs="Calibri"/>
                <w:color w:val="000000"/>
                <w:sz w:val="20"/>
                <w:lang w:eastAsia="hr-HR"/>
              </w:rPr>
            </w:pPr>
            <w:r w:rsidRPr="000B71FC">
              <w:rPr>
                <w:rFonts w:ascii="Calibri" w:hAnsi="Calibri" w:cs="Calibri"/>
                <w:color w:val="000000"/>
                <w:sz w:val="20"/>
                <w:lang w:eastAsia="hr-HR"/>
              </w:rPr>
              <w:t>PRIHODI OD PRODAJE NEFINANCIJSKE IMOVINE</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14:paraId="36000895" w14:textId="77777777" w:rsidR="005351B6" w:rsidRDefault="005351B6" w:rsidP="005351B6">
            <w:pPr>
              <w:jc w:val="right"/>
              <w:rPr>
                <w:rFonts w:ascii="Arial" w:hAnsi="Arial" w:cs="Arial"/>
                <w:color w:val="000000"/>
                <w:sz w:val="16"/>
                <w:szCs w:val="16"/>
              </w:rPr>
            </w:pPr>
            <w:r>
              <w:rPr>
                <w:rFonts w:ascii="Arial" w:hAnsi="Arial" w:cs="Arial"/>
                <w:color w:val="000000"/>
                <w:sz w:val="16"/>
                <w:szCs w:val="16"/>
              </w:rPr>
              <w:t>0,00</w:t>
            </w:r>
          </w:p>
        </w:tc>
        <w:tc>
          <w:tcPr>
            <w:tcW w:w="1417" w:type="dxa"/>
            <w:tcBorders>
              <w:top w:val="nil"/>
              <w:left w:val="nil"/>
              <w:bottom w:val="single" w:sz="4" w:space="0" w:color="000000"/>
              <w:right w:val="single" w:sz="4" w:space="0" w:color="000000"/>
            </w:tcBorders>
            <w:shd w:val="clear" w:color="auto" w:fill="auto"/>
            <w:vAlign w:val="center"/>
            <w:hideMark/>
          </w:tcPr>
          <w:p w14:paraId="3A56052F" w14:textId="77777777" w:rsidR="005351B6" w:rsidRDefault="005351B6" w:rsidP="005351B6">
            <w:pPr>
              <w:jc w:val="right"/>
              <w:rPr>
                <w:rFonts w:ascii="Arial" w:hAnsi="Arial" w:cs="Arial"/>
                <w:color w:val="000000"/>
                <w:sz w:val="16"/>
                <w:szCs w:val="16"/>
              </w:rPr>
            </w:pPr>
            <w:r>
              <w:rPr>
                <w:rFonts w:ascii="Arial" w:hAnsi="Arial" w:cs="Arial"/>
                <w:color w:val="000000"/>
                <w:sz w:val="16"/>
                <w:szCs w:val="16"/>
              </w:rPr>
              <w:t>0,00</w:t>
            </w:r>
          </w:p>
        </w:tc>
        <w:tc>
          <w:tcPr>
            <w:tcW w:w="1418" w:type="dxa"/>
            <w:tcBorders>
              <w:top w:val="nil"/>
              <w:left w:val="nil"/>
              <w:bottom w:val="single" w:sz="4" w:space="0" w:color="000000"/>
              <w:right w:val="single" w:sz="4" w:space="0" w:color="000000"/>
            </w:tcBorders>
            <w:shd w:val="clear" w:color="auto" w:fill="auto"/>
            <w:vAlign w:val="center"/>
            <w:hideMark/>
          </w:tcPr>
          <w:p w14:paraId="1111B9BD" w14:textId="77777777" w:rsidR="005351B6" w:rsidRDefault="005351B6" w:rsidP="005351B6">
            <w:pPr>
              <w:jc w:val="right"/>
              <w:rPr>
                <w:rFonts w:ascii="Arial" w:hAnsi="Arial" w:cs="Arial"/>
                <w:color w:val="000000"/>
                <w:sz w:val="16"/>
                <w:szCs w:val="16"/>
              </w:rPr>
            </w:pPr>
            <w:r>
              <w:rPr>
                <w:rFonts w:ascii="Arial" w:hAnsi="Arial" w:cs="Arial"/>
                <w:color w:val="000000"/>
                <w:sz w:val="16"/>
                <w:szCs w:val="16"/>
              </w:rPr>
              <w:t>0,00</w:t>
            </w:r>
          </w:p>
        </w:tc>
      </w:tr>
      <w:tr w:rsidR="005351B6" w:rsidRPr="000B71FC" w14:paraId="3A1033FA" w14:textId="77777777" w:rsidTr="00715151">
        <w:trPr>
          <w:trHeight w:val="300"/>
        </w:trPr>
        <w:tc>
          <w:tcPr>
            <w:tcW w:w="4644" w:type="dxa"/>
            <w:tcBorders>
              <w:top w:val="nil"/>
              <w:left w:val="single" w:sz="4" w:space="0" w:color="000000"/>
              <w:bottom w:val="single" w:sz="4" w:space="0" w:color="000000"/>
              <w:right w:val="single" w:sz="4" w:space="0" w:color="000000"/>
            </w:tcBorders>
            <w:shd w:val="clear" w:color="000000" w:fill="DCDCDC"/>
            <w:vAlign w:val="center"/>
            <w:hideMark/>
          </w:tcPr>
          <w:p w14:paraId="13A73C07" w14:textId="77777777" w:rsidR="005351B6" w:rsidRPr="000B71FC" w:rsidRDefault="005351B6" w:rsidP="005351B6">
            <w:pPr>
              <w:jc w:val="left"/>
              <w:rPr>
                <w:rFonts w:ascii="Calibri" w:hAnsi="Calibri" w:cs="Calibri"/>
                <w:color w:val="000000"/>
                <w:sz w:val="20"/>
                <w:lang w:eastAsia="hr-HR"/>
              </w:rPr>
            </w:pPr>
            <w:r w:rsidRPr="000B71FC">
              <w:rPr>
                <w:rFonts w:ascii="Calibri" w:hAnsi="Calibri" w:cs="Calibri"/>
                <w:color w:val="000000"/>
                <w:sz w:val="20"/>
                <w:lang w:eastAsia="hr-HR"/>
              </w:rPr>
              <w:t>RASHODI UKUPNO</w:t>
            </w:r>
          </w:p>
        </w:tc>
        <w:tc>
          <w:tcPr>
            <w:tcW w:w="1418" w:type="dxa"/>
            <w:tcBorders>
              <w:top w:val="nil"/>
              <w:left w:val="single" w:sz="4" w:space="0" w:color="000000"/>
              <w:bottom w:val="single" w:sz="4" w:space="0" w:color="000000"/>
              <w:right w:val="single" w:sz="4" w:space="0" w:color="000000"/>
            </w:tcBorders>
            <w:shd w:val="clear" w:color="000000" w:fill="DCDCDC"/>
            <w:vAlign w:val="center"/>
            <w:hideMark/>
          </w:tcPr>
          <w:p w14:paraId="11B69384" w14:textId="17E316BA" w:rsidR="005351B6" w:rsidRDefault="00E878C5" w:rsidP="005351B6">
            <w:pPr>
              <w:jc w:val="right"/>
              <w:rPr>
                <w:rFonts w:ascii="Arial" w:hAnsi="Arial" w:cs="Arial"/>
                <w:b/>
                <w:bCs/>
                <w:color w:val="000000"/>
                <w:sz w:val="16"/>
                <w:szCs w:val="16"/>
              </w:rPr>
            </w:pPr>
            <w:r>
              <w:rPr>
                <w:rFonts w:ascii="Arial" w:hAnsi="Arial" w:cs="Arial"/>
                <w:b/>
                <w:bCs/>
                <w:color w:val="000000"/>
                <w:sz w:val="16"/>
                <w:szCs w:val="16"/>
              </w:rPr>
              <w:t>1.785.041,00</w:t>
            </w:r>
          </w:p>
        </w:tc>
        <w:tc>
          <w:tcPr>
            <w:tcW w:w="1417" w:type="dxa"/>
            <w:tcBorders>
              <w:top w:val="nil"/>
              <w:left w:val="nil"/>
              <w:bottom w:val="single" w:sz="4" w:space="0" w:color="000000"/>
              <w:right w:val="single" w:sz="4" w:space="0" w:color="000000"/>
            </w:tcBorders>
            <w:shd w:val="clear" w:color="000000" w:fill="DCDCDC"/>
            <w:vAlign w:val="center"/>
            <w:hideMark/>
          </w:tcPr>
          <w:p w14:paraId="2445E08F" w14:textId="545245CE" w:rsidR="005351B6" w:rsidRDefault="00E878C5" w:rsidP="005351B6">
            <w:pPr>
              <w:jc w:val="right"/>
              <w:rPr>
                <w:rFonts w:ascii="Arial" w:hAnsi="Arial" w:cs="Arial"/>
                <w:b/>
                <w:bCs/>
                <w:color w:val="000000"/>
                <w:sz w:val="16"/>
                <w:szCs w:val="16"/>
              </w:rPr>
            </w:pPr>
            <w:r>
              <w:rPr>
                <w:rFonts w:ascii="Arial" w:hAnsi="Arial" w:cs="Arial"/>
                <w:b/>
                <w:bCs/>
                <w:color w:val="000000"/>
                <w:sz w:val="16"/>
                <w:szCs w:val="16"/>
              </w:rPr>
              <w:t>381.201,99</w:t>
            </w:r>
          </w:p>
        </w:tc>
        <w:tc>
          <w:tcPr>
            <w:tcW w:w="1418" w:type="dxa"/>
            <w:tcBorders>
              <w:top w:val="nil"/>
              <w:left w:val="nil"/>
              <w:bottom w:val="single" w:sz="4" w:space="0" w:color="000000"/>
              <w:right w:val="single" w:sz="4" w:space="0" w:color="000000"/>
            </w:tcBorders>
            <w:shd w:val="clear" w:color="000000" w:fill="DCDCDC"/>
            <w:vAlign w:val="center"/>
            <w:hideMark/>
          </w:tcPr>
          <w:p w14:paraId="27C48ADE" w14:textId="3A1DBDD3" w:rsidR="005351B6" w:rsidRDefault="00E878C5" w:rsidP="005351B6">
            <w:pPr>
              <w:jc w:val="right"/>
              <w:rPr>
                <w:rFonts w:ascii="Arial" w:hAnsi="Arial" w:cs="Arial"/>
                <w:b/>
                <w:bCs/>
                <w:color w:val="000000"/>
                <w:sz w:val="16"/>
                <w:szCs w:val="16"/>
              </w:rPr>
            </w:pPr>
            <w:r>
              <w:rPr>
                <w:rFonts w:ascii="Arial" w:hAnsi="Arial" w:cs="Arial"/>
                <w:b/>
                <w:bCs/>
                <w:color w:val="000000"/>
                <w:sz w:val="16"/>
                <w:szCs w:val="16"/>
              </w:rPr>
              <w:t>2.166.242,99</w:t>
            </w:r>
          </w:p>
        </w:tc>
      </w:tr>
      <w:tr w:rsidR="005351B6" w:rsidRPr="000B71FC" w14:paraId="6503CF5A" w14:textId="77777777" w:rsidTr="00715151">
        <w:trPr>
          <w:trHeight w:val="300"/>
        </w:trPr>
        <w:tc>
          <w:tcPr>
            <w:tcW w:w="4644" w:type="dxa"/>
            <w:tcBorders>
              <w:top w:val="nil"/>
              <w:left w:val="single" w:sz="4" w:space="0" w:color="000000"/>
              <w:bottom w:val="single" w:sz="4" w:space="0" w:color="000000"/>
              <w:right w:val="single" w:sz="4" w:space="0" w:color="000000"/>
            </w:tcBorders>
            <w:shd w:val="clear" w:color="auto" w:fill="auto"/>
            <w:vAlign w:val="center"/>
            <w:hideMark/>
          </w:tcPr>
          <w:p w14:paraId="1AA6C2AF" w14:textId="77777777" w:rsidR="005351B6" w:rsidRPr="000B71FC" w:rsidRDefault="005351B6" w:rsidP="005351B6">
            <w:pPr>
              <w:jc w:val="left"/>
              <w:rPr>
                <w:rFonts w:ascii="Calibri" w:hAnsi="Calibri" w:cs="Calibri"/>
                <w:color w:val="000000"/>
                <w:sz w:val="20"/>
                <w:lang w:eastAsia="hr-HR"/>
              </w:rPr>
            </w:pPr>
            <w:r w:rsidRPr="000B71FC">
              <w:rPr>
                <w:rFonts w:ascii="Calibri" w:hAnsi="Calibri" w:cs="Calibri"/>
                <w:color w:val="000000"/>
                <w:sz w:val="20"/>
                <w:lang w:eastAsia="hr-HR"/>
              </w:rPr>
              <w:t>RASHODI POSLOVANJA</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14:paraId="0A876448" w14:textId="159947E7" w:rsidR="005351B6" w:rsidRDefault="005351B6" w:rsidP="005351B6">
            <w:pPr>
              <w:jc w:val="right"/>
              <w:rPr>
                <w:rFonts w:ascii="Arial" w:hAnsi="Arial" w:cs="Arial"/>
                <w:color w:val="000000"/>
                <w:sz w:val="16"/>
                <w:szCs w:val="16"/>
              </w:rPr>
            </w:pPr>
            <w:r>
              <w:rPr>
                <w:rFonts w:ascii="Arial" w:hAnsi="Arial" w:cs="Arial"/>
                <w:color w:val="000000"/>
                <w:sz w:val="16"/>
                <w:szCs w:val="16"/>
              </w:rPr>
              <w:t>1</w:t>
            </w:r>
            <w:r w:rsidR="00E878C5">
              <w:rPr>
                <w:rFonts w:ascii="Arial" w:hAnsi="Arial" w:cs="Arial"/>
                <w:color w:val="000000"/>
                <w:sz w:val="16"/>
                <w:szCs w:val="16"/>
              </w:rPr>
              <w:t>.776.563</w:t>
            </w:r>
            <w:r>
              <w:rPr>
                <w:rFonts w:ascii="Arial" w:hAnsi="Arial" w:cs="Arial"/>
                <w:color w:val="000000"/>
                <w:sz w:val="16"/>
                <w:szCs w:val="16"/>
              </w:rPr>
              <w:t>,00</w:t>
            </w:r>
          </w:p>
        </w:tc>
        <w:tc>
          <w:tcPr>
            <w:tcW w:w="1417" w:type="dxa"/>
            <w:tcBorders>
              <w:top w:val="nil"/>
              <w:left w:val="nil"/>
              <w:bottom w:val="single" w:sz="4" w:space="0" w:color="000000"/>
              <w:right w:val="single" w:sz="4" w:space="0" w:color="000000"/>
            </w:tcBorders>
            <w:shd w:val="clear" w:color="auto" w:fill="auto"/>
            <w:vAlign w:val="center"/>
            <w:hideMark/>
          </w:tcPr>
          <w:p w14:paraId="071ED42F" w14:textId="4B06CA05" w:rsidR="005351B6" w:rsidRDefault="00E878C5" w:rsidP="005351B6">
            <w:pPr>
              <w:jc w:val="right"/>
              <w:rPr>
                <w:rFonts w:ascii="Arial" w:hAnsi="Arial" w:cs="Arial"/>
                <w:color w:val="000000"/>
                <w:sz w:val="16"/>
                <w:szCs w:val="16"/>
              </w:rPr>
            </w:pPr>
            <w:r>
              <w:rPr>
                <w:rFonts w:ascii="Arial" w:hAnsi="Arial" w:cs="Arial"/>
                <w:color w:val="000000"/>
                <w:sz w:val="16"/>
                <w:szCs w:val="16"/>
              </w:rPr>
              <w:t>381.202</w:t>
            </w:r>
            <w:r w:rsidR="005351B6">
              <w:rPr>
                <w:rFonts w:ascii="Arial" w:hAnsi="Arial" w:cs="Arial"/>
                <w:color w:val="000000"/>
                <w:sz w:val="16"/>
                <w:szCs w:val="16"/>
              </w:rPr>
              <w:t>,00</w:t>
            </w:r>
          </w:p>
        </w:tc>
        <w:tc>
          <w:tcPr>
            <w:tcW w:w="1418" w:type="dxa"/>
            <w:tcBorders>
              <w:top w:val="nil"/>
              <w:left w:val="nil"/>
              <w:bottom w:val="single" w:sz="4" w:space="0" w:color="000000"/>
              <w:right w:val="single" w:sz="4" w:space="0" w:color="000000"/>
            </w:tcBorders>
            <w:shd w:val="clear" w:color="auto" w:fill="auto"/>
            <w:vAlign w:val="center"/>
            <w:hideMark/>
          </w:tcPr>
          <w:p w14:paraId="44BEC120" w14:textId="6F772A65" w:rsidR="005351B6" w:rsidRDefault="00E878C5" w:rsidP="005351B6">
            <w:pPr>
              <w:jc w:val="right"/>
              <w:rPr>
                <w:rFonts w:ascii="Arial" w:hAnsi="Arial" w:cs="Arial"/>
                <w:color w:val="000000"/>
                <w:sz w:val="16"/>
                <w:szCs w:val="16"/>
              </w:rPr>
            </w:pPr>
            <w:r>
              <w:rPr>
                <w:rFonts w:ascii="Arial" w:hAnsi="Arial" w:cs="Arial"/>
                <w:color w:val="000000"/>
                <w:sz w:val="16"/>
                <w:szCs w:val="16"/>
              </w:rPr>
              <w:t>2.157.765</w:t>
            </w:r>
            <w:r w:rsidR="005351B6">
              <w:rPr>
                <w:rFonts w:ascii="Arial" w:hAnsi="Arial" w:cs="Arial"/>
                <w:color w:val="000000"/>
                <w:sz w:val="16"/>
                <w:szCs w:val="16"/>
              </w:rPr>
              <w:t>,00</w:t>
            </w:r>
          </w:p>
        </w:tc>
      </w:tr>
      <w:tr w:rsidR="005351B6" w:rsidRPr="000B71FC" w14:paraId="2D3D5515" w14:textId="77777777" w:rsidTr="00715151">
        <w:trPr>
          <w:trHeight w:val="300"/>
        </w:trPr>
        <w:tc>
          <w:tcPr>
            <w:tcW w:w="4644" w:type="dxa"/>
            <w:tcBorders>
              <w:top w:val="nil"/>
              <w:left w:val="single" w:sz="4" w:space="0" w:color="000000"/>
              <w:bottom w:val="single" w:sz="4" w:space="0" w:color="000000"/>
              <w:right w:val="single" w:sz="4" w:space="0" w:color="000000"/>
            </w:tcBorders>
            <w:shd w:val="clear" w:color="auto" w:fill="auto"/>
            <w:vAlign w:val="center"/>
            <w:hideMark/>
          </w:tcPr>
          <w:p w14:paraId="5E368AA8" w14:textId="77777777" w:rsidR="005351B6" w:rsidRPr="000B71FC" w:rsidRDefault="005351B6" w:rsidP="005351B6">
            <w:pPr>
              <w:jc w:val="left"/>
              <w:rPr>
                <w:rFonts w:ascii="Calibri" w:hAnsi="Calibri" w:cs="Calibri"/>
                <w:color w:val="000000"/>
                <w:sz w:val="20"/>
                <w:lang w:eastAsia="hr-HR"/>
              </w:rPr>
            </w:pPr>
            <w:r w:rsidRPr="000B71FC">
              <w:rPr>
                <w:rFonts w:ascii="Calibri" w:hAnsi="Calibri" w:cs="Calibri"/>
                <w:color w:val="000000"/>
                <w:sz w:val="20"/>
                <w:lang w:eastAsia="hr-HR"/>
              </w:rPr>
              <w:t>RASHODI ZA NABAVU NEFINANCIJSKE IMOVINE</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14:paraId="6D723C80" w14:textId="68D37C3F" w:rsidR="005351B6" w:rsidRDefault="00E878C5" w:rsidP="005351B6">
            <w:pPr>
              <w:jc w:val="right"/>
              <w:rPr>
                <w:rFonts w:ascii="Arial" w:hAnsi="Arial" w:cs="Arial"/>
                <w:color w:val="000000"/>
                <w:sz w:val="16"/>
                <w:szCs w:val="16"/>
              </w:rPr>
            </w:pPr>
            <w:r>
              <w:rPr>
                <w:rFonts w:ascii="Arial" w:hAnsi="Arial" w:cs="Arial"/>
                <w:color w:val="000000"/>
                <w:sz w:val="16"/>
                <w:szCs w:val="16"/>
              </w:rPr>
              <w:t>8.478</w:t>
            </w:r>
            <w:r w:rsidR="005351B6">
              <w:rPr>
                <w:rFonts w:ascii="Arial" w:hAnsi="Arial" w:cs="Arial"/>
                <w:color w:val="000000"/>
                <w:sz w:val="16"/>
                <w:szCs w:val="16"/>
              </w:rPr>
              <w:t>,00</w:t>
            </w:r>
          </w:p>
        </w:tc>
        <w:tc>
          <w:tcPr>
            <w:tcW w:w="1417" w:type="dxa"/>
            <w:tcBorders>
              <w:top w:val="nil"/>
              <w:left w:val="nil"/>
              <w:bottom w:val="single" w:sz="4" w:space="0" w:color="000000"/>
              <w:right w:val="single" w:sz="4" w:space="0" w:color="000000"/>
            </w:tcBorders>
            <w:shd w:val="clear" w:color="auto" w:fill="auto"/>
            <w:vAlign w:val="center"/>
            <w:hideMark/>
          </w:tcPr>
          <w:p w14:paraId="5287E2CD" w14:textId="70358156" w:rsidR="005351B6" w:rsidRDefault="00E878C5" w:rsidP="005351B6">
            <w:pPr>
              <w:jc w:val="right"/>
              <w:rPr>
                <w:rFonts w:ascii="Arial" w:hAnsi="Arial" w:cs="Arial"/>
                <w:color w:val="000000"/>
                <w:sz w:val="16"/>
                <w:szCs w:val="16"/>
              </w:rPr>
            </w:pPr>
            <w:r>
              <w:rPr>
                <w:rFonts w:ascii="Arial" w:hAnsi="Arial" w:cs="Arial"/>
                <w:color w:val="000000"/>
                <w:sz w:val="16"/>
                <w:szCs w:val="16"/>
              </w:rPr>
              <w:t>-0,01</w:t>
            </w:r>
          </w:p>
        </w:tc>
        <w:tc>
          <w:tcPr>
            <w:tcW w:w="1418" w:type="dxa"/>
            <w:tcBorders>
              <w:top w:val="nil"/>
              <w:left w:val="nil"/>
              <w:bottom w:val="single" w:sz="4" w:space="0" w:color="000000"/>
              <w:right w:val="single" w:sz="4" w:space="0" w:color="000000"/>
            </w:tcBorders>
            <w:shd w:val="clear" w:color="auto" w:fill="auto"/>
            <w:vAlign w:val="center"/>
            <w:hideMark/>
          </w:tcPr>
          <w:p w14:paraId="4214A651" w14:textId="3F78CB91" w:rsidR="005351B6" w:rsidRDefault="00E878C5" w:rsidP="00E878C5">
            <w:pPr>
              <w:jc w:val="center"/>
              <w:rPr>
                <w:rFonts w:ascii="Arial" w:hAnsi="Arial" w:cs="Arial"/>
                <w:color w:val="000000"/>
                <w:sz w:val="16"/>
                <w:szCs w:val="16"/>
              </w:rPr>
            </w:pPr>
            <w:r>
              <w:rPr>
                <w:rFonts w:ascii="Arial" w:hAnsi="Arial" w:cs="Arial"/>
                <w:color w:val="000000"/>
                <w:sz w:val="16"/>
                <w:szCs w:val="16"/>
              </w:rPr>
              <w:t xml:space="preserve">             8.477,99</w:t>
            </w:r>
          </w:p>
        </w:tc>
      </w:tr>
      <w:tr w:rsidR="005351B6" w:rsidRPr="000B71FC" w14:paraId="3AECCFB4" w14:textId="77777777" w:rsidTr="00715151">
        <w:trPr>
          <w:trHeight w:val="300"/>
        </w:trPr>
        <w:tc>
          <w:tcPr>
            <w:tcW w:w="4644" w:type="dxa"/>
            <w:tcBorders>
              <w:top w:val="nil"/>
              <w:left w:val="single" w:sz="4" w:space="0" w:color="000000"/>
              <w:bottom w:val="single" w:sz="4" w:space="0" w:color="000000"/>
              <w:right w:val="single" w:sz="4" w:space="0" w:color="000000"/>
            </w:tcBorders>
            <w:shd w:val="clear" w:color="000000" w:fill="DCDCDC"/>
            <w:vAlign w:val="center"/>
            <w:hideMark/>
          </w:tcPr>
          <w:p w14:paraId="24F5D06F" w14:textId="77777777" w:rsidR="005351B6" w:rsidRPr="000B71FC" w:rsidRDefault="005351B6" w:rsidP="005351B6">
            <w:pPr>
              <w:jc w:val="left"/>
              <w:rPr>
                <w:rFonts w:ascii="Calibri" w:hAnsi="Calibri" w:cs="Calibri"/>
                <w:color w:val="000000"/>
                <w:sz w:val="20"/>
                <w:lang w:eastAsia="hr-HR"/>
              </w:rPr>
            </w:pPr>
            <w:r w:rsidRPr="000B71FC">
              <w:rPr>
                <w:rFonts w:ascii="Calibri" w:hAnsi="Calibri" w:cs="Calibri"/>
                <w:color w:val="000000"/>
                <w:sz w:val="20"/>
                <w:lang w:eastAsia="hr-HR"/>
              </w:rPr>
              <w:t>RAZLIKA - VIŠAK / MANJAK</w:t>
            </w:r>
          </w:p>
        </w:tc>
        <w:tc>
          <w:tcPr>
            <w:tcW w:w="1418" w:type="dxa"/>
            <w:tcBorders>
              <w:top w:val="nil"/>
              <w:left w:val="single" w:sz="4" w:space="0" w:color="000000"/>
              <w:bottom w:val="single" w:sz="4" w:space="0" w:color="000000"/>
              <w:right w:val="single" w:sz="4" w:space="0" w:color="000000"/>
            </w:tcBorders>
            <w:shd w:val="clear" w:color="000000" w:fill="DCDCDC"/>
            <w:vAlign w:val="center"/>
            <w:hideMark/>
          </w:tcPr>
          <w:p w14:paraId="054A08F2" w14:textId="3764905F" w:rsidR="005351B6" w:rsidRDefault="005351B6" w:rsidP="005351B6">
            <w:pPr>
              <w:jc w:val="right"/>
              <w:rPr>
                <w:rFonts w:ascii="Arial" w:hAnsi="Arial" w:cs="Arial"/>
                <w:b/>
                <w:bCs/>
                <w:color w:val="000000"/>
                <w:sz w:val="16"/>
                <w:szCs w:val="16"/>
              </w:rPr>
            </w:pPr>
            <w:r>
              <w:rPr>
                <w:rFonts w:ascii="Arial" w:hAnsi="Arial" w:cs="Arial"/>
                <w:b/>
                <w:bCs/>
                <w:color w:val="000000"/>
                <w:sz w:val="16"/>
                <w:szCs w:val="16"/>
              </w:rPr>
              <w:t>-</w:t>
            </w:r>
            <w:r w:rsidR="00E878C5">
              <w:rPr>
                <w:rFonts w:ascii="Arial" w:hAnsi="Arial" w:cs="Arial"/>
                <w:b/>
                <w:bCs/>
                <w:color w:val="000000"/>
                <w:sz w:val="16"/>
                <w:szCs w:val="16"/>
              </w:rPr>
              <w:t>34.000</w:t>
            </w:r>
            <w:r>
              <w:rPr>
                <w:rFonts w:ascii="Arial" w:hAnsi="Arial" w:cs="Arial"/>
                <w:b/>
                <w:bCs/>
                <w:color w:val="000000"/>
                <w:sz w:val="16"/>
                <w:szCs w:val="16"/>
              </w:rPr>
              <w:t>,00</w:t>
            </w:r>
          </w:p>
        </w:tc>
        <w:tc>
          <w:tcPr>
            <w:tcW w:w="1417" w:type="dxa"/>
            <w:tcBorders>
              <w:top w:val="nil"/>
              <w:left w:val="nil"/>
              <w:bottom w:val="single" w:sz="4" w:space="0" w:color="000000"/>
              <w:right w:val="single" w:sz="4" w:space="0" w:color="000000"/>
            </w:tcBorders>
            <w:shd w:val="clear" w:color="000000" w:fill="DCDCDC"/>
            <w:vAlign w:val="center"/>
            <w:hideMark/>
          </w:tcPr>
          <w:p w14:paraId="0445DE7F" w14:textId="498AB661" w:rsidR="005351B6" w:rsidRDefault="00E878C5" w:rsidP="005351B6">
            <w:pPr>
              <w:jc w:val="right"/>
              <w:rPr>
                <w:rFonts w:ascii="Arial" w:hAnsi="Arial" w:cs="Arial"/>
                <w:b/>
                <w:bCs/>
                <w:color w:val="000000"/>
                <w:sz w:val="16"/>
                <w:szCs w:val="16"/>
              </w:rPr>
            </w:pPr>
            <w:r>
              <w:rPr>
                <w:rFonts w:ascii="Arial" w:hAnsi="Arial" w:cs="Arial"/>
                <w:b/>
                <w:bCs/>
                <w:color w:val="000000"/>
                <w:sz w:val="16"/>
                <w:szCs w:val="16"/>
              </w:rPr>
              <w:t>0</w:t>
            </w:r>
            <w:r w:rsidR="005351B6">
              <w:rPr>
                <w:rFonts w:ascii="Arial" w:hAnsi="Arial" w:cs="Arial"/>
                <w:b/>
                <w:bCs/>
                <w:color w:val="000000"/>
                <w:sz w:val="16"/>
                <w:szCs w:val="16"/>
              </w:rPr>
              <w:t>,00</w:t>
            </w:r>
          </w:p>
        </w:tc>
        <w:tc>
          <w:tcPr>
            <w:tcW w:w="1418" w:type="dxa"/>
            <w:tcBorders>
              <w:top w:val="nil"/>
              <w:left w:val="nil"/>
              <w:bottom w:val="single" w:sz="4" w:space="0" w:color="000000"/>
              <w:right w:val="single" w:sz="4" w:space="0" w:color="000000"/>
            </w:tcBorders>
            <w:shd w:val="clear" w:color="000000" w:fill="DCDCDC"/>
            <w:vAlign w:val="center"/>
            <w:hideMark/>
          </w:tcPr>
          <w:p w14:paraId="0775528E" w14:textId="38FB39B8" w:rsidR="005351B6" w:rsidRDefault="00E878C5" w:rsidP="005351B6">
            <w:pPr>
              <w:jc w:val="right"/>
              <w:rPr>
                <w:rFonts w:ascii="Arial" w:hAnsi="Arial" w:cs="Arial"/>
                <w:b/>
                <w:bCs/>
                <w:color w:val="000000"/>
                <w:sz w:val="16"/>
                <w:szCs w:val="16"/>
              </w:rPr>
            </w:pPr>
            <w:r>
              <w:rPr>
                <w:rFonts w:ascii="Arial" w:hAnsi="Arial" w:cs="Arial"/>
                <w:b/>
                <w:bCs/>
                <w:color w:val="000000"/>
                <w:sz w:val="16"/>
                <w:szCs w:val="16"/>
              </w:rPr>
              <w:t>-34.000</w:t>
            </w:r>
            <w:r w:rsidR="005351B6">
              <w:rPr>
                <w:rFonts w:ascii="Arial" w:hAnsi="Arial" w:cs="Arial"/>
                <w:b/>
                <w:bCs/>
                <w:color w:val="000000"/>
                <w:sz w:val="16"/>
                <w:szCs w:val="16"/>
              </w:rPr>
              <w:t>,00</w:t>
            </w:r>
          </w:p>
        </w:tc>
      </w:tr>
    </w:tbl>
    <w:p w14:paraId="29E8F61F" w14:textId="77777777" w:rsidR="004348D9" w:rsidRDefault="004348D9" w:rsidP="00AD0B38">
      <w:pPr>
        <w:jc w:val="center"/>
        <w:rPr>
          <w:rFonts w:ascii="Calibri" w:hAnsi="Calibri" w:cs="Calibri"/>
          <w:sz w:val="22"/>
          <w:szCs w:val="22"/>
        </w:rPr>
      </w:pPr>
    </w:p>
    <w:p w14:paraId="6936D2E9" w14:textId="77777777" w:rsidR="004348D9" w:rsidRPr="000B71FC" w:rsidRDefault="004348D9" w:rsidP="004348D9">
      <w:pPr>
        <w:rPr>
          <w:rFonts w:ascii="Calibri" w:hAnsi="Calibri" w:cs="Calibri"/>
        </w:rPr>
      </w:pPr>
      <w:r w:rsidRPr="000B71FC">
        <w:rPr>
          <w:rFonts w:ascii="Calibri" w:hAnsi="Calibri" w:cs="Calibri"/>
        </w:rPr>
        <w:t>Račun financiranja:</w:t>
      </w:r>
    </w:p>
    <w:tbl>
      <w:tblPr>
        <w:tblW w:w="8897" w:type="dxa"/>
        <w:tblLayout w:type="fixed"/>
        <w:tblLook w:val="04A0" w:firstRow="1" w:lastRow="0" w:firstColumn="1" w:lastColumn="0" w:noHBand="0" w:noVBand="1"/>
      </w:tblPr>
      <w:tblGrid>
        <w:gridCol w:w="4644"/>
        <w:gridCol w:w="1418"/>
        <w:gridCol w:w="1417"/>
        <w:gridCol w:w="1418"/>
      </w:tblGrid>
      <w:tr w:rsidR="004348D9" w:rsidRPr="00F41C53" w14:paraId="69249CB0" w14:textId="77777777" w:rsidTr="007C624C">
        <w:trPr>
          <w:trHeight w:val="405"/>
        </w:trPr>
        <w:tc>
          <w:tcPr>
            <w:tcW w:w="4644" w:type="dxa"/>
            <w:tcBorders>
              <w:top w:val="nil"/>
              <w:left w:val="nil"/>
              <w:bottom w:val="single" w:sz="4" w:space="0" w:color="000000"/>
              <w:right w:val="single" w:sz="4" w:space="0" w:color="000000"/>
            </w:tcBorders>
            <w:shd w:val="clear" w:color="auto" w:fill="auto"/>
            <w:vAlign w:val="center"/>
            <w:hideMark/>
          </w:tcPr>
          <w:p w14:paraId="774611B4" w14:textId="77777777" w:rsidR="004348D9" w:rsidRPr="00F41C53" w:rsidRDefault="004348D9" w:rsidP="00D87E22">
            <w:pPr>
              <w:jc w:val="left"/>
              <w:rPr>
                <w:rFonts w:ascii="Arial" w:hAnsi="Arial" w:cs="Arial"/>
                <w:color w:val="000000"/>
                <w:sz w:val="16"/>
                <w:szCs w:val="16"/>
                <w:lang w:eastAsia="hr-HR"/>
              </w:rPr>
            </w:pPr>
            <w:r w:rsidRPr="00F41C53">
              <w:rPr>
                <w:rFonts w:ascii="Arial" w:hAnsi="Arial" w:cs="Arial"/>
                <w:color w:val="000000"/>
                <w:sz w:val="16"/>
                <w:szCs w:val="16"/>
                <w:lang w:eastAsia="hr-HR"/>
              </w:rPr>
              <w:t> </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14:paraId="56221728" w14:textId="1D55D33F" w:rsidR="004348D9" w:rsidRPr="00F41C53" w:rsidRDefault="004348D9" w:rsidP="00D87E22">
            <w:pPr>
              <w:jc w:val="center"/>
              <w:rPr>
                <w:rFonts w:ascii="Arial" w:hAnsi="Arial" w:cs="Arial"/>
                <w:b/>
                <w:bCs/>
                <w:color w:val="000000"/>
                <w:sz w:val="16"/>
                <w:szCs w:val="16"/>
                <w:lang w:eastAsia="hr-HR"/>
              </w:rPr>
            </w:pPr>
            <w:r w:rsidRPr="00F41C53">
              <w:rPr>
                <w:rFonts w:ascii="Arial" w:hAnsi="Arial" w:cs="Arial"/>
                <w:b/>
                <w:bCs/>
                <w:color w:val="000000"/>
                <w:sz w:val="16"/>
                <w:szCs w:val="16"/>
                <w:lang w:eastAsia="hr-HR"/>
              </w:rPr>
              <w:t>202</w:t>
            </w:r>
            <w:r w:rsidR="00535D11">
              <w:rPr>
                <w:rFonts w:ascii="Arial" w:hAnsi="Arial" w:cs="Arial"/>
                <w:b/>
                <w:bCs/>
                <w:color w:val="000000"/>
                <w:sz w:val="16"/>
                <w:szCs w:val="16"/>
                <w:lang w:eastAsia="hr-HR"/>
              </w:rPr>
              <w:t>4</w:t>
            </w:r>
            <w:r w:rsidRPr="00F41C53">
              <w:rPr>
                <w:rFonts w:ascii="Arial" w:hAnsi="Arial" w:cs="Arial"/>
                <w:b/>
                <w:bCs/>
                <w:color w:val="000000"/>
                <w:sz w:val="16"/>
                <w:szCs w:val="16"/>
                <w:lang w:eastAsia="hr-HR"/>
              </w:rPr>
              <w:t>.</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74DF419B" w14:textId="77777777" w:rsidR="004348D9" w:rsidRPr="00F41C53" w:rsidRDefault="004348D9" w:rsidP="00D87E22">
            <w:pPr>
              <w:jc w:val="center"/>
              <w:rPr>
                <w:rFonts w:ascii="Arial" w:hAnsi="Arial" w:cs="Arial"/>
                <w:b/>
                <w:bCs/>
                <w:color w:val="000000"/>
                <w:sz w:val="16"/>
                <w:szCs w:val="16"/>
                <w:lang w:eastAsia="hr-HR"/>
              </w:rPr>
            </w:pPr>
            <w:r w:rsidRPr="00F41C53">
              <w:rPr>
                <w:rFonts w:ascii="Arial" w:hAnsi="Arial" w:cs="Arial"/>
                <w:b/>
                <w:bCs/>
                <w:color w:val="000000"/>
                <w:sz w:val="16"/>
                <w:szCs w:val="16"/>
                <w:lang w:eastAsia="hr-HR"/>
              </w:rPr>
              <w:t>Povećanje / smanjenje</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14:paraId="33E4BC9D" w14:textId="77777777" w:rsidR="004348D9" w:rsidRPr="00F41C53" w:rsidRDefault="004348D9" w:rsidP="00D87E22">
            <w:pPr>
              <w:jc w:val="center"/>
              <w:rPr>
                <w:rFonts w:ascii="Arial" w:hAnsi="Arial" w:cs="Arial"/>
                <w:b/>
                <w:bCs/>
                <w:color w:val="000000"/>
                <w:sz w:val="16"/>
                <w:szCs w:val="16"/>
                <w:lang w:eastAsia="hr-HR"/>
              </w:rPr>
            </w:pPr>
            <w:r w:rsidRPr="00F41C53">
              <w:rPr>
                <w:rFonts w:ascii="Arial" w:hAnsi="Arial" w:cs="Arial"/>
                <w:b/>
                <w:bCs/>
                <w:color w:val="000000"/>
                <w:sz w:val="16"/>
                <w:szCs w:val="16"/>
                <w:lang w:eastAsia="hr-HR"/>
              </w:rPr>
              <w:t>Novi plan</w:t>
            </w:r>
          </w:p>
        </w:tc>
      </w:tr>
      <w:tr w:rsidR="004348D9" w:rsidRPr="00F41C53" w14:paraId="6D3C0C96" w14:textId="77777777" w:rsidTr="007C624C">
        <w:trPr>
          <w:trHeight w:val="269"/>
        </w:trPr>
        <w:tc>
          <w:tcPr>
            <w:tcW w:w="4644" w:type="dxa"/>
            <w:tcBorders>
              <w:top w:val="nil"/>
              <w:left w:val="single" w:sz="4" w:space="0" w:color="000000"/>
              <w:bottom w:val="single" w:sz="4" w:space="0" w:color="000000"/>
              <w:right w:val="single" w:sz="4" w:space="0" w:color="000000"/>
            </w:tcBorders>
            <w:shd w:val="clear" w:color="auto" w:fill="auto"/>
            <w:vAlign w:val="center"/>
            <w:hideMark/>
          </w:tcPr>
          <w:p w14:paraId="3C9BFAFB" w14:textId="77777777" w:rsidR="004348D9" w:rsidRPr="00F41C53" w:rsidRDefault="004348D9" w:rsidP="00D87E22">
            <w:pPr>
              <w:jc w:val="left"/>
              <w:rPr>
                <w:rFonts w:ascii="Arial" w:hAnsi="Arial" w:cs="Arial"/>
                <w:color w:val="000000"/>
                <w:sz w:val="16"/>
                <w:szCs w:val="16"/>
                <w:lang w:eastAsia="hr-HR"/>
              </w:rPr>
            </w:pPr>
            <w:r w:rsidRPr="00F41C53">
              <w:rPr>
                <w:rFonts w:ascii="Arial" w:hAnsi="Arial" w:cs="Arial"/>
                <w:color w:val="000000"/>
                <w:sz w:val="16"/>
                <w:szCs w:val="16"/>
                <w:lang w:eastAsia="hr-HR"/>
              </w:rPr>
              <w:t>PRIMICI OD FINANCIJSKE IMOVINE I ZADUŽIVANJA</w:t>
            </w:r>
          </w:p>
        </w:tc>
        <w:tc>
          <w:tcPr>
            <w:tcW w:w="1418" w:type="dxa"/>
            <w:tcBorders>
              <w:top w:val="nil"/>
              <w:left w:val="nil"/>
              <w:bottom w:val="single" w:sz="4" w:space="0" w:color="000000"/>
              <w:right w:val="single" w:sz="4" w:space="0" w:color="000000"/>
            </w:tcBorders>
            <w:shd w:val="clear" w:color="auto" w:fill="auto"/>
            <w:vAlign w:val="center"/>
            <w:hideMark/>
          </w:tcPr>
          <w:p w14:paraId="46F8505E" w14:textId="77777777" w:rsidR="004348D9" w:rsidRPr="00F41C53" w:rsidRDefault="004348D9" w:rsidP="00D87E22">
            <w:pPr>
              <w:jc w:val="right"/>
              <w:rPr>
                <w:rFonts w:ascii="Arial" w:hAnsi="Arial" w:cs="Arial"/>
                <w:color w:val="000000"/>
                <w:sz w:val="16"/>
                <w:szCs w:val="16"/>
                <w:lang w:eastAsia="hr-HR"/>
              </w:rPr>
            </w:pPr>
            <w:r w:rsidRPr="00F41C53">
              <w:rPr>
                <w:rFonts w:ascii="Arial" w:hAnsi="Arial" w:cs="Arial"/>
                <w:color w:val="000000"/>
                <w:sz w:val="16"/>
                <w:szCs w:val="16"/>
                <w:lang w:eastAsia="hr-HR"/>
              </w:rPr>
              <w:t>0,00</w:t>
            </w:r>
          </w:p>
        </w:tc>
        <w:tc>
          <w:tcPr>
            <w:tcW w:w="1417" w:type="dxa"/>
            <w:tcBorders>
              <w:top w:val="nil"/>
              <w:left w:val="nil"/>
              <w:bottom w:val="single" w:sz="4" w:space="0" w:color="000000"/>
              <w:right w:val="single" w:sz="4" w:space="0" w:color="000000"/>
            </w:tcBorders>
            <w:shd w:val="clear" w:color="auto" w:fill="auto"/>
            <w:vAlign w:val="center"/>
            <w:hideMark/>
          </w:tcPr>
          <w:p w14:paraId="3F2FF02E" w14:textId="77777777" w:rsidR="004348D9" w:rsidRPr="00F41C53" w:rsidRDefault="004348D9" w:rsidP="00D87E22">
            <w:pPr>
              <w:jc w:val="right"/>
              <w:rPr>
                <w:rFonts w:ascii="Arial" w:hAnsi="Arial" w:cs="Arial"/>
                <w:color w:val="000000"/>
                <w:sz w:val="16"/>
                <w:szCs w:val="16"/>
                <w:lang w:eastAsia="hr-HR"/>
              </w:rPr>
            </w:pPr>
            <w:r w:rsidRPr="00F41C53">
              <w:rPr>
                <w:rFonts w:ascii="Arial" w:hAnsi="Arial" w:cs="Arial"/>
                <w:color w:val="000000"/>
                <w:sz w:val="16"/>
                <w:szCs w:val="16"/>
                <w:lang w:eastAsia="hr-HR"/>
              </w:rPr>
              <w:t>0,00</w:t>
            </w:r>
          </w:p>
        </w:tc>
        <w:tc>
          <w:tcPr>
            <w:tcW w:w="1418" w:type="dxa"/>
            <w:tcBorders>
              <w:top w:val="nil"/>
              <w:left w:val="nil"/>
              <w:bottom w:val="single" w:sz="4" w:space="0" w:color="000000"/>
              <w:right w:val="single" w:sz="4" w:space="0" w:color="000000"/>
            </w:tcBorders>
            <w:shd w:val="clear" w:color="auto" w:fill="auto"/>
            <w:vAlign w:val="center"/>
            <w:hideMark/>
          </w:tcPr>
          <w:p w14:paraId="2D1DD9DF" w14:textId="77777777" w:rsidR="004348D9" w:rsidRPr="00F41C53" w:rsidRDefault="004348D9" w:rsidP="00D87E22">
            <w:pPr>
              <w:jc w:val="right"/>
              <w:rPr>
                <w:rFonts w:ascii="Arial" w:hAnsi="Arial" w:cs="Arial"/>
                <w:color w:val="000000"/>
                <w:sz w:val="16"/>
                <w:szCs w:val="16"/>
                <w:lang w:eastAsia="hr-HR"/>
              </w:rPr>
            </w:pPr>
            <w:r w:rsidRPr="00F41C53">
              <w:rPr>
                <w:rFonts w:ascii="Arial" w:hAnsi="Arial" w:cs="Arial"/>
                <w:color w:val="000000"/>
                <w:sz w:val="16"/>
                <w:szCs w:val="16"/>
                <w:lang w:eastAsia="hr-HR"/>
              </w:rPr>
              <w:t>0,00</w:t>
            </w:r>
          </w:p>
        </w:tc>
      </w:tr>
      <w:tr w:rsidR="004348D9" w:rsidRPr="00F41C53" w14:paraId="01C00998" w14:textId="77777777" w:rsidTr="007C624C">
        <w:trPr>
          <w:trHeight w:val="389"/>
        </w:trPr>
        <w:tc>
          <w:tcPr>
            <w:tcW w:w="4644" w:type="dxa"/>
            <w:tcBorders>
              <w:top w:val="nil"/>
              <w:left w:val="single" w:sz="4" w:space="0" w:color="000000"/>
              <w:bottom w:val="single" w:sz="4" w:space="0" w:color="000000"/>
              <w:right w:val="single" w:sz="4" w:space="0" w:color="000000"/>
            </w:tcBorders>
            <w:shd w:val="clear" w:color="auto" w:fill="auto"/>
            <w:vAlign w:val="center"/>
            <w:hideMark/>
          </w:tcPr>
          <w:p w14:paraId="33BBC8C2" w14:textId="77777777" w:rsidR="004348D9" w:rsidRPr="00F41C53" w:rsidRDefault="004348D9" w:rsidP="00D87E22">
            <w:pPr>
              <w:jc w:val="left"/>
              <w:rPr>
                <w:rFonts w:ascii="Arial" w:hAnsi="Arial" w:cs="Arial"/>
                <w:color w:val="000000"/>
                <w:sz w:val="16"/>
                <w:szCs w:val="16"/>
                <w:lang w:eastAsia="hr-HR"/>
              </w:rPr>
            </w:pPr>
            <w:r w:rsidRPr="00F41C53">
              <w:rPr>
                <w:rFonts w:ascii="Arial" w:hAnsi="Arial" w:cs="Arial"/>
                <w:color w:val="000000"/>
                <w:sz w:val="16"/>
                <w:szCs w:val="16"/>
                <w:lang w:eastAsia="hr-HR"/>
              </w:rPr>
              <w:t>IZDACI ZA FINANCIJSKU IMOVINU I OTPLATE ZAJMOVA</w:t>
            </w:r>
          </w:p>
        </w:tc>
        <w:tc>
          <w:tcPr>
            <w:tcW w:w="1418" w:type="dxa"/>
            <w:tcBorders>
              <w:top w:val="nil"/>
              <w:left w:val="nil"/>
              <w:bottom w:val="single" w:sz="4" w:space="0" w:color="000000"/>
              <w:right w:val="single" w:sz="4" w:space="0" w:color="000000"/>
            </w:tcBorders>
            <w:shd w:val="clear" w:color="auto" w:fill="auto"/>
            <w:vAlign w:val="center"/>
            <w:hideMark/>
          </w:tcPr>
          <w:p w14:paraId="46119477" w14:textId="77777777" w:rsidR="004348D9" w:rsidRPr="00F41C53" w:rsidRDefault="004348D9" w:rsidP="00D87E22">
            <w:pPr>
              <w:jc w:val="right"/>
              <w:rPr>
                <w:rFonts w:ascii="Arial" w:hAnsi="Arial" w:cs="Arial"/>
                <w:color w:val="000000"/>
                <w:sz w:val="16"/>
                <w:szCs w:val="16"/>
                <w:lang w:eastAsia="hr-HR"/>
              </w:rPr>
            </w:pPr>
            <w:r w:rsidRPr="00F41C53">
              <w:rPr>
                <w:rFonts w:ascii="Arial" w:hAnsi="Arial" w:cs="Arial"/>
                <w:color w:val="000000"/>
                <w:sz w:val="16"/>
                <w:szCs w:val="16"/>
                <w:lang w:eastAsia="hr-HR"/>
              </w:rPr>
              <w:t>0,00</w:t>
            </w:r>
          </w:p>
        </w:tc>
        <w:tc>
          <w:tcPr>
            <w:tcW w:w="1417" w:type="dxa"/>
            <w:tcBorders>
              <w:top w:val="nil"/>
              <w:left w:val="nil"/>
              <w:bottom w:val="single" w:sz="4" w:space="0" w:color="000000"/>
              <w:right w:val="single" w:sz="4" w:space="0" w:color="000000"/>
            </w:tcBorders>
            <w:shd w:val="clear" w:color="auto" w:fill="auto"/>
            <w:vAlign w:val="center"/>
            <w:hideMark/>
          </w:tcPr>
          <w:p w14:paraId="2B7978D7" w14:textId="77777777" w:rsidR="004348D9" w:rsidRPr="00F41C53" w:rsidRDefault="004348D9" w:rsidP="00D87E22">
            <w:pPr>
              <w:jc w:val="right"/>
              <w:rPr>
                <w:rFonts w:ascii="Arial" w:hAnsi="Arial" w:cs="Arial"/>
                <w:color w:val="000000"/>
                <w:sz w:val="16"/>
                <w:szCs w:val="16"/>
                <w:lang w:eastAsia="hr-HR"/>
              </w:rPr>
            </w:pPr>
            <w:r w:rsidRPr="00F41C53">
              <w:rPr>
                <w:rFonts w:ascii="Arial" w:hAnsi="Arial" w:cs="Arial"/>
                <w:color w:val="000000"/>
                <w:sz w:val="16"/>
                <w:szCs w:val="16"/>
                <w:lang w:eastAsia="hr-HR"/>
              </w:rPr>
              <w:t>0,00</w:t>
            </w:r>
          </w:p>
        </w:tc>
        <w:tc>
          <w:tcPr>
            <w:tcW w:w="1418" w:type="dxa"/>
            <w:tcBorders>
              <w:top w:val="nil"/>
              <w:left w:val="nil"/>
              <w:bottom w:val="single" w:sz="4" w:space="0" w:color="000000"/>
              <w:right w:val="single" w:sz="4" w:space="0" w:color="000000"/>
            </w:tcBorders>
            <w:shd w:val="clear" w:color="auto" w:fill="auto"/>
            <w:vAlign w:val="center"/>
            <w:hideMark/>
          </w:tcPr>
          <w:p w14:paraId="6E1DA140" w14:textId="77777777" w:rsidR="004348D9" w:rsidRPr="00F41C53" w:rsidRDefault="004348D9" w:rsidP="00D87E22">
            <w:pPr>
              <w:jc w:val="right"/>
              <w:rPr>
                <w:rFonts w:ascii="Arial" w:hAnsi="Arial" w:cs="Arial"/>
                <w:color w:val="000000"/>
                <w:sz w:val="16"/>
                <w:szCs w:val="16"/>
                <w:lang w:eastAsia="hr-HR"/>
              </w:rPr>
            </w:pPr>
            <w:r w:rsidRPr="00F41C53">
              <w:rPr>
                <w:rFonts w:ascii="Arial" w:hAnsi="Arial" w:cs="Arial"/>
                <w:color w:val="000000"/>
                <w:sz w:val="16"/>
                <w:szCs w:val="16"/>
                <w:lang w:eastAsia="hr-HR"/>
              </w:rPr>
              <w:t>0,00</w:t>
            </w:r>
          </w:p>
        </w:tc>
      </w:tr>
      <w:tr w:rsidR="004348D9" w:rsidRPr="00F41C53" w14:paraId="2FD2DA22" w14:textId="77777777" w:rsidTr="007C624C">
        <w:trPr>
          <w:trHeight w:val="300"/>
        </w:trPr>
        <w:tc>
          <w:tcPr>
            <w:tcW w:w="4644" w:type="dxa"/>
            <w:tcBorders>
              <w:top w:val="nil"/>
              <w:left w:val="single" w:sz="4" w:space="0" w:color="000000"/>
              <w:bottom w:val="single" w:sz="4" w:space="0" w:color="000000"/>
              <w:right w:val="single" w:sz="4" w:space="0" w:color="000000"/>
            </w:tcBorders>
            <w:shd w:val="clear" w:color="000000" w:fill="DCDCDC"/>
            <w:vAlign w:val="center"/>
            <w:hideMark/>
          </w:tcPr>
          <w:p w14:paraId="3F3CAAB7" w14:textId="77777777" w:rsidR="004348D9" w:rsidRPr="00F41C53" w:rsidRDefault="004348D9" w:rsidP="00D87E22">
            <w:pPr>
              <w:jc w:val="left"/>
              <w:rPr>
                <w:rFonts w:ascii="Arial" w:hAnsi="Arial" w:cs="Arial"/>
                <w:color w:val="000000"/>
                <w:sz w:val="16"/>
                <w:szCs w:val="16"/>
                <w:lang w:eastAsia="hr-HR"/>
              </w:rPr>
            </w:pPr>
            <w:r w:rsidRPr="00F41C53">
              <w:rPr>
                <w:rFonts w:ascii="Arial" w:hAnsi="Arial" w:cs="Arial"/>
                <w:color w:val="000000"/>
                <w:sz w:val="16"/>
                <w:szCs w:val="16"/>
                <w:lang w:eastAsia="hr-HR"/>
              </w:rPr>
              <w:t>NETO FINANCIRANJE</w:t>
            </w:r>
          </w:p>
        </w:tc>
        <w:tc>
          <w:tcPr>
            <w:tcW w:w="1418" w:type="dxa"/>
            <w:tcBorders>
              <w:top w:val="nil"/>
              <w:left w:val="nil"/>
              <w:bottom w:val="single" w:sz="4" w:space="0" w:color="000000"/>
              <w:right w:val="single" w:sz="4" w:space="0" w:color="000000"/>
            </w:tcBorders>
            <w:shd w:val="clear" w:color="000000" w:fill="DCDCDC"/>
            <w:vAlign w:val="center"/>
            <w:hideMark/>
          </w:tcPr>
          <w:p w14:paraId="156E058D" w14:textId="77777777" w:rsidR="004348D9" w:rsidRPr="00F41C53" w:rsidRDefault="004348D9" w:rsidP="00D87E22">
            <w:pPr>
              <w:jc w:val="right"/>
              <w:rPr>
                <w:rFonts w:ascii="Arial" w:hAnsi="Arial" w:cs="Arial"/>
                <w:b/>
                <w:bCs/>
                <w:color w:val="000000"/>
                <w:sz w:val="16"/>
                <w:szCs w:val="16"/>
                <w:lang w:eastAsia="hr-HR"/>
              </w:rPr>
            </w:pPr>
            <w:r w:rsidRPr="00F41C53">
              <w:rPr>
                <w:rFonts w:ascii="Arial" w:hAnsi="Arial" w:cs="Arial"/>
                <w:b/>
                <w:bCs/>
                <w:color w:val="000000"/>
                <w:sz w:val="16"/>
                <w:szCs w:val="16"/>
                <w:lang w:eastAsia="hr-HR"/>
              </w:rPr>
              <w:t>0,00</w:t>
            </w:r>
          </w:p>
        </w:tc>
        <w:tc>
          <w:tcPr>
            <w:tcW w:w="1417" w:type="dxa"/>
            <w:tcBorders>
              <w:top w:val="nil"/>
              <w:left w:val="nil"/>
              <w:bottom w:val="single" w:sz="4" w:space="0" w:color="000000"/>
              <w:right w:val="single" w:sz="4" w:space="0" w:color="000000"/>
            </w:tcBorders>
            <w:shd w:val="clear" w:color="000000" w:fill="DCDCDC"/>
            <w:vAlign w:val="center"/>
            <w:hideMark/>
          </w:tcPr>
          <w:p w14:paraId="38D7BF40" w14:textId="77777777" w:rsidR="004348D9" w:rsidRPr="00F41C53" w:rsidRDefault="004348D9" w:rsidP="00D87E22">
            <w:pPr>
              <w:jc w:val="right"/>
              <w:rPr>
                <w:rFonts w:ascii="Arial" w:hAnsi="Arial" w:cs="Arial"/>
                <w:b/>
                <w:bCs/>
                <w:color w:val="000000"/>
                <w:sz w:val="16"/>
                <w:szCs w:val="16"/>
                <w:lang w:eastAsia="hr-HR"/>
              </w:rPr>
            </w:pPr>
            <w:r w:rsidRPr="00F41C53">
              <w:rPr>
                <w:rFonts w:ascii="Arial" w:hAnsi="Arial" w:cs="Arial"/>
                <w:b/>
                <w:bCs/>
                <w:color w:val="000000"/>
                <w:sz w:val="16"/>
                <w:szCs w:val="16"/>
                <w:lang w:eastAsia="hr-HR"/>
              </w:rPr>
              <w:t>0,00</w:t>
            </w:r>
          </w:p>
        </w:tc>
        <w:tc>
          <w:tcPr>
            <w:tcW w:w="1418" w:type="dxa"/>
            <w:tcBorders>
              <w:top w:val="nil"/>
              <w:left w:val="nil"/>
              <w:bottom w:val="single" w:sz="4" w:space="0" w:color="000000"/>
              <w:right w:val="single" w:sz="4" w:space="0" w:color="000000"/>
            </w:tcBorders>
            <w:shd w:val="clear" w:color="000000" w:fill="DCDCDC"/>
            <w:vAlign w:val="center"/>
            <w:hideMark/>
          </w:tcPr>
          <w:p w14:paraId="47D0C999" w14:textId="77777777" w:rsidR="004348D9" w:rsidRPr="00F41C53" w:rsidRDefault="004348D9" w:rsidP="00D87E22">
            <w:pPr>
              <w:jc w:val="right"/>
              <w:rPr>
                <w:rFonts w:ascii="Arial" w:hAnsi="Arial" w:cs="Arial"/>
                <w:b/>
                <w:bCs/>
                <w:color w:val="000000"/>
                <w:sz w:val="16"/>
                <w:szCs w:val="16"/>
                <w:lang w:eastAsia="hr-HR"/>
              </w:rPr>
            </w:pPr>
            <w:r w:rsidRPr="00F41C53">
              <w:rPr>
                <w:rFonts w:ascii="Arial" w:hAnsi="Arial" w:cs="Arial"/>
                <w:b/>
                <w:bCs/>
                <w:color w:val="000000"/>
                <w:sz w:val="16"/>
                <w:szCs w:val="16"/>
                <w:lang w:eastAsia="hr-HR"/>
              </w:rPr>
              <w:t>0,00</w:t>
            </w:r>
          </w:p>
        </w:tc>
      </w:tr>
    </w:tbl>
    <w:p w14:paraId="4707253D" w14:textId="77777777" w:rsidR="004348D9" w:rsidRDefault="004348D9" w:rsidP="004348D9">
      <w:pPr>
        <w:rPr>
          <w:rFonts w:ascii="Calibri" w:hAnsi="Calibri" w:cs="Calibri"/>
        </w:rPr>
      </w:pPr>
    </w:p>
    <w:p w14:paraId="782C7BA9" w14:textId="77777777" w:rsidR="004348D9" w:rsidRDefault="004348D9" w:rsidP="004348D9">
      <w:pPr>
        <w:rPr>
          <w:rFonts w:ascii="Calibri" w:hAnsi="Calibri" w:cs="Calibri"/>
        </w:rPr>
      </w:pPr>
      <w:r w:rsidRPr="000B71FC">
        <w:rPr>
          <w:rFonts w:ascii="Calibri" w:hAnsi="Calibri" w:cs="Calibri"/>
        </w:rPr>
        <w:t>Preneseni višak:</w:t>
      </w:r>
    </w:p>
    <w:tbl>
      <w:tblPr>
        <w:tblW w:w="8897" w:type="dxa"/>
        <w:tblLayout w:type="fixed"/>
        <w:tblLook w:val="04A0" w:firstRow="1" w:lastRow="0" w:firstColumn="1" w:lastColumn="0" w:noHBand="0" w:noVBand="1"/>
      </w:tblPr>
      <w:tblGrid>
        <w:gridCol w:w="4644"/>
        <w:gridCol w:w="1418"/>
        <w:gridCol w:w="1417"/>
        <w:gridCol w:w="1418"/>
      </w:tblGrid>
      <w:tr w:rsidR="004348D9" w:rsidRPr="00F41C53" w14:paraId="00D13366" w14:textId="77777777" w:rsidTr="007C624C">
        <w:trPr>
          <w:trHeight w:val="381"/>
        </w:trPr>
        <w:tc>
          <w:tcPr>
            <w:tcW w:w="4644" w:type="dxa"/>
            <w:tcBorders>
              <w:top w:val="nil"/>
              <w:left w:val="nil"/>
              <w:bottom w:val="single" w:sz="4" w:space="0" w:color="000000"/>
              <w:right w:val="single" w:sz="4" w:space="0" w:color="000000"/>
            </w:tcBorders>
            <w:shd w:val="clear" w:color="auto" w:fill="auto"/>
            <w:vAlign w:val="center"/>
            <w:hideMark/>
          </w:tcPr>
          <w:p w14:paraId="5D90EED0" w14:textId="77777777" w:rsidR="004348D9" w:rsidRPr="00F41C53" w:rsidRDefault="004348D9" w:rsidP="00D87E22">
            <w:pPr>
              <w:jc w:val="left"/>
              <w:rPr>
                <w:rFonts w:ascii="Arial" w:hAnsi="Arial" w:cs="Arial"/>
                <w:color w:val="000000"/>
                <w:sz w:val="16"/>
                <w:szCs w:val="16"/>
                <w:lang w:eastAsia="hr-HR"/>
              </w:rPr>
            </w:pPr>
            <w:r w:rsidRPr="00F41C53">
              <w:rPr>
                <w:rFonts w:ascii="Arial" w:hAnsi="Arial" w:cs="Arial"/>
                <w:color w:val="000000"/>
                <w:sz w:val="16"/>
                <w:szCs w:val="16"/>
                <w:lang w:eastAsia="hr-HR"/>
              </w:rPr>
              <w:t> </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14:paraId="1C269B79" w14:textId="4D0F4CF1" w:rsidR="004348D9" w:rsidRPr="00F41C53" w:rsidRDefault="004348D9" w:rsidP="00D87E22">
            <w:pPr>
              <w:jc w:val="center"/>
              <w:rPr>
                <w:rFonts w:ascii="Arial" w:hAnsi="Arial" w:cs="Arial"/>
                <w:b/>
                <w:bCs/>
                <w:color w:val="000000"/>
                <w:sz w:val="16"/>
                <w:szCs w:val="16"/>
                <w:lang w:eastAsia="hr-HR"/>
              </w:rPr>
            </w:pPr>
            <w:r w:rsidRPr="00F41C53">
              <w:rPr>
                <w:rFonts w:ascii="Arial" w:hAnsi="Arial" w:cs="Arial"/>
                <w:b/>
                <w:bCs/>
                <w:color w:val="000000"/>
                <w:sz w:val="16"/>
                <w:szCs w:val="16"/>
                <w:lang w:eastAsia="hr-HR"/>
              </w:rPr>
              <w:t>202</w:t>
            </w:r>
            <w:r w:rsidR="00F754FD">
              <w:rPr>
                <w:rFonts w:ascii="Arial" w:hAnsi="Arial" w:cs="Arial"/>
                <w:b/>
                <w:bCs/>
                <w:color w:val="000000"/>
                <w:sz w:val="16"/>
                <w:szCs w:val="16"/>
                <w:lang w:eastAsia="hr-HR"/>
              </w:rPr>
              <w:t>4</w:t>
            </w:r>
            <w:r w:rsidRPr="00F41C53">
              <w:rPr>
                <w:rFonts w:ascii="Arial" w:hAnsi="Arial" w:cs="Arial"/>
                <w:b/>
                <w:bCs/>
                <w:color w:val="000000"/>
                <w:sz w:val="16"/>
                <w:szCs w:val="16"/>
                <w:lang w:eastAsia="hr-HR"/>
              </w:rPr>
              <w:t>.</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102738BE" w14:textId="77777777" w:rsidR="004348D9" w:rsidRPr="00F41C53" w:rsidRDefault="004348D9" w:rsidP="00D87E22">
            <w:pPr>
              <w:jc w:val="center"/>
              <w:rPr>
                <w:rFonts w:ascii="Arial" w:hAnsi="Arial" w:cs="Arial"/>
                <w:b/>
                <w:bCs/>
                <w:color w:val="000000"/>
                <w:sz w:val="16"/>
                <w:szCs w:val="16"/>
                <w:lang w:eastAsia="hr-HR"/>
              </w:rPr>
            </w:pPr>
            <w:r w:rsidRPr="00F41C53">
              <w:rPr>
                <w:rFonts w:ascii="Arial" w:hAnsi="Arial" w:cs="Arial"/>
                <w:b/>
                <w:bCs/>
                <w:color w:val="000000"/>
                <w:sz w:val="16"/>
                <w:szCs w:val="16"/>
                <w:lang w:eastAsia="hr-HR"/>
              </w:rPr>
              <w:t>Povećanje / smanjenje</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14:paraId="4BB884F3" w14:textId="77777777" w:rsidR="004348D9" w:rsidRPr="00F41C53" w:rsidRDefault="004348D9" w:rsidP="00D87E22">
            <w:pPr>
              <w:jc w:val="center"/>
              <w:rPr>
                <w:rFonts w:ascii="Arial" w:hAnsi="Arial" w:cs="Arial"/>
                <w:b/>
                <w:bCs/>
                <w:color w:val="000000"/>
                <w:sz w:val="16"/>
                <w:szCs w:val="16"/>
                <w:lang w:eastAsia="hr-HR"/>
              </w:rPr>
            </w:pPr>
            <w:r w:rsidRPr="00F41C53">
              <w:rPr>
                <w:rFonts w:ascii="Arial" w:hAnsi="Arial" w:cs="Arial"/>
                <w:b/>
                <w:bCs/>
                <w:color w:val="000000"/>
                <w:sz w:val="16"/>
                <w:szCs w:val="16"/>
                <w:lang w:eastAsia="hr-HR"/>
              </w:rPr>
              <w:t>Novi plan</w:t>
            </w:r>
          </w:p>
        </w:tc>
      </w:tr>
      <w:tr w:rsidR="005351B6" w:rsidRPr="00F41C53" w14:paraId="0BD82CD7" w14:textId="77777777" w:rsidTr="00715151">
        <w:trPr>
          <w:trHeight w:val="450"/>
        </w:trPr>
        <w:tc>
          <w:tcPr>
            <w:tcW w:w="4644" w:type="dxa"/>
            <w:tcBorders>
              <w:top w:val="nil"/>
              <w:left w:val="single" w:sz="4" w:space="0" w:color="000000"/>
              <w:bottom w:val="single" w:sz="4" w:space="0" w:color="000000"/>
              <w:right w:val="single" w:sz="4" w:space="0" w:color="000000"/>
            </w:tcBorders>
            <w:shd w:val="clear" w:color="000000" w:fill="A9A9A9"/>
            <w:vAlign w:val="center"/>
            <w:hideMark/>
          </w:tcPr>
          <w:p w14:paraId="74AD90B7" w14:textId="77777777" w:rsidR="005351B6" w:rsidRPr="00F41C53" w:rsidRDefault="005351B6" w:rsidP="005351B6">
            <w:pPr>
              <w:jc w:val="left"/>
              <w:rPr>
                <w:rFonts w:ascii="Arial" w:hAnsi="Arial" w:cs="Arial"/>
                <w:color w:val="000000"/>
                <w:sz w:val="16"/>
                <w:szCs w:val="16"/>
                <w:lang w:eastAsia="hr-HR"/>
              </w:rPr>
            </w:pPr>
            <w:r w:rsidRPr="00F41C53">
              <w:rPr>
                <w:rFonts w:ascii="Arial" w:hAnsi="Arial" w:cs="Arial"/>
                <w:color w:val="000000"/>
                <w:sz w:val="16"/>
                <w:szCs w:val="16"/>
                <w:lang w:eastAsia="hr-HR"/>
              </w:rPr>
              <w:t>UKUPAN DONOS VIŠKA / MANJKA IZ PRETHODNIH GODINA*</w:t>
            </w:r>
          </w:p>
        </w:tc>
        <w:tc>
          <w:tcPr>
            <w:tcW w:w="1418" w:type="dxa"/>
            <w:tcBorders>
              <w:top w:val="nil"/>
              <w:left w:val="single" w:sz="4" w:space="0" w:color="000000"/>
              <w:bottom w:val="single" w:sz="4" w:space="0" w:color="000000"/>
              <w:right w:val="single" w:sz="4" w:space="0" w:color="000000"/>
            </w:tcBorders>
            <w:shd w:val="clear" w:color="000000" w:fill="auto"/>
            <w:vAlign w:val="center"/>
            <w:hideMark/>
          </w:tcPr>
          <w:p w14:paraId="4195B351" w14:textId="6A046F7D" w:rsidR="005351B6" w:rsidRDefault="00F754FD" w:rsidP="005351B6">
            <w:pPr>
              <w:jc w:val="right"/>
              <w:rPr>
                <w:rFonts w:ascii="Arial" w:hAnsi="Arial" w:cs="Arial"/>
                <w:color w:val="000000"/>
                <w:sz w:val="16"/>
                <w:szCs w:val="16"/>
                <w:lang w:eastAsia="hr-HR"/>
              </w:rPr>
            </w:pPr>
            <w:r>
              <w:rPr>
                <w:rFonts w:ascii="Arial" w:hAnsi="Arial" w:cs="Arial"/>
                <w:color w:val="000000"/>
                <w:sz w:val="16"/>
                <w:szCs w:val="16"/>
              </w:rPr>
              <w:t>34.000,00</w:t>
            </w:r>
          </w:p>
        </w:tc>
        <w:tc>
          <w:tcPr>
            <w:tcW w:w="1417" w:type="dxa"/>
            <w:tcBorders>
              <w:top w:val="nil"/>
              <w:left w:val="nil"/>
              <w:bottom w:val="single" w:sz="4" w:space="0" w:color="000000"/>
              <w:right w:val="single" w:sz="4" w:space="0" w:color="000000"/>
            </w:tcBorders>
            <w:shd w:val="clear" w:color="000000" w:fill="auto"/>
            <w:vAlign w:val="center"/>
            <w:hideMark/>
          </w:tcPr>
          <w:p w14:paraId="270D12F4" w14:textId="6361DEA3" w:rsidR="005351B6" w:rsidRDefault="00F754FD" w:rsidP="005351B6">
            <w:pPr>
              <w:jc w:val="right"/>
              <w:rPr>
                <w:rFonts w:ascii="Arial" w:hAnsi="Arial" w:cs="Arial"/>
                <w:color w:val="000000"/>
                <w:sz w:val="16"/>
                <w:szCs w:val="16"/>
              </w:rPr>
            </w:pPr>
            <w:r>
              <w:rPr>
                <w:rFonts w:ascii="Arial" w:hAnsi="Arial" w:cs="Arial"/>
                <w:color w:val="000000"/>
                <w:sz w:val="16"/>
                <w:szCs w:val="16"/>
              </w:rPr>
              <w:t>0,00</w:t>
            </w:r>
          </w:p>
        </w:tc>
        <w:tc>
          <w:tcPr>
            <w:tcW w:w="1418" w:type="dxa"/>
            <w:tcBorders>
              <w:top w:val="nil"/>
              <w:left w:val="nil"/>
              <w:bottom w:val="single" w:sz="4" w:space="0" w:color="000000"/>
              <w:right w:val="single" w:sz="4" w:space="0" w:color="000000"/>
            </w:tcBorders>
            <w:shd w:val="clear" w:color="000000" w:fill="auto"/>
            <w:vAlign w:val="center"/>
            <w:hideMark/>
          </w:tcPr>
          <w:p w14:paraId="3B9CDD07" w14:textId="7380DC41" w:rsidR="005351B6" w:rsidRDefault="00F754FD" w:rsidP="005351B6">
            <w:pPr>
              <w:jc w:val="right"/>
              <w:rPr>
                <w:rFonts w:ascii="Arial" w:hAnsi="Arial" w:cs="Arial"/>
                <w:color w:val="000000"/>
                <w:sz w:val="16"/>
                <w:szCs w:val="16"/>
              </w:rPr>
            </w:pPr>
            <w:r>
              <w:rPr>
                <w:rFonts w:ascii="Arial" w:hAnsi="Arial" w:cs="Arial"/>
                <w:color w:val="000000"/>
                <w:sz w:val="16"/>
                <w:szCs w:val="16"/>
              </w:rPr>
              <w:t>34.000,00</w:t>
            </w:r>
          </w:p>
        </w:tc>
      </w:tr>
      <w:tr w:rsidR="005351B6" w:rsidRPr="00F41C53" w14:paraId="7E9951CD" w14:textId="77777777" w:rsidTr="00715151">
        <w:trPr>
          <w:trHeight w:val="450"/>
        </w:trPr>
        <w:tc>
          <w:tcPr>
            <w:tcW w:w="4644" w:type="dxa"/>
            <w:tcBorders>
              <w:top w:val="nil"/>
              <w:left w:val="single" w:sz="4" w:space="0" w:color="000000"/>
              <w:bottom w:val="single" w:sz="4" w:space="0" w:color="000000"/>
              <w:right w:val="single" w:sz="4" w:space="0" w:color="000000"/>
            </w:tcBorders>
            <w:shd w:val="clear" w:color="000000" w:fill="DCDCDC"/>
            <w:vAlign w:val="center"/>
            <w:hideMark/>
          </w:tcPr>
          <w:p w14:paraId="7F3CD8AB" w14:textId="77777777" w:rsidR="005351B6" w:rsidRPr="00F41C53" w:rsidRDefault="005351B6" w:rsidP="005351B6">
            <w:pPr>
              <w:jc w:val="left"/>
              <w:rPr>
                <w:rFonts w:ascii="Arial" w:hAnsi="Arial" w:cs="Arial"/>
                <w:color w:val="000000"/>
                <w:sz w:val="16"/>
                <w:szCs w:val="16"/>
                <w:lang w:eastAsia="hr-HR"/>
              </w:rPr>
            </w:pPr>
            <w:r w:rsidRPr="00F41C53">
              <w:rPr>
                <w:rFonts w:ascii="Arial" w:hAnsi="Arial" w:cs="Arial"/>
                <w:color w:val="000000"/>
                <w:sz w:val="16"/>
                <w:szCs w:val="16"/>
                <w:lang w:eastAsia="hr-HR"/>
              </w:rPr>
              <w:t>VIŠAK / MANJAK IZ PRETHODNIH GODINA KOJI ĆE SE RASPOREDITI / POKRITI</w:t>
            </w:r>
          </w:p>
        </w:tc>
        <w:tc>
          <w:tcPr>
            <w:tcW w:w="1418" w:type="dxa"/>
            <w:tcBorders>
              <w:top w:val="nil"/>
              <w:left w:val="single" w:sz="4" w:space="0" w:color="000000"/>
              <w:bottom w:val="single" w:sz="4" w:space="0" w:color="000000"/>
              <w:right w:val="single" w:sz="4" w:space="0" w:color="000000"/>
            </w:tcBorders>
            <w:shd w:val="clear" w:color="000000" w:fill="DCDCDC"/>
            <w:vAlign w:val="center"/>
            <w:hideMark/>
          </w:tcPr>
          <w:p w14:paraId="5C510A89" w14:textId="58E4419E" w:rsidR="005351B6" w:rsidRDefault="00F754FD" w:rsidP="005351B6">
            <w:pPr>
              <w:jc w:val="right"/>
              <w:rPr>
                <w:rFonts w:ascii="Arial" w:hAnsi="Arial" w:cs="Arial"/>
                <w:b/>
                <w:bCs/>
                <w:color w:val="000000"/>
                <w:sz w:val="16"/>
                <w:szCs w:val="16"/>
              </w:rPr>
            </w:pPr>
            <w:r>
              <w:rPr>
                <w:rFonts w:ascii="Arial" w:hAnsi="Arial" w:cs="Arial"/>
                <w:b/>
                <w:bCs/>
                <w:color w:val="000000"/>
                <w:sz w:val="16"/>
                <w:szCs w:val="16"/>
              </w:rPr>
              <w:t>34.000,00</w:t>
            </w:r>
          </w:p>
        </w:tc>
        <w:tc>
          <w:tcPr>
            <w:tcW w:w="1417" w:type="dxa"/>
            <w:tcBorders>
              <w:top w:val="nil"/>
              <w:left w:val="nil"/>
              <w:bottom w:val="single" w:sz="4" w:space="0" w:color="000000"/>
              <w:right w:val="single" w:sz="4" w:space="0" w:color="000000"/>
            </w:tcBorders>
            <w:shd w:val="clear" w:color="000000" w:fill="DCDCDC"/>
            <w:vAlign w:val="center"/>
            <w:hideMark/>
          </w:tcPr>
          <w:p w14:paraId="2C0E11B2" w14:textId="2E223E4E" w:rsidR="005351B6" w:rsidRDefault="00F754FD" w:rsidP="005351B6">
            <w:pPr>
              <w:jc w:val="right"/>
              <w:rPr>
                <w:rFonts w:ascii="Arial" w:hAnsi="Arial" w:cs="Arial"/>
                <w:b/>
                <w:bCs/>
                <w:color w:val="000000"/>
                <w:sz w:val="16"/>
                <w:szCs w:val="16"/>
              </w:rPr>
            </w:pPr>
            <w:r>
              <w:rPr>
                <w:rFonts w:ascii="Arial" w:hAnsi="Arial" w:cs="Arial"/>
                <w:b/>
                <w:bCs/>
                <w:color w:val="000000"/>
                <w:sz w:val="16"/>
                <w:szCs w:val="16"/>
              </w:rPr>
              <w:t>0,00</w:t>
            </w:r>
          </w:p>
        </w:tc>
        <w:tc>
          <w:tcPr>
            <w:tcW w:w="1418" w:type="dxa"/>
            <w:tcBorders>
              <w:top w:val="nil"/>
              <w:left w:val="nil"/>
              <w:bottom w:val="single" w:sz="4" w:space="0" w:color="000000"/>
              <w:right w:val="single" w:sz="4" w:space="0" w:color="000000"/>
            </w:tcBorders>
            <w:shd w:val="clear" w:color="000000" w:fill="DCDCDC"/>
            <w:vAlign w:val="center"/>
            <w:hideMark/>
          </w:tcPr>
          <w:p w14:paraId="32C9B108" w14:textId="372AA224" w:rsidR="005351B6" w:rsidRDefault="00F754FD" w:rsidP="00F754FD">
            <w:pPr>
              <w:jc w:val="center"/>
              <w:rPr>
                <w:rFonts w:ascii="Arial" w:hAnsi="Arial" w:cs="Arial"/>
                <w:b/>
                <w:bCs/>
                <w:color w:val="000000"/>
                <w:sz w:val="16"/>
                <w:szCs w:val="16"/>
              </w:rPr>
            </w:pPr>
            <w:r>
              <w:rPr>
                <w:rFonts w:ascii="Arial" w:hAnsi="Arial" w:cs="Arial"/>
                <w:b/>
                <w:bCs/>
                <w:color w:val="000000"/>
                <w:sz w:val="16"/>
                <w:szCs w:val="16"/>
              </w:rPr>
              <w:t xml:space="preserve">           34.000</w:t>
            </w:r>
            <w:r w:rsidR="005351B6">
              <w:rPr>
                <w:rFonts w:ascii="Arial" w:hAnsi="Arial" w:cs="Arial"/>
                <w:b/>
                <w:bCs/>
                <w:color w:val="000000"/>
                <w:sz w:val="16"/>
                <w:szCs w:val="16"/>
              </w:rPr>
              <w:t>,00</w:t>
            </w:r>
          </w:p>
        </w:tc>
      </w:tr>
      <w:tr w:rsidR="004348D9" w:rsidRPr="00F41C53" w14:paraId="33BC5A7D" w14:textId="77777777" w:rsidTr="007C624C">
        <w:trPr>
          <w:trHeight w:val="150"/>
        </w:trPr>
        <w:tc>
          <w:tcPr>
            <w:tcW w:w="4644" w:type="dxa"/>
            <w:tcBorders>
              <w:top w:val="nil"/>
              <w:left w:val="nil"/>
              <w:bottom w:val="nil"/>
              <w:right w:val="nil"/>
            </w:tcBorders>
            <w:shd w:val="clear" w:color="auto" w:fill="auto"/>
            <w:noWrap/>
            <w:vAlign w:val="bottom"/>
            <w:hideMark/>
          </w:tcPr>
          <w:p w14:paraId="5AE413C4" w14:textId="77777777" w:rsidR="004348D9" w:rsidRPr="00F41C53" w:rsidRDefault="004348D9" w:rsidP="00D87E22">
            <w:pPr>
              <w:jc w:val="right"/>
              <w:rPr>
                <w:rFonts w:ascii="Arial" w:hAnsi="Arial" w:cs="Arial"/>
                <w:b/>
                <w:bCs/>
                <w:color w:val="000000"/>
                <w:sz w:val="16"/>
                <w:szCs w:val="16"/>
                <w:lang w:eastAsia="hr-HR"/>
              </w:rPr>
            </w:pPr>
          </w:p>
        </w:tc>
        <w:tc>
          <w:tcPr>
            <w:tcW w:w="1418" w:type="dxa"/>
            <w:tcBorders>
              <w:top w:val="nil"/>
              <w:left w:val="nil"/>
              <w:bottom w:val="nil"/>
              <w:right w:val="nil"/>
            </w:tcBorders>
            <w:shd w:val="clear" w:color="auto" w:fill="auto"/>
            <w:noWrap/>
            <w:vAlign w:val="bottom"/>
            <w:hideMark/>
          </w:tcPr>
          <w:p w14:paraId="7AD72E6D" w14:textId="77777777" w:rsidR="004348D9" w:rsidRPr="00F41C53" w:rsidRDefault="004348D9" w:rsidP="00D87E22">
            <w:pPr>
              <w:jc w:val="left"/>
              <w:rPr>
                <w:sz w:val="20"/>
                <w:lang w:eastAsia="hr-HR"/>
              </w:rPr>
            </w:pPr>
          </w:p>
        </w:tc>
        <w:tc>
          <w:tcPr>
            <w:tcW w:w="1417" w:type="dxa"/>
            <w:tcBorders>
              <w:top w:val="nil"/>
              <w:left w:val="nil"/>
              <w:bottom w:val="nil"/>
              <w:right w:val="nil"/>
            </w:tcBorders>
            <w:shd w:val="clear" w:color="auto" w:fill="auto"/>
            <w:noWrap/>
            <w:vAlign w:val="bottom"/>
            <w:hideMark/>
          </w:tcPr>
          <w:p w14:paraId="2C1CFED7" w14:textId="77777777" w:rsidR="004348D9" w:rsidRPr="00F41C53" w:rsidRDefault="004348D9" w:rsidP="00D87E22">
            <w:pPr>
              <w:jc w:val="left"/>
              <w:rPr>
                <w:sz w:val="20"/>
                <w:lang w:eastAsia="hr-HR"/>
              </w:rPr>
            </w:pPr>
          </w:p>
        </w:tc>
        <w:tc>
          <w:tcPr>
            <w:tcW w:w="1418" w:type="dxa"/>
            <w:tcBorders>
              <w:top w:val="nil"/>
              <w:left w:val="nil"/>
              <w:bottom w:val="nil"/>
              <w:right w:val="nil"/>
            </w:tcBorders>
            <w:shd w:val="clear" w:color="auto" w:fill="auto"/>
            <w:noWrap/>
            <w:vAlign w:val="bottom"/>
            <w:hideMark/>
          </w:tcPr>
          <w:p w14:paraId="6F693FAA" w14:textId="77777777" w:rsidR="004348D9" w:rsidRPr="00F41C53" w:rsidRDefault="004348D9" w:rsidP="00D87E22">
            <w:pPr>
              <w:jc w:val="left"/>
              <w:rPr>
                <w:sz w:val="20"/>
                <w:lang w:eastAsia="hr-HR"/>
              </w:rPr>
            </w:pPr>
          </w:p>
        </w:tc>
      </w:tr>
      <w:tr w:rsidR="004348D9" w:rsidRPr="000B71FC" w14:paraId="744C9B71" w14:textId="77777777" w:rsidTr="007C624C">
        <w:trPr>
          <w:trHeight w:val="557"/>
        </w:trPr>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83F75" w14:textId="77777777" w:rsidR="004348D9" w:rsidRPr="000B71FC" w:rsidRDefault="004348D9" w:rsidP="00D87E22">
            <w:pPr>
              <w:jc w:val="left"/>
              <w:rPr>
                <w:rFonts w:ascii="Calibri" w:hAnsi="Calibri" w:cs="Calibri"/>
                <w:color w:val="000000"/>
                <w:sz w:val="20"/>
                <w:lang w:eastAsia="hr-HR"/>
              </w:rPr>
            </w:pPr>
            <w:r w:rsidRPr="000B71FC">
              <w:rPr>
                <w:rFonts w:ascii="Calibri" w:hAnsi="Calibri" w:cs="Calibri"/>
                <w:color w:val="000000"/>
                <w:sz w:val="20"/>
                <w:lang w:eastAsia="hr-HR"/>
              </w:rPr>
              <w:t>VIŠAK / MANJAK + NETO FINANCIRANJE + PRENESENI REZULTAT</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77D7415E" w14:textId="77777777" w:rsidR="004348D9" w:rsidRPr="000B71FC" w:rsidRDefault="004348D9" w:rsidP="00D87E22">
            <w:pPr>
              <w:jc w:val="right"/>
              <w:rPr>
                <w:rFonts w:ascii="Calibri" w:hAnsi="Calibri" w:cs="Calibri"/>
                <w:b/>
                <w:bCs/>
                <w:color w:val="000000"/>
                <w:sz w:val="20"/>
                <w:lang w:eastAsia="hr-HR"/>
              </w:rPr>
            </w:pPr>
            <w:r w:rsidRPr="000B71FC">
              <w:rPr>
                <w:rFonts w:ascii="Calibri" w:hAnsi="Calibri" w:cs="Calibri"/>
                <w:b/>
                <w:bCs/>
                <w:color w:val="000000"/>
                <w:sz w:val="20"/>
                <w:lang w:eastAsia="hr-HR"/>
              </w:rPr>
              <w:t>0,00</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17F3B97F" w14:textId="77777777" w:rsidR="004348D9" w:rsidRPr="000B71FC" w:rsidRDefault="004348D9" w:rsidP="00D87E22">
            <w:pPr>
              <w:jc w:val="right"/>
              <w:rPr>
                <w:rFonts w:ascii="Calibri" w:hAnsi="Calibri" w:cs="Calibri"/>
                <w:b/>
                <w:bCs/>
                <w:color w:val="000000"/>
                <w:sz w:val="20"/>
                <w:lang w:eastAsia="hr-HR"/>
              </w:rPr>
            </w:pPr>
            <w:r w:rsidRPr="000B71FC">
              <w:rPr>
                <w:rFonts w:ascii="Calibri" w:hAnsi="Calibri" w:cs="Calibri"/>
                <w:b/>
                <w:bCs/>
                <w:color w:val="000000"/>
                <w:sz w:val="20"/>
                <w:lang w:eastAsia="hr-HR"/>
              </w:rPr>
              <w:t>0,00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7C200AD6" w14:textId="77777777" w:rsidR="004348D9" w:rsidRPr="000B71FC" w:rsidRDefault="004348D9" w:rsidP="00D87E22">
            <w:pPr>
              <w:jc w:val="right"/>
              <w:rPr>
                <w:rFonts w:ascii="Calibri" w:hAnsi="Calibri" w:cs="Calibri"/>
                <w:b/>
                <w:bCs/>
                <w:color w:val="000000"/>
                <w:sz w:val="20"/>
                <w:lang w:eastAsia="hr-HR"/>
              </w:rPr>
            </w:pPr>
            <w:r w:rsidRPr="000B71FC">
              <w:rPr>
                <w:rFonts w:ascii="Calibri" w:hAnsi="Calibri" w:cs="Calibri"/>
                <w:b/>
                <w:bCs/>
                <w:color w:val="000000"/>
                <w:sz w:val="20"/>
                <w:lang w:eastAsia="hr-HR"/>
              </w:rPr>
              <w:t>0,00</w:t>
            </w:r>
          </w:p>
        </w:tc>
      </w:tr>
    </w:tbl>
    <w:p w14:paraId="39F426E0" w14:textId="77777777" w:rsidR="001C4EF9" w:rsidRDefault="001C4EF9" w:rsidP="004348D9">
      <w:pPr>
        <w:rPr>
          <w:rFonts w:ascii="Calibri" w:hAnsi="Calibri" w:cs="Calibri"/>
          <w:sz w:val="22"/>
          <w:szCs w:val="22"/>
        </w:rPr>
      </w:pPr>
    </w:p>
    <w:p w14:paraId="66843DB5" w14:textId="77777777" w:rsidR="004348D9" w:rsidRDefault="004348D9" w:rsidP="004348D9">
      <w:pPr>
        <w:rPr>
          <w:rFonts w:ascii="Calibri" w:hAnsi="Calibri" w:cs="Calibri"/>
          <w:sz w:val="22"/>
          <w:szCs w:val="22"/>
        </w:rPr>
      </w:pPr>
      <w:r w:rsidRPr="000B71FC">
        <w:rPr>
          <w:rFonts w:ascii="Calibri" w:hAnsi="Calibri" w:cs="Calibri"/>
          <w:sz w:val="22"/>
          <w:szCs w:val="22"/>
        </w:rPr>
        <w:lastRenderedPageBreak/>
        <w:t>Prihodi prema izvorima financiranja:</w:t>
      </w:r>
    </w:p>
    <w:p w14:paraId="7A403CE4" w14:textId="77777777" w:rsidR="004348D9" w:rsidRPr="000B71FC" w:rsidRDefault="004348D9" w:rsidP="004348D9">
      <w:pPr>
        <w:rPr>
          <w:rFonts w:ascii="Calibri" w:hAnsi="Calibri" w:cs="Calibri"/>
          <w:sz w:val="22"/>
          <w:szCs w:val="22"/>
        </w:rPr>
      </w:pPr>
    </w:p>
    <w:tbl>
      <w:tblPr>
        <w:tblW w:w="8897" w:type="dxa"/>
        <w:tblLayout w:type="fixed"/>
        <w:tblLook w:val="04A0" w:firstRow="1" w:lastRow="0" w:firstColumn="1" w:lastColumn="0" w:noHBand="0" w:noVBand="1"/>
      </w:tblPr>
      <w:tblGrid>
        <w:gridCol w:w="4644"/>
        <w:gridCol w:w="1418"/>
        <w:gridCol w:w="1417"/>
        <w:gridCol w:w="1418"/>
      </w:tblGrid>
      <w:tr w:rsidR="004348D9" w:rsidRPr="0090462F" w14:paraId="06F5A82A" w14:textId="77777777" w:rsidTr="007C624C">
        <w:trPr>
          <w:trHeight w:val="324"/>
        </w:trPr>
        <w:tc>
          <w:tcPr>
            <w:tcW w:w="4644" w:type="dxa"/>
            <w:tcBorders>
              <w:top w:val="single" w:sz="4" w:space="0" w:color="auto"/>
              <w:left w:val="single" w:sz="4" w:space="0" w:color="auto"/>
              <w:bottom w:val="single" w:sz="4" w:space="0" w:color="auto"/>
              <w:right w:val="single" w:sz="4" w:space="0" w:color="auto"/>
            </w:tcBorders>
            <w:shd w:val="clear" w:color="auto" w:fill="DBDBDB"/>
            <w:noWrap/>
            <w:vAlign w:val="center"/>
            <w:hideMark/>
          </w:tcPr>
          <w:p w14:paraId="0D6CE580" w14:textId="77777777" w:rsidR="004348D9" w:rsidRPr="0090462F" w:rsidRDefault="004348D9" w:rsidP="00D87E22">
            <w:pPr>
              <w:jc w:val="left"/>
              <w:rPr>
                <w:rFonts w:ascii="Calibri" w:hAnsi="Calibri" w:cs="Calibri"/>
                <w:b/>
                <w:bCs/>
                <w:color w:val="000000"/>
                <w:sz w:val="16"/>
                <w:szCs w:val="16"/>
                <w:lang w:eastAsia="hr-HR"/>
              </w:rPr>
            </w:pPr>
            <w:r w:rsidRPr="0090462F">
              <w:rPr>
                <w:rFonts w:ascii="Calibri" w:hAnsi="Calibri" w:cs="Calibri"/>
                <w:b/>
                <w:bCs/>
                <w:color w:val="000000"/>
                <w:sz w:val="16"/>
                <w:szCs w:val="16"/>
                <w:lang w:eastAsia="hr-HR"/>
              </w:rPr>
              <w:t>Izvor financiranja</w:t>
            </w:r>
          </w:p>
        </w:tc>
        <w:tc>
          <w:tcPr>
            <w:tcW w:w="1418" w:type="dxa"/>
            <w:tcBorders>
              <w:top w:val="single" w:sz="4" w:space="0" w:color="auto"/>
              <w:left w:val="nil"/>
              <w:bottom w:val="single" w:sz="4" w:space="0" w:color="auto"/>
              <w:right w:val="single" w:sz="4" w:space="0" w:color="auto"/>
            </w:tcBorders>
            <w:shd w:val="clear" w:color="auto" w:fill="DBDBDB"/>
            <w:noWrap/>
            <w:vAlign w:val="center"/>
            <w:hideMark/>
          </w:tcPr>
          <w:p w14:paraId="25AD1DEB" w14:textId="77777777" w:rsidR="004348D9" w:rsidRPr="0090462F" w:rsidRDefault="004348D9" w:rsidP="00D87E22">
            <w:pPr>
              <w:jc w:val="right"/>
              <w:rPr>
                <w:rFonts w:ascii="Calibri" w:hAnsi="Calibri" w:cs="Calibri"/>
                <w:b/>
                <w:bCs/>
                <w:sz w:val="16"/>
                <w:szCs w:val="16"/>
                <w:lang w:eastAsia="hr-HR"/>
              </w:rPr>
            </w:pPr>
            <w:r w:rsidRPr="0090462F">
              <w:rPr>
                <w:rFonts w:ascii="Calibri" w:hAnsi="Calibri" w:cs="Calibri"/>
                <w:b/>
                <w:bCs/>
                <w:sz w:val="16"/>
                <w:szCs w:val="16"/>
                <w:lang w:eastAsia="hr-HR"/>
              </w:rPr>
              <w:t>Plan</w:t>
            </w:r>
          </w:p>
        </w:tc>
        <w:tc>
          <w:tcPr>
            <w:tcW w:w="1417" w:type="dxa"/>
            <w:tcBorders>
              <w:top w:val="single" w:sz="4" w:space="0" w:color="auto"/>
              <w:left w:val="nil"/>
              <w:bottom w:val="single" w:sz="4" w:space="0" w:color="auto"/>
              <w:right w:val="single" w:sz="4" w:space="0" w:color="auto"/>
            </w:tcBorders>
            <w:shd w:val="clear" w:color="auto" w:fill="DBDBDB"/>
            <w:noWrap/>
            <w:vAlign w:val="center"/>
            <w:hideMark/>
          </w:tcPr>
          <w:p w14:paraId="7D617F9B" w14:textId="77777777" w:rsidR="004348D9" w:rsidRPr="0090462F" w:rsidRDefault="004348D9" w:rsidP="00D87E22">
            <w:pPr>
              <w:jc w:val="right"/>
              <w:rPr>
                <w:rFonts w:ascii="Calibri" w:hAnsi="Calibri" w:cs="Calibri"/>
                <w:b/>
                <w:bCs/>
                <w:sz w:val="16"/>
                <w:szCs w:val="16"/>
                <w:lang w:eastAsia="hr-HR"/>
              </w:rPr>
            </w:pPr>
            <w:r w:rsidRPr="0090462F">
              <w:rPr>
                <w:rFonts w:ascii="Calibri" w:hAnsi="Calibri" w:cs="Calibri"/>
                <w:b/>
                <w:bCs/>
                <w:sz w:val="16"/>
                <w:szCs w:val="16"/>
                <w:lang w:eastAsia="hr-HR"/>
              </w:rPr>
              <w:t>Rebalans</w:t>
            </w:r>
          </w:p>
        </w:tc>
        <w:tc>
          <w:tcPr>
            <w:tcW w:w="1418" w:type="dxa"/>
            <w:tcBorders>
              <w:top w:val="single" w:sz="4" w:space="0" w:color="auto"/>
              <w:left w:val="nil"/>
              <w:bottom w:val="single" w:sz="4" w:space="0" w:color="auto"/>
              <w:right w:val="single" w:sz="4" w:space="0" w:color="auto"/>
            </w:tcBorders>
            <w:shd w:val="clear" w:color="auto" w:fill="DBDBDB"/>
            <w:noWrap/>
            <w:vAlign w:val="center"/>
            <w:hideMark/>
          </w:tcPr>
          <w:p w14:paraId="20696934" w14:textId="77777777" w:rsidR="004348D9" w:rsidRPr="0090462F" w:rsidRDefault="004348D9" w:rsidP="00D87E22">
            <w:pPr>
              <w:jc w:val="right"/>
              <w:rPr>
                <w:rFonts w:ascii="Calibri" w:hAnsi="Calibri" w:cs="Calibri"/>
                <w:b/>
                <w:bCs/>
                <w:sz w:val="16"/>
                <w:szCs w:val="16"/>
                <w:lang w:eastAsia="hr-HR"/>
              </w:rPr>
            </w:pPr>
            <w:r w:rsidRPr="0090462F">
              <w:rPr>
                <w:rFonts w:ascii="Calibri" w:hAnsi="Calibri" w:cs="Calibri"/>
                <w:b/>
                <w:bCs/>
                <w:sz w:val="16"/>
                <w:szCs w:val="16"/>
                <w:lang w:eastAsia="hr-HR"/>
              </w:rPr>
              <w:t>Novi plan</w:t>
            </w:r>
          </w:p>
        </w:tc>
      </w:tr>
      <w:tr w:rsidR="005513AC" w:rsidRPr="0090462F" w14:paraId="3431F50B" w14:textId="77777777" w:rsidTr="00715151">
        <w:trPr>
          <w:trHeight w:val="408"/>
        </w:trPr>
        <w:tc>
          <w:tcPr>
            <w:tcW w:w="4644" w:type="dxa"/>
            <w:tcBorders>
              <w:top w:val="single" w:sz="4" w:space="0" w:color="auto"/>
              <w:left w:val="single" w:sz="4" w:space="0" w:color="auto"/>
              <w:bottom w:val="single" w:sz="4" w:space="0" w:color="auto"/>
              <w:right w:val="single" w:sz="4" w:space="0" w:color="auto"/>
            </w:tcBorders>
            <w:shd w:val="clear" w:color="auto" w:fill="auto"/>
            <w:noWrap/>
            <w:hideMark/>
          </w:tcPr>
          <w:p w14:paraId="1941168C" w14:textId="77777777" w:rsidR="005513AC" w:rsidRPr="005513AC" w:rsidRDefault="005513AC" w:rsidP="005513AC">
            <w:pPr>
              <w:jc w:val="left"/>
              <w:rPr>
                <w:rFonts w:ascii="Calibri" w:hAnsi="Calibri" w:cs="Calibri"/>
                <w:sz w:val="16"/>
                <w:szCs w:val="16"/>
                <w:lang w:eastAsia="hr-HR"/>
              </w:rPr>
            </w:pPr>
            <w:r w:rsidRPr="005513AC">
              <w:rPr>
                <w:rFonts w:ascii="Calibri" w:hAnsi="Calibri" w:cs="Calibri"/>
                <w:sz w:val="16"/>
                <w:szCs w:val="16"/>
              </w:rPr>
              <w:t xml:space="preserve"> 11 OPĆI PRIHODI I PRIMICI - ŽUPANIJSKI PRORAČUN </w:t>
            </w:r>
          </w:p>
        </w:tc>
        <w:tc>
          <w:tcPr>
            <w:tcW w:w="1418" w:type="dxa"/>
            <w:tcBorders>
              <w:top w:val="single" w:sz="4" w:space="0" w:color="auto"/>
              <w:left w:val="nil"/>
              <w:bottom w:val="single" w:sz="4" w:space="0" w:color="auto"/>
              <w:right w:val="single" w:sz="4" w:space="0" w:color="auto"/>
            </w:tcBorders>
            <w:shd w:val="clear" w:color="auto" w:fill="auto"/>
            <w:noWrap/>
            <w:hideMark/>
          </w:tcPr>
          <w:p w14:paraId="710AB0AE" w14:textId="5C664F6B" w:rsidR="005513AC" w:rsidRPr="005513AC" w:rsidRDefault="00F754FD" w:rsidP="005513AC">
            <w:pPr>
              <w:jc w:val="right"/>
              <w:rPr>
                <w:rFonts w:ascii="Calibri" w:hAnsi="Calibri" w:cs="Calibri"/>
                <w:sz w:val="16"/>
                <w:szCs w:val="16"/>
              </w:rPr>
            </w:pPr>
            <w:r>
              <w:rPr>
                <w:rFonts w:ascii="Calibri" w:hAnsi="Calibri" w:cs="Calibri"/>
                <w:sz w:val="16"/>
                <w:szCs w:val="16"/>
              </w:rPr>
              <w:t>4.661</w:t>
            </w:r>
            <w:r w:rsidR="005513AC" w:rsidRPr="005513AC">
              <w:rPr>
                <w:rFonts w:ascii="Calibri" w:hAnsi="Calibri" w:cs="Calibri"/>
                <w:sz w:val="16"/>
                <w:szCs w:val="16"/>
              </w:rPr>
              <w:t>,00</w:t>
            </w:r>
          </w:p>
        </w:tc>
        <w:tc>
          <w:tcPr>
            <w:tcW w:w="1417" w:type="dxa"/>
            <w:tcBorders>
              <w:top w:val="single" w:sz="4" w:space="0" w:color="auto"/>
              <w:left w:val="nil"/>
              <w:bottom w:val="single" w:sz="4" w:space="0" w:color="auto"/>
              <w:right w:val="single" w:sz="4" w:space="0" w:color="auto"/>
            </w:tcBorders>
            <w:shd w:val="clear" w:color="auto" w:fill="auto"/>
            <w:noWrap/>
            <w:hideMark/>
          </w:tcPr>
          <w:p w14:paraId="4228E96A" w14:textId="6985B8A7" w:rsidR="005513AC" w:rsidRPr="005513AC" w:rsidRDefault="00F754FD" w:rsidP="005513AC">
            <w:pPr>
              <w:jc w:val="right"/>
              <w:rPr>
                <w:rFonts w:ascii="Calibri" w:hAnsi="Calibri" w:cs="Calibri"/>
                <w:sz w:val="16"/>
                <w:szCs w:val="16"/>
              </w:rPr>
            </w:pPr>
            <w:r>
              <w:rPr>
                <w:rFonts w:ascii="Calibri" w:hAnsi="Calibri" w:cs="Calibri"/>
                <w:sz w:val="16"/>
                <w:szCs w:val="16"/>
              </w:rPr>
              <w:t>0</w:t>
            </w:r>
            <w:r w:rsidR="005513AC" w:rsidRPr="005513AC">
              <w:rPr>
                <w:rFonts w:ascii="Calibri" w:hAnsi="Calibri" w:cs="Calibri"/>
                <w:sz w:val="16"/>
                <w:szCs w:val="16"/>
              </w:rPr>
              <w:t>,00</w:t>
            </w:r>
          </w:p>
        </w:tc>
        <w:tc>
          <w:tcPr>
            <w:tcW w:w="1418" w:type="dxa"/>
            <w:tcBorders>
              <w:top w:val="single" w:sz="4" w:space="0" w:color="auto"/>
              <w:left w:val="nil"/>
              <w:bottom w:val="single" w:sz="4" w:space="0" w:color="auto"/>
              <w:right w:val="single" w:sz="4" w:space="0" w:color="auto"/>
            </w:tcBorders>
            <w:shd w:val="clear" w:color="auto" w:fill="auto"/>
            <w:noWrap/>
            <w:hideMark/>
          </w:tcPr>
          <w:p w14:paraId="368F580E" w14:textId="11231A46" w:rsidR="005513AC" w:rsidRPr="005513AC" w:rsidRDefault="00F754FD" w:rsidP="005513AC">
            <w:pPr>
              <w:jc w:val="right"/>
              <w:rPr>
                <w:rFonts w:ascii="Calibri" w:hAnsi="Calibri" w:cs="Calibri"/>
                <w:sz w:val="16"/>
                <w:szCs w:val="16"/>
              </w:rPr>
            </w:pPr>
            <w:r>
              <w:rPr>
                <w:rFonts w:ascii="Calibri" w:hAnsi="Calibri" w:cs="Calibri"/>
                <w:sz w:val="16"/>
                <w:szCs w:val="16"/>
              </w:rPr>
              <w:t>4.661</w:t>
            </w:r>
            <w:r w:rsidR="005513AC" w:rsidRPr="005513AC">
              <w:rPr>
                <w:rFonts w:ascii="Calibri" w:hAnsi="Calibri" w:cs="Calibri"/>
                <w:sz w:val="16"/>
                <w:szCs w:val="16"/>
              </w:rPr>
              <w:t>,00</w:t>
            </w:r>
          </w:p>
        </w:tc>
      </w:tr>
      <w:tr w:rsidR="005513AC" w:rsidRPr="0090462F" w14:paraId="601BC6C8" w14:textId="77777777" w:rsidTr="00715151">
        <w:trPr>
          <w:trHeight w:val="417"/>
        </w:trPr>
        <w:tc>
          <w:tcPr>
            <w:tcW w:w="4644" w:type="dxa"/>
            <w:tcBorders>
              <w:top w:val="nil"/>
              <w:left w:val="single" w:sz="4" w:space="0" w:color="auto"/>
              <w:bottom w:val="single" w:sz="4" w:space="0" w:color="auto"/>
              <w:right w:val="single" w:sz="4" w:space="0" w:color="auto"/>
            </w:tcBorders>
            <w:shd w:val="clear" w:color="auto" w:fill="auto"/>
            <w:noWrap/>
            <w:hideMark/>
          </w:tcPr>
          <w:p w14:paraId="7B92664F" w14:textId="77777777" w:rsidR="005513AC" w:rsidRPr="005513AC" w:rsidRDefault="005513AC" w:rsidP="005513AC">
            <w:pPr>
              <w:jc w:val="left"/>
              <w:rPr>
                <w:rFonts w:ascii="Calibri" w:hAnsi="Calibri" w:cs="Calibri"/>
                <w:sz w:val="16"/>
                <w:szCs w:val="16"/>
              </w:rPr>
            </w:pPr>
            <w:r w:rsidRPr="005513AC">
              <w:rPr>
                <w:rFonts w:ascii="Calibri" w:hAnsi="Calibri" w:cs="Calibri"/>
                <w:sz w:val="16"/>
                <w:szCs w:val="16"/>
              </w:rPr>
              <w:t xml:space="preserve"> 32 VLASTITI PRIHODI - PRORAČUNSKI KORISNICI </w:t>
            </w:r>
          </w:p>
        </w:tc>
        <w:tc>
          <w:tcPr>
            <w:tcW w:w="1418" w:type="dxa"/>
            <w:tcBorders>
              <w:top w:val="nil"/>
              <w:left w:val="nil"/>
              <w:bottom w:val="single" w:sz="4" w:space="0" w:color="auto"/>
              <w:right w:val="single" w:sz="4" w:space="0" w:color="auto"/>
            </w:tcBorders>
            <w:shd w:val="clear" w:color="auto" w:fill="auto"/>
            <w:noWrap/>
            <w:hideMark/>
          </w:tcPr>
          <w:p w14:paraId="3A6BD132" w14:textId="293328A3" w:rsidR="005513AC" w:rsidRPr="005513AC" w:rsidRDefault="00F754FD" w:rsidP="005513AC">
            <w:pPr>
              <w:jc w:val="right"/>
              <w:rPr>
                <w:rFonts w:ascii="Calibri" w:hAnsi="Calibri" w:cs="Calibri"/>
                <w:sz w:val="16"/>
                <w:szCs w:val="16"/>
              </w:rPr>
            </w:pPr>
            <w:r>
              <w:rPr>
                <w:rFonts w:ascii="Calibri" w:hAnsi="Calibri" w:cs="Calibri"/>
                <w:sz w:val="16"/>
                <w:szCs w:val="16"/>
              </w:rPr>
              <w:t>7.90</w:t>
            </w:r>
            <w:r w:rsidR="00A7391B">
              <w:rPr>
                <w:rFonts w:ascii="Calibri" w:hAnsi="Calibri" w:cs="Calibri"/>
                <w:sz w:val="16"/>
                <w:szCs w:val="16"/>
              </w:rPr>
              <w:t>0</w:t>
            </w:r>
            <w:r w:rsidR="005513AC" w:rsidRPr="005513AC">
              <w:rPr>
                <w:rFonts w:ascii="Calibri" w:hAnsi="Calibri" w:cs="Calibri"/>
                <w:sz w:val="16"/>
                <w:szCs w:val="16"/>
              </w:rPr>
              <w:t>,00</w:t>
            </w:r>
          </w:p>
        </w:tc>
        <w:tc>
          <w:tcPr>
            <w:tcW w:w="1417" w:type="dxa"/>
            <w:tcBorders>
              <w:top w:val="nil"/>
              <w:left w:val="nil"/>
              <w:bottom w:val="single" w:sz="4" w:space="0" w:color="auto"/>
              <w:right w:val="single" w:sz="4" w:space="0" w:color="auto"/>
            </w:tcBorders>
            <w:shd w:val="clear" w:color="auto" w:fill="auto"/>
            <w:noWrap/>
            <w:hideMark/>
          </w:tcPr>
          <w:p w14:paraId="5545459A" w14:textId="1DF1170C" w:rsidR="005513AC" w:rsidRPr="005513AC" w:rsidRDefault="00A7391B" w:rsidP="005513AC">
            <w:pPr>
              <w:jc w:val="right"/>
              <w:rPr>
                <w:rFonts w:ascii="Calibri" w:hAnsi="Calibri" w:cs="Calibri"/>
                <w:sz w:val="16"/>
                <w:szCs w:val="16"/>
              </w:rPr>
            </w:pPr>
            <w:r>
              <w:rPr>
                <w:rFonts w:ascii="Calibri" w:hAnsi="Calibri" w:cs="Calibri"/>
                <w:sz w:val="16"/>
                <w:szCs w:val="16"/>
              </w:rPr>
              <w:t>0</w:t>
            </w:r>
            <w:r w:rsidR="005513AC" w:rsidRPr="005513AC">
              <w:rPr>
                <w:rFonts w:ascii="Calibri" w:hAnsi="Calibri" w:cs="Calibri"/>
                <w:sz w:val="16"/>
                <w:szCs w:val="16"/>
              </w:rPr>
              <w:t>,00</w:t>
            </w:r>
          </w:p>
        </w:tc>
        <w:tc>
          <w:tcPr>
            <w:tcW w:w="1418" w:type="dxa"/>
            <w:tcBorders>
              <w:top w:val="nil"/>
              <w:left w:val="nil"/>
              <w:bottom w:val="single" w:sz="4" w:space="0" w:color="auto"/>
              <w:right w:val="single" w:sz="4" w:space="0" w:color="auto"/>
            </w:tcBorders>
            <w:shd w:val="clear" w:color="auto" w:fill="auto"/>
            <w:noWrap/>
            <w:hideMark/>
          </w:tcPr>
          <w:p w14:paraId="5D8C0800" w14:textId="489EEB27" w:rsidR="005513AC" w:rsidRPr="005513AC" w:rsidRDefault="00F754FD" w:rsidP="005513AC">
            <w:pPr>
              <w:jc w:val="right"/>
              <w:rPr>
                <w:rFonts w:ascii="Calibri" w:hAnsi="Calibri" w:cs="Calibri"/>
                <w:sz w:val="16"/>
                <w:szCs w:val="16"/>
              </w:rPr>
            </w:pPr>
            <w:r>
              <w:rPr>
                <w:rFonts w:ascii="Calibri" w:hAnsi="Calibri" w:cs="Calibri"/>
                <w:sz w:val="16"/>
                <w:szCs w:val="16"/>
              </w:rPr>
              <w:t>7.900</w:t>
            </w:r>
            <w:r w:rsidR="005513AC" w:rsidRPr="005513AC">
              <w:rPr>
                <w:rFonts w:ascii="Calibri" w:hAnsi="Calibri" w:cs="Calibri"/>
                <w:sz w:val="16"/>
                <w:szCs w:val="16"/>
              </w:rPr>
              <w:t>,00</w:t>
            </w:r>
          </w:p>
        </w:tc>
      </w:tr>
      <w:tr w:rsidR="005513AC" w:rsidRPr="0090462F" w14:paraId="3AE78CE0" w14:textId="77777777" w:rsidTr="00715151">
        <w:trPr>
          <w:trHeight w:val="429"/>
        </w:trPr>
        <w:tc>
          <w:tcPr>
            <w:tcW w:w="4644" w:type="dxa"/>
            <w:tcBorders>
              <w:top w:val="nil"/>
              <w:left w:val="single" w:sz="4" w:space="0" w:color="auto"/>
              <w:bottom w:val="single" w:sz="4" w:space="0" w:color="auto"/>
              <w:right w:val="single" w:sz="4" w:space="0" w:color="auto"/>
            </w:tcBorders>
            <w:shd w:val="clear" w:color="auto" w:fill="auto"/>
            <w:noWrap/>
            <w:hideMark/>
          </w:tcPr>
          <w:p w14:paraId="24A5DE3E" w14:textId="77777777" w:rsidR="005513AC" w:rsidRPr="005513AC" w:rsidRDefault="005513AC" w:rsidP="005513AC">
            <w:pPr>
              <w:jc w:val="left"/>
              <w:rPr>
                <w:rFonts w:ascii="Calibri" w:hAnsi="Calibri" w:cs="Calibri"/>
                <w:sz w:val="16"/>
                <w:szCs w:val="16"/>
              </w:rPr>
            </w:pPr>
            <w:r w:rsidRPr="005513AC">
              <w:rPr>
                <w:rFonts w:ascii="Calibri" w:hAnsi="Calibri" w:cs="Calibri"/>
                <w:sz w:val="16"/>
                <w:szCs w:val="16"/>
              </w:rPr>
              <w:t xml:space="preserve"> 46 PRIHODI ZA POSEBNE NAMJENE - DECENTRALIZACIJA </w:t>
            </w:r>
          </w:p>
        </w:tc>
        <w:tc>
          <w:tcPr>
            <w:tcW w:w="1418" w:type="dxa"/>
            <w:tcBorders>
              <w:top w:val="nil"/>
              <w:left w:val="nil"/>
              <w:bottom w:val="single" w:sz="4" w:space="0" w:color="auto"/>
              <w:right w:val="single" w:sz="4" w:space="0" w:color="auto"/>
            </w:tcBorders>
            <w:shd w:val="clear" w:color="auto" w:fill="auto"/>
            <w:noWrap/>
            <w:hideMark/>
          </w:tcPr>
          <w:p w14:paraId="0A4BC678" w14:textId="418D1761" w:rsidR="005513AC" w:rsidRPr="005513AC" w:rsidRDefault="005513AC" w:rsidP="005513AC">
            <w:pPr>
              <w:jc w:val="right"/>
              <w:rPr>
                <w:rFonts w:ascii="Calibri" w:hAnsi="Calibri" w:cs="Calibri"/>
                <w:sz w:val="16"/>
                <w:szCs w:val="16"/>
              </w:rPr>
            </w:pPr>
            <w:r w:rsidRPr="005513AC">
              <w:rPr>
                <w:rFonts w:ascii="Calibri" w:hAnsi="Calibri" w:cs="Calibri"/>
                <w:sz w:val="16"/>
                <w:szCs w:val="16"/>
              </w:rPr>
              <w:t>1</w:t>
            </w:r>
            <w:r w:rsidR="00F754FD">
              <w:rPr>
                <w:rFonts w:ascii="Calibri" w:hAnsi="Calibri" w:cs="Calibri"/>
                <w:sz w:val="16"/>
                <w:szCs w:val="16"/>
              </w:rPr>
              <w:t>11.550</w:t>
            </w:r>
            <w:r w:rsidRPr="005513AC">
              <w:rPr>
                <w:rFonts w:ascii="Calibri" w:hAnsi="Calibri" w:cs="Calibri"/>
                <w:sz w:val="16"/>
                <w:szCs w:val="16"/>
              </w:rPr>
              <w:t>,00</w:t>
            </w:r>
          </w:p>
        </w:tc>
        <w:tc>
          <w:tcPr>
            <w:tcW w:w="1417" w:type="dxa"/>
            <w:tcBorders>
              <w:top w:val="nil"/>
              <w:left w:val="nil"/>
              <w:bottom w:val="single" w:sz="4" w:space="0" w:color="auto"/>
              <w:right w:val="single" w:sz="4" w:space="0" w:color="auto"/>
            </w:tcBorders>
            <w:shd w:val="clear" w:color="auto" w:fill="auto"/>
            <w:noWrap/>
            <w:hideMark/>
          </w:tcPr>
          <w:p w14:paraId="1809AA2F" w14:textId="19F5801A" w:rsidR="005513AC" w:rsidRPr="005513AC" w:rsidRDefault="00F754FD" w:rsidP="005513AC">
            <w:pPr>
              <w:jc w:val="right"/>
              <w:rPr>
                <w:rFonts w:ascii="Calibri" w:hAnsi="Calibri" w:cs="Calibri"/>
                <w:sz w:val="16"/>
                <w:szCs w:val="16"/>
              </w:rPr>
            </w:pPr>
            <w:r>
              <w:rPr>
                <w:rFonts w:ascii="Calibri" w:hAnsi="Calibri" w:cs="Calibri"/>
                <w:sz w:val="16"/>
                <w:szCs w:val="16"/>
              </w:rPr>
              <w:t>1.499</w:t>
            </w:r>
            <w:r w:rsidR="005513AC" w:rsidRPr="005513AC">
              <w:rPr>
                <w:rFonts w:ascii="Calibri" w:hAnsi="Calibri" w:cs="Calibri"/>
                <w:sz w:val="16"/>
                <w:szCs w:val="16"/>
              </w:rPr>
              <w:t>,</w:t>
            </w:r>
            <w:r>
              <w:rPr>
                <w:rFonts w:ascii="Calibri" w:hAnsi="Calibri" w:cs="Calibri"/>
                <w:sz w:val="16"/>
                <w:szCs w:val="16"/>
              </w:rPr>
              <w:t>99</w:t>
            </w:r>
          </w:p>
        </w:tc>
        <w:tc>
          <w:tcPr>
            <w:tcW w:w="1418" w:type="dxa"/>
            <w:tcBorders>
              <w:top w:val="nil"/>
              <w:left w:val="nil"/>
              <w:bottom w:val="single" w:sz="4" w:space="0" w:color="auto"/>
              <w:right w:val="single" w:sz="4" w:space="0" w:color="auto"/>
            </w:tcBorders>
            <w:shd w:val="clear" w:color="auto" w:fill="auto"/>
            <w:noWrap/>
            <w:hideMark/>
          </w:tcPr>
          <w:p w14:paraId="45D29694" w14:textId="083D2F53" w:rsidR="005513AC" w:rsidRPr="005513AC" w:rsidRDefault="00F754FD" w:rsidP="005513AC">
            <w:pPr>
              <w:jc w:val="right"/>
              <w:rPr>
                <w:rFonts w:ascii="Calibri" w:hAnsi="Calibri" w:cs="Calibri"/>
                <w:sz w:val="16"/>
                <w:szCs w:val="16"/>
              </w:rPr>
            </w:pPr>
            <w:r>
              <w:rPr>
                <w:rFonts w:ascii="Calibri" w:hAnsi="Calibri" w:cs="Calibri"/>
                <w:sz w:val="16"/>
                <w:szCs w:val="16"/>
              </w:rPr>
              <w:t>113.049,99</w:t>
            </w:r>
          </w:p>
        </w:tc>
      </w:tr>
      <w:tr w:rsidR="005513AC" w:rsidRPr="0090462F" w14:paraId="04E9DEF8" w14:textId="77777777" w:rsidTr="00715151">
        <w:trPr>
          <w:trHeight w:val="382"/>
        </w:trPr>
        <w:tc>
          <w:tcPr>
            <w:tcW w:w="4644" w:type="dxa"/>
            <w:tcBorders>
              <w:top w:val="nil"/>
              <w:left w:val="single" w:sz="4" w:space="0" w:color="auto"/>
              <w:bottom w:val="single" w:sz="4" w:space="0" w:color="auto"/>
              <w:right w:val="single" w:sz="4" w:space="0" w:color="auto"/>
            </w:tcBorders>
            <w:shd w:val="clear" w:color="auto" w:fill="auto"/>
            <w:noWrap/>
            <w:hideMark/>
          </w:tcPr>
          <w:p w14:paraId="6014306F" w14:textId="77777777" w:rsidR="005513AC" w:rsidRPr="005513AC" w:rsidRDefault="005513AC" w:rsidP="005513AC">
            <w:pPr>
              <w:jc w:val="left"/>
              <w:rPr>
                <w:rFonts w:ascii="Calibri" w:hAnsi="Calibri" w:cs="Calibri"/>
                <w:sz w:val="16"/>
                <w:szCs w:val="16"/>
              </w:rPr>
            </w:pPr>
            <w:r w:rsidRPr="005513AC">
              <w:rPr>
                <w:rFonts w:ascii="Calibri" w:hAnsi="Calibri" w:cs="Calibri"/>
                <w:sz w:val="16"/>
                <w:szCs w:val="16"/>
              </w:rPr>
              <w:t xml:space="preserve"> 52 POMOĆI - ŽUPANIJSKI PRORAČUN - EU PROJEKTI </w:t>
            </w:r>
          </w:p>
        </w:tc>
        <w:tc>
          <w:tcPr>
            <w:tcW w:w="1418" w:type="dxa"/>
            <w:tcBorders>
              <w:top w:val="nil"/>
              <w:left w:val="nil"/>
              <w:bottom w:val="single" w:sz="4" w:space="0" w:color="auto"/>
              <w:right w:val="single" w:sz="4" w:space="0" w:color="auto"/>
            </w:tcBorders>
            <w:shd w:val="clear" w:color="auto" w:fill="auto"/>
            <w:noWrap/>
            <w:hideMark/>
          </w:tcPr>
          <w:p w14:paraId="019301F9" w14:textId="6321AD83" w:rsidR="005513AC" w:rsidRPr="005513AC" w:rsidRDefault="00F754FD" w:rsidP="005513AC">
            <w:pPr>
              <w:jc w:val="right"/>
              <w:rPr>
                <w:rFonts w:ascii="Calibri" w:hAnsi="Calibri" w:cs="Calibri"/>
                <w:sz w:val="16"/>
                <w:szCs w:val="16"/>
              </w:rPr>
            </w:pPr>
            <w:r>
              <w:rPr>
                <w:rFonts w:ascii="Calibri" w:hAnsi="Calibri" w:cs="Calibri"/>
                <w:sz w:val="16"/>
                <w:szCs w:val="16"/>
              </w:rPr>
              <w:t>4.290,00</w:t>
            </w:r>
          </w:p>
        </w:tc>
        <w:tc>
          <w:tcPr>
            <w:tcW w:w="1417" w:type="dxa"/>
            <w:tcBorders>
              <w:top w:val="nil"/>
              <w:left w:val="nil"/>
              <w:bottom w:val="single" w:sz="4" w:space="0" w:color="auto"/>
              <w:right w:val="single" w:sz="4" w:space="0" w:color="auto"/>
            </w:tcBorders>
            <w:shd w:val="clear" w:color="auto" w:fill="auto"/>
            <w:noWrap/>
            <w:hideMark/>
          </w:tcPr>
          <w:p w14:paraId="7FBF534B" w14:textId="6F48E149" w:rsidR="005513AC" w:rsidRPr="005513AC" w:rsidRDefault="00F754FD" w:rsidP="005513AC">
            <w:pPr>
              <w:jc w:val="right"/>
              <w:rPr>
                <w:rFonts w:ascii="Calibri" w:hAnsi="Calibri" w:cs="Calibri"/>
                <w:sz w:val="16"/>
                <w:szCs w:val="16"/>
              </w:rPr>
            </w:pPr>
            <w:r>
              <w:rPr>
                <w:rFonts w:ascii="Calibri" w:hAnsi="Calibri" w:cs="Calibri"/>
                <w:sz w:val="16"/>
                <w:szCs w:val="16"/>
              </w:rPr>
              <w:t>0,00</w:t>
            </w:r>
          </w:p>
        </w:tc>
        <w:tc>
          <w:tcPr>
            <w:tcW w:w="1418" w:type="dxa"/>
            <w:tcBorders>
              <w:top w:val="nil"/>
              <w:left w:val="nil"/>
              <w:bottom w:val="single" w:sz="4" w:space="0" w:color="auto"/>
              <w:right w:val="single" w:sz="4" w:space="0" w:color="auto"/>
            </w:tcBorders>
            <w:shd w:val="clear" w:color="auto" w:fill="auto"/>
            <w:noWrap/>
            <w:hideMark/>
          </w:tcPr>
          <w:p w14:paraId="69EB5A08" w14:textId="645BD779" w:rsidR="005513AC" w:rsidRPr="005513AC" w:rsidRDefault="00A7391B" w:rsidP="005513AC">
            <w:pPr>
              <w:jc w:val="right"/>
              <w:rPr>
                <w:rFonts w:ascii="Calibri" w:hAnsi="Calibri" w:cs="Calibri"/>
                <w:sz w:val="16"/>
                <w:szCs w:val="16"/>
              </w:rPr>
            </w:pPr>
            <w:r>
              <w:rPr>
                <w:rFonts w:ascii="Calibri" w:hAnsi="Calibri" w:cs="Calibri"/>
                <w:sz w:val="16"/>
                <w:szCs w:val="16"/>
              </w:rPr>
              <w:t>4</w:t>
            </w:r>
            <w:r w:rsidR="005513AC" w:rsidRPr="005513AC">
              <w:rPr>
                <w:rFonts w:ascii="Calibri" w:hAnsi="Calibri" w:cs="Calibri"/>
                <w:sz w:val="16"/>
                <w:szCs w:val="16"/>
              </w:rPr>
              <w:t>.</w:t>
            </w:r>
            <w:r w:rsidR="00F754FD">
              <w:rPr>
                <w:rFonts w:ascii="Calibri" w:hAnsi="Calibri" w:cs="Calibri"/>
                <w:sz w:val="16"/>
                <w:szCs w:val="16"/>
              </w:rPr>
              <w:t>290</w:t>
            </w:r>
            <w:r w:rsidR="005513AC" w:rsidRPr="005513AC">
              <w:rPr>
                <w:rFonts w:ascii="Calibri" w:hAnsi="Calibri" w:cs="Calibri"/>
                <w:sz w:val="16"/>
                <w:szCs w:val="16"/>
              </w:rPr>
              <w:t>,00</w:t>
            </w:r>
          </w:p>
        </w:tc>
      </w:tr>
      <w:tr w:rsidR="005513AC" w:rsidRPr="0090462F" w14:paraId="6DCE3901" w14:textId="77777777" w:rsidTr="00715151">
        <w:trPr>
          <w:trHeight w:val="345"/>
        </w:trPr>
        <w:tc>
          <w:tcPr>
            <w:tcW w:w="4644" w:type="dxa"/>
            <w:tcBorders>
              <w:top w:val="nil"/>
              <w:left w:val="single" w:sz="4" w:space="0" w:color="auto"/>
              <w:bottom w:val="single" w:sz="4" w:space="0" w:color="auto"/>
              <w:right w:val="single" w:sz="4" w:space="0" w:color="auto"/>
            </w:tcBorders>
            <w:shd w:val="clear" w:color="auto" w:fill="auto"/>
            <w:noWrap/>
            <w:hideMark/>
          </w:tcPr>
          <w:p w14:paraId="1B1B7F73" w14:textId="32CFE0B4" w:rsidR="0066140A" w:rsidRDefault="00A7391B" w:rsidP="005513AC">
            <w:pPr>
              <w:jc w:val="left"/>
              <w:rPr>
                <w:rFonts w:ascii="Calibri" w:hAnsi="Calibri" w:cs="Calibri"/>
                <w:sz w:val="16"/>
                <w:szCs w:val="16"/>
              </w:rPr>
            </w:pPr>
            <w:r>
              <w:rPr>
                <w:rFonts w:ascii="Calibri" w:hAnsi="Calibri" w:cs="Calibri"/>
                <w:sz w:val="16"/>
                <w:szCs w:val="16"/>
              </w:rPr>
              <w:t>54 POMOĆI- KORISNICI</w:t>
            </w:r>
          </w:p>
          <w:p w14:paraId="08F530D4" w14:textId="77777777" w:rsidR="0066140A" w:rsidRDefault="0066140A" w:rsidP="005513AC">
            <w:pPr>
              <w:jc w:val="left"/>
              <w:rPr>
                <w:rFonts w:ascii="Calibri" w:hAnsi="Calibri" w:cs="Calibri"/>
                <w:sz w:val="16"/>
                <w:szCs w:val="16"/>
              </w:rPr>
            </w:pPr>
          </w:p>
          <w:p w14:paraId="415EE485" w14:textId="77777777" w:rsidR="0066140A" w:rsidRPr="005513AC" w:rsidRDefault="0066140A" w:rsidP="005513AC">
            <w:pPr>
              <w:jc w:val="left"/>
              <w:rPr>
                <w:rFonts w:ascii="Calibri" w:hAnsi="Calibri" w:cs="Calibri"/>
                <w:sz w:val="16"/>
                <w:szCs w:val="16"/>
              </w:rPr>
            </w:pPr>
          </w:p>
        </w:tc>
        <w:tc>
          <w:tcPr>
            <w:tcW w:w="1418" w:type="dxa"/>
            <w:tcBorders>
              <w:top w:val="nil"/>
              <w:left w:val="nil"/>
              <w:bottom w:val="single" w:sz="4" w:space="0" w:color="auto"/>
              <w:right w:val="single" w:sz="4" w:space="0" w:color="auto"/>
            </w:tcBorders>
            <w:shd w:val="clear" w:color="auto" w:fill="auto"/>
            <w:noWrap/>
            <w:hideMark/>
          </w:tcPr>
          <w:p w14:paraId="7071A24C" w14:textId="7ECB1C93" w:rsidR="005513AC" w:rsidRPr="005513AC" w:rsidRDefault="005513AC" w:rsidP="005513AC">
            <w:pPr>
              <w:jc w:val="right"/>
              <w:rPr>
                <w:rFonts w:ascii="Calibri" w:hAnsi="Calibri" w:cs="Calibri"/>
                <w:sz w:val="16"/>
                <w:szCs w:val="16"/>
              </w:rPr>
            </w:pPr>
            <w:r w:rsidRPr="005513AC">
              <w:rPr>
                <w:rFonts w:ascii="Calibri" w:hAnsi="Calibri" w:cs="Calibri"/>
                <w:sz w:val="16"/>
                <w:szCs w:val="16"/>
              </w:rPr>
              <w:t>1.</w:t>
            </w:r>
            <w:r w:rsidR="00F754FD">
              <w:rPr>
                <w:rFonts w:ascii="Calibri" w:hAnsi="Calibri" w:cs="Calibri"/>
                <w:sz w:val="16"/>
                <w:szCs w:val="16"/>
              </w:rPr>
              <w:t>617.940,00</w:t>
            </w:r>
          </w:p>
        </w:tc>
        <w:tc>
          <w:tcPr>
            <w:tcW w:w="1417" w:type="dxa"/>
            <w:tcBorders>
              <w:top w:val="nil"/>
              <w:left w:val="nil"/>
              <w:bottom w:val="single" w:sz="4" w:space="0" w:color="auto"/>
              <w:right w:val="single" w:sz="4" w:space="0" w:color="auto"/>
            </w:tcBorders>
            <w:shd w:val="clear" w:color="auto" w:fill="auto"/>
            <w:noWrap/>
            <w:hideMark/>
          </w:tcPr>
          <w:p w14:paraId="526C3199" w14:textId="63F70123" w:rsidR="005513AC" w:rsidRPr="005513AC" w:rsidRDefault="00F754FD" w:rsidP="005513AC">
            <w:pPr>
              <w:jc w:val="right"/>
              <w:rPr>
                <w:rFonts w:ascii="Calibri" w:hAnsi="Calibri" w:cs="Calibri"/>
                <w:sz w:val="16"/>
                <w:szCs w:val="16"/>
              </w:rPr>
            </w:pPr>
            <w:r>
              <w:rPr>
                <w:rFonts w:ascii="Calibri" w:hAnsi="Calibri" w:cs="Calibri"/>
                <w:sz w:val="16"/>
                <w:szCs w:val="16"/>
              </w:rPr>
              <w:t>376.202</w:t>
            </w:r>
            <w:r w:rsidR="00A7391B">
              <w:rPr>
                <w:rFonts w:ascii="Calibri" w:hAnsi="Calibri" w:cs="Calibri"/>
                <w:sz w:val="16"/>
                <w:szCs w:val="16"/>
              </w:rPr>
              <w:t>,00</w:t>
            </w:r>
          </w:p>
        </w:tc>
        <w:tc>
          <w:tcPr>
            <w:tcW w:w="1418" w:type="dxa"/>
            <w:tcBorders>
              <w:top w:val="nil"/>
              <w:left w:val="nil"/>
              <w:bottom w:val="single" w:sz="4" w:space="0" w:color="auto"/>
              <w:right w:val="single" w:sz="4" w:space="0" w:color="auto"/>
            </w:tcBorders>
            <w:shd w:val="clear" w:color="auto" w:fill="auto"/>
            <w:noWrap/>
            <w:hideMark/>
          </w:tcPr>
          <w:p w14:paraId="1BB79B51" w14:textId="68DB32F0" w:rsidR="005513AC" w:rsidRPr="005513AC" w:rsidRDefault="00F754FD" w:rsidP="005513AC">
            <w:pPr>
              <w:jc w:val="right"/>
              <w:rPr>
                <w:rFonts w:ascii="Calibri" w:hAnsi="Calibri" w:cs="Calibri"/>
                <w:sz w:val="16"/>
                <w:szCs w:val="16"/>
              </w:rPr>
            </w:pPr>
            <w:r>
              <w:rPr>
                <w:rFonts w:ascii="Calibri" w:hAnsi="Calibri" w:cs="Calibri"/>
                <w:sz w:val="16"/>
                <w:szCs w:val="16"/>
              </w:rPr>
              <w:t>1.994.142</w:t>
            </w:r>
            <w:r w:rsidR="005513AC" w:rsidRPr="005513AC">
              <w:rPr>
                <w:rFonts w:ascii="Calibri" w:hAnsi="Calibri" w:cs="Calibri"/>
                <w:sz w:val="16"/>
                <w:szCs w:val="16"/>
              </w:rPr>
              <w:t>,00</w:t>
            </w:r>
          </w:p>
        </w:tc>
      </w:tr>
      <w:tr w:rsidR="005513AC" w:rsidRPr="0090462F" w14:paraId="7435A534" w14:textId="77777777" w:rsidTr="00715151">
        <w:trPr>
          <w:trHeight w:val="316"/>
        </w:trPr>
        <w:tc>
          <w:tcPr>
            <w:tcW w:w="4644" w:type="dxa"/>
            <w:tcBorders>
              <w:top w:val="nil"/>
              <w:left w:val="single" w:sz="4" w:space="0" w:color="auto"/>
              <w:bottom w:val="single" w:sz="4" w:space="0" w:color="auto"/>
              <w:right w:val="single" w:sz="4" w:space="0" w:color="auto"/>
            </w:tcBorders>
            <w:shd w:val="clear" w:color="auto" w:fill="auto"/>
            <w:noWrap/>
            <w:hideMark/>
          </w:tcPr>
          <w:p w14:paraId="1B6DDF9D" w14:textId="77777777" w:rsidR="005513AC" w:rsidRPr="005513AC" w:rsidRDefault="005513AC" w:rsidP="005513AC">
            <w:pPr>
              <w:jc w:val="left"/>
              <w:rPr>
                <w:rFonts w:ascii="Calibri" w:hAnsi="Calibri" w:cs="Calibri"/>
                <w:sz w:val="16"/>
                <w:szCs w:val="16"/>
              </w:rPr>
            </w:pPr>
            <w:r w:rsidRPr="005513AC">
              <w:rPr>
                <w:rFonts w:ascii="Calibri" w:hAnsi="Calibri" w:cs="Calibri"/>
                <w:sz w:val="16"/>
                <w:szCs w:val="16"/>
              </w:rPr>
              <w:t xml:space="preserve"> 62 DONACIJE </w:t>
            </w:r>
          </w:p>
        </w:tc>
        <w:tc>
          <w:tcPr>
            <w:tcW w:w="1418" w:type="dxa"/>
            <w:tcBorders>
              <w:top w:val="nil"/>
              <w:left w:val="nil"/>
              <w:bottom w:val="single" w:sz="4" w:space="0" w:color="auto"/>
              <w:right w:val="single" w:sz="4" w:space="0" w:color="auto"/>
            </w:tcBorders>
            <w:shd w:val="clear" w:color="auto" w:fill="auto"/>
            <w:noWrap/>
            <w:hideMark/>
          </w:tcPr>
          <w:p w14:paraId="61285470" w14:textId="38A3B692" w:rsidR="005513AC" w:rsidRPr="005513AC" w:rsidRDefault="00A7391B" w:rsidP="005513AC">
            <w:pPr>
              <w:jc w:val="right"/>
              <w:rPr>
                <w:rFonts w:ascii="Calibri" w:hAnsi="Calibri" w:cs="Calibri"/>
                <w:sz w:val="16"/>
                <w:szCs w:val="16"/>
              </w:rPr>
            </w:pPr>
            <w:r>
              <w:rPr>
                <w:rFonts w:ascii="Calibri" w:hAnsi="Calibri" w:cs="Calibri"/>
                <w:sz w:val="16"/>
                <w:szCs w:val="16"/>
              </w:rPr>
              <w:t>4.700</w:t>
            </w:r>
            <w:r w:rsidR="005513AC" w:rsidRPr="005513AC">
              <w:rPr>
                <w:rFonts w:ascii="Calibri" w:hAnsi="Calibri" w:cs="Calibri"/>
                <w:sz w:val="16"/>
                <w:szCs w:val="16"/>
              </w:rPr>
              <w:t>,00</w:t>
            </w:r>
          </w:p>
        </w:tc>
        <w:tc>
          <w:tcPr>
            <w:tcW w:w="1417" w:type="dxa"/>
            <w:tcBorders>
              <w:top w:val="nil"/>
              <w:left w:val="nil"/>
              <w:bottom w:val="single" w:sz="4" w:space="0" w:color="auto"/>
              <w:right w:val="single" w:sz="4" w:space="0" w:color="auto"/>
            </w:tcBorders>
            <w:shd w:val="clear" w:color="auto" w:fill="auto"/>
            <w:noWrap/>
            <w:hideMark/>
          </w:tcPr>
          <w:p w14:paraId="633C34B0" w14:textId="3E85FBF4" w:rsidR="005513AC" w:rsidRPr="005513AC" w:rsidRDefault="002D6A83" w:rsidP="005513AC">
            <w:pPr>
              <w:jc w:val="right"/>
              <w:rPr>
                <w:rFonts w:ascii="Calibri" w:hAnsi="Calibri" w:cs="Calibri"/>
                <w:sz w:val="16"/>
                <w:szCs w:val="16"/>
              </w:rPr>
            </w:pPr>
            <w:r>
              <w:rPr>
                <w:rFonts w:ascii="Calibri" w:hAnsi="Calibri" w:cs="Calibri"/>
                <w:sz w:val="16"/>
                <w:szCs w:val="16"/>
              </w:rPr>
              <w:t>3</w:t>
            </w:r>
            <w:r w:rsidR="005513AC" w:rsidRPr="005513AC">
              <w:rPr>
                <w:rFonts w:ascii="Calibri" w:hAnsi="Calibri" w:cs="Calibri"/>
                <w:sz w:val="16"/>
                <w:szCs w:val="16"/>
              </w:rPr>
              <w:t>.</w:t>
            </w:r>
            <w:r w:rsidR="00A7391B">
              <w:rPr>
                <w:rFonts w:ascii="Calibri" w:hAnsi="Calibri" w:cs="Calibri"/>
                <w:sz w:val="16"/>
                <w:szCs w:val="16"/>
              </w:rPr>
              <w:t>5</w:t>
            </w:r>
            <w:r w:rsidR="005513AC" w:rsidRPr="005513AC">
              <w:rPr>
                <w:rFonts w:ascii="Calibri" w:hAnsi="Calibri" w:cs="Calibri"/>
                <w:sz w:val="16"/>
                <w:szCs w:val="16"/>
              </w:rPr>
              <w:t>00,00</w:t>
            </w:r>
          </w:p>
        </w:tc>
        <w:tc>
          <w:tcPr>
            <w:tcW w:w="1418" w:type="dxa"/>
            <w:tcBorders>
              <w:top w:val="nil"/>
              <w:left w:val="nil"/>
              <w:bottom w:val="single" w:sz="4" w:space="0" w:color="auto"/>
              <w:right w:val="single" w:sz="4" w:space="0" w:color="auto"/>
            </w:tcBorders>
            <w:shd w:val="clear" w:color="auto" w:fill="auto"/>
            <w:noWrap/>
            <w:hideMark/>
          </w:tcPr>
          <w:p w14:paraId="17BE2246" w14:textId="1994A6BF" w:rsidR="005513AC" w:rsidRPr="005513AC" w:rsidRDefault="002D6A83" w:rsidP="005513AC">
            <w:pPr>
              <w:jc w:val="right"/>
              <w:rPr>
                <w:rFonts w:ascii="Calibri" w:hAnsi="Calibri" w:cs="Calibri"/>
                <w:sz w:val="16"/>
                <w:szCs w:val="16"/>
              </w:rPr>
            </w:pPr>
            <w:r>
              <w:rPr>
                <w:rFonts w:ascii="Calibri" w:hAnsi="Calibri" w:cs="Calibri"/>
                <w:sz w:val="16"/>
                <w:szCs w:val="16"/>
              </w:rPr>
              <w:t>8</w:t>
            </w:r>
            <w:r w:rsidR="005513AC" w:rsidRPr="005513AC">
              <w:rPr>
                <w:rFonts w:ascii="Calibri" w:hAnsi="Calibri" w:cs="Calibri"/>
                <w:sz w:val="16"/>
                <w:szCs w:val="16"/>
              </w:rPr>
              <w:t>.</w:t>
            </w:r>
            <w:r w:rsidR="00A7391B">
              <w:rPr>
                <w:rFonts w:ascii="Calibri" w:hAnsi="Calibri" w:cs="Calibri"/>
                <w:sz w:val="16"/>
                <w:szCs w:val="16"/>
              </w:rPr>
              <w:t>2</w:t>
            </w:r>
            <w:r w:rsidR="005513AC" w:rsidRPr="005513AC">
              <w:rPr>
                <w:rFonts w:ascii="Calibri" w:hAnsi="Calibri" w:cs="Calibri"/>
                <w:sz w:val="16"/>
                <w:szCs w:val="16"/>
              </w:rPr>
              <w:t>00,00</w:t>
            </w:r>
          </w:p>
        </w:tc>
      </w:tr>
      <w:tr w:rsidR="005513AC" w:rsidRPr="0090462F" w14:paraId="5E21FA26" w14:textId="77777777" w:rsidTr="00715151">
        <w:trPr>
          <w:trHeight w:val="273"/>
        </w:trPr>
        <w:tc>
          <w:tcPr>
            <w:tcW w:w="4644" w:type="dxa"/>
            <w:tcBorders>
              <w:top w:val="nil"/>
              <w:left w:val="single" w:sz="4" w:space="0" w:color="auto"/>
              <w:bottom w:val="single" w:sz="4" w:space="0" w:color="auto"/>
              <w:right w:val="single" w:sz="4" w:space="0" w:color="auto"/>
            </w:tcBorders>
            <w:shd w:val="clear" w:color="auto" w:fill="auto"/>
            <w:noWrap/>
            <w:hideMark/>
          </w:tcPr>
          <w:p w14:paraId="490FAA8F" w14:textId="77777777" w:rsidR="005513AC" w:rsidRDefault="005513AC" w:rsidP="005513AC">
            <w:pPr>
              <w:jc w:val="left"/>
              <w:rPr>
                <w:rFonts w:ascii="Calibri" w:hAnsi="Calibri" w:cs="Calibri"/>
                <w:b/>
                <w:bCs/>
                <w:sz w:val="16"/>
                <w:szCs w:val="16"/>
              </w:rPr>
            </w:pPr>
            <w:r>
              <w:rPr>
                <w:rFonts w:ascii="Calibri" w:hAnsi="Calibri" w:cs="Calibri"/>
                <w:b/>
                <w:bCs/>
                <w:sz w:val="16"/>
                <w:szCs w:val="16"/>
              </w:rPr>
              <w:t xml:space="preserve"> UKUPNO </w:t>
            </w:r>
          </w:p>
        </w:tc>
        <w:tc>
          <w:tcPr>
            <w:tcW w:w="1418" w:type="dxa"/>
            <w:tcBorders>
              <w:top w:val="nil"/>
              <w:left w:val="nil"/>
              <w:bottom w:val="single" w:sz="4" w:space="0" w:color="auto"/>
              <w:right w:val="single" w:sz="4" w:space="0" w:color="auto"/>
            </w:tcBorders>
            <w:shd w:val="clear" w:color="auto" w:fill="auto"/>
            <w:noWrap/>
            <w:hideMark/>
          </w:tcPr>
          <w:p w14:paraId="790F14BA" w14:textId="2589D6D2" w:rsidR="005513AC" w:rsidRDefault="005513AC" w:rsidP="005513AC">
            <w:pPr>
              <w:jc w:val="right"/>
              <w:rPr>
                <w:rFonts w:ascii="Calibri" w:hAnsi="Calibri" w:cs="Calibri"/>
                <w:b/>
                <w:bCs/>
                <w:sz w:val="16"/>
                <w:szCs w:val="16"/>
              </w:rPr>
            </w:pPr>
            <w:r>
              <w:rPr>
                <w:rFonts w:ascii="Calibri" w:hAnsi="Calibri" w:cs="Calibri"/>
                <w:b/>
                <w:bCs/>
                <w:sz w:val="16"/>
                <w:szCs w:val="16"/>
              </w:rPr>
              <w:t>1.</w:t>
            </w:r>
            <w:r w:rsidR="009C08CF">
              <w:rPr>
                <w:rFonts w:ascii="Calibri" w:hAnsi="Calibri" w:cs="Calibri"/>
                <w:b/>
                <w:bCs/>
                <w:sz w:val="16"/>
                <w:szCs w:val="16"/>
              </w:rPr>
              <w:t>751.041</w:t>
            </w:r>
            <w:r>
              <w:rPr>
                <w:rFonts w:ascii="Calibri" w:hAnsi="Calibri" w:cs="Calibri"/>
                <w:b/>
                <w:bCs/>
                <w:sz w:val="16"/>
                <w:szCs w:val="16"/>
              </w:rPr>
              <w:t>,00</w:t>
            </w:r>
          </w:p>
        </w:tc>
        <w:tc>
          <w:tcPr>
            <w:tcW w:w="1417" w:type="dxa"/>
            <w:tcBorders>
              <w:top w:val="nil"/>
              <w:left w:val="nil"/>
              <w:bottom w:val="single" w:sz="4" w:space="0" w:color="auto"/>
              <w:right w:val="single" w:sz="4" w:space="0" w:color="auto"/>
            </w:tcBorders>
            <w:shd w:val="clear" w:color="auto" w:fill="auto"/>
            <w:noWrap/>
            <w:hideMark/>
          </w:tcPr>
          <w:p w14:paraId="529B092C" w14:textId="194A598E" w:rsidR="005513AC" w:rsidRDefault="009C08CF" w:rsidP="005513AC">
            <w:pPr>
              <w:jc w:val="right"/>
              <w:rPr>
                <w:rFonts w:ascii="Calibri" w:hAnsi="Calibri" w:cs="Calibri"/>
                <w:b/>
                <w:bCs/>
                <w:sz w:val="16"/>
                <w:szCs w:val="16"/>
              </w:rPr>
            </w:pPr>
            <w:r>
              <w:rPr>
                <w:rFonts w:ascii="Calibri" w:hAnsi="Calibri" w:cs="Calibri"/>
                <w:b/>
                <w:bCs/>
                <w:sz w:val="16"/>
                <w:szCs w:val="16"/>
              </w:rPr>
              <w:t>381.201,99</w:t>
            </w:r>
          </w:p>
        </w:tc>
        <w:tc>
          <w:tcPr>
            <w:tcW w:w="1418" w:type="dxa"/>
            <w:tcBorders>
              <w:top w:val="nil"/>
              <w:left w:val="nil"/>
              <w:bottom w:val="single" w:sz="4" w:space="0" w:color="auto"/>
              <w:right w:val="single" w:sz="4" w:space="0" w:color="auto"/>
            </w:tcBorders>
            <w:shd w:val="clear" w:color="auto" w:fill="auto"/>
            <w:noWrap/>
            <w:hideMark/>
          </w:tcPr>
          <w:p w14:paraId="20BBC284" w14:textId="11174071" w:rsidR="005513AC" w:rsidRDefault="009C08CF" w:rsidP="005513AC">
            <w:pPr>
              <w:jc w:val="right"/>
              <w:rPr>
                <w:rFonts w:ascii="Calibri" w:hAnsi="Calibri" w:cs="Calibri"/>
                <w:b/>
                <w:bCs/>
                <w:sz w:val="16"/>
                <w:szCs w:val="16"/>
              </w:rPr>
            </w:pPr>
            <w:r>
              <w:rPr>
                <w:rFonts w:ascii="Calibri" w:hAnsi="Calibri" w:cs="Calibri"/>
                <w:b/>
                <w:bCs/>
                <w:sz w:val="16"/>
                <w:szCs w:val="16"/>
              </w:rPr>
              <w:t>2.132.242</w:t>
            </w:r>
            <w:r w:rsidR="005513AC">
              <w:rPr>
                <w:rFonts w:ascii="Calibri" w:hAnsi="Calibri" w:cs="Calibri"/>
                <w:b/>
                <w:bCs/>
                <w:sz w:val="16"/>
                <w:szCs w:val="16"/>
              </w:rPr>
              <w:t>,</w:t>
            </w:r>
            <w:r>
              <w:rPr>
                <w:rFonts w:ascii="Calibri" w:hAnsi="Calibri" w:cs="Calibri"/>
                <w:b/>
                <w:bCs/>
                <w:sz w:val="16"/>
                <w:szCs w:val="16"/>
              </w:rPr>
              <w:t>99</w:t>
            </w:r>
          </w:p>
        </w:tc>
      </w:tr>
    </w:tbl>
    <w:p w14:paraId="5886667C" w14:textId="77777777" w:rsidR="004E6C84" w:rsidRDefault="004E6C84" w:rsidP="004348D9">
      <w:pPr>
        <w:rPr>
          <w:rFonts w:ascii="Calibri" w:hAnsi="Calibri" w:cs="Calibri"/>
          <w:sz w:val="22"/>
          <w:szCs w:val="22"/>
        </w:rPr>
      </w:pPr>
    </w:p>
    <w:p w14:paraId="3716855B" w14:textId="77777777" w:rsidR="004348D9" w:rsidRDefault="004348D9" w:rsidP="004348D9">
      <w:pPr>
        <w:rPr>
          <w:rFonts w:ascii="Calibri" w:hAnsi="Calibri" w:cs="Calibri"/>
          <w:sz w:val="22"/>
          <w:szCs w:val="22"/>
        </w:rPr>
      </w:pPr>
      <w:r w:rsidRPr="000B71FC">
        <w:rPr>
          <w:rFonts w:ascii="Calibri" w:hAnsi="Calibri" w:cs="Calibri"/>
          <w:sz w:val="22"/>
          <w:szCs w:val="22"/>
        </w:rPr>
        <w:t>Višak prihoda:</w:t>
      </w:r>
    </w:p>
    <w:p w14:paraId="7606B385" w14:textId="77777777" w:rsidR="004348D9" w:rsidRPr="000B71FC" w:rsidRDefault="004348D9" w:rsidP="004348D9">
      <w:pPr>
        <w:rPr>
          <w:rFonts w:ascii="Calibri" w:hAnsi="Calibri" w:cs="Calibri"/>
          <w:sz w:val="22"/>
          <w:szCs w:val="22"/>
        </w:rPr>
      </w:pPr>
    </w:p>
    <w:tbl>
      <w:tblPr>
        <w:tblW w:w="8897" w:type="dxa"/>
        <w:tblLayout w:type="fixed"/>
        <w:tblLook w:val="04A0" w:firstRow="1" w:lastRow="0" w:firstColumn="1" w:lastColumn="0" w:noHBand="0" w:noVBand="1"/>
      </w:tblPr>
      <w:tblGrid>
        <w:gridCol w:w="4644"/>
        <w:gridCol w:w="1418"/>
        <w:gridCol w:w="1417"/>
        <w:gridCol w:w="1418"/>
      </w:tblGrid>
      <w:tr w:rsidR="004348D9" w:rsidRPr="005E5626" w14:paraId="61749D2A" w14:textId="77777777" w:rsidTr="00D87E22">
        <w:trPr>
          <w:trHeight w:val="291"/>
        </w:trPr>
        <w:tc>
          <w:tcPr>
            <w:tcW w:w="464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A21EFBF" w14:textId="77777777" w:rsidR="004348D9" w:rsidRPr="005E5626" w:rsidRDefault="004348D9" w:rsidP="00D87E22">
            <w:pPr>
              <w:jc w:val="left"/>
              <w:rPr>
                <w:rFonts w:ascii="Calibri" w:hAnsi="Calibri" w:cs="Calibri"/>
                <w:b/>
                <w:bCs/>
                <w:sz w:val="16"/>
                <w:szCs w:val="16"/>
                <w:lang w:eastAsia="hr-HR"/>
              </w:rPr>
            </w:pPr>
            <w:r w:rsidRPr="005E5626">
              <w:rPr>
                <w:rFonts w:ascii="Calibri" w:hAnsi="Calibri" w:cs="Calibri"/>
                <w:b/>
                <w:bCs/>
                <w:sz w:val="16"/>
                <w:szCs w:val="16"/>
                <w:lang w:eastAsia="hr-HR"/>
              </w:rPr>
              <w:t>Izvor financiranja</w:t>
            </w:r>
          </w:p>
        </w:tc>
        <w:tc>
          <w:tcPr>
            <w:tcW w:w="1418" w:type="dxa"/>
            <w:tcBorders>
              <w:top w:val="single" w:sz="4" w:space="0" w:color="auto"/>
              <w:left w:val="nil"/>
              <w:bottom w:val="single" w:sz="4" w:space="0" w:color="auto"/>
              <w:right w:val="single" w:sz="4" w:space="0" w:color="auto"/>
            </w:tcBorders>
            <w:shd w:val="clear" w:color="auto" w:fill="D9D9D9"/>
            <w:noWrap/>
            <w:vAlign w:val="center"/>
            <w:hideMark/>
          </w:tcPr>
          <w:p w14:paraId="02F76B1A" w14:textId="77777777" w:rsidR="004348D9" w:rsidRPr="005E5626" w:rsidRDefault="004348D9" w:rsidP="00D87E22">
            <w:pPr>
              <w:jc w:val="right"/>
              <w:rPr>
                <w:rFonts w:ascii="Calibri" w:hAnsi="Calibri" w:cs="Calibri"/>
                <w:b/>
                <w:bCs/>
                <w:sz w:val="16"/>
                <w:szCs w:val="16"/>
                <w:lang w:eastAsia="hr-HR"/>
              </w:rPr>
            </w:pPr>
            <w:r w:rsidRPr="005E5626">
              <w:rPr>
                <w:rFonts w:ascii="Calibri" w:hAnsi="Calibri" w:cs="Calibri"/>
                <w:b/>
                <w:bCs/>
                <w:sz w:val="16"/>
                <w:szCs w:val="16"/>
                <w:lang w:eastAsia="hr-HR"/>
              </w:rPr>
              <w:t>Plan</w:t>
            </w:r>
          </w:p>
        </w:tc>
        <w:tc>
          <w:tcPr>
            <w:tcW w:w="1417" w:type="dxa"/>
            <w:tcBorders>
              <w:top w:val="single" w:sz="4" w:space="0" w:color="auto"/>
              <w:left w:val="nil"/>
              <w:bottom w:val="single" w:sz="4" w:space="0" w:color="auto"/>
              <w:right w:val="single" w:sz="4" w:space="0" w:color="auto"/>
            </w:tcBorders>
            <w:shd w:val="clear" w:color="auto" w:fill="D9D9D9"/>
            <w:noWrap/>
            <w:vAlign w:val="center"/>
            <w:hideMark/>
          </w:tcPr>
          <w:p w14:paraId="68D46988" w14:textId="77777777" w:rsidR="004348D9" w:rsidRPr="005E5626" w:rsidRDefault="004348D9" w:rsidP="00D87E22">
            <w:pPr>
              <w:jc w:val="right"/>
              <w:rPr>
                <w:rFonts w:ascii="Calibri" w:hAnsi="Calibri" w:cs="Calibri"/>
                <w:b/>
                <w:bCs/>
                <w:sz w:val="16"/>
                <w:szCs w:val="16"/>
                <w:lang w:eastAsia="hr-HR"/>
              </w:rPr>
            </w:pPr>
            <w:r w:rsidRPr="005E5626">
              <w:rPr>
                <w:rFonts w:ascii="Calibri" w:hAnsi="Calibri" w:cs="Calibri"/>
                <w:b/>
                <w:bCs/>
                <w:sz w:val="16"/>
                <w:szCs w:val="16"/>
                <w:lang w:eastAsia="hr-HR"/>
              </w:rPr>
              <w:t>Rebalans</w:t>
            </w:r>
          </w:p>
        </w:tc>
        <w:tc>
          <w:tcPr>
            <w:tcW w:w="1418" w:type="dxa"/>
            <w:tcBorders>
              <w:top w:val="single" w:sz="4" w:space="0" w:color="auto"/>
              <w:left w:val="nil"/>
              <w:bottom w:val="single" w:sz="4" w:space="0" w:color="auto"/>
              <w:right w:val="single" w:sz="4" w:space="0" w:color="auto"/>
            </w:tcBorders>
            <w:shd w:val="clear" w:color="auto" w:fill="D9D9D9"/>
            <w:noWrap/>
            <w:vAlign w:val="center"/>
            <w:hideMark/>
          </w:tcPr>
          <w:p w14:paraId="37E1833D" w14:textId="77777777" w:rsidR="004348D9" w:rsidRPr="005E5626" w:rsidRDefault="004348D9" w:rsidP="00D87E22">
            <w:pPr>
              <w:jc w:val="right"/>
              <w:rPr>
                <w:rFonts w:ascii="Calibri" w:hAnsi="Calibri" w:cs="Calibri"/>
                <w:b/>
                <w:bCs/>
                <w:sz w:val="16"/>
                <w:szCs w:val="16"/>
                <w:lang w:eastAsia="hr-HR"/>
              </w:rPr>
            </w:pPr>
            <w:r w:rsidRPr="005E5626">
              <w:rPr>
                <w:rFonts w:ascii="Calibri" w:hAnsi="Calibri" w:cs="Calibri"/>
                <w:b/>
                <w:bCs/>
                <w:sz w:val="16"/>
                <w:szCs w:val="16"/>
                <w:lang w:eastAsia="hr-HR"/>
              </w:rPr>
              <w:t>Novi plan</w:t>
            </w:r>
          </w:p>
        </w:tc>
      </w:tr>
      <w:tr w:rsidR="0036518B" w:rsidRPr="005E5626" w14:paraId="4D4062CE" w14:textId="77777777" w:rsidTr="00715151">
        <w:trPr>
          <w:trHeight w:val="291"/>
        </w:trPr>
        <w:tc>
          <w:tcPr>
            <w:tcW w:w="46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E4493" w14:textId="77777777" w:rsidR="0036518B" w:rsidRDefault="0036518B" w:rsidP="0036518B">
            <w:pPr>
              <w:jc w:val="left"/>
              <w:rPr>
                <w:rFonts w:ascii="Calibri" w:hAnsi="Calibri" w:cs="Calibri"/>
                <w:sz w:val="16"/>
                <w:szCs w:val="16"/>
                <w:lang w:eastAsia="hr-HR"/>
              </w:rPr>
            </w:pPr>
            <w:r>
              <w:rPr>
                <w:rFonts w:ascii="Calibri" w:hAnsi="Calibri" w:cs="Calibri"/>
                <w:sz w:val="16"/>
                <w:szCs w:val="16"/>
              </w:rPr>
              <w:t>3210 VLASTITI PRIHODI - PRORAČUNSKI KORISNICI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B599FF6" w14:textId="2F092969" w:rsidR="0036518B" w:rsidRDefault="001337FA" w:rsidP="0036518B">
            <w:pPr>
              <w:jc w:val="right"/>
              <w:rPr>
                <w:rFonts w:ascii="Calibri" w:hAnsi="Calibri" w:cs="Calibri"/>
                <w:sz w:val="16"/>
                <w:szCs w:val="16"/>
              </w:rPr>
            </w:pPr>
            <w:r>
              <w:rPr>
                <w:rFonts w:ascii="Calibri" w:hAnsi="Calibri" w:cs="Calibri"/>
                <w:sz w:val="16"/>
                <w:szCs w:val="16"/>
              </w:rPr>
              <w:t>2</w:t>
            </w:r>
            <w:r w:rsidR="0036518B">
              <w:rPr>
                <w:rFonts w:ascii="Calibri" w:hAnsi="Calibri" w:cs="Calibri"/>
                <w:sz w:val="16"/>
                <w:szCs w:val="16"/>
              </w:rPr>
              <w:t>.000,00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5A4AB5" w14:textId="659CA6B1" w:rsidR="0036518B" w:rsidRDefault="001337FA" w:rsidP="0036518B">
            <w:pPr>
              <w:jc w:val="right"/>
              <w:rPr>
                <w:rFonts w:ascii="Calibri" w:hAnsi="Calibri" w:cs="Calibri"/>
                <w:sz w:val="16"/>
                <w:szCs w:val="16"/>
              </w:rPr>
            </w:pPr>
            <w:r>
              <w:rPr>
                <w:rFonts w:ascii="Calibri" w:hAnsi="Calibri" w:cs="Calibri"/>
                <w:sz w:val="16"/>
                <w:szCs w:val="16"/>
              </w:rPr>
              <w:t>0</w:t>
            </w:r>
            <w:r w:rsidR="0036518B">
              <w:rPr>
                <w:rFonts w:ascii="Calibri" w:hAnsi="Calibri" w:cs="Calibri"/>
                <w:sz w:val="16"/>
                <w:szCs w:val="16"/>
              </w:rPr>
              <w:t>,00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AF0A6EC" w14:textId="1988689D" w:rsidR="0036518B" w:rsidRDefault="0036518B" w:rsidP="0036518B">
            <w:pPr>
              <w:jc w:val="right"/>
              <w:rPr>
                <w:rFonts w:ascii="Calibri" w:hAnsi="Calibri" w:cs="Calibri"/>
                <w:sz w:val="16"/>
                <w:szCs w:val="16"/>
              </w:rPr>
            </w:pPr>
            <w:r>
              <w:rPr>
                <w:rFonts w:ascii="Calibri" w:hAnsi="Calibri" w:cs="Calibri"/>
                <w:sz w:val="16"/>
                <w:szCs w:val="16"/>
              </w:rPr>
              <w:t>2.0</w:t>
            </w:r>
            <w:r w:rsidR="001337FA">
              <w:rPr>
                <w:rFonts w:ascii="Calibri" w:hAnsi="Calibri" w:cs="Calibri"/>
                <w:sz w:val="16"/>
                <w:szCs w:val="16"/>
              </w:rPr>
              <w:t>0</w:t>
            </w:r>
            <w:r>
              <w:rPr>
                <w:rFonts w:ascii="Calibri" w:hAnsi="Calibri" w:cs="Calibri"/>
                <w:sz w:val="16"/>
                <w:szCs w:val="16"/>
              </w:rPr>
              <w:t>0,00</w:t>
            </w:r>
          </w:p>
        </w:tc>
      </w:tr>
      <w:tr w:rsidR="0036518B" w:rsidRPr="005E5626" w14:paraId="27C04D82" w14:textId="77777777" w:rsidTr="007C624C">
        <w:trPr>
          <w:trHeight w:val="291"/>
        </w:trPr>
        <w:tc>
          <w:tcPr>
            <w:tcW w:w="4644" w:type="dxa"/>
            <w:tcBorders>
              <w:top w:val="nil"/>
              <w:left w:val="single" w:sz="4" w:space="0" w:color="auto"/>
              <w:bottom w:val="single" w:sz="4" w:space="0" w:color="auto"/>
              <w:right w:val="single" w:sz="4" w:space="0" w:color="auto"/>
            </w:tcBorders>
            <w:shd w:val="clear" w:color="auto" w:fill="auto"/>
            <w:noWrap/>
            <w:vAlign w:val="center"/>
            <w:hideMark/>
          </w:tcPr>
          <w:p w14:paraId="3A1B6615" w14:textId="77777777" w:rsidR="0036518B" w:rsidRDefault="0036518B" w:rsidP="0036518B">
            <w:pPr>
              <w:jc w:val="left"/>
              <w:rPr>
                <w:rFonts w:ascii="Calibri" w:hAnsi="Calibri" w:cs="Calibri"/>
                <w:sz w:val="16"/>
                <w:szCs w:val="16"/>
              </w:rPr>
            </w:pPr>
            <w:r>
              <w:rPr>
                <w:rFonts w:ascii="Calibri" w:hAnsi="Calibri" w:cs="Calibri"/>
                <w:sz w:val="16"/>
                <w:szCs w:val="16"/>
              </w:rPr>
              <w:t>5410 POMOĆI - KORISNICI</w:t>
            </w:r>
          </w:p>
        </w:tc>
        <w:tc>
          <w:tcPr>
            <w:tcW w:w="1418" w:type="dxa"/>
            <w:tcBorders>
              <w:top w:val="nil"/>
              <w:left w:val="nil"/>
              <w:bottom w:val="single" w:sz="4" w:space="0" w:color="auto"/>
              <w:right w:val="single" w:sz="4" w:space="0" w:color="auto"/>
            </w:tcBorders>
            <w:shd w:val="clear" w:color="auto" w:fill="auto"/>
            <w:vAlign w:val="center"/>
            <w:hideMark/>
          </w:tcPr>
          <w:p w14:paraId="48280706" w14:textId="7C456277" w:rsidR="0036518B" w:rsidRDefault="001337FA" w:rsidP="0036518B">
            <w:pPr>
              <w:jc w:val="right"/>
              <w:rPr>
                <w:rFonts w:ascii="Calibri" w:hAnsi="Calibri" w:cs="Calibri"/>
                <w:sz w:val="16"/>
                <w:szCs w:val="16"/>
              </w:rPr>
            </w:pPr>
            <w:r>
              <w:rPr>
                <w:rFonts w:ascii="Calibri" w:hAnsi="Calibri" w:cs="Calibri"/>
                <w:sz w:val="16"/>
                <w:szCs w:val="16"/>
              </w:rPr>
              <w:t>32.0</w:t>
            </w:r>
            <w:r w:rsidR="0036518B">
              <w:rPr>
                <w:rFonts w:ascii="Calibri" w:hAnsi="Calibri" w:cs="Calibri"/>
                <w:sz w:val="16"/>
                <w:szCs w:val="16"/>
              </w:rPr>
              <w:t>00,00</w:t>
            </w:r>
          </w:p>
        </w:tc>
        <w:tc>
          <w:tcPr>
            <w:tcW w:w="1417" w:type="dxa"/>
            <w:tcBorders>
              <w:top w:val="nil"/>
              <w:left w:val="nil"/>
              <w:bottom w:val="single" w:sz="4" w:space="0" w:color="auto"/>
              <w:right w:val="single" w:sz="4" w:space="0" w:color="auto"/>
            </w:tcBorders>
            <w:shd w:val="clear" w:color="auto" w:fill="auto"/>
            <w:vAlign w:val="center"/>
            <w:hideMark/>
          </w:tcPr>
          <w:p w14:paraId="42A25163" w14:textId="5F77132F" w:rsidR="0036518B" w:rsidRDefault="0036518B" w:rsidP="0036518B">
            <w:pPr>
              <w:jc w:val="right"/>
              <w:rPr>
                <w:rFonts w:ascii="Calibri" w:hAnsi="Calibri" w:cs="Calibri"/>
                <w:sz w:val="16"/>
                <w:szCs w:val="16"/>
              </w:rPr>
            </w:pPr>
            <w:r>
              <w:rPr>
                <w:rFonts w:ascii="Calibri" w:hAnsi="Calibri" w:cs="Calibri"/>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6819257E" w14:textId="4EC43C65" w:rsidR="0036518B" w:rsidRDefault="001337FA" w:rsidP="0036518B">
            <w:pPr>
              <w:jc w:val="right"/>
              <w:rPr>
                <w:rFonts w:ascii="Calibri" w:hAnsi="Calibri" w:cs="Calibri"/>
                <w:sz w:val="16"/>
                <w:szCs w:val="16"/>
              </w:rPr>
            </w:pPr>
            <w:r>
              <w:rPr>
                <w:rFonts w:ascii="Calibri" w:hAnsi="Calibri" w:cs="Calibri"/>
                <w:sz w:val="16"/>
                <w:szCs w:val="16"/>
              </w:rPr>
              <w:t>32.0</w:t>
            </w:r>
            <w:r w:rsidR="0036518B">
              <w:rPr>
                <w:rFonts w:ascii="Calibri" w:hAnsi="Calibri" w:cs="Calibri"/>
                <w:sz w:val="16"/>
                <w:szCs w:val="16"/>
              </w:rPr>
              <w:t>00,00</w:t>
            </w:r>
          </w:p>
        </w:tc>
      </w:tr>
      <w:tr w:rsidR="0036518B" w:rsidRPr="005E5626" w14:paraId="221B4A48" w14:textId="77777777" w:rsidTr="007C624C">
        <w:trPr>
          <w:trHeight w:val="291"/>
        </w:trPr>
        <w:tc>
          <w:tcPr>
            <w:tcW w:w="4644" w:type="dxa"/>
            <w:tcBorders>
              <w:top w:val="nil"/>
              <w:left w:val="single" w:sz="4" w:space="0" w:color="auto"/>
              <w:bottom w:val="single" w:sz="4" w:space="0" w:color="auto"/>
              <w:right w:val="nil"/>
            </w:tcBorders>
            <w:shd w:val="clear" w:color="auto" w:fill="auto"/>
            <w:vAlign w:val="center"/>
            <w:hideMark/>
          </w:tcPr>
          <w:p w14:paraId="176A3BF0" w14:textId="77777777" w:rsidR="0036518B" w:rsidRDefault="0036518B" w:rsidP="0036518B">
            <w:pPr>
              <w:jc w:val="left"/>
              <w:rPr>
                <w:rFonts w:ascii="Var(--mud-typography-body1-fami" w:hAnsi="Var(--mud-typography-body1-fami" w:cs="Calibri"/>
                <w:b/>
                <w:bCs/>
                <w:sz w:val="16"/>
                <w:szCs w:val="16"/>
              </w:rPr>
            </w:pPr>
            <w:r>
              <w:rPr>
                <w:rFonts w:ascii="Var(--mud-typography-body1-fami" w:hAnsi="Var(--mud-typography-body1-fami" w:cs="Calibri"/>
                <w:b/>
                <w:bCs/>
                <w:sz w:val="16"/>
                <w:szCs w:val="16"/>
              </w:rPr>
              <w:t>UKUPNO</w:t>
            </w:r>
          </w:p>
        </w:tc>
        <w:tc>
          <w:tcPr>
            <w:tcW w:w="1418" w:type="dxa"/>
            <w:tcBorders>
              <w:top w:val="nil"/>
              <w:left w:val="nil"/>
              <w:bottom w:val="single" w:sz="4" w:space="0" w:color="auto"/>
              <w:right w:val="single" w:sz="4" w:space="0" w:color="auto"/>
            </w:tcBorders>
            <w:shd w:val="clear" w:color="auto" w:fill="auto"/>
            <w:vAlign w:val="center"/>
            <w:hideMark/>
          </w:tcPr>
          <w:p w14:paraId="618A1325" w14:textId="06D352E6" w:rsidR="0036518B" w:rsidRDefault="001337FA" w:rsidP="0036518B">
            <w:pPr>
              <w:jc w:val="right"/>
              <w:rPr>
                <w:rFonts w:ascii="Calibri" w:hAnsi="Calibri" w:cs="Calibri"/>
                <w:b/>
                <w:bCs/>
                <w:sz w:val="16"/>
                <w:szCs w:val="16"/>
              </w:rPr>
            </w:pPr>
            <w:r>
              <w:rPr>
                <w:rFonts w:ascii="Calibri" w:hAnsi="Calibri" w:cs="Calibri"/>
                <w:b/>
                <w:bCs/>
                <w:sz w:val="16"/>
                <w:szCs w:val="16"/>
              </w:rPr>
              <w:t>34.0</w:t>
            </w:r>
            <w:r w:rsidR="0036518B">
              <w:rPr>
                <w:rFonts w:ascii="Calibri" w:hAnsi="Calibri" w:cs="Calibri"/>
                <w:b/>
                <w:bCs/>
                <w:sz w:val="16"/>
                <w:szCs w:val="16"/>
              </w:rPr>
              <w:t>00,00</w:t>
            </w:r>
          </w:p>
        </w:tc>
        <w:tc>
          <w:tcPr>
            <w:tcW w:w="1417" w:type="dxa"/>
            <w:tcBorders>
              <w:top w:val="nil"/>
              <w:left w:val="nil"/>
              <w:bottom w:val="single" w:sz="4" w:space="0" w:color="auto"/>
              <w:right w:val="single" w:sz="4" w:space="0" w:color="auto"/>
            </w:tcBorders>
            <w:shd w:val="clear" w:color="auto" w:fill="auto"/>
            <w:vAlign w:val="center"/>
            <w:hideMark/>
          </w:tcPr>
          <w:p w14:paraId="090D4BAF" w14:textId="0F4EFBC6" w:rsidR="0036518B" w:rsidRDefault="0036518B" w:rsidP="0036518B">
            <w:pPr>
              <w:jc w:val="right"/>
              <w:rPr>
                <w:rFonts w:ascii="Calibri" w:hAnsi="Calibri" w:cs="Calibri"/>
                <w:b/>
                <w:bCs/>
                <w:sz w:val="16"/>
                <w:szCs w:val="16"/>
              </w:rPr>
            </w:pPr>
            <w:r>
              <w:rPr>
                <w:rFonts w:ascii="Calibri" w:hAnsi="Calibri" w:cs="Calibri"/>
                <w:b/>
                <w:bCs/>
                <w:sz w:val="16"/>
                <w:szCs w:val="16"/>
              </w:rPr>
              <w:t>0,00</w:t>
            </w:r>
          </w:p>
        </w:tc>
        <w:tc>
          <w:tcPr>
            <w:tcW w:w="1418" w:type="dxa"/>
            <w:tcBorders>
              <w:top w:val="nil"/>
              <w:left w:val="nil"/>
              <w:bottom w:val="single" w:sz="4" w:space="0" w:color="auto"/>
              <w:right w:val="single" w:sz="4" w:space="0" w:color="auto"/>
            </w:tcBorders>
            <w:shd w:val="clear" w:color="auto" w:fill="auto"/>
            <w:vAlign w:val="center"/>
            <w:hideMark/>
          </w:tcPr>
          <w:p w14:paraId="5E1D38DC" w14:textId="189F9219" w:rsidR="0036518B" w:rsidRDefault="00A16662" w:rsidP="0036518B">
            <w:pPr>
              <w:jc w:val="right"/>
              <w:rPr>
                <w:rFonts w:ascii="Calibri" w:hAnsi="Calibri" w:cs="Calibri"/>
                <w:b/>
                <w:bCs/>
                <w:sz w:val="16"/>
                <w:szCs w:val="16"/>
              </w:rPr>
            </w:pPr>
            <w:r>
              <w:rPr>
                <w:rFonts w:ascii="Calibri" w:hAnsi="Calibri" w:cs="Calibri"/>
                <w:b/>
                <w:bCs/>
                <w:sz w:val="16"/>
                <w:szCs w:val="16"/>
              </w:rPr>
              <w:t>34.00</w:t>
            </w:r>
            <w:r w:rsidR="0036518B">
              <w:rPr>
                <w:rFonts w:ascii="Calibri" w:hAnsi="Calibri" w:cs="Calibri"/>
                <w:b/>
                <w:bCs/>
                <w:sz w:val="16"/>
                <w:szCs w:val="16"/>
              </w:rPr>
              <w:t>0,00</w:t>
            </w:r>
          </w:p>
        </w:tc>
      </w:tr>
    </w:tbl>
    <w:p w14:paraId="0BFD7763" w14:textId="77777777" w:rsidR="004348D9" w:rsidRPr="000B71FC" w:rsidRDefault="004348D9" w:rsidP="004348D9">
      <w:pPr>
        <w:rPr>
          <w:rFonts w:ascii="Calibri" w:hAnsi="Calibri" w:cs="Calibri"/>
          <w:sz w:val="22"/>
          <w:szCs w:val="22"/>
        </w:rPr>
      </w:pPr>
    </w:p>
    <w:tbl>
      <w:tblPr>
        <w:tblW w:w="8892" w:type="dxa"/>
        <w:tblInd w:w="5" w:type="dxa"/>
        <w:tblLayout w:type="fixed"/>
        <w:tblLook w:val="04A0" w:firstRow="1" w:lastRow="0" w:firstColumn="1" w:lastColumn="0" w:noHBand="0" w:noVBand="1"/>
      </w:tblPr>
      <w:tblGrid>
        <w:gridCol w:w="577"/>
        <w:gridCol w:w="4346"/>
        <w:gridCol w:w="1134"/>
        <w:gridCol w:w="1417"/>
        <w:gridCol w:w="1418"/>
      </w:tblGrid>
      <w:tr w:rsidR="004348D9" w:rsidRPr="000B71FC" w14:paraId="6520F007" w14:textId="77777777" w:rsidTr="007C624C">
        <w:trPr>
          <w:trHeight w:val="174"/>
        </w:trPr>
        <w:tc>
          <w:tcPr>
            <w:tcW w:w="577" w:type="dxa"/>
            <w:tcBorders>
              <w:top w:val="nil"/>
              <w:left w:val="nil"/>
              <w:bottom w:val="nil"/>
              <w:right w:val="nil"/>
            </w:tcBorders>
            <w:shd w:val="clear" w:color="auto" w:fill="auto"/>
            <w:noWrap/>
            <w:vAlign w:val="center"/>
            <w:hideMark/>
          </w:tcPr>
          <w:p w14:paraId="15D9D288" w14:textId="77777777" w:rsidR="004348D9" w:rsidRPr="000B71FC" w:rsidRDefault="004348D9" w:rsidP="00D87E22">
            <w:pPr>
              <w:jc w:val="right"/>
              <w:rPr>
                <w:rFonts w:ascii="Calibri" w:hAnsi="Calibri" w:cs="Calibri"/>
                <w:color w:val="000000"/>
                <w:sz w:val="16"/>
                <w:szCs w:val="16"/>
                <w:lang w:eastAsia="hr-HR"/>
              </w:rPr>
            </w:pPr>
          </w:p>
        </w:tc>
        <w:tc>
          <w:tcPr>
            <w:tcW w:w="4346" w:type="dxa"/>
            <w:tcBorders>
              <w:top w:val="nil"/>
              <w:left w:val="nil"/>
              <w:bottom w:val="nil"/>
              <w:right w:val="nil"/>
            </w:tcBorders>
            <w:shd w:val="clear" w:color="auto" w:fill="auto"/>
            <w:vAlign w:val="center"/>
            <w:hideMark/>
          </w:tcPr>
          <w:p w14:paraId="606E5C68" w14:textId="77777777" w:rsidR="004348D9" w:rsidRPr="000B71FC" w:rsidRDefault="004348D9" w:rsidP="00D87E22">
            <w:pPr>
              <w:jc w:val="center"/>
              <w:rPr>
                <w:rFonts w:ascii="Calibri" w:hAnsi="Calibri" w:cs="Calibri"/>
                <w:sz w:val="20"/>
                <w:lang w:eastAsia="hr-HR"/>
              </w:rPr>
            </w:pPr>
          </w:p>
        </w:tc>
        <w:tc>
          <w:tcPr>
            <w:tcW w:w="1134" w:type="dxa"/>
            <w:tcBorders>
              <w:top w:val="nil"/>
              <w:left w:val="nil"/>
              <w:bottom w:val="nil"/>
              <w:right w:val="nil"/>
            </w:tcBorders>
            <w:shd w:val="clear" w:color="auto" w:fill="auto"/>
            <w:noWrap/>
            <w:vAlign w:val="center"/>
            <w:hideMark/>
          </w:tcPr>
          <w:p w14:paraId="04DBFA0C" w14:textId="77777777" w:rsidR="004348D9" w:rsidRPr="000B71FC" w:rsidRDefault="004348D9" w:rsidP="00D87E22">
            <w:pPr>
              <w:jc w:val="left"/>
              <w:rPr>
                <w:rFonts w:ascii="Calibri" w:hAnsi="Calibri" w:cs="Calibri"/>
                <w:sz w:val="20"/>
                <w:lang w:eastAsia="hr-HR"/>
              </w:rPr>
            </w:pPr>
          </w:p>
        </w:tc>
        <w:tc>
          <w:tcPr>
            <w:tcW w:w="1417" w:type="dxa"/>
            <w:tcBorders>
              <w:top w:val="nil"/>
              <w:left w:val="nil"/>
              <w:bottom w:val="nil"/>
              <w:right w:val="nil"/>
            </w:tcBorders>
            <w:shd w:val="clear" w:color="auto" w:fill="auto"/>
            <w:noWrap/>
            <w:vAlign w:val="center"/>
            <w:hideMark/>
          </w:tcPr>
          <w:p w14:paraId="06143FEE" w14:textId="77777777" w:rsidR="004348D9" w:rsidRPr="000B71FC" w:rsidRDefault="004348D9" w:rsidP="00D87E22">
            <w:pPr>
              <w:jc w:val="right"/>
              <w:rPr>
                <w:rFonts w:ascii="Calibri" w:hAnsi="Calibri" w:cs="Calibri"/>
                <w:sz w:val="20"/>
                <w:lang w:eastAsia="hr-HR"/>
              </w:rPr>
            </w:pPr>
          </w:p>
        </w:tc>
        <w:tc>
          <w:tcPr>
            <w:tcW w:w="1418" w:type="dxa"/>
            <w:tcBorders>
              <w:top w:val="nil"/>
              <w:left w:val="nil"/>
              <w:bottom w:val="nil"/>
              <w:right w:val="nil"/>
            </w:tcBorders>
            <w:shd w:val="clear" w:color="auto" w:fill="auto"/>
            <w:noWrap/>
            <w:vAlign w:val="center"/>
            <w:hideMark/>
          </w:tcPr>
          <w:p w14:paraId="51E54F52" w14:textId="77777777" w:rsidR="004348D9" w:rsidRPr="000B71FC" w:rsidRDefault="004348D9" w:rsidP="00D87E22">
            <w:pPr>
              <w:jc w:val="left"/>
              <w:rPr>
                <w:rFonts w:ascii="Calibri" w:hAnsi="Calibri" w:cs="Calibri"/>
                <w:sz w:val="20"/>
                <w:lang w:eastAsia="hr-HR"/>
              </w:rPr>
            </w:pPr>
          </w:p>
        </w:tc>
      </w:tr>
      <w:tr w:rsidR="0036518B" w:rsidRPr="000B71FC" w14:paraId="048A4255" w14:textId="77777777" w:rsidTr="00715151">
        <w:trPr>
          <w:trHeight w:val="241"/>
        </w:trPr>
        <w:tc>
          <w:tcPr>
            <w:tcW w:w="577" w:type="dxa"/>
            <w:tcBorders>
              <w:top w:val="nil"/>
              <w:left w:val="nil"/>
              <w:bottom w:val="nil"/>
              <w:right w:val="nil"/>
            </w:tcBorders>
            <w:shd w:val="clear" w:color="auto" w:fill="auto"/>
            <w:noWrap/>
            <w:vAlign w:val="center"/>
            <w:hideMark/>
          </w:tcPr>
          <w:p w14:paraId="3BA52452" w14:textId="77777777" w:rsidR="0036518B" w:rsidRPr="000B71FC" w:rsidRDefault="0036518B" w:rsidP="0036518B">
            <w:pPr>
              <w:jc w:val="left"/>
              <w:rPr>
                <w:rFonts w:ascii="Calibri" w:hAnsi="Calibri" w:cs="Calibri"/>
                <w:sz w:val="20"/>
                <w:lang w:eastAsia="hr-HR"/>
              </w:rPr>
            </w:pPr>
          </w:p>
        </w:tc>
        <w:tc>
          <w:tcPr>
            <w:tcW w:w="4346" w:type="dxa"/>
            <w:tcBorders>
              <w:top w:val="nil"/>
              <w:left w:val="nil"/>
              <w:bottom w:val="nil"/>
              <w:right w:val="nil"/>
            </w:tcBorders>
            <w:shd w:val="clear" w:color="auto" w:fill="auto"/>
            <w:vAlign w:val="center"/>
            <w:hideMark/>
          </w:tcPr>
          <w:p w14:paraId="496F2738" w14:textId="77777777" w:rsidR="0036518B" w:rsidRPr="000B71FC" w:rsidRDefault="0036518B" w:rsidP="0036518B">
            <w:pPr>
              <w:jc w:val="left"/>
              <w:rPr>
                <w:rFonts w:ascii="Calibri" w:hAnsi="Calibri" w:cs="Calibri"/>
                <w:b/>
                <w:bCs/>
                <w:color w:val="000000"/>
                <w:sz w:val="16"/>
                <w:szCs w:val="16"/>
                <w:lang w:eastAsia="hr-HR"/>
              </w:rPr>
            </w:pPr>
            <w:r w:rsidRPr="000B71FC">
              <w:rPr>
                <w:rFonts w:ascii="Calibri" w:hAnsi="Calibri" w:cs="Calibri"/>
                <w:b/>
                <w:bCs/>
                <w:color w:val="000000"/>
                <w:sz w:val="16"/>
                <w:szCs w:val="16"/>
                <w:lang w:eastAsia="hr-HR"/>
              </w:rPr>
              <w:t>UKUPNO PRIHODI + VIŠAK PRIHODA</w:t>
            </w:r>
          </w:p>
        </w:tc>
        <w:tc>
          <w:tcPr>
            <w:tcW w:w="1134" w:type="dxa"/>
            <w:tcBorders>
              <w:top w:val="nil"/>
              <w:left w:val="nil"/>
              <w:bottom w:val="nil"/>
              <w:right w:val="nil"/>
            </w:tcBorders>
            <w:shd w:val="clear" w:color="auto" w:fill="auto"/>
            <w:noWrap/>
            <w:vAlign w:val="bottom"/>
            <w:hideMark/>
          </w:tcPr>
          <w:p w14:paraId="4840697B" w14:textId="433D6857" w:rsidR="0036518B" w:rsidRPr="0036518B" w:rsidRDefault="0036518B" w:rsidP="0036518B">
            <w:pPr>
              <w:jc w:val="right"/>
              <w:rPr>
                <w:rFonts w:ascii="Calibri" w:hAnsi="Calibri" w:cs="Calibri"/>
                <w:b/>
                <w:bCs/>
                <w:color w:val="000000"/>
                <w:sz w:val="16"/>
                <w:szCs w:val="16"/>
                <w:lang w:eastAsia="hr-HR"/>
              </w:rPr>
            </w:pPr>
            <w:r w:rsidRPr="0036518B">
              <w:rPr>
                <w:rFonts w:ascii="Calibri" w:hAnsi="Calibri" w:cs="Calibri"/>
                <w:b/>
                <w:bCs/>
                <w:color w:val="000000"/>
                <w:sz w:val="16"/>
                <w:szCs w:val="16"/>
              </w:rPr>
              <w:t>1.</w:t>
            </w:r>
            <w:r w:rsidR="00A16662">
              <w:rPr>
                <w:rFonts w:ascii="Calibri" w:hAnsi="Calibri" w:cs="Calibri"/>
                <w:b/>
                <w:bCs/>
                <w:color w:val="000000"/>
                <w:sz w:val="16"/>
                <w:szCs w:val="16"/>
              </w:rPr>
              <w:t>785</w:t>
            </w:r>
            <w:r w:rsidRPr="0036518B">
              <w:rPr>
                <w:rFonts w:ascii="Calibri" w:hAnsi="Calibri" w:cs="Calibri"/>
                <w:b/>
                <w:bCs/>
                <w:color w:val="000000"/>
                <w:sz w:val="16"/>
                <w:szCs w:val="16"/>
              </w:rPr>
              <w:t>.</w:t>
            </w:r>
            <w:r w:rsidR="00A16662">
              <w:rPr>
                <w:rFonts w:ascii="Calibri" w:hAnsi="Calibri" w:cs="Calibri"/>
                <w:b/>
                <w:bCs/>
                <w:color w:val="000000"/>
                <w:sz w:val="16"/>
                <w:szCs w:val="16"/>
              </w:rPr>
              <w:t>041</w:t>
            </w:r>
            <w:r w:rsidRPr="0036518B">
              <w:rPr>
                <w:rFonts w:ascii="Calibri" w:hAnsi="Calibri" w:cs="Calibri"/>
                <w:b/>
                <w:bCs/>
                <w:color w:val="000000"/>
                <w:sz w:val="16"/>
                <w:szCs w:val="16"/>
              </w:rPr>
              <w:t>,00</w:t>
            </w:r>
          </w:p>
        </w:tc>
        <w:tc>
          <w:tcPr>
            <w:tcW w:w="1417" w:type="dxa"/>
            <w:tcBorders>
              <w:top w:val="nil"/>
              <w:left w:val="nil"/>
              <w:bottom w:val="nil"/>
              <w:right w:val="nil"/>
            </w:tcBorders>
            <w:shd w:val="clear" w:color="auto" w:fill="auto"/>
            <w:noWrap/>
            <w:vAlign w:val="bottom"/>
            <w:hideMark/>
          </w:tcPr>
          <w:p w14:paraId="6A1B813A" w14:textId="42AE611E" w:rsidR="0036518B" w:rsidRPr="0036518B" w:rsidRDefault="00A16662" w:rsidP="0036518B">
            <w:pPr>
              <w:jc w:val="right"/>
              <w:rPr>
                <w:rFonts w:ascii="Calibri" w:hAnsi="Calibri" w:cs="Calibri"/>
                <w:b/>
                <w:bCs/>
                <w:color w:val="000000"/>
                <w:sz w:val="16"/>
                <w:szCs w:val="16"/>
              </w:rPr>
            </w:pPr>
            <w:r>
              <w:rPr>
                <w:rFonts w:ascii="Calibri" w:hAnsi="Calibri" w:cs="Calibri"/>
                <w:b/>
                <w:bCs/>
                <w:color w:val="000000"/>
                <w:sz w:val="16"/>
                <w:szCs w:val="16"/>
              </w:rPr>
              <w:t>0</w:t>
            </w:r>
            <w:r w:rsidR="0036518B" w:rsidRPr="0036518B">
              <w:rPr>
                <w:rFonts w:ascii="Calibri" w:hAnsi="Calibri" w:cs="Calibri"/>
                <w:b/>
                <w:bCs/>
                <w:color w:val="000000"/>
                <w:sz w:val="16"/>
                <w:szCs w:val="16"/>
              </w:rPr>
              <w:t>,00</w:t>
            </w:r>
          </w:p>
        </w:tc>
        <w:tc>
          <w:tcPr>
            <w:tcW w:w="1418" w:type="dxa"/>
            <w:tcBorders>
              <w:top w:val="nil"/>
              <w:left w:val="nil"/>
              <w:bottom w:val="nil"/>
              <w:right w:val="nil"/>
            </w:tcBorders>
            <w:shd w:val="clear" w:color="auto" w:fill="auto"/>
            <w:noWrap/>
            <w:vAlign w:val="bottom"/>
            <w:hideMark/>
          </w:tcPr>
          <w:p w14:paraId="3C397D57" w14:textId="65ED9696" w:rsidR="0036518B" w:rsidRPr="0036518B" w:rsidRDefault="0036518B" w:rsidP="0036518B">
            <w:pPr>
              <w:jc w:val="right"/>
              <w:rPr>
                <w:rFonts w:ascii="Calibri" w:hAnsi="Calibri" w:cs="Calibri"/>
                <w:b/>
                <w:bCs/>
                <w:color w:val="000000"/>
                <w:sz w:val="16"/>
                <w:szCs w:val="16"/>
              </w:rPr>
            </w:pPr>
            <w:r w:rsidRPr="0036518B">
              <w:rPr>
                <w:rFonts w:ascii="Calibri" w:hAnsi="Calibri" w:cs="Calibri"/>
                <w:b/>
                <w:bCs/>
                <w:color w:val="000000"/>
                <w:sz w:val="16"/>
                <w:szCs w:val="16"/>
              </w:rPr>
              <w:t>1.</w:t>
            </w:r>
            <w:r w:rsidR="00A16662">
              <w:rPr>
                <w:rFonts w:ascii="Calibri" w:hAnsi="Calibri" w:cs="Calibri"/>
                <w:b/>
                <w:bCs/>
                <w:color w:val="000000"/>
                <w:sz w:val="16"/>
                <w:szCs w:val="16"/>
              </w:rPr>
              <w:t>785.041</w:t>
            </w:r>
            <w:r w:rsidRPr="0036518B">
              <w:rPr>
                <w:rFonts w:ascii="Calibri" w:hAnsi="Calibri" w:cs="Calibri"/>
                <w:b/>
                <w:bCs/>
                <w:color w:val="000000"/>
                <w:sz w:val="16"/>
                <w:szCs w:val="16"/>
              </w:rPr>
              <w:t>,00</w:t>
            </w:r>
          </w:p>
        </w:tc>
      </w:tr>
    </w:tbl>
    <w:p w14:paraId="471F748B" w14:textId="77777777" w:rsidR="004348D9" w:rsidRDefault="004348D9" w:rsidP="00AD0B38">
      <w:pPr>
        <w:jc w:val="center"/>
        <w:rPr>
          <w:rFonts w:ascii="Calibri" w:hAnsi="Calibri" w:cs="Calibri"/>
          <w:sz w:val="22"/>
          <w:szCs w:val="22"/>
        </w:rPr>
      </w:pPr>
    </w:p>
    <w:p w14:paraId="1CC6E525" w14:textId="77777777" w:rsidR="004348D9" w:rsidRDefault="004348D9" w:rsidP="00AD0B38">
      <w:pPr>
        <w:jc w:val="center"/>
        <w:rPr>
          <w:rFonts w:ascii="Calibri" w:hAnsi="Calibri" w:cs="Calibri"/>
          <w:sz w:val="22"/>
          <w:szCs w:val="22"/>
        </w:rPr>
      </w:pPr>
    </w:p>
    <w:p w14:paraId="15517E75" w14:textId="77777777" w:rsidR="004348D9" w:rsidRDefault="004348D9" w:rsidP="00AD0B38">
      <w:pPr>
        <w:jc w:val="center"/>
        <w:rPr>
          <w:rFonts w:ascii="Calibri" w:hAnsi="Calibri" w:cs="Calibri"/>
          <w:sz w:val="22"/>
          <w:szCs w:val="22"/>
        </w:rPr>
      </w:pPr>
    </w:p>
    <w:p w14:paraId="726D02F3" w14:textId="77777777" w:rsidR="004348D9" w:rsidRDefault="004348D9" w:rsidP="004348D9">
      <w:pPr>
        <w:rPr>
          <w:rFonts w:ascii="Calibri" w:hAnsi="Calibri" w:cs="Calibri"/>
          <w:sz w:val="22"/>
          <w:szCs w:val="22"/>
        </w:rPr>
      </w:pPr>
      <w:r w:rsidRPr="000B71FC">
        <w:rPr>
          <w:rFonts w:ascii="Calibri" w:hAnsi="Calibri" w:cs="Calibri"/>
          <w:sz w:val="22"/>
          <w:szCs w:val="22"/>
        </w:rPr>
        <w:t>Rashodi prema izvorima financiranja:</w:t>
      </w:r>
    </w:p>
    <w:p w14:paraId="5B172A2C" w14:textId="77777777" w:rsidR="004348D9" w:rsidRPr="000B71FC" w:rsidRDefault="004348D9" w:rsidP="004348D9">
      <w:pPr>
        <w:rPr>
          <w:rFonts w:ascii="Calibri" w:hAnsi="Calibri" w:cs="Calibri"/>
          <w:sz w:val="22"/>
          <w:szCs w:val="22"/>
        </w:rPr>
      </w:pPr>
    </w:p>
    <w:tbl>
      <w:tblPr>
        <w:tblW w:w="8784" w:type="dxa"/>
        <w:tblInd w:w="113" w:type="dxa"/>
        <w:tblLook w:val="04A0" w:firstRow="1" w:lastRow="0" w:firstColumn="1" w:lastColumn="0" w:noHBand="0" w:noVBand="1"/>
      </w:tblPr>
      <w:tblGrid>
        <w:gridCol w:w="4531"/>
        <w:gridCol w:w="1418"/>
        <w:gridCol w:w="1417"/>
        <w:gridCol w:w="1418"/>
      </w:tblGrid>
      <w:tr w:rsidR="00F7547C" w:rsidRPr="00F7547C" w14:paraId="3C29C323" w14:textId="77777777" w:rsidTr="00053981">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2B9CA9B" w14:textId="77777777" w:rsidR="00F7547C" w:rsidRPr="00F7547C" w:rsidRDefault="00F7547C" w:rsidP="00F7547C">
            <w:pPr>
              <w:jc w:val="left"/>
              <w:rPr>
                <w:rFonts w:ascii="Calibri" w:hAnsi="Calibri" w:cs="Calibri"/>
                <w:b/>
                <w:bCs/>
                <w:color w:val="000000"/>
                <w:sz w:val="16"/>
                <w:szCs w:val="16"/>
                <w:lang w:eastAsia="hr-HR"/>
              </w:rPr>
            </w:pPr>
            <w:r w:rsidRPr="00F7547C">
              <w:rPr>
                <w:rFonts w:ascii="Calibri" w:hAnsi="Calibri" w:cs="Calibri"/>
                <w:b/>
                <w:bCs/>
                <w:color w:val="000000"/>
                <w:sz w:val="16"/>
                <w:szCs w:val="16"/>
                <w:lang w:eastAsia="hr-HR"/>
              </w:rPr>
              <w:t>Izvor financiranja</w:t>
            </w:r>
          </w:p>
        </w:tc>
        <w:tc>
          <w:tcPr>
            <w:tcW w:w="1418" w:type="dxa"/>
            <w:tcBorders>
              <w:top w:val="single" w:sz="4" w:space="0" w:color="auto"/>
              <w:left w:val="nil"/>
              <w:bottom w:val="single" w:sz="4" w:space="0" w:color="auto"/>
              <w:right w:val="single" w:sz="4" w:space="0" w:color="auto"/>
            </w:tcBorders>
            <w:shd w:val="clear" w:color="auto" w:fill="D9D9D9"/>
            <w:noWrap/>
            <w:vAlign w:val="center"/>
            <w:hideMark/>
          </w:tcPr>
          <w:p w14:paraId="4C9E5002" w14:textId="77777777" w:rsidR="00F7547C" w:rsidRPr="00F7547C" w:rsidRDefault="00F7547C" w:rsidP="00F7547C">
            <w:pPr>
              <w:jc w:val="right"/>
              <w:rPr>
                <w:rFonts w:ascii="Calibri" w:hAnsi="Calibri" w:cs="Calibri"/>
                <w:b/>
                <w:bCs/>
                <w:sz w:val="16"/>
                <w:szCs w:val="16"/>
                <w:lang w:eastAsia="hr-HR"/>
              </w:rPr>
            </w:pPr>
            <w:r w:rsidRPr="00F7547C">
              <w:rPr>
                <w:rFonts w:ascii="Calibri" w:hAnsi="Calibri" w:cs="Calibri"/>
                <w:b/>
                <w:bCs/>
                <w:sz w:val="16"/>
                <w:szCs w:val="16"/>
                <w:lang w:eastAsia="hr-HR"/>
              </w:rPr>
              <w:t>Plan</w:t>
            </w:r>
          </w:p>
        </w:tc>
        <w:tc>
          <w:tcPr>
            <w:tcW w:w="1417" w:type="dxa"/>
            <w:tcBorders>
              <w:top w:val="single" w:sz="4" w:space="0" w:color="auto"/>
              <w:left w:val="nil"/>
              <w:bottom w:val="single" w:sz="4" w:space="0" w:color="auto"/>
              <w:right w:val="single" w:sz="4" w:space="0" w:color="auto"/>
            </w:tcBorders>
            <w:shd w:val="clear" w:color="auto" w:fill="D9D9D9"/>
            <w:noWrap/>
            <w:vAlign w:val="center"/>
            <w:hideMark/>
          </w:tcPr>
          <w:p w14:paraId="7070434D" w14:textId="77777777" w:rsidR="00F7547C" w:rsidRPr="00F7547C" w:rsidRDefault="00F7547C" w:rsidP="00F7547C">
            <w:pPr>
              <w:jc w:val="right"/>
              <w:rPr>
                <w:rFonts w:ascii="Calibri" w:hAnsi="Calibri" w:cs="Calibri"/>
                <w:b/>
                <w:bCs/>
                <w:sz w:val="16"/>
                <w:szCs w:val="16"/>
                <w:lang w:eastAsia="hr-HR"/>
              </w:rPr>
            </w:pPr>
            <w:r w:rsidRPr="00F7547C">
              <w:rPr>
                <w:rFonts w:ascii="Calibri" w:hAnsi="Calibri" w:cs="Calibri"/>
                <w:b/>
                <w:bCs/>
                <w:sz w:val="16"/>
                <w:szCs w:val="16"/>
                <w:lang w:eastAsia="hr-HR"/>
              </w:rPr>
              <w:t>Rebalans</w:t>
            </w:r>
          </w:p>
        </w:tc>
        <w:tc>
          <w:tcPr>
            <w:tcW w:w="1418" w:type="dxa"/>
            <w:tcBorders>
              <w:top w:val="single" w:sz="4" w:space="0" w:color="auto"/>
              <w:left w:val="nil"/>
              <w:bottom w:val="single" w:sz="4" w:space="0" w:color="auto"/>
              <w:right w:val="single" w:sz="4" w:space="0" w:color="auto"/>
            </w:tcBorders>
            <w:shd w:val="clear" w:color="auto" w:fill="D9D9D9"/>
            <w:noWrap/>
            <w:vAlign w:val="center"/>
            <w:hideMark/>
          </w:tcPr>
          <w:p w14:paraId="1DD2D45D" w14:textId="77777777" w:rsidR="00F7547C" w:rsidRPr="00F7547C" w:rsidRDefault="00F7547C" w:rsidP="00F7547C">
            <w:pPr>
              <w:jc w:val="right"/>
              <w:rPr>
                <w:rFonts w:ascii="Calibri" w:hAnsi="Calibri" w:cs="Calibri"/>
                <w:b/>
                <w:bCs/>
                <w:sz w:val="16"/>
                <w:szCs w:val="16"/>
                <w:lang w:eastAsia="hr-HR"/>
              </w:rPr>
            </w:pPr>
            <w:r w:rsidRPr="00F7547C">
              <w:rPr>
                <w:rFonts w:ascii="Calibri" w:hAnsi="Calibri" w:cs="Calibri"/>
                <w:b/>
                <w:bCs/>
                <w:sz w:val="16"/>
                <w:szCs w:val="16"/>
                <w:lang w:eastAsia="hr-HR"/>
              </w:rPr>
              <w:t>Novi plan</w:t>
            </w:r>
          </w:p>
        </w:tc>
      </w:tr>
      <w:tr w:rsidR="005513AC" w:rsidRPr="00F7547C" w14:paraId="0DE43B3B" w14:textId="77777777" w:rsidTr="00715151">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hideMark/>
          </w:tcPr>
          <w:p w14:paraId="292FD6E7" w14:textId="77777777" w:rsidR="005513AC" w:rsidRDefault="005513AC" w:rsidP="005513AC">
            <w:pPr>
              <w:jc w:val="left"/>
              <w:rPr>
                <w:rFonts w:ascii="Calibri" w:hAnsi="Calibri" w:cs="Calibri"/>
                <w:sz w:val="16"/>
                <w:szCs w:val="16"/>
                <w:lang w:eastAsia="hr-HR"/>
              </w:rPr>
            </w:pPr>
            <w:r>
              <w:rPr>
                <w:rFonts w:ascii="Calibri" w:hAnsi="Calibri" w:cs="Calibri"/>
                <w:sz w:val="16"/>
                <w:szCs w:val="16"/>
              </w:rPr>
              <w:t xml:space="preserve"> 11 OPĆI PRIHODI I PRIMICI - ŽUPANIJSKI PRORAČUN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2B5436CF" w14:textId="482FD66F" w:rsidR="005513AC" w:rsidRDefault="00C1681A" w:rsidP="005513AC">
            <w:pPr>
              <w:jc w:val="right"/>
              <w:rPr>
                <w:rFonts w:ascii="Calibri" w:hAnsi="Calibri" w:cs="Calibri"/>
                <w:sz w:val="16"/>
                <w:szCs w:val="16"/>
              </w:rPr>
            </w:pPr>
            <w:r>
              <w:rPr>
                <w:rFonts w:ascii="Calibri" w:hAnsi="Calibri" w:cs="Calibri"/>
                <w:sz w:val="16"/>
                <w:szCs w:val="16"/>
              </w:rPr>
              <w:t>4.661,00</w:t>
            </w:r>
          </w:p>
        </w:tc>
        <w:tc>
          <w:tcPr>
            <w:tcW w:w="1417" w:type="dxa"/>
            <w:tcBorders>
              <w:top w:val="single" w:sz="4" w:space="0" w:color="auto"/>
              <w:left w:val="nil"/>
              <w:bottom w:val="single" w:sz="4" w:space="0" w:color="auto"/>
              <w:right w:val="single" w:sz="4" w:space="0" w:color="auto"/>
            </w:tcBorders>
            <w:shd w:val="clear" w:color="auto" w:fill="auto"/>
            <w:noWrap/>
            <w:hideMark/>
          </w:tcPr>
          <w:p w14:paraId="58C76356" w14:textId="20B59D35" w:rsidR="005513AC" w:rsidRDefault="00C1681A" w:rsidP="005513AC">
            <w:pPr>
              <w:jc w:val="right"/>
              <w:rPr>
                <w:rFonts w:ascii="Calibri" w:hAnsi="Calibri" w:cs="Calibri"/>
                <w:sz w:val="16"/>
                <w:szCs w:val="16"/>
              </w:rPr>
            </w:pPr>
            <w:r>
              <w:rPr>
                <w:rFonts w:ascii="Calibri" w:hAnsi="Calibri" w:cs="Calibri"/>
                <w:sz w:val="16"/>
                <w:szCs w:val="16"/>
              </w:rPr>
              <w:t>0</w:t>
            </w:r>
            <w:r w:rsidR="005513AC">
              <w:rPr>
                <w:rFonts w:ascii="Calibri" w:hAnsi="Calibri" w:cs="Calibri"/>
                <w:sz w:val="16"/>
                <w:szCs w:val="16"/>
              </w:rPr>
              <w:t>,00</w:t>
            </w:r>
          </w:p>
        </w:tc>
        <w:tc>
          <w:tcPr>
            <w:tcW w:w="1418" w:type="dxa"/>
            <w:tcBorders>
              <w:top w:val="single" w:sz="4" w:space="0" w:color="auto"/>
              <w:left w:val="nil"/>
              <w:bottom w:val="single" w:sz="4" w:space="0" w:color="auto"/>
              <w:right w:val="single" w:sz="4" w:space="0" w:color="auto"/>
            </w:tcBorders>
            <w:shd w:val="clear" w:color="auto" w:fill="auto"/>
            <w:noWrap/>
            <w:hideMark/>
          </w:tcPr>
          <w:p w14:paraId="743AC6A9" w14:textId="25D86C75" w:rsidR="005513AC" w:rsidRDefault="00C1681A" w:rsidP="005513AC">
            <w:pPr>
              <w:jc w:val="right"/>
              <w:rPr>
                <w:rFonts w:ascii="Calibri" w:hAnsi="Calibri" w:cs="Calibri"/>
                <w:sz w:val="16"/>
                <w:szCs w:val="16"/>
              </w:rPr>
            </w:pPr>
            <w:r>
              <w:rPr>
                <w:rFonts w:ascii="Calibri" w:hAnsi="Calibri" w:cs="Calibri"/>
                <w:sz w:val="16"/>
                <w:szCs w:val="16"/>
              </w:rPr>
              <w:t>4.661</w:t>
            </w:r>
            <w:r w:rsidR="005513AC">
              <w:rPr>
                <w:rFonts w:ascii="Calibri" w:hAnsi="Calibri" w:cs="Calibri"/>
                <w:sz w:val="16"/>
                <w:szCs w:val="16"/>
              </w:rPr>
              <w:t>,00</w:t>
            </w:r>
          </w:p>
        </w:tc>
      </w:tr>
      <w:tr w:rsidR="005513AC" w:rsidRPr="00F7547C" w14:paraId="4C248357" w14:textId="77777777" w:rsidTr="00715151">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07C10766" w14:textId="77777777" w:rsidR="005513AC" w:rsidRDefault="005513AC" w:rsidP="005513AC">
            <w:pPr>
              <w:jc w:val="left"/>
              <w:rPr>
                <w:rFonts w:ascii="Calibri" w:hAnsi="Calibri" w:cs="Calibri"/>
                <w:sz w:val="16"/>
                <w:szCs w:val="16"/>
              </w:rPr>
            </w:pPr>
            <w:r>
              <w:rPr>
                <w:rFonts w:ascii="Calibri" w:hAnsi="Calibri" w:cs="Calibri"/>
                <w:sz w:val="16"/>
                <w:szCs w:val="16"/>
              </w:rPr>
              <w:t xml:space="preserve"> </w:t>
            </w:r>
            <w:r w:rsidRPr="00876A5A">
              <w:rPr>
                <w:rFonts w:ascii="Calibri" w:hAnsi="Calibri" w:cs="Calibri"/>
                <w:sz w:val="16"/>
                <w:szCs w:val="16"/>
              </w:rPr>
              <w:t>32 VLASTITI PRIHODI - PRORAČUNSKI KORISNICI</w:t>
            </w:r>
            <w:r>
              <w:rPr>
                <w:rFonts w:ascii="Calibri" w:hAnsi="Calibri" w:cs="Calibri"/>
                <w:sz w:val="16"/>
                <w:szCs w:val="16"/>
              </w:rPr>
              <w:t xml:space="preserve"> </w:t>
            </w:r>
          </w:p>
        </w:tc>
        <w:tc>
          <w:tcPr>
            <w:tcW w:w="1418" w:type="dxa"/>
            <w:tcBorders>
              <w:top w:val="nil"/>
              <w:left w:val="single" w:sz="4" w:space="0" w:color="auto"/>
              <w:bottom w:val="single" w:sz="4" w:space="0" w:color="auto"/>
              <w:right w:val="single" w:sz="4" w:space="0" w:color="auto"/>
            </w:tcBorders>
            <w:shd w:val="clear" w:color="auto" w:fill="auto"/>
            <w:noWrap/>
            <w:hideMark/>
          </w:tcPr>
          <w:p w14:paraId="13459A0A" w14:textId="6B140FF9" w:rsidR="005513AC" w:rsidRDefault="00C1681A" w:rsidP="005513AC">
            <w:pPr>
              <w:jc w:val="right"/>
              <w:rPr>
                <w:rFonts w:ascii="Calibri" w:hAnsi="Calibri" w:cs="Calibri"/>
                <w:sz w:val="16"/>
                <w:szCs w:val="16"/>
              </w:rPr>
            </w:pPr>
            <w:r>
              <w:rPr>
                <w:rFonts w:ascii="Calibri" w:hAnsi="Calibri" w:cs="Calibri"/>
                <w:sz w:val="16"/>
                <w:szCs w:val="16"/>
              </w:rPr>
              <w:t>9.900</w:t>
            </w:r>
            <w:r w:rsidR="00876A5A">
              <w:rPr>
                <w:rFonts w:ascii="Calibri" w:hAnsi="Calibri" w:cs="Calibri"/>
                <w:sz w:val="16"/>
                <w:szCs w:val="16"/>
              </w:rPr>
              <w:t>,00</w:t>
            </w:r>
          </w:p>
        </w:tc>
        <w:tc>
          <w:tcPr>
            <w:tcW w:w="1417" w:type="dxa"/>
            <w:tcBorders>
              <w:top w:val="nil"/>
              <w:left w:val="nil"/>
              <w:bottom w:val="single" w:sz="4" w:space="0" w:color="auto"/>
              <w:right w:val="single" w:sz="4" w:space="0" w:color="auto"/>
            </w:tcBorders>
            <w:shd w:val="clear" w:color="auto" w:fill="auto"/>
            <w:noWrap/>
            <w:hideMark/>
          </w:tcPr>
          <w:p w14:paraId="70333E22" w14:textId="7D5FC785" w:rsidR="005513AC" w:rsidRDefault="00876A5A" w:rsidP="005513AC">
            <w:pPr>
              <w:jc w:val="right"/>
              <w:rPr>
                <w:rFonts w:ascii="Calibri" w:hAnsi="Calibri" w:cs="Calibri"/>
                <w:sz w:val="16"/>
                <w:szCs w:val="16"/>
              </w:rPr>
            </w:pPr>
            <w:r>
              <w:rPr>
                <w:rFonts w:ascii="Calibri" w:hAnsi="Calibri" w:cs="Calibri"/>
                <w:sz w:val="16"/>
                <w:szCs w:val="16"/>
              </w:rPr>
              <w:t>0,00</w:t>
            </w:r>
          </w:p>
        </w:tc>
        <w:tc>
          <w:tcPr>
            <w:tcW w:w="1418" w:type="dxa"/>
            <w:tcBorders>
              <w:top w:val="nil"/>
              <w:left w:val="nil"/>
              <w:bottom w:val="single" w:sz="4" w:space="0" w:color="auto"/>
              <w:right w:val="single" w:sz="4" w:space="0" w:color="auto"/>
            </w:tcBorders>
            <w:shd w:val="clear" w:color="auto" w:fill="auto"/>
            <w:noWrap/>
            <w:hideMark/>
          </w:tcPr>
          <w:p w14:paraId="78E389A5" w14:textId="4F0C58F9" w:rsidR="005513AC" w:rsidRDefault="00C1681A" w:rsidP="005513AC">
            <w:pPr>
              <w:jc w:val="right"/>
              <w:rPr>
                <w:rFonts w:ascii="Calibri" w:hAnsi="Calibri" w:cs="Calibri"/>
                <w:sz w:val="16"/>
                <w:szCs w:val="16"/>
              </w:rPr>
            </w:pPr>
            <w:r>
              <w:rPr>
                <w:rFonts w:ascii="Calibri" w:hAnsi="Calibri" w:cs="Calibri"/>
                <w:sz w:val="16"/>
                <w:szCs w:val="16"/>
              </w:rPr>
              <w:t>9.900</w:t>
            </w:r>
            <w:r w:rsidR="00876A5A">
              <w:rPr>
                <w:rFonts w:ascii="Calibri" w:hAnsi="Calibri" w:cs="Calibri"/>
                <w:sz w:val="16"/>
                <w:szCs w:val="16"/>
              </w:rPr>
              <w:t>,00</w:t>
            </w:r>
          </w:p>
        </w:tc>
      </w:tr>
      <w:tr w:rsidR="005513AC" w:rsidRPr="00F7547C" w14:paraId="55AA5063" w14:textId="77777777" w:rsidTr="00715151">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2FCF78F2" w14:textId="77777777" w:rsidR="005513AC" w:rsidRDefault="005513AC" w:rsidP="005513AC">
            <w:pPr>
              <w:jc w:val="left"/>
              <w:rPr>
                <w:rFonts w:ascii="Calibri" w:hAnsi="Calibri" w:cs="Calibri"/>
                <w:sz w:val="16"/>
                <w:szCs w:val="16"/>
              </w:rPr>
            </w:pPr>
            <w:r>
              <w:rPr>
                <w:rFonts w:ascii="Calibri" w:hAnsi="Calibri" w:cs="Calibri"/>
                <w:sz w:val="16"/>
                <w:szCs w:val="16"/>
              </w:rPr>
              <w:t xml:space="preserve"> 46 PRIHODI ZA POSEBNE NAMJENE - DECENTRALIZACIJA </w:t>
            </w:r>
          </w:p>
        </w:tc>
        <w:tc>
          <w:tcPr>
            <w:tcW w:w="1418" w:type="dxa"/>
            <w:tcBorders>
              <w:top w:val="nil"/>
              <w:left w:val="single" w:sz="4" w:space="0" w:color="auto"/>
              <w:bottom w:val="single" w:sz="4" w:space="0" w:color="auto"/>
              <w:right w:val="single" w:sz="4" w:space="0" w:color="auto"/>
            </w:tcBorders>
            <w:shd w:val="clear" w:color="auto" w:fill="auto"/>
            <w:noWrap/>
            <w:hideMark/>
          </w:tcPr>
          <w:p w14:paraId="455FBBAC" w14:textId="41BB4D46" w:rsidR="005513AC" w:rsidRDefault="005513AC" w:rsidP="005513AC">
            <w:pPr>
              <w:jc w:val="right"/>
              <w:rPr>
                <w:rFonts w:ascii="Calibri" w:hAnsi="Calibri" w:cs="Calibri"/>
                <w:sz w:val="16"/>
                <w:szCs w:val="16"/>
              </w:rPr>
            </w:pPr>
            <w:r>
              <w:rPr>
                <w:rFonts w:ascii="Calibri" w:hAnsi="Calibri" w:cs="Calibri"/>
                <w:sz w:val="16"/>
                <w:szCs w:val="16"/>
              </w:rPr>
              <w:t>1</w:t>
            </w:r>
            <w:r w:rsidR="00C1681A">
              <w:rPr>
                <w:rFonts w:ascii="Calibri" w:hAnsi="Calibri" w:cs="Calibri"/>
                <w:sz w:val="16"/>
                <w:szCs w:val="16"/>
              </w:rPr>
              <w:t>11.550,00</w:t>
            </w:r>
          </w:p>
        </w:tc>
        <w:tc>
          <w:tcPr>
            <w:tcW w:w="1417" w:type="dxa"/>
            <w:tcBorders>
              <w:top w:val="nil"/>
              <w:left w:val="nil"/>
              <w:bottom w:val="single" w:sz="4" w:space="0" w:color="auto"/>
              <w:right w:val="single" w:sz="4" w:space="0" w:color="auto"/>
            </w:tcBorders>
            <w:shd w:val="clear" w:color="auto" w:fill="auto"/>
            <w:noWrap/>
            <w:hideMark/>
          </w:tcPr>
          <w:p w14:paraId="04AF9493" w14:textId="034A00F2" w:rsidR="005513AC" w:rsidRDefault="00C1681A" w:rsidP="005513AC">
            <w:pPr>
              <w:jc w:val="right"/>
              <w:rPr>
                <w:rFonts w:ascii="Calibri" w:hAnsi="Calibri" w:cs="Calibri"/>
                <w:sz w:val="16"/>
                <w:szCs w:val="16"/>
              </w:rPr>
            </w:pPr>
            <w:r>
              <w:rPr>
                <w:rFonts w:ascii="Calibri" w:hAnsi="Calibri" w:cs="Calibri"/>
                <w:sz w:val="16"/>
                <w:szCs w:val="16"/>
              </w:rPr>
              <w:t>1.499,99</w:t>
            </w:r>
          </w:p>
        </w:tc>
        <w:tc>
          <w:tcPr>
            <w:tcW w:w="1418" w:type="dxa"/>
            <w:tcBorders>
              <w:top w:val="nil"/>
              <w:left w:val="nil"/>
              <w:bottom w:val="single" w:sz="4" w:space="0" w:color="auto"/>
              <w:right w:val="single" w:sz="4" w:space="0" w:color="auto"/>
            </w:tcBorders>
            <w:shd w:val="clear" w:color="auto" w:fill="auto"/>
            <w:noWrap/>
            <w:hideMark/>
          </w:tcPr>
          <w:p w14:paraId="5EE36BC5" w14:textId="555B32A3" w:rsidR="005513AC" w:rsidRDefault="005513AC" w:rsidP="005513AC">
            <w:pPr>
              <w:jc w:val="right"/>
              <w:rPr>
                <w:rFonts w:ascii="Calibri" w:hAnsi="Calibri" w:cs="Calibri"/>
                <w:sz w:val="16"/>
                <w:szCs w:val="16"/>
              </w:rPr>
            </w:pPr>
            <w:r>
              <w:rPr>
                <w:rFonts w:ascii="Calibri" w:hAnsi="Calibri" w:cs="Calibri"/>
                <w:sz w:val="16"/>
                <w:szCs w:val="16"/>
              </w:rPr>
              <w:t>1</w:t>
            </w:r>
            <w:r w:rsidR="00C1681A">
              <w:rPr>
                <w:rFonts w:ascii="Calibri" w:hAnsi="Calibri" w:cs="Calibri"/>
                <w:sz w:val="16"/>
                <w:szCs w:val="16"/>
              </w:rPr>
              <w:t>13.049,99</w:t>
            </w:r>
          </w:p>
        </w:tc>
      </w:tr>
      <w:tr w:rsidR="005513AC" w:rsidRPr="00F7547C" w14:paraId="67CD4D20" w14:textId="77777777" w:rsidTr="00715151">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01DACE6B" w14:textId="77777777" w:rsidR="005513AC" w:rsidRDefault="005513AC" w:rsidP="005513AC">
            <w:pPr>
              <w:jc w:val="left"/>
              <w:rPr>
                <w:rFonts w:ascii="Calibri" w:hAnsi="Calibri" w:cs="Calibri"/>
                <w:sz w:val="16"/>
                <w:szCs w:val="16"/>
              </w:rPr>
            </w:pPr>
            <w:r>
              <w:rPr>
                <w:rFonts w:ascii="Calibri" w:hAnsi="Calibri" w:cs="Calibri"/>
                <w:sz w:val="16"/>
                <w:szCs w:val="16"/>
              </w:rPr>
              <w:t xml:space="preserve"> 52 POMOĆI - ŽUPANIJSKI PRORAČUN - EU PROJEKTI </w:t>
            </w:r>
          </w:p>
        </w:tc>
        <w:tc>
          <w:tcPr>
            <w:tcW w:w="1418" w:type="dxa"/>
            <w:tcBorders>
              <w:top w:val="nil"/>
              <w:left w:val="single" w:sz="4" w:space="0" w:color="auto"/>
              <w:bottom w:val="single" w:sz="4" w:space="0" w:color="auto"/>
              <w:right w:val="single" w:sz="4" w:space="0" w:color="auto"/>
            </w:tcBorders>
            <w:shd w:val="clear" w:color="auto" w:fill="auto"/>
            <w:noWrap/>
            <w:hideMark/>
          </w:tcPr>
          <w:p w14:paraId="422D9A4A" w14:textId="30606C8A" w:rsidR="005513AC" w:rsidRDefault="00C1681A" w:rsidP="005513AC">
            <w:pPr>
              <w:jc w:val="right"/>
              <w:rPr>
                <w:rFonts w:ascii="Calibri" w:hAnsi="Calibri" w:cs="Calibri"/>
                <w:sz w:val="16"/>
                <w:szCs w:val="16"/>
              </w:rPr>
            </w:pPr>
            <w:r>
              <w:rPr>
                <w:rFonts w:ascii="Calibri" w:hAnsi="Calibri" w:cs="Calibri"/>
                <w:sz w:val="16"/>
                <w:szCs w:val="16"/>
              </w:rPr>
              <w:t>4.290</w:t>
            </w:r>
            <w:r w:rsidR="005513AC">
              <w:rPr>
                <w:rFonts w:ascii="Calibri" w:hAnsi="Calibri" w:cs="Calibri"/>
                <w:sz w:val="16"/>
                <w:szCs w:val="16"/>
              </w:rPr>
              <w:t>,00</w:t>
            </w:r>
          </w:p>
        </w:tc>
        <w:tc>
          <w:tcPr>
            <w:tcW w:w="1417" w:type="dxa"/>
            <w:tcBorders>
              <w:top w:val="nil"/>
              <w:left w:val="nil"/>
              <w:bottom w:val="single" w:sz="4" w:space="0" w:color="auto"/>
              <w:right w:val="single" w:sz="4" w:space="0" w:color="auto"/>
            </w:tcBorders>
            <w:shd w:val="clear" w:color="auto" w:fill="auto"/>
            <w:noWrap/>
            <w:hideMark/>
          </w:tcPr>
          <w:p w14:paraId="6A84E44C" w14:textId="19702092" w:rsidR="005513AC" w:rsidRDefault="00A7391B" w:rsidP="005513AC">
            <w:pPr>
              <w:jc w:val="right"/>
              <w:rPr>
                <w:rFonts w:ascii="Calibri" w:hAnsi="Calibri" w:cs="Calibri"/>
                <w:sz w:val="16"/>
                <w:szCs w:val="16"/>
              </w:rPr>
            </w:pPr>
            <w:r>
              <w:rPr>
                <w:rFonts w:ascii="Calibri" w:hAnsi="Calibri" w:cs="Calibri"/>
                <w:sz w:val="16"/>
                <w:szCs w:val="16"/>
              </w:rPr>
              <w:t>0,00</w:t>
            </w:r>
          </w:p>
        </w:tc>
        <w:tc>
          <w:tcPr>
            <w:tcW w:w="1418" w:type="dxa"/>
            <w:tcBorders>
              <w:top w:val="nil"/>
              <w:left w:val="nil"/>
              <w:bottom w:val="single" w:sz="4" w:space="0" w:color="auto"/>
              <w:right w:val="single" w:sz="4" w:space="0" w:color="auto"/>
            </w:tcBorders>
            <w:shd w:val="clear" w:color="auto" w:fill="auto"/>
            <w:noWrap/>
            <w:hideMark/>
          </w:tcPr>
          <w:p w14:paraId="0737192B" w14:textId="06BF68AC" w:rsidR="005513AC" w:rsidRDefault="00876A5A" w:rsidP="005513AC">
            <w:pPr>
              <w:jc w:val="right"/>
              <w:rPr>
                <w:rFonts w:ascii="Calibri" w:hAnsi="Calibri" w:cs="Calibri"/>
                <w:sz w:val="16"/>
                <w:szCs w:val="16"/>
              </w:rPr>
            </w:pPr>
            <w:r>
              <w:rPr>
                <w:rFonts w:ascii="Calibri" w:hAnsi="Calibri" w:cs="Calibri"/>
                <w:sz w:val="16"/>
                <w:szCs w:val="16"/>
              </w:rPr>
              <w:t>4</w:t>
            </w:r>
            <w:r w:rsidR="005513AC">
              <w:rPr>
                <w:rFonts w:ascii="Calibri" w:hAnsi="Calibri" w:cs="Calibri"/>
                <w:sz w:val="16"/>
                <w:szCs w:val="16"/>
              </w:rPr>
              <w:t>.</w:t>
            </w:r>
            <w:r w:rsidR="00C1681A">
              <w:rPr>
                <w:rFonts w:ascii="Calibri" w:hAnsi="Calibri" w:cs="Calibri"/>
                <w:sz w:val="16"/>
                <w:szCs w:val="16"/>
              </w:rPr>
              <w:t>290</w:t>
            </w:r>
            <w:r w:rsidR="005513AC">
              <w:rPr>
                <w:rFonts w:ascii="Calibri" w:hAnsi="Calibri" w:cs="Calibri"/>
                <w:sz w:val="16"/>
                <w:szCs w:val="16"/>
              </w:rPr>
              <w:t>,00</w:t>
            </w:r>
          </w:p>
        </w:tc>
      </w:tr>
      <w:tr w:rsidR="005513AC" w:rsidRPr="00F7547C" w14:paraId="58797C62" w14:textId="77777777" w:rsidTr="00715151">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4A14C1E8" w14:textId="77777777" w:rsidR="005513AC" w:rsidRPr="00876A5A" w:rsidRDefault="005513AC" w:rsidP="005513AC">
            <w:pPr>
              <w:jc w:val="left"/>
              <w:rPr>
                <w:rFonts w:ascii="Calibri" w:hAnsi="Calibri" w:cs="Calibri"/>
                <w:sz w:val="16"/>
                <w:szCs w:val="16"/>
              </w:rPr>
            </w:pPr>
            <w:r w:rsidRPr="00876A5A">
              <w:rPr>
                <w:rFonts w:ascii="Calibri" w:hAnsi="Calibri" w:cs="Calibri"/>
                <w:sz w:val="16"/>
                <w:szCs w:val="16"/>
              </w:rPr>
              <w:t xml:space="preserve"> 54 POMOĆI - KORISNICI </w:t>
            </w:r>
          </w:p>
        </w:tc>
        <w:tc>
          <w:tcPr>
            <w:tcW w:w="1418" w:type="dxa"/>
            <w:tcBorders>
              <w:top w:val="nil"/>
              <w:left w:val="single" w:sz="4" w:space="0" w:color="auto"/>
              <w:bottom w:val="single" w:sz="4" w:space="0" w:color="auto"/>
              <w:right w:val="single" w:sz="4" w:space="0" w:color="auto"/>
            </w:tcBorders>
            <w:shd w:val="clear" w:color="auto" w:fill="auto"/>
            <w:noWrap/>
            <w:hideMark/>
          </w:tcPr>
          <w:p w14:paraId="195FAFBC" w14:textId="0AF203D4" w:rsidR="005513AC" w:rsidRDefault="005513AC" w:rsidP="005513AC">
            <w:pPr>
              <w:jc w:val="right"/>
              <w:rPr>
                <w:rFonts w:ascii="Calibri" w:hAnsi="Calibri" w:cs="Calibri"/>
                <w:sz w:val="16"/>
                <w:szCs w:val="16"/>
              </w:rPr>
            </w:pPr>
            <w:r>
              <w:rPr>
                <w:rFonts w:ascii="Calibri" w:hAnsi="Calibri" w:cs="Calibri"/>
                <w:sz w:val="16"/>
                <w:szCs w:val="16"/>
              </w:rPr>
              <w:t xml:space="preserve">     </w:t>
            </w:r>
            <w:r w:rsidR="00C1681A">
              <w:rPr>
                <w:rFonts w:ascii="Calibri" w:hAnsi="Calibri" w:cs="Calibri"/>
                <w:sz w:val="16"/>
                <w:szCs w:val="16"/>
              </w:rPr>
              <w:t>1.649.940</w:t>
            </w:r>
            <w:r>
              <w:rPr>
                <w:rFonts w:ascii="Calibri" w:hAnsi="Calibri" w:cs="Calibri"/>
                <w:sz w:val="16"/>
                <w:szCs w:val="16"/>
              </w:rPr>
              <w:t xml:space="preserve">,00 </w:t>
            </w:r>
          </w:p>
        </w:tc>
        <w:tc>
          <w:tcPr>
            <w:tcW w:w="1417" w:type="dxa"/>
            <w:tcBorders>
              <w:top w:val="nil"/>
              <w:left w:val="nil"/>
              <w:bottom w:val="single" w:sz="4" w:space="0" w:color="auto"/>
              <w:right w:val="single" w:sz="4" w:space="0" w:color="auto"/>
            </w:tcBorders>
            <w:shd w:val="clear" w:color="auto" w:fill="auto"/>
            <w:noWrap/>
            <w:hideMark/>
          </w:tcPr>
          <w:p w14:paraId="06E57998" w14:textId="3DA45895" w:rsidR="005513AC" w:rsidRDefault="005513AC" w:rsidP="005513AC">
            <w:pPr>
              <w:jc w:val="right"/>
              <w:rPr>
                <w:rFonts w:ascii="Calibri" w:hAnsi="Calibri" w:cs="Calibri"/>
                <w:sz w:val="16"/>
                <w:szCs w:val="16"/>
              </w:rPr>
            </w:pPr>
            <w:r>
              <w:rPr>
                <w:rFonts w:ascii="Calibri" w:hAnsi="Calibri" w:cs="Calibri"/>
                <w:sz w:val="16"/>
                <w:szCs w:val="16"/>
              </w:rPr>
              <w:t xml:space="preserve">             3</w:t>
            </w:r>
            <w:r w:rsidR="00C1681A">
              <w:rPr>
                <w:rFonts w:ascii="Calibri" w:hAnsi="Calibri" w:cs="Calibri"/>
                <w:sz w:val="16"/>
                <w:szCs w:val="16"/>
              </w:rPr>
              <w:t>76.202</w:t>
            </w:r>
            <w:r>
              <w:rPr>
                <w:rFonts w:ascii="Calibri" w:hAnsi="Calibri" w:cs="Calibri"/>
                <w:sz w:val="16"/>
                <w:szCs w:val="16"/>
              </w:rPr>
              <w:t xml:space="preserve">,00 </w:t>
            </w:r>
          </w:p>
        </w:tc>
        <w:tc>
          <w:tcPr>
            <w:tcW w:w="1418" w:type="dxa"/>
            <w:tcBorders>
              <w:top w:val="nil"/>
              <w:left w:val="nil"/>
              <w:bottom w:val="single" w:sz="4" w:space="0" w:color="auto"/>
              <w:right w:val="single" w:sz="4" w:space="0" w:color="auto"/>
            </w:tcBorders>
            <w:shd w:val="clear" w:color="auto" w:fill="auto"/>
            <w:noWrap/>
            <w:hideMark/>
          </w:tcPr>
          <w:p w14:paraId="2C767BD6" w14:textId="3EA706F8" w:rsidR="005513AC" w:rsidRDefault="005513AC" w:rsidP="005513AC">
            <w:pPr>
              <w:jc w:val="right"/>
              <w:rPr>
                <w:rFonts w:ascii="Calibri" w:hAnsi="Calibri" w:cs="Calibri"/>
                <w:sz w:val="16"/>
                <w:szCs w:val="16"/>
              </w:rPr>
            </w:pPr>
            <w:r>
              <w:rPr>
                <w:rFonts w:ascii="Calibri" w:hAnsi="Calibri" w:cs="Calibri"/>
                <w:sz w:val="16"/>
                <w:szCs w:val="16"/>
              </w:rPr>
              <w:t xml:space="preserve">      </w:t>
            </w:r>
            <w:r w:rsidR="00C1681A">
              <w:rPr>
                <w:rFonts w:ascii="Calibri" w:hAnsi="Calibri" w:cs="Calibri"/>
                <w:sz w:val="16"/>
                <w:szCs w:val="16"/>
              </w:rPr>
              <w:t>2.026.142</w:t>
            </w:r>
            <w:r>
              <w:rPr>
                <w:rFonts w:ascii="Calibri" w:hAnsi="Calibri" w:cs="Calibri"/>
                <w:sz w:val="16"/>
                <w:szCs w:val="16"/>
              </w:rPr>
              <w:t xml:space="preserve">,00 </w:t>
            </w:r>
          </w:p>
        </w:tc>
      </w:tr>
      <w:tr w:rsidR="005513AC" w:rsidRPr="00F7547C" w14:paraId="00C029A8" w14:textId="77777777" w:rsidTr="00715151">
        <w:trPr>
          <w:trHeight w:val="300"/>
        </w:trPr>
        <w:tc>
          <w:tcPr>
            <w:tcW w:w="4531" w:type="dxa"/>
            <w:tcBorders>
              <w:top w:val="nil"/>
              <w:left w:val="single" w:sz="4" w:space="0" w:color="auto"/>
              <w:bottom w:val="single" w:sz="4" w:space="0" w:color="auto"/>
              <w:right w:val="single" w:sz="4" w:space="0" w:color="auto"/>
            </w:tcBorders>
            <w:shd w:val="clear" w:color="auto" w:fill="auto"/>
            <w:noWrap/>
            <w:hideMark/>
          </w:tcPr>
          <w:p w14:paraId="47A5ABEB" w14:textId="77777777" w:rsidR="005513AC" w:rsidRDefault="005513AC" w:rsidP="005513AC">
            <w:pPr>
              <w:rPr>
                <w:rFonts w:ascii="Calibri" w:hAnsi="Calibri" w:cs="Calibri"/>
                <w:sz w:val="16"/>
                <w:szCs w:val="16"/>
              </w:rPr>
            </w:pPr>
            <w:r>
              <w:rPr>
                <w:rFonts w:ascii="Calibri" w:hAnsi="Calibri" w:cs="Calibri"/>
                <w:sz w:val="16"/>
                <w:szCs w:val="16"/>
              </w:rPr>
              <w:t xml:space="preserve"> 62 DONACIJE </w:t>
            </w:r>
          </w:p>
        </w:tc>
        <w:tc>
          <w:tcPr>
            <w:tcW w:w="1418" w:type="dxa"/>
            <w:tcBorders>
              <w:top w:val="nil"/>
              <w:left w:val="single" w:sz="4" w:space="0" w:color="auto"/>
              <w:bottom w:val="single" w:sz="4" w:space="0" w:color="auto"/>
              <w:right w:val="single" w:sz="4" w:space="0" w:color="auto"/>
            </w:tcBorders>
            <w:shd w:val="clear" w:color="auto" w:fill="auto"/>
            <w:noWrap/>
            <w:hideMark/>
          </w:tcPr>
          <w:p w14:paraId="39C13AED" w14:textId="515EB495" w:rsidR="005513AC" w:rsidRDefault="005513AC" w:rsidP="005513AC">
            <w:pPr>
              <w:jc w:val="right"/>
              <w:rPr>
                <w:rFonts w:ascii="Calibri" w:hAnsi="Calibri" w:cs="Calibri"/>
                <w:sz w:val="16"/>
                <w:szCs w:val="16"/>
              </w:rPr>
            </w:pPr>
            <w:r>
              <w:rPr>
                <w:rFonts w:ascii="Calibri" w:hAnsi="Calibri" w:cs="Calibri"/>
                <w:sz w:val="16"/>
                <w:szCs w:val="16"/>
              </w:rPr>
              <w:t xml:space="preserve">               </w:t>
            </w:r>
            <w:r w:rsidR="00A7391B">
              <w:rPr>
                <w:rFonts w:ascii="Calibri" w:hAnsi="Calibri" w:cs="Calibri"/>
                <w:sz w:val="16"/>
                <w:szCs w:val="16"/>
              </w:rPr>
              <w:t>4</w:t>
            </w:r>
            <w:r>
              <w:rPr>
                <w:rFonts w:ascii="Calibri" w:hAnsi="Calibri" w:cs="Calibri"/>
                <w:sz w:val="16"/>
                <w:szCs w:val="16"/>
              </w:rPr>
              <w:t>.</w:t>
            </w:r>
            <w:r w:rsidR="00A7391B">
              <w:rPr>
                <w:rFonts w:ascii="Calibri" w:hAnsi="Calibri" w:cs="Calibri"/>
                <w:sz w:val="16"/>
                <w:szCs w:val="16"/>
              </w:rPr>
              <w:t>7</w:t>
            </w:r>
            <w:r>
              <w:rPr>
                <w:rFonts w:ascii="Calibri" w:hAnsi="Calibri" w:cs="Calibri"/>
                <w:sz w:val="16"/>
                <w:szCs w:val="16"/>
              </w:rPr>
              <w:t xml:space="preserve">00,00 </w:t>
            </w:r>
          </w:p>
        </w:tc>
        <w:tc>
          <w:tcPr>
            <w:tcW w:w="1417" w:type="dxa"/>
            <w:tcBorders>
              <w:top w:val="nil"/>
              <w:left w:val="nil"/>
              <w:bottom w:val="single" w:sz="4" w:space="0" w:color="auto"/>
              <w:right w:val="single" w:sz="4" w:space="0" w:color="auto"/>
            </w:tcBorders>
            <w:shd w:val="clear" w:color="auto" w:fill="auto"/>
            <w:noWrap/>
            <w:hideMark/>
          </w:tcPr>
          <w:p w14:paraId="44FE66CC" w14:textId="71082949" w:rsidR="005513AC" w:rsidRDefault="00C1681A" w:rsidP="005513AC">
            <w:pPr>
              <w:jc w:val="right"/>
              <w:rPr>
                <w:rFonts w:ascii="Calibri" w:hAnsi="Calibri" w:cs="Calibri"/>
                <w:sz w:val="16"/>
                <w:szCs w:val="16"/>
              </w:rPr>
            </w:pPr>
            <w:r>
              <w:rPr>
                <w:rFonts w:ascii="Calibri" w:hAnsi="Calibri" w:cs="Calibri"/>
                <w:sz w:val="16"/>
                <w:szCs w:val="16"/>
              </w:rPr>
              <w:t>3.500</w:t>
            </w:r>
            <w:r w:rsidR="00A7391B">
              <w:rPr>
                <w:rFonts w:ascii="Calibri" w:hAnsi="Calibri" w:cs="Calibri"/>
                <w:sz w:val="16"/>
                <w:szCs w:val="16"/>
              </w:rPr>
              <w:t>,00</w:t>
            </w:r>
            <w:r w:rsidR="005513AC">
              <w:rPr>
                <w:rFonts w:ascii="Calibri" w:hAnsi="Calibri" w:cs="Calibri"/>
                <w:sz w:val="16"/>
                <w:szCs w:val="16"/>
              </w:rPr>
              <w:t xml:space="preserve"> </w:t>
            </w:r>
          </w:p>
        </w:tc>
        <w:tc>
          <w:tcPr>
            <w:tcW w:w="1418" w:type="dxa"/>
            <w:tcBorders>
              <w:top w:val="nil"/>
              <w:left w:val="nil"/>
              <w:bottom w:val="single" w:sz="4" w:space="0" w:color="auto"/>
              <w:right w:val="single" w:sz="4" w:space="0" w:color="auto"/>
            </w:tcBorders>
            <w:shd w:val="clear" w:color="auto" w:fill="auto"/>
            <w:noWrap/>
            <w:hideMark/>
          </w:tcPr>
          <w:p w14:paraId="6EBA6BA2" w14:textId="1D865B06" w:rsidR="005513AC" w:rsidRDefault="005513AC" w:rsidP="005513AC">
            <w:pPr>
              <w:jc w:val="right"/>
              <w:rPr>
                <w:rFonts w:ascii="Calibri" w:hAnsi="Calibri" w:cs="Calibri"/>
                <w:sz w:val="16"/>
                <w:szCs w:val="16"/>
              </w:rPr>
            </w:pPr>
            <w:r>
              <w:rPr>
                <w:rFonts w:ascii="Calibri" w:hAnsi="Calibri" w:cs="Calibri"/>
                <w:sz w:val="16"/>
                <w:szCs w:val="16"/>
              </w:rPr>
              <w:t xml:space="preserve">                </w:t>
            </w:r>
            <w:r w:rsidR="00C1681A">
              <w:rPr>
                <w:rFonts w:ascii="Calibri" w:hAnsi="Calibri" w:cs="Calibri"/>
                <w:sz w:val="16"/>
                <w:szCs w:val="16"/>
              </w:rPr>
              <w:t>8.200</w:t>
            </w:r>
            <w:r>
              <w:rPr>
                <w:rFonts w:ascii="Calibri" w:hAnsi="Calibri" w:cs="Calibri"/>
                <w:sz w:val="16"/>
                <w:szCs w:val="16"/>
              </w:rPr>
              <w:t xml:space="preserve">,00 </w:t>
            </w:r>
          </w:p>
        </w:tc>
      </w:tr>
      <w:tr w:rsidR="005513AC" w:rsidRPr="00F7547C" w14:paraId="1898241E" w14:textId="77777777" w:rsidTr="00715151">
        <w:trPr>
          <w:trHeight w:val="300"/>
        </w:trPr>
        <w:tc>
          <w:tcPr>
            <w:tcW w:w="4531" w:type="dxa"/>
            <w:tcBorders>
              <w:top w:val="nil"/>
              <w:left w:val="single" w:sz="4" w:space="0" w:color="auto"/>
              <w:bottom w:val="single" w:sz="4" w:space="0" w:color="auto"/>
              <w:right w:val="nil"/>
            </w:tcBorders>
            <w:shd w:val="clear" w:color="auto" w:fill="auto"/>
            <w:noWrap/>
            <w:vAlign w:val="center"/>
            <w:hideMark/>
          </w:tcPr>
          <w:p w14:paraId="670AB29F" w14:textId="77777777" w:rsidR="005513AC" w:rsidRDefault="005513AC" w:rsidP="005513AC">
            <w:pPr>
              <w:rPr>
                <w:rFonts w:ascii="Var(--mud-typography-body1-fami" w:hAnsi="Var(--mud-typography-body1-fami" w:cs="Calibri"/>
                <w:b/>
                <w:bCs/>
                <w:sz w:val="16"/>
                <w:szCs w:val="16"/>
              </w:rPr>
            </w:pPr>
            <w:r>
              <w:rPr>
                <w:rFonts w:ascii="Var(--mud-typography-body1-fami" w:hAnsi="Var(--mud-typography-body1-fami" w:cs="Calibri"/>
                <w:b/>
                <w:bCs/>
                <w:sz w:val="16"/>
                <w:szCs w:val="16"/>
              </w:rPr>
              <w:t>UKUPNO</w:t>
            </w:r>
          </w:p>
        </w:tc>
        <w:tc>
          <w:tcPr>
            <w:tcW w:w="1418" w:type="dxa"/>
            <w:tcBorders>
              <w:top w:val="nil"/>
              <w:left w:val="single" w:sz="4" w:space="0" w:color="auto"/>
              <w:bottom w:val="single" w:sz="4" w:space="0" w:color="auto"/>
              <w:right w:val="single" w:sz="4" w:space="0" w:color="auto"/>
            </w:tcBorders>
            <w:shd w:val="clear" w:color="auto" w:fill="auto"/>
            <w:noWrap/>
            <w:hideMark/>
          </w:tcPr>
          <w:p w14:paraId="20737E7E" w14:textId="1A3979FB" w:rsidR="005513AC" w:rsidRDefault="00C1681A" w:rsidP="005513AC">
            <w:pPr>
              <w:jc w:val="right"/>
              <w:rPr>
                <w:rFonts w:ascii="Calibri" w:hAnsi="Calibri" w:cs="Calibri"/>
                <w:b/>
                <w:bCs/>
                <w:sz w:val="16"/>
                <w:szCs w:val="16"/>
              </w:rPr>
            </w:pPr>
            <w:r>
              <w:rPr>
                <w:rFonts w:ascii="Calibri" w:hAnsi="Calibri" w:cs="Calibri"/>
                <w:b/>
                <w:bCs/>
                <w:sz w:val="16"/>
                <w:szCs w:val="16"/>
              </w:rPr>
              <w:t>1.785.041,00</w:t>
            </w:r>
          </w:p>
        </w:tc>
        <w:tc>
          <w:tcPr>
            <w:tcW w:w="1417" w:type="dxa"/>
            <w:tcBorders>
              <w:top w:val="nil"/>
              <w:left w:val="nil"/>
              <w:bottom w:val="single" w:sz="4" w:space="0" w:color="auto"/>
              <w:right w:val="single" w:sz="4" w:space="0" w:color="auto"/>
            </w:tcBorders>
            <w:shd w:val="clear" w:color="auto" w:fill="auto"/>
            <w:noWrap/>
            <w:hideMark/>
          </w:tcPr>
          <w:p w14:paraId="09C868F7" w14:textId="146989ED" w:rsidR="005513AC" w:rsidRDefault="00565125" w:rsidP="005513AC">
            <w:pPr>
              <w:jc w:val="right"/>
              <w:rPr>
                <w:rFonts w:ascii="Calibri" w:hAnsi="Calibri" w:cs="Calibri"/>
                <w:b/>
                <w:bCs/>
                <w:sz w:val="16"/>
                <w:szCs w:val="16"/>
              </w:rPr>
            </w:pPr>
            <w:r>
              <w:rPr>
                <w:rFonts w:ascii="Calibri" w:hAnsi="Calibri" w:cs="Calibri"/>
                <w:b/>
                <w:bCs/>
                <w:sz w:val="16"/>
                <w:szCs w:val="16"/>
              </w:rPr>
              <w:t>381.201</w:t>
            </w:r>
            <w:r w:rsidR="005513AC">
              <w:rPr>
                <w:rFonts w:ascii="Calibri" w:hAnsi="Calibri" w:cs="Calibri"/>
                <w:b/>
                <w:bCs/>
                <w:sz w:val="16"/>
                <w:szCs w:val="16"/>
              </w:rPr>
              <w:t>,</w:t>
            </w:r>
            <w:r>
              <w:rPr>
                <w:rFonts w:ascii="Calibri" w:hAnsi="Calibri" w:cs="Calibri"/>
                <w:b/>
                <w:bCs/>
                <w:sz w:val="16"/>
                <w:szCs w:val="16"/>
              </w:rPr>
              <w:t>99</w:t>
            </w:r>
          </w:p>
        </w:tc>
        <w:tc>
          <w:tcPr>
            <w:tcW w:w="1418" w:type="dxa"/>
            <w:tcBorders>
              <w:top w:val="nil"/>
              <w:left w:val="nil"/>
              <w:bottom w:val="single" w:sz="4" w:space="0" w:color="auto"/>
              <w:right w:val="single" w:sz="4" w:space="0" w:color="auto"/>
            </w:tcBorders>
            <w:shd w:val="clear" w:color="auto" w:fill="auto"/>
            <w:noWrap/>
            <w:hideMark/>
          </w:tcPr>
          <w:p w14:paraId="686F8041" w14:textId="19D442E9" w:rsidR="005513AC" w:rsidRDefault="00565125" w:rsidP="005513AC">
            <w:pPr>
              <w:jc w:val="right"/>
              <w:rPr>
                <w:rFonts w:ascii="Calibri" w:hAnsi="Calibri" w:cs="Calibri"/>
                <w:b/>
                <w:bCs/>
                <w:sz w:val="16"/>
                <w:szCs w:val="16"/>
              </w:rPr>
            </w:pPr>
            <w:r>
              <w:rPr>
                <w:rFonts w:ascii="Calibri" w:hAnsi="Calibri" w:cs="Calibri"/>
                <w:b/>
                <w:bCs/>
                <w:sz w:val="16"/>
                <w:szCs w:val="16"/>
              </w:rPr>
              <w:t>2.166.242,99</w:t>
            </w:r>
          </w:p>
        </w:tc>
      </w:tr>
    </w:tbl>
    <w:p w14:paraId="1FAE58F5" w14:textId="77777777" w:rsidR="004348D9" w:rsidRDefault="004348D9" w:rsidP="00AD0B38">
      <w:pPr>
        <w:jc w:val="center"/>
        <w:rPr>
          <w:rFonts w:ascii="Calibri" w:hAnsi="Calibri" w:cs="Calibri"/>
          <w:sz w:val="22"/>
          <w:szCs w:val="22"/>
        </w:rPr>
      </w:pPr>
    </w:p>
    <w:p w14:paraId="7E978278" w14:textId="77777777" w:rsidR="004E6C84" w:rsidRPr="0066140A" w:rsidRDefault="004E6C84" w:rsidP="004E6C84">
      <w:pPr>
        <w:rPr>
          <w:rFonts w:ascii="Calibri" w:hAnsi="Calibri" w:cs="Calibri"/>
          <w:sz w:val="22"/>
          <w:szCs w:val="22"/>
          <w:lang w:eastAsia="hr-HR"/>
        </w:rPr>
      </w:pPr>
      <w:r w:rsidRPr="0066140A">
        <w:rPr>
          <w:rFonts w:ascii="Calibri" w:hAnsi="Calibri" w:cs="Calibri"/>
          <w:sz w:val="22"/>
          <w:szCs w:val="22"/>
        </w:rPr>
        <w:t xml:space="preserve">Izvor 46 – </w:t>
      </w:r>
      <w:r w:rsidRPr="0066140A">
        <w:rPr>
          <w:rFonts w:ascii="Calibri" w:hAnsi="Calibri" w:cs="Calibri"/>
          <w:sz w:val="22"/>
          <w:szCs w:val="22"/>
          <w:lang w:eastAsia="hr-HR"/>
        </w:rPr>
        <w:t xml:space="preserve">Prihodi za posebne namjene – decentralizacija – srednje školstvo. </w:t>
      </w:r>
    </w:p>
    <w:p w14:paraId="15754323" w14:textId="77777777" w:rsidR="004E6C84" w:rsidRPr="0066140A" w:rsidRDefault="004E6C84" w:rsidP="004E6C84">
      <w:pPr>
        <w:rPr>
          <w:rFonts w:ascii="Calibri" w:hAnsi="Calibri" w:cs="Calibri"/>
          <w:sz w:val="22"/>
          <w:szCs w:val="22"/>
        </w:rPr>
      </w:pPr>
      <w:r w:rsidRPr="0066140A">
        <w:rPr>
          <w:rFonts w:ascii="Calibri" w:hAnsi="Calibri" w:cs="Calibri"/>
          <w:sz w:val="22"/>
          <w:szCs w:val="22"/>
          <w:lang w:eastAsia="hr-HR"/>
        </w:rPr>
        <w:t xml:space="preserve">Ovi prihodi obuhvaćaju opće i stvarne troškove, te izgradnju rekonstrukciju i opremanje objekata srednjeg školstva. </w:t>
      </w:r>
      <w:r w:rsidRPr="0066140A">
        <w:rPr>
          <w:rFonts w:ascii="Calibri" w:hAnsi="Calibri" w:cs="Calibri"/>
          <w:sz w:val="22"/>
          <w:szCs w:val="22"/>
        </w:rPr>
        <w:t xml:space="preserve"> </w:t>
      </w:r>
    </w:p>
    <w:p w14:paraId="4E9D4DD6" w14:textId="77777777" w:rsidR="004E6C84" w:rsidRPr="0066140A" w:rsidRDefault="004E6C84" w:rsidP="004E6C84">
      <w:pPr>
        <w:rPr>
          <w:rFonts w:ascii="Calibri" w:hAnsi="Calibri" w:cs="Calibri"/>
          <w:sz w:val="22"/>
          <w:szCs w:val="22"/>
        </w:rPr>
      </w:pPr>
      <w:r w:rsidRPr="0066140A">
        <w:rPr>
          <w:rFonts w:ascii="Calibri" w:hAnsi="Calibri" w:cs="Calibri"/>
          <w:sz w:val="22"/>
          <w:szCs w:val="22"/>
        </w:rPr>
        <w:t xml:space="preserve">Od općih troškova planirali smo obvezne rashode za stručna usavršavanja, uredski i ostali materijal za potrebe redovnog poslovanja, pedagošku dokumentaciju, usluge telefona, pošte i prijevoza, materijal i usluge tekućeg i investicijskog održavanja, komunalne usluge te ostale troškove prema prioritetima funkcioniranja Škole. </w:t>
      </w:r>
    </w:p>
    <w:p w14:paraId="03BFE675" w14:textId="42C9720D" w:rsidR="004E6C84" w:rsidRPr="0066140A" w:rsidRDefault="004E6C84" w:rsidP="004E6C84">
      <w:pPr>
        <w:rPr>
          <w:rFonts w:ascii="Calibri" w:hAnsi="Calibri" w:cs="Calibri"/>
          <w:sz w:val="22"/>
          <w:szCs w:val="22"/>
        </w:rPr>
      </w:pPr>
      <w:r w:rsidRPr="0066140A">
        <w:rPr>
          <w:rFonts w:ascii="Calibri" w:hAnsi="Calibri" w:cs="Calibri"/>
          <w:sz w:val="22"/>
          <w:szCs w:val="22"/>
        </w:rPr>
        <w:t>Stvarni troškov</w:t>
      </w:r>
      <w:r w:rsidR="00F058D8">
        <w:rPr>
          <w:rFonts w:ascii="Calibri" w:hAnsi="Calibri" w:cs="Calibri"/>
          <w:sz w:val="22"/>
          <w:szCs w:val="22"/>
        </w:rPr>
        <w:t>i</w:t>
      </w:r>
      <w:r w:rsidRPr="0066140A">
        <w:rPr>
          <w:rFonts w:ascii="Calibri" w:hAnsi="Calibri" w:cs="Calibri"/>
          <w:sz w:val="22"/>
          <w:szCs w:val="22"/>
        </w:rPr>
        <w:t xml:space="preserve"> odnose se na troškove energije, zdravstvenih pregleda zaposlenika, prijevoza zaposlenika na posao i s posla, zakupnine i najamnine, usluga tekućeg održavanja građevinskih objekata, postrojenja i opreme te komunalne naknade.</w:t>
      </w:r>
    </w:p>
    <w:p w14:paraId="73F8D691" w14:textId="77777777" w:rsidR="004E6C84" w:rsidRPr="0066140A" w:rsidRDefault="004E6C84" w:rsidP="004E6C84">
      <w:pPr>
        <w:rPr>
          <w:rFonts w:ascii="Calibri" w:hAnsi="Calibri" w:cs="Calibri"/>
          <w:sz w:val="22"/>
          <w:szCs w:val="22"/>
        </w:rPr>
      </w:pPr>
    </w:p>
    <w:p w14:paraId="2C4C5E21" w14:textId="77777777" w:rsidR="004E6C84" w:rsidRDefault="004E6C84" w:rsidP="004E6C84">
      <w:pPr>
        <w:rPr>
          <w:rFonts w:ascii="Calibri" w:hAnsi="Calibri" w:cs="Calibri"/>
          <w:color w:val="FF0000"/>
          <w:sz w:val="22"/>
          <w:szCs w:val="22"/>
        </w:rPr>
      </w:pPr>
    </w:p>
    <w:p w14:paraId="53FD5D09" w14:textId="77777777" w:rsidR="00CD766C" w:rsidRPr="0036518B" w:rsidRDefault="00CD766C" w:rsidP="004E6C84">
      <w:pPr>
        <w:rPr>
          <w:rFonts w:ascii="Calibri" w:hAnsi="Calibri" w:cs="Calibri"/>
          <w:color w:val="FF0000"/>
          <w:sz w:val="22"/>
          <w:szCs w:val="22"/>
        </w:rPr>
      </w:pPr>
    </w:p>
    <w:p w14:paraId="08C3EFBC" w14:textId="77777777" w:rsidR="004E6C84" w:rsidRPr="0066140A" w:rsidRDefault="004E6C84" w:rsidP="004E6C84">
      <w:pPr>
        <w:rPr>
          <w:rFonts w:ascii="Calibri" w:hAnsi="Calibri" w:cs="Calibri"/>
          <w:sz w:val="22"/>
          <w:szCs w:val="22"/>
        </w:rPr>
      </w:pPr>
      <w:r w:rsidRPr="0066140A">
        <w:rPr>
          <w:rFonts w:ascii="Calibri" w:hAnsi="Calibri" w:cs="Calibri"/>
          <w:sz w:val="22"/>
          <w:szCs w:val="22"/>
        </w:rPr>
        <w:lastRenderedPageBreak/>
        <w:t xml:space="preserve">Izvor 11 – Opći prihodi i primici – Županijski proračun </w:t>
      </w:r>
    </w:p>
    <w:p w14:paraId="5FD0A74F" w14:textId="77777777" w:rsidR="004E6C84" w:rsidRPr="0066140A" w:rsidRDefault="004E6C84" w:rsidP="004E6C84">
      <w:pPr>
        <w:rPr>
          <w:rFonts w:ascii="Calibri" w:hAnsi="Calibri" w:cs="Calibri"/>
          <w:sz w:val="22"/>
          <w:szCs w:val="22"/>
        </w:rPr>
      </w:pPr>
      <w:r w:rsidRPr="0066140A">
        <w:rPr>
          <w:rFonts w:ascii="Calibri" w:hAnsi="Calibri" w:cs="Calibri"/>
          <w:sz w:val="22"/>
          <w:szCs w:val="22"/>
        </w:rPr>
        <w:t xml:space="preserve">Budući da je Škola je domaćin Županijskih natjecanja iz </w:t>
      </w:r>
      <w:r w:rsidR="0066140A" w:rsidRPr="0066140A">
        <w:rPr>
          <w:rFonts w:ascii="Calibri" w:hAnsi="Calibri" w:cs="Calibri"/>
          <w:sz w:val="22"/>
          <w:szCs w:val="22"/>
        </w:rPr>
        <w:t>biologije</w:t>
      </w:r>
      <w:r w:rsidRPr="0066140A">
        <w:rPr>
          <w:rFonts w:ascii="Calibri" w:hAnsi="Calibri" w:cs="Calibri"/>
          <w:sz w:val="22"/>
          <w:szCs w:val="22"/>
        </w:rPr>
        <w:t xml:space="preserve">, za organizaciju i izvođenje natjecanja predvidjeli smo troškove plaća, uredskog materijala, ugovora o djelu i </w:t>
      </w:r>
      <w:r w:rsidR="0066140A" w:rsidRPr="0066140A">
        <w:rPr>
          <w:rFonts w:ascii="Calibri" w:hAnsi="Calibri" w:cs="Calibri"/>
          <w:sz w:val="22"/>
          <w:szCs w:val="22"/>
        </w:rPr>
        <w:t>ostalih ne</w:t>
      </w:r>
      <w:r w:rsidR="0002186F">
        <w:rPr>
          <w:rFonts w:ascii="Calibri" w:hAnsi="Calibri" w:cs="Calibri"/>
          <w:sz w:val="22"/>
          <w:szCs w:val="22"/>
        </w:rPr>
        <w:t xml:space="preserve"> s</w:t>
      </w:r>
      <w:r w:rsidR="0066140A" w:rsidRPr="0066140A">
        <w:rPr>
          <w:rFonts w:ascii="Calibri" w:hAnsi="Calibri" w:cs="Calibri"/>
          <w:sz w:val="22"/>
          <w:szCs w:val="22"/>
        </w:rPr>
        <w:t>pome</w:t>
      </w:r>
      <w:r w:rsidR="0002186F">
        <w:rPr>
          <w:rFonts w:ascii="Calibri" w:hAnsi="Calibri" w:cs="Calibri"/>
          <w:sz w:val="22"/>
          <w:szCs w:val="22"/>
        </w:rPr>
        <w:t>nu</w:t>
      </w:r>
      <w:r w:rsidR="0066140A" w:rsidRPr="0066140A">
        <w:rPr>
          <w:rFonts w:ascii="Calibri" w:hAnsi="Calibri" w:cs="Calibri"/>
          <w:sz w:val="22"/>
          <w:szCs w:val="22"/>
        </w:rPr>
        <w:t>tih rashoda</w:t>
      </w:r>
      <w:r w:rsidRPr="0066140A">
        <w:rPr>
          <w:rFonts w:ascii="Calibri" w:hAnsi="Calibri" w:cs="Calibri"/>
          <w:sz w:val="22"/>
          <w:szCs w:val="22"/>
        </w:rPr>
        <w:t xml:space="preserve">. </w:t>
      </w:r>
    </w:p>
    <w:p w14:paraId="62AF5B63" w14:textId="77777777" w:rsidR="004E6C84" w:rsidRPr="0066140A" w:rsidRDefault="004E6C84" w:rsidP="004E6C84">
      <w:pPr>
        <w:rPr>
          <w:rFonts w:ascii="Calibri" w:hAnsi="Calibri" w:cs="Calibri"/>
          <w:sz w:val="22"/>
          <w:szCs w:val="22"/>
        </w:rPr>
      </w:pPr>
      <w:r w:rsidRPr="0066140A">
        <w:rPr>
          <w:rFonts w:ascii="Calibri" w:hAnsi="Calibri" w:cs="Calibri"/>
          <w:sz w:val="22"/>
          <w:szCs w:val="22"/>
        </w:rPr>
        <w:t xml:space="preserve">Sufinanciranjem obvezne školske lektire od strane Osnivača, cilj je pridonijeti boljoj opremljenosti školskih knjižnica dovoljnim brojem primjeraka školske lektire i stručne literature u svrhu kvalitetnije realizacije obrazovnih programa. </w:t>
      </w:r>
    </w:p>
    <w:p w14:paraId="7C51CF0F" w14:textId="77777777" w:rsidR="004E6C84" w:rsidRPr="0066140A" w:rsidRDefault="004E6C84" w:rsidP="004E6C84">
      <w:pPr>
        <w:rPr>
          <w:rFonts w:ascii="Calibri" w:hAnsi="Calibri" w:cs="Calibri"/>
          <w:szCs w:val="24"/>
        </w:rPr>
      </w:pPr>
    </w:p>
    <w:p w14:paraId="69817A71" w14:textId="77777777" w:rsidR="004E6C84" w:rsidRPr="0066140A" w:rsidRDefault="004E6C84" w:rsidP="004E6C84">
      <w:pPr>
        <w:rPr>
          <w:rFonts w:ascii="Calibri" w:hAnsi="Calibri" w:cs="Calibri"/>
          <w:sz w:val="22"/>
          <w:szCs w:val="22"/>
        </w:rPr>
      </w:pPr>
      <w:r w:rsidRPr="0066140A">
        <w:rPr>
          <w:rFonts w:ascii="Calibri" w:hAnsi="Calibri" w:cs="Calibri"/>
          <w:sz w:val="22"/>
          <w:szCs w:val="22"/>
        </w:rPr>
        <w:t>Izvor 52 – Pomoći – Županijski proračun – shema voće, povrće i mlijeko. Mjerom školska shema voća, povrća i mlijeka , učenicima je od strane Osnivača osigurano svježe voće najmanje jednom tjedno.</w:t>
      </w:r>
    </w:p>
    <w:p w14:paraId="274334F7" w14:textId="77777777" w:rsidR="004E6C84" w:rsidRPr="0036518B" w:rsidRDefault="004E6C84" w:rsidP="004E6C84">
      <w:pPr>
        <w:rPr>
          <w:rFonts w:ascii="Calibri" w:hAnsi="Calibri" w:cs="Calibri"/>
          <w:color w:val="FF0000"/>
          <w:sz w:val="22"/>
          <w:szCs w:val="22"/>
        </w:rPr>
      </w:pPr>
    </w:p>
    <w:p w14:paraId="5853C17E" w14:textId="713B55BE" w:rsidR="004E6C84" w:rsidRPr="0066140A" w:rsidRDefault="004E6C84" w:rsidP="004E6C84">
      <w:pPr>
        <w:rPr>
          <w:rFonts w:ascii="Calibri" w:hAnsi="Calibri" w:cs="Calibri"/>
          <w:sz w:val="22"/>
          <w:szCs w:val="22"/>
        </w:rPr>
      </w:pPr>
      <w:r w:rsidRPr="0066140A">
        <w:rPr>
          <w:rFonts w:ascii="Calibri" w:hAnsi="Calibri" w:cs="Calibri"/>
          <w:sz w:val="22"/>
          <w:szCs w:val="22"/>
        </w:rPr>
        <w:t xml:space="preserve">Izvor 32 - Vlastite prihode čine prihodi od iznajmljivanja prostora za </w:t>
      </w:r>
      <w:proofErr w:type="spellStart"/>
      <w:r w:rsidRPr="0066140A">
        <w:rPr>
          <w:rFonts w:ascii="Calibri" w:hAnsi="Calibri" w:cs="Calibri"/>
          <w:sz w:val="22"/>
          <w:szCs w:val="22"/>
        </w:rPr>
        <w:t>caffe</w:t>
      </w:r>
      <w:proofErr w:type="spellEnd"/>
      <w:r w:rsidRPr="0066140A">
        <w:rPr>
          <w:rFonts w:ascii="Calibri" w:hAnsi="Calibri" w:cs="Calibri"/>
          <w:sz w:val="22"/>
          <w:szCs w:val="22"/>
        </w:rPr>
        <w:t xml:space="preserve"> aparat</w:t>
      </w:r>
      <w:r w:rsidR="00EA7DCE">
        <w:rPr>
          <w:rFonts w:ascii="Calibri" w:hAnsi="Calibri" w:cs="Calibri"/>
          <w:sz w:val="22"/>
          <w:szCs w:val="22"/>
        </w:rPr>
        <w:t xml:space="preserve"> i školsku kantinu</w:t>
      </w:r>
      <w:r w:rsidRPr="0066140A">
        <w:rPr>
          <w:rFonts w:ascii="Calibri" w:hAnsi="Calibri" w:cs="Calibri"/>
          <w:sz w:val="22"/>
          <w:szCs w:val="22"/>
        </w:rPr>
        <w:t xml:space="preserve">, a isti će se utrošiti za  pokriće materijalnih rashoda. </w:t>
      </w:r>
    </w:p>
    <w:p w14:paraId="2032EFD8" w14:textId="77777777" w:rsidR="004E6C84" w:rsidRPr="0066140A" w:rsidRDefault="004E6C84" w:rsidP="004E6C84">
      <w:pPr>
        <w:rPr>
          <w:rFonts w:ascii="Calibri" w:hAnsi="Calibri" w:cs="Calibri"/>
          <w:sz w:val="22"/>
          <w:szCs w:val="22"/>
        </w:rPr>
      </w:pPr>
      <w:r w:rsidRPr="0066140A">
        <w:rPr>
          <w:rFonts w:ascii="Calibri" w:hAnsi="Calibri" w:cs="Calibri"/>
          <w:sz w:val="22"/>
          <w:szCs w:val="22"/>
        </w:rPr>
        <w:t>Višak po izvoru 3210 predstavlja nepovratna sredstva koja je škola ostvarila ranijih godina u okviru projekta, a isti će se utrošiti za materijalne rashode te nabavu dugotrajne imovine</w:t>
      </w:r>
      <w:r w:rsidR="0066140A" w:rsidRPr="0066140A">
        <w:rPr>
          <w:rFonts w:ascii="Calibri" w:hAnsi="Calibri" w:cs="Calibri"/>
          <w:sz w:val="22"/>
          <w:szCs w:val="22"/>
        </w:rPr>
        <w:t>.</w:t>
      </w:r>
    </w:p>
    <w:p w14:paraId="5D27E89D" w14:textId="77777777" w:rsidR="004E6C84" w:rsidRPr="00036884" w:rsidRDefault="00036884" w:rsidP="004E6C84">
      <w:pPr>
        <w:rPr>
          <w:rFonts w:ascii="Calibri" w:hAnsi="Calibri" w:cs="Calibri"/>
          <w:sz w:val="22"/>
          <w:szCs w:val="22"/>
        </w:rPr>
      </w:pPr>
      <w:r w:rsidRPr="00036884">
        <w:rPr>
          <w:rFonts w:ascii="Calibri" w:hAnsi="Calibri" w:cs="Calibri"/>
          <w:sz w:val="22"/>
          <w:szCs w:val="22"/>
        </w:rPr>
        <w:t>Ostali nespomenuti prihodi obuhvaćaju prihode za sufinanciranje troškova polaganja stručnih ispita koji se u školi polažu i prihode uplaćene od drugih škola za financiranje troškova odlaska na natjecanje.</w:t>
      </w:r>
    </w:p>
    <w:p w14:paraId="5F13C33F" w14:textId="77777777" w:rsidR="004E6C84" w:rsidRPr="0036518B" w:rsidRDefault="004E6C84" w:rsidP="004E6C84">
      <w:pPr>
        <w:rPr>
          <w:rFonts w:ascii="Calibri" w:hAnsi="Calibri" w:cs="Calibri"/>
          <w:color w:val="FF0000"/>
          <w:sz w:val="22"/>
          <w:szCs w:val="22"/>
        </w:rPr>
      </w:pPr>
    </w:p>
    <w:p w14:paraId="14363D87" w14:textId="77777777" w:rsidR="004E6C84" w:rsidRPr="00036884" w:rsidRDefault="004E6C84" w:rsidP="004E6C84">
      <w:pPr>
        <w:rPr>
          <w:rFonts w:ascii="Calibri" w:hAnsi="Calibri" w:cs="Calibri"/>
          <w:sz w:val="22"/>
          <w:szCs w:val="22"/>
        </w:rPr>
      </w:pPr>
      <w:r w:rsidRPr="00036884">
        <w:rPr>
          <w:rFonts w:ascii="Calibri" w:hAnsi="Calibri" w:cs="Calibri"/>
          <w:sz w:val="22"/>
          <w:szCs w:val="22"/>
        </w:rPr>
        <w:t>Izvor 54 - Pomoći predstavljaju prihode iz državnog proračuna.</w:t>
      </w:r>
    </w:p>
    <w:p w14:paraId="7FE31E42" w14:textId="0C554C5E" w:rsidR="004E6C84" w:rsidRDefault="004E6C84" w:rsidP="004E6C84">
      <w:pPr>
        <w:rPr>
          <w:rFonts w:ascii="Calibri" w:hAnsi="Calibri" w:cs="Calibri"/>
          <w:sz w:val="22"/>
          <w:szCs w:val="22"/>
        </w:rPr>
      </w:pPr>
      <w:r w:rsidRPr="00036884">
        <w:rPr>
          <w:rFonts w:ascii="Calibri" w:hAnsi="Calibri" w:cs="Calibri"/>
          <w:sz w:val="22"/>
          <w:szCs w:val="22"/>
        </w:rPr>
        <w:t xml:space="preserve">Tekuće pomoći proračunskim korisnicima iz proračuna koji im nije nadležan odnose se na uplate iz državnog proračuna za financiranje plaća i ostalih rashoda za zaposlene, polaganje stručnih ispita, uplate Nacionalnog centra za vanjsko vrednovanje obrazovanja za financiranje putnih troškova profesora koji su od strane Centra pozvani na ocjenjivanje državne mature, prihodi od Agencije za znanost i obrazovanje za državna natjecanja te uplate za voditelje županijskih aktiva. </w:t>
      </w:r>
    </w:p>
    <w:p w14:paraId="4ADE7062" w14:textId="77777777" w:rsidR="00EA7DCE" w:rsidRPr="00036884" w:rsidRDefault="00EA7DCE" w:rsidP="004E6C84">
      <w:pPr>
        <w:rPr>
          <w:rFonts w:ascii="Calibri" w:hAnsi="Calibri" w:cs="Calibri"/>
          <w:sz w:val="22"/>
          <w:szCs w:val="22"/>
        </w:rPr>
      </w:pPr>
    </w:p>
    <w:p w14:paraId="517B6F75" w14:textId="77777777" w:rsidR="004E6C84" w:rsidRPr="00036884" w:rsidRDefault="004E6C84" w:rsidP="004E6C84">
      <w:pPr>
        <w:rPr>
          <w:rFonts w:ascii="Calibri" w:hAnsi="Calibri" w:cs="Calibri"/>
          <w:sz w:val="22"/>
          <w:szCs w:val="22"/>
        </w:rPr>
      </w:pPr>
      <w:r w:rsidRPr="00036884">
        <w:rPr>
          <w:rFonts w:ascii="Calibri" w:hAnsi="Calibri" w:cs="Calibri"/>
          <w:sz w:val="22"/>
          <w:szCs w:val="22"/>
        </w:rPr>
        <w:t>Kapitalne pomoći proračunskim korisnicima iz proračuna koji im nije nadležan odnose se na uplate iz državnog proračuna za financiranje obvezne školske lektire, nabavu udžbenika učenicima čije su obitelji korisnici zajamčene minimalne naknade te nabavu opreme za provedbu kurikuluma.</w:t>
      </w:r>
    </w:p>
    <w:p w14:paraId="076FCB73" w14:textId="77777777" w:rsidR="004E6C84" w:rsidRPr="00036884" w:rsidRDefault="004E6C84" w:rsidP="004E6C84">
      <w:pPr>
        <w:rPr>
          <w:rFonts w:ascii="Calibri" w:hAnsi="Calibri" w:cs="Calibri"/>
          <w:sz w:val="22"/>
          <w:szCs w:val="22"/>
        </w:rPr>
      </w:pPr>
    </w:p>
    <w:p w14:paraId="66DCBC7D" w14:textId="77777777" w:rsidR="004E6C84" w:rsidRPr="00036884" w:rsidRDefault="004E6C84" w:rsidP="004E6C84">
      <w:pPr>
        <w:rPr>
          <w:rFonts w:ascii="Calibri" w:hAnsi="Calibri" w:cs="Calibri"/>
          <w:sz w:val="22"/>
          <w:szCs w:val="22"/>
        </w:rPr>
      </w:pPr>
      <w:r w:rsidRPr="00036884">
        <w:rPr>
          <w:rFonts w:ascii="Calibri" w:hAnsi="Calibri" w:cs="Calibri"/>
          <w:sz w:val="22"/>
          <w:szCs w:val="22"/>
        </w:rPr>
        <w:t xml:space="preserve">Izvor 62 - Donacije su strogo namjenska sredstva za financiranje </w:t>
      </w:r>
      <w:proofErr w:type="spellStart"/>
      <w:r w:rsidRPr="00036884">
        <w:rPr>
          <w:rFonts w:ascii="Calibri" w:hAnsi="Calibri" w:cs="Calibri"/>
          <w:sz w:val="22"/>
          <w:szCs w:val="22"/>
        </w:rPr>
        <w:t>izvanučioničke</w:t>
      </w:r>
      <w:proofErr w:type="spellEnd"/>
      <w:r w:rsidRPr="00036884">
        <w:rPr>
          <w:rFonts w:ascii="Calibri" w:hAnsi="Calibri" w:cs="Calibri"/>
          <w:sz w:val="22"/>
          <w:szCs w:val="22"/>
        </w:rPr>
        <w:t xml:space="preserve"> nastave.</w:t>
      </w:r>
    </w:p>
    <w:p w14:paraId="3D37ECB7" w14:textId="77777777" w:rsidR="004E6C84" w:rsidRPr="0036518B" w:rsidRDefault="004E6C84" w:rsidP="004E6C84">
      <w:pPr>
        <w:rPr>
          <w:rFonts w:ascii="Calibri" w:hAnsi="Calibri" w:cs="Calibri"/>
          <w:color w:val="FF0000"/>
          <w:sz w:val="22"/>
          <w:szCs w:val="22"/>
        </w:rPr>
      </w:pPr>
    </w:p>
    <w:p w14:paraId="2580F223" w14:textId="77777777" w:rsidR="004E6C84" w:rsidRDefault="004E6C84" w:rsidP="004E6C84">
      <w:pPr>
        <w:jc w:val="center"/>
        <w:rPr>
          <w:rFonts w:ascii="Calibri" w:hAnsi="Calibri" w:cs="Calibri"/>
          <w:sz w:val="22"/>
          <w:szCs w:val="22"/>
        </w:rPr>
      </w:pPr>
    </w:p>
    <w:p w14:paraId="5ED5F165" w14:textId="77777777" w:rsidR="0002186F" w:rsidRDefault="0002186F" w:rsidP="004E6C84">
      <w:pPr>
        <w:jc w:val="center"/>
        <w:rPr>
          <w:rFonts w:ascii="Calibri" w:hAnsi="Calibri" w:cs="Calibri"/>
          <w:sz w:val="22"/>
          <w:szCs w:val="22"/>
        </w:rPr>
      </w:pPr>
    </w:p>
    <w:p w14:paraId="509A90DF" w14:textId="77777777" w:rsidR="0002186F" w:rsidRDefault="0002186F" w:rsidP="004E6C84">
      <w:pPr>
        <w:jc w:val="center"/>
        <w:rPr>
          <w:rFonts w:ascii="Calibri" w:hAnsi="Calibri" w:cs="Calibri"/>
          <w:sz w:val="22"/>
          <w:szCs w:val="22"/>
        </w:rPr>
      </w:pPr>
    </w:p>
    <w:p w14:paraId="54B4AB67" w14:textId="77777777" w:rsidR="0002186F" w:rsidRDefault="0002186F" w:rsidP="004E6C84">
      <w:pPr>
        <w:jc w:val="center"/>
        <w:rPr>
          <w:rFonts w:ascii="Calibri" w:hAnsi="Calibri" w:cs="Calibri"/>
          <w:sz w:val="22"/>
          <w:szCs w:val="22"/>
        </w:rPr>
      </w:pPr>
    </w:p>
    <w:p w14:paraId="322079F1" w14:textId="77777777" w:rsidR="0002186F" w:rsidRDefault="0002186F" w:rsidP="004E6C84">
      <w:pPr>
        <w:jc w:val="center"/>
        <w:rPr>
          <w:rFonts w:ascii="Calibri" w:hAnsi="Calibri" w:cs="Calibri"/>
          <w:sz w:val="22"/>
          <w:szCs w:val="22"/>
        </w:rPr>
      </w:pPr>
    </w:p>
    <w:p w14:paraId="22F2DF21" w14:textId="77777777" w:rsidR="0002186F" w:rsidRDefault="0002186F" w:rsidP="004E6C84">
      <w:pPr>
        <w:jc w:val="center"/>
        <w:rPr>
          <w:rFonts w:ascii="Calibri" w:hAnsi="Calibri" w:cs="Calibri"/>
          <w:sz w:val="22"/>
          <w:szCs w:val="22"/>
        </w:rPr>
      </w:pPr>
    </w:p>
    <w:p w14:paraId="5A66C0E4" w14:textId="77777777" w:rsidR="0002186F" w:rsidRDefault="0002186F" w:rsidP="004E6C84">
      <w:pPr>
        <w:jc w:val="center"/>
        <w:rPr>
          <w:rFonts w:ascii="Calibri" w:hAnsi="Calibri" w:cs="Calibri"/>
          <w:sz w:val="22"/>
          <w:szCs w:val="22"/>
        </w:rPr>
      </w:pPr>
    </w:p>
    <w:p w14:paraId="3302C4BE" w14:textId="77777777" w:rsidR="0002186F" w:rsidRDefault="0002186F" w:rsidP="004E6C84">
      <w:pPr>
        <w:jc w:val="center"/>
        <w:rPr>
          <w:rFonts w:ascii="Calibri" w:hAnsi="Calibri" w:cs="Calibri"/>
          <w:sz w:val="22"/>
          <w:szCs w:val="22"/>
        </w:rPr>
      </w:pPr>
    </w:p>
    <w:p w14:paraId="0C4285AB" w14:textId="77777777" w:rsidR="0002186F" w:rsidRDefault="0002186F" w:rsidP="004E6C84">
      <w:pPr>
        <w:jc w:val="center"/>
        <w:rPr>
          <w:rFonts w:ascii="Calibri" w:hAnsi="Calibri" w:cs="Calibri"/>
          <w:sz w:val="22"/>
          <w:szCs w:val="22"/>
        </w:rPr>
      </w:pPr>
    </w:p>
    <w:p w14:paraId="6F0EA006" w14:textId="77777777" w:rsidR="0002186F" w:rsidRDefault="0002186F" w:rsidP="004E6C84">
      <w:pPr>
        <w:jc w:val="center"/>
        <w:rPr>
          <w:rFonts w:ascii="Calibri" w:hAnsi="Calibri" w:cs="Calibri"/>
          <w:sz w:val="22"/>
          <w:szCs w:val="22"/>
        </w:rPr>
      </w:pPr>
    </w:p>
    <w:p w14:paraId="1F1DFB25" w14:textId="77777777" w:rsidR="0002186F" w:rsidRDefault="0002186F" w:rsidP="004E6C84">
      <w:pPr>
        <w:jc w:val="center"/>
        <w:rPr>
          <w:rFonts w:ascii="Calibri" w:hAnsi="Calibri" w:cs="Calibri"/>
          <w:sz w:val="22"/>
          <w:szCs w:val="22"/>
        </w:rPr>
      </w:pPr>
    </w:p>
    <w:p w14:paraId="5C3882BF" w14:textId="77777777" w:rsidR="0002186F" w:rsidRDefault="0002186F" w:rsidP="004E6C84">
      <w:pPr>
        <w:jc w:val="center"/>
        <w:rPr>
          <w:rFonts w:ascii="Calibri" w:hAnsi="Calibri" w:cs="Calibri"/>
          <w:sz w:val="22"/>
          <w:szCs w:val="22"/>
        </w:rPr>
      </w:pPr>
    </w:p>
    <w:p w14:paraId="7EFCBE16" w14:textId="77777777" w:rsidR="0002186F" w:rsidRDefault="0002186F" w:rsidP="004E6C84">
      <w:pPr>
        <w:jc w:val="center"/>
        <w:rPr>
          <w:rFonts w:ascii="Calibri" w:hAnsi="Calibri" w:cs="Calibri"/>
          <w:sz w:val="22"/>
          <w:szCs w:val="22"/>
        </w:rPr>
      </w:pPr>
    </w:p>
    <w:p w14:paraId="411556FD" w14:textId="77777777" w:rsidR="0002186F" w:rsidRDefault="0002186F" w:rsidP="004E6C84">
      <w:pPr>
        <w:jc w:val="center"/>
        <w:rPr>
          <w:rFonts w:ascii="Calibri" w:hAnsi="Calibri" w:cs="Calibri"/>
          <w:sz w:val="22"/>
          <w:szCs w:val="22"/>
        </w:rPr>
      </w:pPr>
    </w:p>
    <w:p w14:paraId="72A1FB32" w14:textId="77777777" w:rsidR="00A7391B" w:rsidRDefault="00A7391B" w:rsidP="004E6C84">
      <w:pPr>
        <w:jc w:val="center"/>
        <w:rPr>
          <w:rFonts w:ascii="Calibri" w:hAnsi="Calibri" w:cs="Calibri"/>
          <w:sz w:val="22"/>
          <w:szCs w:val="22"/>
        </w:rPr>
      </w:pPr>
    </w:p>
    <w:p w14:paraId="57760FA3" w14:textId="77777777" w:rsidR="00A7391B" w:rsidRDefault="00A7391B" w:rsidP="004E6C84">
      <w:pPr>
        <w:jc w:val="center"/>
        <w:rPr>
          <w:rFonts w:ascii="Calibri" w:hAnsi="Calibri" w:cs="Calibri"/>
          <w:sz w:val="22"/>
          <w:szCs w:val="22"/>
        </w:rPr>
      </w:pPr>
    </w:p>
    <w:p w14:paraId="6AB711A2" w14:textId="77777777" w:rsidR="004E6C84" w:rsidRDefault="004E6C84" w:rsidP="004E6C84">
      <w:pPr>
        <w:jc w:val="center"/>
        <w:rPr>
          <w:rFonts w:ascii="Calibri" w:hAnsi="Calibri" w:cs="Calibri"/>
          <w:sz w:val="22"/>
          <w:szCs w:val="22"/>
        </w:rPr>
      </w:pPr>
    </w:p>
    <w:p w14:paraId="19ED4B32" w14:textId="77777777" w:rsidR="00EA7DCE" w:rsidRDefault="00EA7DCE" w:rsidP="004E6C84">
      <w:pPr>
        <w:jc w:val="center"/>
        <w:rPr>
          <w:rFonts w:ascii="Calibri" w:hAnsi="Calibri" w:cs="Calibri"/>
          <w:b/>
          <w:bCs/>
          <w:color w:val="000000"/>
          <w:szCs w:val="24"/>
        </w:rPr>
      </w:pPr>
    </w:p>
    <w:p w14:paraId="7067A125" w14:textId="77777777" w:rsidR="00EA7DCE" w:rsidRDefault="00EA7DCE" w:rsidP="004E6C84">
      <w:pPr>
        <w:jc w:val="center"/>
        <w:rPr>
          <w:rFonts w:ascii="Calibri" w:hAnsi="Calibri" w:cs="Calibri"/>
          <w:b/>
          <w:bCs/>
          <w:color w:val="000000"/>
          <w:szCs w:val="24"/>
        </w:rPr>
      </w:pPr>
    </w:p>
    <w:p w14:paraId="1300BC3A" w14:textId="77777777" w:rsidR="00EA7DCE" w:rsidRDefault="00EA7DCE" w:rsidP="004E6C84">
      <w:pPr>
        <w:jc w:val="center"/>
        <w:rPr>
          <w:rFonts w:ascii="Calibri" w:hAnsi="Calibri" w:cs="Calibri"/>
          <w:b/>
          <w:bCs/>
          <w:color w:val="000000"/>
          <w:szCs w:val="24"/>
        </w:rPr>
      </w:pPr>
    </w:p>
    <w:p w14:paraId="5A9D0B54" w14:textId="77777777" w:rsidR="00EA7DCE" w:rsidRDefault="00EA7DCE" w:rsidP="004E6C84">
      <w:pPr>
        <w:jc w:val="center"/>
        <w:rPr>
          <w:rFonts w:ascii="Calibri" w:hAnsi="Calibri" w:cs="Calibri"/>
          <w:b/>
          <w:bCs/>
          <w:color w:val="000000"/>
          <w:szCs w:val="24"/>
        </w:rPr>
      </w:pPr>
    </w:p>
    <w:p w14:paraId="0C2C5902" w14:textId="4A515862" w:rsidR="004E6C84" w:rsidRDefault="004E6C84" w:rsidP="004E6C84">
      <w:pPr>
        <w:jc w:val="center"/>
        <w:rPr>
          <w:rFonts w:ascii="Calibri" w:hAnsi="Calibri" w:cs="Calibri"/>
          <w:b/>
          <w:bCs/>
          <w:color w:val="000000"/>
          <w:szCs w:val="24"/>
        </w:rPr>
      </w:pPr>
      <w:r w:rsidRPr="005F73D9">
        <w:rPr>
          <w:rFonts w:ascii="Calibri" w:hAnsi="Calibri" w:cs="Calibri"/>
          <w:b/>
          <w:bCs/>
          <w:color w:val="000000"/>
          <w:szCs w:val="24"/>
        </w:rPr>
        <w:lastRenderedPageBreak/>
        <w:t xml:space="preserve">OBRAZLOŽENJE </w:t>
      </w:r>
      <w:r>
        <w:rPr>
          <w:rFonts w:ascii="Calibri" w:hAnsi="Calibri" w:cs="Calibri"/>
          <w:b/>
          <w:bCs/>
          <w:color w:val="000000"/>
          <w:szCs w:val="24"/>
        </w:rPr>
        <w:t>POSEBNOG</w:t>
      </w:r>
      <w:r w:rsidRPr="005F73D9">
        <w:rPr>
          <w:rFonts w:ascii="Calibri" w:hAnsi="Calibri" w:cs="Calibri"/>
          <w:b/>
          <w:bCs/>
          <w:color w:val="000000"/>
          <w:szCs w:val="24"/>
        </w:rPr>
        <w:t xml:space="preserve"> DIJELA </w:t>
      </w:r>
      <w:r>
        <w:rPr>
          <w:rFonts w:ascii="Calibri" w:hAnsi="Calibri" w:cs="Calibri"/>
          <w:b/>
          <w:bCs/>
          <w:color w:val="000000"/>
          <w:szCs w:val="24"/>
        </w:rPr>
        <w:t>I</w:t>
      </w:r>
      <w:r w:rsidR="009C29DB">
        <w:rPr>
          <w:rFonts w:ascii="Calibri" w:hAnsi="Calibri" w:cs="Calibri"/>
          <w:b/>
          <w:bCs/>
          <w:color w:val="000000"/>
          <w:szCs w:val="24"/>
        </w:rPr>
        <w:t>I</w:t>
      </w:r>
      <w:r>
        <w:rPr>
          <w:rFonts w:ascii="Calibri" w:hAnsi="Calibri" w:cs="Calibri"/>
          <w:b/>
          <w:bCs/>
          <w:color w:val="000000"/>
          <w:szCs w:val="24"/>
        </w:rPr>
        <w:t xml:space="preserve">. REBALANSA </w:t>
      </w:r>
      <w:r w:rsidRPr="005F73D9">
        <w:rPr>
          <w:rFonts w:ascii="Calibri" w:hAnsi="Calibri" w:cs="Calibri"/>
          <w:b/>
          <w:bCs/>
          <w:color w:val="000000"/>
          <w:szCs w:val="24"/>
        </w:rPr>
        <w:t>FINANCIJSKOG PLANA ZA 202</w:t>
      </w:r>
      <w:r w:rsidR="009C29DB">
        <w:rPr>
          <w:rFonts w:ascii="Calibri" w:hAnsi="Calibri" w:cs="Calibri"/>
          <w:b/>
          <w:bCs/>
          <w:color w:val="000000"/>
          <w:szCs w:val="24"/>
        </w:rPr>
        <w:t>4</w:t>
      </w:r>
      <w:r>
        <w:rPr>
          <w:rFonts w:ascii="Calibri" w:hAnsi="Calibri" w:cs="Calibri"/>
          <w:b/>
          <w:bCs/>
          <w:color w:val="000000"/>
          <w:szCs w:val="24"/>
        </w:rPr>
        <w:t>. GODINU</w:t>
      </w:r>
    </w:p>
    <w:p w14:paraId="1C5F5D72" w14:textId="77777777" w:rsidR="001C4EF9" w:rsidRDefault="001C4EF9" w:rsidP="001C4EF9"/>
    <w:p w14:paraId="1190AF57" w14:textId="77777777" w:rsidR="001C4EF9" w:rsidRPr="00D85425" w:rsidRDefault="001C4EF9" w:rsidP="001C4EF9"/>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228"/>
        <w:gridCol w:w="7757"/>
      </w:tblGrid>
      <w:tr w:rsidR="00DB7E9B" w:rsidRPr="005D0F23" w14:paraId="30E23BDE" w14:textId="77777777" w:rsidTr="00D87E22">
        <w:trPr>
          <w:trHeight w:val="9682"/>
        </w:trPr>
        <w:tc>
          <w:tcPr>
            <w:tcW w:w="2337" w:type="dxa"/>
            <w:tcBorders>
              <w:top w:val="single" w:sz="12" w:space="0" w:color="auto"/>
              <w:left w:val="single" w:sz="12" w:space="0" w:color="auto"/>
              <w:bottom w:val="single" w:sz="12" w:space="0" w:color="auto"/>
              <w:right w:val="single" w:sz="12" w:space="0" w:color="auto"/>
            </w:tcBorders>
          </w:tcPr>
          <w:p w14:paraId="76A356AC" w14:textId="77777777" w:rsidR="001C4EF9" w:rsidRPr="00DB7E9B" w:rsidRDefault="001C4EF9" w:rsidP="001C4EF9">
            <w:pPr>
              <w:pStyle w:val="Naslov1"/>
              <w:rPr>
                <w:rFonts w:ascii="Calibri" w:hAnsi="Calibri" w:cs="Calibri"/>
                <w:i w:val="0"/>
                <w:u w:val="none"/>
              </w:rPr>
            </w:pPr>
            <w:r w:rsidRPr="00DB7E9B">
              <w:rPr>
                <w:rFonts w:ascii="Calibri" w:hAnsi="Calibri" w:cs="Calibri"/>
                <w:i w:val="0"/>
                <w:u w:val="none"/>
              </w:rPr>
              <w:t>NAZIV KORISNIKA:</w:t>
            </w:r>
          </w:p>
          <w:p w14:paraId="7340FBEB" w14:textId="77777777" w:rsidR="001C4EF9" w:rsidRPr="00DB7E9B" w:rsidRDefault="001C4EF9" w:rsidP="001C4EF9">
            <w:pPr>
              <w:rPr>
                <w:rFonts w:ascii="Calibri" w:hAnsi="Calibri" w:cs="Calibri"/>
                <w:bCs/>
                <w:sz w:val="20"/>
              </w:rPr>
            </w:pPr>
          </w:p>
          <w:p w14:paraId="1F0D54E5" w14:textId="77777777" w:rsidR="001C4EF9" w:rsidRPr="00DB7E9B" w:rsidRDefault="001C4EF9" w:rsidP="001C4EF9">
            <w:pPr>
              <w:rPr>
                <w:rFonts w:ascii="Calibri" w:hAnsi="Calibri" w:cs="Calibri"/>
                <w:bCs/>
                <w:sz w:val="20"/>
              </w:rPr>
            </w:pPr>
            <w:r w:rsidRPr="00DB7E9B">
              <w:rPr>
                <w:rFonts w:ascii="Calibri" w:hAnsi="Calibri" w:cs="Calibri"/>
                <w:bCs/>
                <w:sz w:val="20"/>
              </w:rPr>
              <w:t>SAŽETAK DJELOKRUGA RADA:</w:t>
            </w:r>
          </w:p>
          <w:p w14:paraId="5D7E85AB" w14:textId="77777777" w:rsidR="001C4EF9" w:rsidRPr="005D0F23" w:rsidRDefault="001C4EF9" w:rsidP="00D87E22">
            <w:pPr>
              <w:rPr>
                <w:rFonts w:ascii="Calibri" w:hAnsi="Calibri" w:cs="Calibri"/>
                <w:bCs/>
                <w:sz w:val="20"/>
              </w:rPr>
            </w:pPr>
          </w:p>
          <w:p w14:paraId="59DADEF7" w14:textId="77777777" w:rsidR="001C4EF9" w:rsidRPr="005D0F23" w:rsidRDefault="001C4EF9" w:rsidP="00D87E22">
            <w:pPr>
              <w:rPr>
                <w:rFonts w:ascii="Calibri" w:hAnsi="Calibri" w:cs="Calibri"/>
                <w:bCs/>
                <w:sz w:val="20"/>
              </w:rPr>
            </w:pPr>
          </w:p>
          <w:p w14:paraId="3CA88E82" w14:textId="77777777" w:rsidR="001C4EF9" w:rsidRPr="005D0F23" w:rsidRDefault="001C4EF9" w:rsidP="00D87E22">
            <w:pPr>
              <w:rPr>
                <w:rFonts w:ascii="Calibri" w:hAnsi="Calibri" w:cs="Calibri"/>
                <w:bCs/>
                <w:sz w:val="20"/>
              </w:rPr>
            </w:pPr>
          </w:p>
          <w:p w14:paraId="296FF6D5" w14:textId="77777777" w:rsidR="001C4EF9" w:rsidRPr="005D0F23" w:rsidRDefault="001C4EF9" w:rsidP="00D87E22">
            <w:pPr>
              <w:rPr>
                <w:rFonts w:ascii="Calibri" w:hAnsi="Calibri" w:cs="Calibri"/>
                <w:bCs/>
                <w:sz w:val="20"/>
              </w:rPr>
            </w:pPr>
          </w:p>
          <w:p w14:paraId="475D088B" w14:textId="77777777" w:rsidR="001C4EF9" w:rsidRPr="005D0F23" w:rsidRDefault="001C4EF9" w:rsidP="00D87E22">
            <w:pPr>
              <w:rPr>
                <w:rFonts w:ascii="Calibri" w:hAnsi="Calibri" w:cs="Calibri"/>
                <w:bCs/>
                <w:sz w:val="20"/>
              </w:rPr>
            </w:pPr>
          </w:p>
          <w:p w14:paraId="571D9B0E" w14:textId="77777777" w:rsidR="001C4EF9" w:rsidRPr="005D0F23" w:rsidRDefault="001C4EF9" w:rsidP="00D87E22">
            <w:pPr>
              <w:rPr>
                <w:rFonts w:ascii="Calibri" w:hAnsi="Calibri" w:cs="Calibri"/>
                <w:bCs/>
                <w:sz w:val="20"/>
              </w:rPr>
            </w:pPr>
          </w:p>
          <w:p w14:paraId="25D24AC5" w14:textId="77777777" w:rsidR="001C4EF9" w:rsidRPr="005D0F23" w:rsidRDefault="001C4EF9" w:rsidP="00D87E22">
            <w:pPr>
              <w:rPr>
                <w:rFonts w:ascii="Calibri" w:hAnsi="Calibri" w:cs="Calibri"/>
                <w:bCs/>
                <w:sz w:val="20"/>
              </w:rPr>
            </w:pPr>
          </w:p>
          <w:p w14:paraId="0F8B2383" w14:textId="77777777" w:rsidR="001C4EF9" w:rsidRPr="005D0F23" w:rsidRDefault="001C4EF9" w:rsidP="00D87E22">
            <w:pPr>
              <w:rPr>
                <w:rFonts w:ascii="Calibri" w:hAnsi="Calibri" w:cs="Calibri"/>
                <w:bCs/>
                <w:sz w:val="20"/>
              </w:rPr>
            </w:pPr>
          </w:p>
          <w:p w14:paraId="67DE180D" w14:textId="77777777" w:rsidR="001C4EF9" w:rsidRPr="005D0F23" w:rsidRDefault="001C4EF9" w:rsidP="00D87E22">
            <w:pPr>
              <w:rPr>
                <w:rFonts w:ascii="Calibri" w:hAnsi="Calibri" w:cs="Calibri"/>
                <w:bCs/>
                <w:sz w:val="20"/>
              </w:rPr>
            </w:pPr>
          </w:p>
          <w:p w14:paraId="4E4DA528" w14:textId="77777777" w:rsidR="001C4EF9" w:rsidRPr="005D0F23" w:rsidRDefault="001C4EF9" w:rsidP="00D87E22">
            <w:pPr>
              <w:rPr>
                <w:rFonts w:ascii="Calibri" w:hAnsi="Calibri" w:cs="Calibri"/>
                <w:bCs/>
                <w:sz w:val="20"/>
              </w:rPr>
            </w:pPr>
          </w:p>
          <w:p w14:paraId="13C5C1BB" w14:textId="77777777" w:rsidR="001C4EF9" w:rsidRPr="005D0F23" w:rsidRDefault="001C4EF9" w:rsidP="00D87E22">
            <w:pPr>
              <w:rPr>
                <w:rFonts w:ascii="Calibri" w:hAnsi="Calibri" w:cs="Calibri"/>
                <w:bCs/>
                <w:sz w:val="20"/>
              </w:rPr>
            </w:pPr>
          </w:p>
          <w:p w14:paraId="24A5E060" w14:textId="77777777" w:rsidR="001C4EF9" w:rsidRPr="005D0F23" w:rsidRDefault="001C4EF9" w:rsidP="00D87E22">
            <w:pPr>
              <w:rPr>
                <w:rFonts w:ascii="Calibri" w:hAnsi="Calibri" w:cs="Calibri"/>
                <w:bCs/>
                <w:sz w:val="20"/>
              </w:rPr>
            </w:pPr>
          </w:p>
          <w:p w14:paraId="0A9D9A9F" w14:textId="77777777" w:rsidR="001C4EF9" w:rsidRPr="005D0F23" w:rsidRDefault="001C4EF9" w:rsidP="00D87E22">
            <w:pPr>
              <w:rPr>
                <w:rFonts w:ascii="Calibri" w:hAnsi="Calibri" w:cs="Calibri"/>
                <w:bCs/>
                <w:sz w:val="20"/>
              </w:rPr>
            </w:pPr>
          </w:p>
          <w:p w14:paraId="5B416DC6" w14:textId="77777777" w:rsidR="001C4EF9" w:rsidRPr="005D0F23" w:rsidRDefault="001C4EF9" w:rsidP="00D87E22">
            <w:pPr>
              <w:rPr>
                <w:rFonts w:ascii="Calibri" w:hAnsi="Calibri" w:cs="Calibri"/>
                <w:bCs/>
                <w:sz w:val="20"/>
              </w:rPr>
            </w:pPr>
          </w:p>
          <w:p w14:paraId="781D1E9E" w14:textId="77777777" w:rsidR="001C4EF9" w:rsidRPr="005D0F23" w:rsidRDefault="001C4EF9" w:rsidP="00D87E22">
            <w:pPr>
              <w:rPr>
                <w:rFonts w:ascii="Calibri" w:hAnsi="Calibri" w:cs="Calibri"/>
                <w:bCs/>
                <w:sz w:val="20"/>
              </w:rPr>
            </w:pPr>
          </w:p>
          <w:p w14:paraId="102C7D80" w14:textId="77777777" w:rsidR="001C4EF9" w:rsidRPr="005D0F23" w:rsidRDefault="001C4EF9" w:rsidP="00D87E22">
            <w:pPr>
              <w:rPr>
                <w:rFonts w:ascii="Calibri" w:hAnsi="Calibri" w:cs="Calibri"/>
                <w:bCs/>
                <w:sz w:val="20"/>
              </w:rPr>
            </w:pPr>
          </w:p>
          <w:p w14:paraId="15D752C5" w14:textId="77777777" w:rsidR="001C4EF9" w:rsidRPr="005D0F23" w:rsidRDefault="001C4EF9" w:rsidP="00D87E22">
            <w:pPr>
              <w:rPr>
                <w:rFonts w:ascii="Calibri" w:hAnsi="Calibri" w:cs="Calibri"/>
                <w:bCs/>
                <w:sz w:val="20"/>
              </w:rPr>
            </w:pPr>
          </w:p>
          <w:p w14:paraId="008F1D0C" w14:textId="77777777" w:rsidR="001C4EF9" w:rsidRPr="005D0F23" w:rsidRDefault="001C4EF9" w:rsidP="00D87E22">
            <w:pPr>
              <w:rPr>
                <w:rFonts w:ascii="Calibri" w:hAnsi="Calibri" w:cs="Calibri"/>
                <w:bCs/>
                <w:sz w:val="20"/>
              </w:rPr>
            </w:pPr>
          </w:p>
          <w:p w14:paraId="0D5A01CC" w14:textId="77777777" w:rsidR="001C4EF9" w:rsidRPr="005D0F23" w:rsidRDefault="001C4EF9" w:rsidP="00D87E22">
            <w:pPr>
              <w:rPr>
                <w:rFonts w:ascii="Calibri" w:hAnsi="Calibri" w:cs="Calibri"/>
                <w:bCs/>
                <w:sz w:val="20"/>
              </w:rPr>
            </w:pPr>
          </w:p>
          <w:p w14:paraId="51039792" w14:textId="77777777" w:rsidR="001C4EF9" w:rsidRDefault="001C4EF9" w:rsidP="00D87E22">
            <w:pPr>
              <w:rPr>
                <w:rFonts w:ascii="Calibri" w:hAnsi="Calibri" w:cs="Calibri"/>
                <w:bCs/>
                <w:sz w:val="20"/>
              </w:rPr>
            </w:pPr>
          </w:p>
          <w:p w14:paraId="11DAA4AE" w14:textId="77777777" w:rsidR="00DB7E9B" w:rsidRDefault="00DB7E9B" w:rsidP="00D87E22">
            <w:pPr>
              <w:rPr>
                <w:rFonts w:ascii="Calibri" w:hAnsi="Calibri" w:cs="Calibri"/>
                <w:bCs/>
                <w:sz w:val="20"/>
              </w:rPr>
            </w:pPr>
          </w:p>
          <w:p w14:paraId="0BEC60E9" w14:textId="77777777" w:rsidR="00DB7E9B" w:rsidRDefault="00DB7E9B" w:rsidP="00D87E22">
            <w:pPr>
              <w:rPr>
                <w:rFonts w:ascii="Calibri" w:hAnsi="Calibri" w:cs="Calibri"/>
                <w:bCs/>
                <w:sz w:val="20"/>
              </w:rPr>
            </w:pPr>
          </w:p>
          <w:p w14:paraId="064E78E1" w14:textId="77777777" w:rsidR="00DB7E9B" w:rsidRDefault="00DB7E9B" w:rsidP="00D87E22">
            <w:pPr>
              <w:rPr>
                <w:rFonts w:ascii="Calibri" w:hAnsi="Calibri" w:cs="Calibri"/>
                <w:bCs/>
                <w:sz w:val="20"/>
              </w:rPr>
            </w:pPr>
          </w:p>
          <w:p w14:paraId="0B8005FD" w14:textId="77777777" w:rsidR="00DB7E9B" w:rsidRPr="005D0F23" w:rsidRDefault="00DB7E9B" w:rsidP="00D87E22">
            <w:pPr>
              <w:rPr>
                <w:rFonts w:ascii="Calibri" w:hAnsi="Calibri" w:cs="Calibri"/>
                <w:bCs/>
                <w:sz w:val="20"/>
              </w:rPr>
            </w:pPr>
          </w:p>
          <w:p w14:paraId="497281DE" w14:textId="77777777" w:rsidR="001C4EF9" w:rsidRPr="005D0F23" w:rsidRDefault="001C4EF9" w:rsidP="00D87E22">
            <w:pPr>
              <w:rPr>
                <w:rFonts w:ascii="Calibri" w:hAnsi="Calibri" w:cs="Calibri"/>
                <w:bCs/>
                <w:sz w:val="20"/>
              </w:rPr>
            </w:pPr>
          </w:p>
          <w:p w14:paraId="48ECFC03" w14:textId="77777777" w:rsidR="001C4EF9" w:rsidRPr="005D0F23" w:rsidRDefault="001C4EF9" w:rsidP="00D87E22">
            <w:pPr>
              <w:rPr>
                <w:rFonts w:ascii="Calibri" w:hAnsi="Calibri" w:cs="Calibri"/>
                <w:bCs/>
                <w:sz w:val="20"/>
              </w:rPr>
            </w:pPr>
          </w:p>
          <w:p w14:paraId="468CDB2D" w14:textId="77777777" w:rsidR="001C4EF9" w:rsidRPr="005D0F23" w:rsidRDefault="001C4EF9" w:rsidP="00D87E22">
            <w:pPr>
              <w:rPr>
                <w:rFonts w:ascii="Calibri" w:hAnsi="Calibri" w:cs="Calibri"/>
                <w:bCs/>
                <w:sz w:val="20"/>
              </w:rPr>
            </w:pPr>
          </w:p>
          <w:p w14:paraId="24C13041" w14:textId="77777777" w:rsidR="001C4EF9" w:rsidRPr="005D0F23" w:rsidRDefault="001C4EF9" w:rsidP="00D87E22">
            <w:pPr>
              <w:rPr>
                <w:rFonts w:ascii="Calibri" w:hAnsi="Calibri" w:cs="Calibri"/>
                <w:bCs/>
                <w:sz w:val="20"/>
              </w:rPr>
            </w:pPr>
          </w:p>
          <w:p w14:paraId="2264FE77" w14:textId="77777777" w:rsidR="001C4EF9" w:rsidRPr="005D0F23" w:rsidRDefault="001C4EF9" w:rsidP="00D87E22">
            <w:pPr>
              <w:rPr>
                <w:rFonts w:ascii="Calibri" w:hAnsi="Calibri" w:cs="Calibri"/>
                <w:bCs/>
                <w:sz w:val="20"/>
              </w:rPr>
            </w:pPr>
          </w:p>
          <w:p w14:paraId="1782CE56" w14:textId="77777777" w:rsidR="001C4EF9" w:rsidRDefault="001C4EF9" w:rsidP="00D87E22">
            <w:pPr>
              <w:rPr>
                <w:rFonts w:ascii="Calibri" w:hAnsi="Calibri" w:cs="Calibri"/>
                <w:bCs/>
                <w:sz w:val="20"/>
              </w:rPr>
            </w:pPr>
          </w:p>
          <w:p w14:paraId="10326813" w14:textId="77777777" w:rsidR="00DB7E9B" w:rsidRPr="005D0F23" w:rsidRDefault="00DB7E9B" w:rsidP="00D87E22">
            <w:pPr>
              <w:rPr>
                <w:rFonts w:ascii="Calibri" w:hAnsi="Calibri" w:cs="Calibri"/>
                <w:bCs/>
                <w:sz w:val="20"/>
              </w:rPr>
            </w:pPr>
          </w:p>
          <w:p w14:paraId="78CF6888" w14:textId="77777777" w:rsidR="001C4EF9" w:rsidRDefault="001C4EF9" w:rsidP="00D87E22">
            <w:pPr>
              <w:rPr>
                <w:rFonts w:ascii="Calibri" w:hAnsi="Calibri" w:cs="Calibri"/>
                <w:bCs/>
                <w:sz w:val="20"/>
              </w:rPr>
            </w:pPr>
          </w:p>
          <w:p w14:paraId="47EA1C1F" w14:textId="77777777" w:rsidR="00DB7E9B" w:rsidRDefault="00DB7E9B" w:rsidP="00D87E22">
            <w:pPr>
              <w:rPr>
                <w:rFonts w:ascii="Calibri" w:hAnsi="Calibri" w:cs="Calibri"/>
                <w:bCs/>
                <w:sz w:val="20"/>
              </w:rPr>
            </w:pPr>
          </w:p>
          <w:p w14:paraId="7B45AEB2" w14:textId="77777777" w:rsidR="00DB7E9B" w:rsidRPr="005D0F23" w:rsidRDefault="00DB7E9B" w:rsidP="00D87E22">
            <w:pPr>
              <w:rPr>
                <w:rFonts w:ascii="Calibri" w:hAnsi="Calibri" w:cs="Calibri"/>
                <w:bCs/>
                <w:sz w:val="20"/>
              </w:rPr>
            </w:pPr>
          </w:p>
          <w:p w14:paraId="3B4BCFE9" w14:textId="57015543" w:rsidR="00DB7E9B" w:rsidRPr="00DB7E9B" w:rsidRDefault="00DB7E9B" w:rsidP="00DB7E9B">
            <w:pPr>
              <w:jc w:val="left"/>
              <w:rPr>
                <w:rFonts w:ascii="Calibri" w:hAnsi="Calibri" w:cs="Calibri"/>
                <w:bCs/>
                <w:sz w:val="20"/>
              </w:rPr>
            </w:pPr>
            <w:r w:rsidRPr="00DB7E9B">
              <w:rPr>
                <w:rFonts w:ascii="Calibri" w:hAnsi="Calibri" w:cs="Calibri"/>
                <w:bCs/>
                <w:sz w:val="20"/>
              </w:rPr>
              <w:t xml:space="preserve">IZMJENE I DOPUNE </w:t>
            </w:r>
            <w:r w:rsidR="008E653D">
              <w:rPr>
                <w:rFonts w:ascii="Calibri" w:hAnsi="Calibri" w:cs="Calibri"/>
                <w:bCs/>
                <w:sz w:val="20"/>
              </w:rPr>
              <w:t>II</w:t>
            </w:r>
            <w:r w:rsidRPr="00DB7E9B">
              <w:rPr>
                <w:rFonts w:ascii="Calibri" w:hAnsi="Calibri" w:cs="Calibri"/>
                <w:bCs/>
                <w:sz w:val="20"/>
              </w:rPr>
              <w:t>. REBALANSA FINANCIJSKOG PLANA ZA 202</w:t>
            </w:r>
            <w:r w:rsidR="005921AB">
              <w:rPr>
                <w:rFonts w:ascii="Calibri" w:hAnsi="Calibri" w:cs="Calibri"/>
                <w:bCs/>
                <w:sz w:val="20"/>
              </w:rPr>
              <w:t>4</w:t>
            </w:r>
            <w:r w:rsidRPr="00DB7E9B">
              <w:rPr>
                <w:rFonts w:ascii="Calibri" w:hAnsi="Calibri" w:cs="Calibri"/>
                <w:bCs/>
                <w:sz w:val="20"/>
              </w:rPr>
              <w:t>:</w:t>
            </w:r>
          </w:p>
          <w:p w14:paraId="6673F130" w14:textId="77777777" w:rsidR="001C4EF9" w:rsidRPr="00DB7E9B" w:rsidRDefault="001C4EF9" w:rsidP="00D87E22">
            <w:pPr>
              <w:jc w:val="left"/>
              <w:rPr>
                <w:rFonts w:ascii="Calibri" w:hAnsi="Calibri" w:cs="Calibri"/>
                <w:bCs/>
                <w:sz w:val="20"/>
              </w:rPr>
            </w:pPr>
          </w:p>
          <w:p w14:paraId="08F8AC96" w14:textId="77777777" w:rsidR="001C4EF9" w:rsidRPr="005D0F23" w:rsidRDefault="001C4EF9" w:rsidP="00D87E22">
            <w:pPr>
              <w:jc w:val="left"/>
              <w:rPr>
                <w:rFonts w:ascii="Calibri" w:hAnsi="Calibri" w:cs="Calibri"/>
                <w:bCs/>
                <w:sz w:val="20"/>
              </w:rPr>
            </w:pPr>
          </w:p>
          <w:p w14:paraId="4701AA6B" w14:textId="77777777" w:rsidR="001C4EF9" w:rsidRPr="005D0F23" w:rsidRDefault="001C4EF9" w:rsidP="00D87E22">
            <w:pPr>
              <w:jc w:val="left"/>
              <w:rPr>
                <w:rFonts w:ascii="Calibri" w:hAnsi="Calibri" w:cs="Calibri"/>
                <w:bCs/>
                <w:sz w:val="20"/>
              </w:rPr>
            </w:pPr>
          </w:p>
          <w:p w14:paraId="25F39FFE" w14:textId="77777777" w:rsidR="001C4EF9" w:rsidRDefault="001C4EF9" w:rsidP="00D87E22">
            <w:pPr>
              <w:rPr>
                <w:rFonts w:ascii="Calibri" w:hAnsi="Calibri" w:cs="Calibri"/>
                <w:bCs/>
                <w:sz w:val="20"/>
              </w:rPr>
            </w:pPr>
          </w:p>
          <w:p w14:paraId="0E4D93F1" w14:textId="77777777" w:rsidR="00E94101" w:rsidRDefault="00E94101" w:rsidP="00D87E22">
            <w:pPr>
              <w:rPr>
                <w:rFonts w:ascii="Calibri" w:hAnsi="Calibri" w:cs="Calibri"/>
                <w:bCs/>
                <w:sz w:val="20"/>
              </w:rPr>
            </w:pPr>
          </w:p>
          <w:p w14:paraId="51312EA9" w14:textId="77777777" w:rsidR="00E94101" w:rsidRDefault="00E94101" w:rsidP="00D87E22">
            <w:pPr>
              <w:rPr>
                <w:rFonts w:ascii="Calibri" w:hAnsi="Calibri" w:cs="Calibri"/>
                <w:bCs/>
                <w:sz w:val="20"/>
              </w:rPr>
            </w:pPr>
          </w:p>
          <w:p w14:paraId="66D7E661" w14:textId="77777777" w:rsidR="00E94101" w:rsidRDefault="00E94101" w:rsidP="00D87E22">
            <w:pPr>
              <w:rPr>
                <w:rFonts w:ascii="Calibri" w:hAnsi="Calibri" w:cs="Calibri"/>
                <w:bCs/>
                <w:sz w:val="20"/>
              </w:rPr>
            </w:pPr>
          </w:p>
          <w:p w14:paraId="03AE010B" w14:textId="77777777" w:rsidR="00E94101" w:rsidRDefault="00E94101" w:rsidP="00D87E22">
            <w:pPr>
              <w:rPr>
                <w:rFonts w:ascii="Calibri" w:hAnsi="Calibri" w:cs="Calibri"/>
                <w:bCs/>
                <w:sz w:val="20"/>
              </w:rPr>
            </w:pPr>
          </w:p>
          <w:p w14:paraId="456AA264" w14:textId="77777777" w:rsidR="00E94101" w:rsidRPr="005D0F23" w:rsidRDefault="00E94101" w:rsidP="00D87E22">
            <w:pPr>
              <w:rPr>
                <w:rFonts w:ascii="Calibri" w:hAnsi="Calibri" w:cs="Calibri"/>
                <w:bCs/>
                <w:sz w:val="20"/>
              </w:rPr>
            </w:pPr>
          </w:p>
        </w:tc>
        <w:tc>
          <w:tcPr>
            <w:tcW w:w="235" w:type="dxa"/>
            <w:tcBorders>
              <w:top w:val="nil"/>
              <w:left w:val="single" w:sz="12" w:space="0" w:color="auto"/>
              <w:bottom w:val="nil"/>
              <w:right w:val="single" w:sz="12" w:space="0" w:color="auto"/>
            </w:tcBorders>
          </w:tcPr>
          <w:p w14:paraId="26E4B44A" w14:textId="77777777" w:rsidR="001C4EF9" w:rsidRPr="005D0F23" w:rsidRDefault="001C4EF9" w:rsidP="00D87E22">
            <w:pPr>
              <w:rPr>
                <w:rFonts w:ascii="Calibri" w:hAnsi="Calibri" w:cs="Calibri"/>
                <w:sz w:val="20"/>
              </w:rPr>
            </w:pPr>
          </w:p>
        </w:tc>
        <w:tc>
          <w:tcPr>
            <w:tcW w:w="7240" w:type="dxa"/>
            <w:tcBorders>
              <w:top w:val="single" w:sz="12" w:space="0" w:color="auto"/>
              <w:left w:val="single" w:sz="12" w:space="0" w:color="auto"/>
              <w:bottom w:val="single" w:sz="12" w:space="0" w:color="auto"/>
              <w:right w:val="single" w:sz="12" w:space="0" w:color="auto"/>
            </w:tcBorders>
          </w:tcPr>
          <w:p w14:paraId="2EE54C2E" w14:textId="77777777" w:rsidR="001C4EF9" w:rsidRPr="00066376" w:rsidRDefault="001C4EF9" w:rsidP="001C4EF9">
            <w:pPr>
              <w:pStyle w:val="Naslov1"/>
              <w:rPr>
                <w:rFonts w:ascii="Calibri" w:hAnsi="Calibri" w:cs="Calibri"/>
                <w:b/>
                <w:sz w:val="22"/>
                <w:szCs w:val="22"/>
              </w:rPr>
            </w:pPr>
            <w:r w:rsidRPr="00066376">
              <w:rPr>
                <w:rFonts w:ascii="Calibri" w:hAnsi="Calibri" w:cs="Calibri"/>
                <w:b/>
                <w:sz w:val="22"/>
                <w:szCs w:val="22"/>
              </w:rPr>
              <w:t>I. GIMNAZIJA OSIJEK</w:t>
            </w:r>
          </w:p>
          <w:p w14:paraId="2DA85DA0" w14:textId="77777777" w:rsidR="001C4EF9" w:rsidRPr="0036518B" w:rsidRDefault="001C4EF9" w:rsidP="001C4EF9">
            <w:pPr>
              <w:rPr>
                <w:rFonts w:ascii="Calibri" w:hAnsi="Calibri" w:cs="Calibri"/>
                <w:color w:val="FF0000"/>
                <w:sz w:val="20"/>
              </w:rPr>
            </w:pPr>
          </w:p>
          <w:p w14:paraId="2F1C7F98" w14:textId="77777777" w:rsidR="00E94101" w:rsidRPr="00066376" w:rsidRDefault="00E94101" w:rsidP="00E94101">
            <w:pPr>
              <w:rPr>
                <w:rFonts w:ascii="Calibri" w:hAnsi="Calibri" w:cs="Calibri"/>
                <w:sz w:val="22"/>
                <w:szCs w:val="22"/>
              </w:rPr>
            </w:pPr>
            <w:r w:rsidRPr="00066376">
              <w:rPr>
                <w:rFonts w:ascii="Calibri" w:hAnsi="Calibri" w:cs="Calibri"/>
                <w:sz w:val="22"/>
                <w:szCs w:val="22"/>
              </w:rPr>
              <w:t>I. gimnazija Osijek je javna ustanova sa sjedištem u Osijeku,</w:t>
            </w:r>
            <w:r w:rsidR="00036884" w:rsidRPr="00066376">
              <w:rPr>
                <w:rFonts w:ascii="Calibri" w:hAnsi="Calibri" w:cs="Calibri"/>
                <w:sz w:val="22"/>
                <w:szCs w:val="22"/>
              </w:rPr>
              <w:t xml:space="preserve"> Županijska 4</w:t>
            </w:r>
            <w:r w:rsidRPr="00066376">
              <w:rPr>
                <w:rFonts w:ascii="Calibri" w:hAnsi="Calibri" w:cs="Calibri"/>
                <w:sz w:val="22"/>
                <w:szCs w:val="22"/>
              </w:rPr>
              <w:t>.</w:t>
            </w:r>
          </w:p>
          <w:p w14:paraId="7357B418" w14:textId="77777777" w:rsidR="001C4EF9" w:rsidRPr="00066376" w:rsidRDefault="00E94101" w:rsidP="001C4EF9">
            <w:pPr>
              <w:rPr>
                <w:rFonts w:ascii="Calibri" w:hAnsi="Calibri" w:cs="Calibri"/>
                <w:sz w:val="22"/>
                <w:szCs w:val="22"/>
              </w:rPr>
            </w:pPr>
            <w:r w:rsidRPr="00066376">
              <w:rPr>
                <w:rFonts w:ascii="Calibri" w:hAnsi="Calibri" w:cs="Calibri"/>
                <w:sz w:val="22"/>
                <w:szCs w:val="22"/>
              </w:rPr>
              <w:t>Škola</w:t>
            </w:r>
            <w:r w:rsidR="001C4EF9" w:rsidRPr="00066376">
              <w:rPr>
                <w:rFonts w:ascii="Calibri" w:hAnsi="Calibri" w:cs="Calibri"/>
                <w:sz w:val="22"/>
                <w:szCs w:val="22"/>
              </w:rPr>
              <w:t xml:space="preserve"> provodi program </w:t>
            </w:r>
            <w:r w:rsidR="00851364">
              <w:rPr>
                <w:rFonts w:ascii="Calibri" w:hAnsi="Calibri" w:cs="Calibri"/>
                <w:sz w:val="22"/>
                <w:szCs w:val="22"/>
              </w:rPr>
              <w:t>opće</w:t>
            </w:r>
            <w:r w:rsidR="001C4EF9" w:rsidRPr="00066376">
              <w:rPr>
                <w:rFonts w:ascii="Calibri" w:hAnsi="Calibri" w:cs="Calibri"/>
                <w:sz w:val="22"/>
                <w:szCs w:val="22"/>
              </w:rPr>
              <w:t xml:space="preserve"> gimnazije, ali se tijekom godina profilirala kao škola koja, osim iznimnih postignuća u društveno-humanističkom području, uspješno priprema učenike i za prirodoslovno, biomedicinsko i tehničko područje. Nastava je organizirana u petodnevnom radnom tjednu u dvije smjene prema zrcalnom rasporedu prema kojemu svaki učenik nastavu pohađa naizmjence u prijepodnevnoj i poslijepodnevnoj smjeni. </w:t>
            </w:r>
          </w:p>
          <w:p w14:paraId="06A500AC" w14:textId="77777777" w:rsidR="001C4EF9" w:rsidRPr="00066376" w:rsidRDefault="001C4EF9" w:rsidP="001C4EF9">
            <w:pPr>
              <w:rPr>
                <w:rFonts w:ascii="Calibri" w:hAnsi="Calibri" w:cs="Calibri"/>
                <w:sz w:val="22"/>
                <w:szCs w:val="22"/>
              </w:rPr>
            </w:pPr>
          </w:p>
          <w:p w14:paraId="03177505" w14:textId="3E465B2D" w:rsidR="001C4EF9" w:rsidRPr="00066376" w:rsidRDefault="001C4EF9" w:rsidP="001C4EF9">
            <w:pPr>
              <w:rPr>
                <w:rFonts w:ascii="Calibri" w:hAnsi="Calibri" w:cs="Calibri"/>
                <w:sz w:val="22"/>
                <w:szCs w:val="22"/>
              </w:rPr>
            </w:pPr>
            <w:r w:rsidRPr="00066376">
              <w:rPr>
                <w:rFonts w:ascii="Calibri" w:hAnsi="Calibri" w:cs="Calibri"/>
                <w:sz w:val="22"/>
                <w:szCs w:val="22"/>
              </w:rPr>
              <w:tab/>
              <w:t xml:space="preserve">Redovna, izborna, fakultativna, dodatna i dopunska nastava izvodi se prema nastavnim planovima i programima MZO-a, izvedbenim godišnjim predmetnim </w:t>
            </w:r>
            <w:proofErr w:type="spellStart"/>
            <w:r w:rsidRPr="00066376">
              <w:rPr>
                <w:rFonts w:ascii="Calibri" w:hAnsi="Calibri" w:cs="Calibri"/>
                <w:sz w:val="22"/>
                <w:szCs w:val="22"/>
              </w:rPr>
              <w:t>kurikulumima</w:t>
            </w:r>
            <w:proofErr w:type="spellEnd"/>
            <w:r w:rsidRPr="00066376">
              <w:rPr>
                <w:rFonts w:ascii="Calibri" w:hAnsi="Calibri" w:cs="Calibri"/>
                <w:sz w:val="22"/>
                <w:szCs w:val="22"/>
              </w:rPr>
              <w:t>, Godišnjem planu i programu rada Škole te Školskom kurikulumu za šk. g. 202</w:t>
            </w:r>
            <w:r w:rsidR="009C29DB">
              <w:rPr>
                <w:rFonts w:ascii="Calibri" w:hAnsi="Calibri" w:cs="Calibri"/>
                <w:sz w:val="22"/>
                <w:szCs w:val="22"/>
              </w:rPr>
              <w:t>4</w:t>
            </w:r>
            <w:r w:rsidRPr="00066376">
              <w:rPr>
                <w:rFonts w:ascii="Calibri" w:hAnsi="Calibri" w:cs="Calibri"/>
                <w:sz w:val="22"/>
                <w:szCs w:val="22"/>
              </w:rPr>
              <w:t>./202</w:t>
            </w:r>
            <w:r w:rsidR="009C29DB">
              <w:rPr>
                <w:rFonts w:ascii="Calibri" w:hAnsi="Calibri" w:cs="Calibri"/>
                <w:sz w:val="22"/>
                <w:szCs w:val="22"/>
              </w:rPr>
              <w:t>5</w:t>
            </w:r>
            <w:r w:rsidRPr="00066376">
              <w:rPr>
                <w:rFonts w:ascii="Calibri" w:hAnsi="Calibri" w:cs="Calibri"/>
                <w:sz w:val="22"/>
                <w:szCs w:val="22"/>
              </w:rPr>
              <w:t>. Programi se provode uz potpunu stručnu zastupljenost nastavnog osoblja uključujući i stručne suradnike pedagoga s punim radnim vremenom, psihologa s p</w:t>
            </w:r>
            <w:r w:rsidR="0012684A">
              <w:rPr>
                <w:rFonts w:ascii="Calibri" w:hAnsi="Calibri" w:cs="Calibri"/>
                <w:sz w:val="22"/>
                <w:szCs w:val="22"/>
              </w:rPr>
              <w:t>unim radnim vremenom i</w:t>
            </w:r>
            <w:r w:rsidRPr="00066376">
              <w:rPr>
                <w:rFonts w:ascii="Calibri" w:hAnsi="Calibri" w:cs="Calibri"/>
                <w:sz w:val="22"/>
                <w:szCs w:val="22"/>
              </w:rPr>
              <w:t xml:space="preserve"> jednog knjižničara s punim</w:t>
            </w:r>
            <w:r w:rsidR="00066376" w:rsidRPr="00066376">
              <w:rPr>
                <w:rFonts w:ascii="Calibri" w:hAnsi="Calibri" w:cs="Calibri"/>
                <w:sz w:val="22"/>
                <w:szCs w:val="22"/>
              </w:rPr>
              <w:t xml:space="preserve"> </w:t>
            </w:r>
            <w:r w:rsidRPr="00066376">
              <w:rPr>
                <w:rFonts w:ascii="Calibri" w:hAnsi="Calibri" w:cs="Calibri"/>
                <w:sz w:val="22"/>
                <w:szCs w:val="22"/>
              </w:rPr>
              <w:t>radn</w:t>
            </w:r>
            <w:r w:rsidR="00066376" w:rsidRPr="00066376">
              <w:rPr>
                <w:rFonts w:ascii="Calibri" w:hAnsi="Calibri" w:cs="Calibri"/>
                <w:sz w:val="22"/>
                <w:szCs w:val="22"/>
              </w:rPr>
              <w:t>i</w:t>
            </w:r>
            <w:r w:rsidR="0012684A">
              <w:rPr>
                <w:rFonts w:ascii="Calibri" w:hAnsi="Calibri" w:cs="Calibri"/>
                <w:sz w:val="22"/>
                <w:szCs w:val="22"/>
              </w:rPr>
              <w:t>m</w:t>
            </w:r>
            <w:r w:rsidRPr="00066376">
              <w:rPr>
                <w:rFonts w:ascii="Calibri" w:hAnsi="Calibri" w:cs="Calibri"/>
                <w:sz w:val="22"/>
                <w:szCs w:val="22"/>
              </w:rPr>
              <w:t xml:space="preserve"> vremen</w:t>
            </w:r>
            <w:r w:rsidR="00066376" w:rsidRPr="00066376">
              <w:rPr>
                <w:rFonts w:ascii="Calibri" w:hAnsi="Calibri" w:cs="Calibri"/>
                <w:sz w:val="22"/>
                <w:szCs w:val="22"/>
              </w:rPr>
              <w:t>om</w:t>
            </w:r>
            <w:r w:rsidRPr="00066376">
              <w:rPr>
                <w:rFonts w:ascii="Calibri" w:hAnsi="Calibri" w:cs="Calibri"/>
                <w:sz w:val="22"/>
                <w:szCs w:val="22"/>
              </w:rPr>
              <w:t xml:space="preserve">. Sjednice i sastanci stručnih, razrednih i nastavničkog vijeća najčešće se održavaju u večernjim satima upravo zbog složene organizacije rada škole. </w:t>
            </w:r>
          </w:p>
          <w:p w14:paraId="35F0EC93" w14:textId="77777777" w:rsidR="001C4EF9" w:rsidRPr="00066376" w:rsidRDefault="001C4EF9" w:rsidP="001C4EF9">
            <w:pPr>
              <w:rPr>
                <w:rFonts w:ascii="Calibri" w:hAnsi="Calibri" w:cs="Calibri"/>
                <w:sz w:val="22"/>
                <w:szCs w:val="22"/>
              </w:rPr>
            </w:pPr>
          </w:p>
          <w:p w14:paraId="76B0A03D" w14:textId="16733D34" w:rsidR="001C4EF9" w:rsidRPr="00066376" w:rsidRDefault="001C4EF9" w:rsidP="001C4EF9">
            <w:pPr>
              <w:rPr>
                <w:rFonts w:ascii="Calibri" w:hAnsi="Calibri" w:cs="Calibri"/>
                <w:sz w:val="22"/>
                <w:szCs w:val="22"/>
              </w:rPr>
            </w:pPr>
            <w:r w:rsidRPr="00066376">
              <w:rPr>
                <w:rFonts w:ascii="Calibri" w:hAnsi="Calibri" w:cs="Calibri"/>
                <w:sz w:val="22"/>
                <w:szCs w:val="22"/>
              </w:rPr>
              <w:tab/>
              <w:t>Školu pohađa</w:t>
            </w:r>
            <w:r w:rsidR="00066376" w:rsidRPr="00066376">
              <w:rPr>
                <w:rFonts w:ascii="Calibri" w:hAnsi="Calibri" w:cs="Calibri"/>
                <w:sz w:val="22"/>
                <w:szCs w:val="22"/>
              </w:rPr>
              <w:t xml:space="preserve"> </w:t>
            </w:r>
            <w:r w:rsidR="00851364">
              <w:rPr>
                <w:rFonts w:ascii="Calibri" w:hAnsi="Calibri" w:cs="Calibri"/>
                <w:sz w:val="22"/>
                <w:szCs w:val="22"/>
              </w:rPr>
              <w:t>5</w:t>
            </w:r>
            <w:r w:rsidR="0012684A">
              <w:rPr>
                <w:rFonts w:ascii="Calibri" w:hAnsi="Calibri" w:cs="Calibri"/>
                <w:sz w:val="22"/>
                <w:szCs w:val="22"/>
              </w:rPr>
              <w:t>34</w:t>
            </w:r>
            <w:r w:rsidR="00066376" w:rsidRPr="00066376">
              <w:rPr>
                <w:rFonts w:ascii="Calibri" w:hAnsi="Calibri" w:cs="Calibri"/>
                <w:sz w:val="22"/>
                <w:szCs w:val="22"/>
              </w:rPr>
              <w:t xml:space="preserve"> </w:t>
            </w:r>
            <w:r w:rsidRPr="00066376">
              <w:rPr>
                <w:rFonts w:ascii="Calibri" w:hAnsi="Calibri" w:cs="Calibri"/>
                <w:sz w:val="22"/>
                <w:szCs w:val="22"/>
              </w:rPr>
              <w:t xml:space="preserve">učenika svrstanih u </w:t>
            </w:r>
            <w:r w:rsidR="00851364">
              <w:rPr>
                <w:rFonts w:ascii="Calibri" w:hAnsi="Calibri" w:cs="Calibri"/>
                <w:sz w:val="22"/>
                <w:szCs w:val="22"/>
              </w:rPr>
              <w:t>2</w:t>
            </w:r>
            <w:r w:rsidR="0012684A">
              <w:rPr>
                <w:rFonts w:ascii="Calibri" w:hAnsi="Calibri" w:cs="Calibri"/>
                <w:sz w:val="22"/>
                <w:szCs w:val="22"/>
              </w:rPr>
              <w:t>6</w:t>
            </w:r>
            <w:r w:rsidRPr="00066376">
              <w:rPr>
                <w:rFonts w:ascii="Calibri" w:hAnsi="Calibri" w:cs="Calibri"/>
                <w:sz w:val="22"/>
                <w:szCs w:val="22"/>
              </w:rPr>
              <w:t xml:space="preserve"> razrednih odjela. Zbog realizacije programskih mogućnosti u okviru programa </w:t>
            </w:r>
            <w:r w:rsidR="00066376" w:rsidRPr="00066376">
              <w:rPr>
                <w:rFonts w:ascii="Calibri" w:hAnsi="Calibri" w:cs="Calibri"/>
                <w:sz w:val="22"/>
                <w:szCs w:val="22"/>
              </w:rPr>
              <w:t xml:space="preserve"> </w:t>
            </w:r>
            <w:r w:rsidR="00851364">
              <w:rPr>
                <w:rFonts w:ascii="Calibri" w:hAnsi="Calibri" w:cs="Calibri"/>
                <w:sz w:val="22"/>
                <w:szCs w:val="22"/>
              </w:rPr>
              <w:t>opće</w:t>
            </w:r>
            <w:r w:rsidR="00066376" w:rsidRPr="00066376">
              <w:rPr>
                <w:rFonts w:ascii="Calibri" w:hAnsi="Calibri" w:cs="Calibri"/>
                <w:sz w:val="22"/>
                <w:szCs w:val="22"/>
              </w:rPr>
              <w:t xml:space="preserve"> </w:t>
            </w:r>
            <w:r w:rsidRPr="00066376">
              <w:rPr>
                <w:rFonts w:ascii="Calibri" w:hAnsi="Calibri" w:cs="Calibri"/>
                <w:sz w:val="22"/>
                <w:szCs w:val="22"/>
              </w:rPr>
              <w:t xml:space="preserve">gimnazije imamo dosta bifurkacija koje su u skladu s Državnim pedagoškim standardom. Nažalost, zgrada u kojoj djelujemo ima samo </w:t>
            </w:r>
            <w:r w:rsidR="00851364">
              <w:rPr>
                <w:rFonts w:ascii="Calibri" w:hAnsi="Calibri" w:cs="Calibri"/>
                <w:sz w:val="22"/>
                <w:szCs w:val="22"/>
              </w:rPr>
              <w:t>14</w:t>
            </w:r>
            <w:r w:rsidRPr="00066376">
              <w:rPr>
                <w:rFonts w:ascii="Calibri" w:hAnsi="Calibri" w:cs="Calibri"/>
                <w:sz w:val="22"/>
                <w:szCs w:val="22"/>
              </w:rPr>
              <w:t xml:space="preserve"> funkcionalnih učionica</w:t>
            </w:r>
            <w:r w:rsidR="00066376" w:rsidRPr="00066376">
              <w:rPr>
                <w:rFonts w:ascii="Calibri" w:hAnsi="Calibri" w:cs="Calibri"/>
                <w:sz w:val="22"/>
                <w:szCs w:val="22"/>
              </w:rPr>
              <w:t>. P</w:t>
            </w:r>
            <w:r w:rsidRPr="00066376">
              <w:rPr>
                <w:rFonts w:ascii="Calibri" w:hAnsi="Calibri" w:cs="Calibri"/>
                <w:sz w:val="22"/>
                <w:szCs w:val="22"/>
              </w:rPr>
              <w:t xml:space="preserve">rogram Tjelesne i zdravstvene kulture održava u sportsko-rekreacijskom objektu Sokol Centar Osijek. S tim u  vezi, za unapređenje rada ove ustanove i njezin razvoj nužno je pronaći načina za povećanje prostora za nastavne svrhe.  </w:t>
            </w:r>
          </w:p>
          <w:p w14:paraId="71003706" w14:textId="77777777" w:rsidR="001C4EF9" w:rsidRPr="0036518B" w:rsidRDefault="001C4EF9" w:rsidP="001C4EF9">
            <w:pPr>
              <w:rPr>
                <w:rFonts w:ascii="Calibri" w:hAnsi="Calibri" w:cs="Calibri"/>
                <w:color w:val="FF0000"/>
                <w:sz w:val="22"/>
                <w:szCs w:val="22"/>
              </w:rPr>
            </w:pPr>
          </w:p>
          <w:p w14:paraId="304BCC8E" w14:textId="77777777" w:rsidR="001C4EF9" w:rsidRPr="00066376" w:rsidRDefault="001C4EF9" w:rsidP="001C4EF9">
            <w:pPr>
              <w:rPr>
                <w:rFonts w:ascii="Calibri" w:hAnsi="Calibri" w:cs="Calibri"/>
                <w:sz w:val="22"/>
                <w:szCs w:val="22"/>
              </w:rPr>
            </w:pPr>
            <w:r w:rsidRPr="00066376">
              <w:rPr>
                <w:rFonts w:ascii="Calibri" w:hAnsi="Calibri" w:cs="Calibri"/>
                <w:sz w:val="22"/>
                <w:szCs w:val="22"/>
              </w:rPr>
              <w:t>U središtu svih naših aktivnosti je ostvarenje ciljeva opisanih u školskom kurikulumu. Naglasak je na holističkom razvoju svakog djeteta i svih aspekata njegove ličnosti. Istodobno, svjesni smo činjenice da je nemoguće ostvariti taj cilj bez osposobljenog i motiviranog nastavnika kao jednog od ključnih moderatora cjelovitog razvoja učenika</w:t>
            </w:r>
          </w:p>
          <w:p w14:paraId="66F3224D" w14:textId="77777777" w:rsidR="001C4EF9" w:rsidRPr="00DB7E9B" w:rsidRDefault="001C4EF9" w:rsidP="00D87E22">
            <w:pPr>
              <w:rPr>
                <w:rFonts w:ascii="Calibri" w:hAnsi="Calibri" w:cs="Calibri"/>
                <w:sz w:val="22"/>
                <w:szCs w:val="22"/>
              </w:rPr>
            </w:pPr>
          </w:p>
          <w:p w14:paraId="1877BF17" w14:textId="77777777" w:rsidR="001C4EF9" w:rsidRPr="00DB7E9B" w:rsidRDefault="001C4EF9" w:rsidP="00D87E22">
            <w:pPr>
              <w:rPr>
                <w:rFonts w:ascii="Calibri" w:hAnsi="Calibri" w:cs="Calibri"/>
                <w:sz w:val="22"/>
                <w:szCs w:val="22"/>
              </w:rPr>
            </w:pPr>
            <w:r w:rsidRPr="00DB7E9B">
              <w:rPr>
                <w:rFonts w:ascii="Calibri" w:hAnsi="Calibri" w:cs="Calibri"/>
                <w:sz w:val="22"/>
                <w:szCs w:val="22"/>
              </w:rPr>
              <w:t>Pregled financijskih sredstava po programima</w:t>
            </w:r>
            <w:r w:rsidR="00E94101">
              <w:rPr>
                <w:rFonts w:ascii="Calibri" w:hAnsi="Calibri" w:cs="Calibri"/>
                <w:sz w:val="22"/>
                <w:szCs w:val="22"/>
              </w:rPr>
              <w:t>:</w:t>
            </w:r>
            <w:r w:rsidRPr="00DB7E9B">
              <w:rPr>
                <w:rFonts w:ascii="Calibri" w:hAnsi="Calibri" w:cs="Calibri"/>
                <w:sz w:val="22"/>
                <w:szCs w:val="22"/>
              </w:rPr>
              <w:t xml:space="preserve"> </w:t>
            </w:r>
          </w:p>
          <w:p w14:paraId="44EA8409" w14:textId="77777777" w:rsidR="001C4EF9" w:rsidRDefault="001C4EF9" w:rsidP="00D87E22">
            <w:pPr>
              <w:rPr>
                <w:rFonts w:ascii="Calibri" w:hAnsi="Calibri" w:cs="Calibri"/>
                <w:sz w:val="20"/>
              </w:rPr>
            </w:pPr>
          </w:p>
          <w:tbl>
            <w:tblPr>
              <w:tblW w:w="7531" w:type="dxa"/>
              <w:tblLook w:val="04A0" w:firstRow="1" w:lastRow="0" w:firstColumn="1" w:lastColumn="0" w:noHBand="0" w:noVBand="1"/>
            </w:tblPr>
            <w:tblGrid>
              <w:gridCol w:w="524"/>
              <w:gridCol w:w="3520"/>
              <w:gridCol w:w="1300"/>
              <w:gridCol w:w="1053"/>
              <w:gridCol w:w="1134"/>
            </w:tblGrid>
            <w:tr w:rsidR="001C4EF9" w:rsidRPr="00F308BE" w14:paraId="06ACBB5E" w14:textId="77777777" w:rsidTr="0036518B">
              <w:trPr>
                <w:trHeight w:val="555"/>
              </w:trPr>
              <w:tc>
                <w:tcPr>
                  <w:tcW w:w="52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D82D53" w14:textId="77777777" w:rsidR="001C4EF9" w:rsidRPr="00F308BE" w:rsidRDefault="001C4EF9" w:rsidP="001C4EF9">
                  <w:pPr>
                    <w:jc w:val="center"/>
                    <w:rPr>
                      <w:rFonts w:ascii="Calibri" w:hAnsi="Calibri" w:cs="Calibri"/>
                      <w:sz w:val="16"/>
                      <w:szCs w:val="16"/>
                      <w:lang w:eastAsia="hr-HR"/>
                    </w:rPr>
                  </w:pPr>
                  <w:r w:rsidRPr="00F308BE">
                    <w:rPr>
                      <w:rFonts w:ascii="Calibri" w:hAnsi="Calibri" w:cs="Calibri"/>
                      <w:sz w:val="16"/>
                      <w:szCs w:val="16"/>
                      <w:lang w:eastAsia="hr-HR"/>
                    </w:rPr>
                    <w:t>R.br.</w:t>
                  </w:r>
                </w:p>
              </w:tc>
              <w:tc>
                <w:tcPr>
                  <w:tcW w:w="35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74FC41C" w14:textId="77777777" w:rsidR="001C4EF9" w:rsidRPr="00F308BE" w:rsidRDefault="001C4EF9" w:rsidP="001C4EF9">
                  <w:pPr>
                    <w:jc w:val="center"/>
                    <w:rPr>
                      <w:rFonts w:ascii="Calibri" w:hAnsi="Calibri" w:cs="Calibri"/>
                      <w:b/>
                      <w:bCs/>
                      <w:sz w:val="16"/>
                      <w:szCs w:val="16"/>
                      <w:lang w:eastAsia="hr-HR"/>
                    </w:rPr>
                  </w:pPr>
                  <w:r w:rsidRPr="00F308BE">
                    <w:rPr>
                      <w:rFonts w:ascii="Calibri" w:hAnsi="Calibri" w:cs="Calibri"/>
                      <w:b/>
                      <w:bCs/>
                      <w:sz w:val="16"/>
                      <w:szCs w:val="16"/>
                      <w:lang w:eastAsia="hr-HR"/>
                    </w:rPr>
                    <w:t xml:space="preserve"> Naziv programa </w:t>
                  </w:r>
                </w:p>
              </w:tc>
              <w:tc>
                <w:tcPr>
                  <w:tcW w:w="1300" w:type="dxa"/>
                  <w:tcBorders>
                    <w:top w:val="single" w:sz="4" w:space="0" w:color="000000"/>
                    <w:left w:val="single" w:sz="4" w:space="0" w:color="000000"/>
                    <w:bottom w:val="single" w:sz="4" w:space="0" w:color="000000"/>
                    <w:right w:val="single" w:sz="4" w:space="0" w:color="000000"/>
                  </w:tcBorders>
                  <w:shd w:val="clear" w:color="000000" w:fill="D9D9D9"/>
                  <w:noWrap/>
                  <w:vAlign w:val="center"/>
                  <w:hideMark/>
                </w:tcPr>
                <w:p w14:paraId="5A2342DB" w14:textId="35068456" w:rsidR="001C4EF9" w:rsidRPr="00F308BE" w:rsidRDefault="001C4EF9" w:rsidP="001C4EF9">
                  <w:pPr>
                    <w:jc w:val="center"/>
                    <w:rPr>
                      <w:rFonts w:ascii="Arial" w:hAnsi="Arial" w:cs="Arial"/>
                      <w:b/>
                      <w:bCs/>
                      <w:sz w:val="16"/>
                      <w:szCs w:val="16"/>
                      <w:lang w:eastAsia="hr-HR"/>
                    </w:rPr>
                  </w:pPr>
                  <w:r w:rsidRPr="00F308BE">
                    <w:rPr>
                      <w:rFonts w:ascii="Arial" w:hAnsi="Arial" w:cs="Arial"/>
                      <w:b/>
                      <w:bCs/>
                      <w:sz w:val="16"/>
                      <w:szCs w:val="16"/>
                      <w:lang w:eastAsia="hr-HR"/>
                    </w:rPr>
                    <w:t>Plan za 202</w:t>
                  </w:r>
                  <w:r w:rsidR="0012684A">
                    <w:rPr>
                      <w:rFonts w:ascii="Arial" w:hAnsi="Arial" w:cs="Arial"/>
                      <w:b/>
                      <w:bCs/>
                      <w:sz w:val="16"/>
                      <w:szCs w:val="16"/>
                      <w:lang w:eastAsia="hr-HR"/>
                    </w:rPr>
                    <w:t>4</w:t>
                  </w:r>
                  <w:r w:rsidRPr="00F308BE">
                    <w:rPr>
                      <w:rFonts w:ascii="Arial" w:hAnsi="Arial" w:cs="Arial"/>
                      <w:b/>
                      <w:bCs/>
                      <w:sz w:val="16"/>
                      <w:szCs w:val="16"/>
                      <w:lang w:eastAsia="hr-HR"/>
                    </w:rPr>
                    <w:t>.</w:t>
                  </w:r>
                </w:p>
              </w:tc>
              <w:tc>
                <w:tcPr>
                  <w:tcW w:w="1053" w:type="dxa"/>
                  <w:tcBorders>
                    <w:top w:val="single" w:sz="4" w:space="0" w:color="000000"/>
                    <w:left w:val="nil"/>
                    <w:bottom w:val="single" w:sz="4" w:space="0" w:color="000000"/>
                    <w:right w:val="single" w:sz="4" w:space="0" w:color="000000"/>
                  </w:tcBorders>
                  <w:shd w:val="clear" w:color="000000" w:fill="D9D9D9"/>
                  <w:vAlign w:val="center"/>
                  <w:hideMark/>
                </w:tcPr>
                <w:p w14:paraId="15C8BFDA" w14:textId="77777777" w:rsidR="001C4EF9" w:rsidRPr="00F308BE" w:rsidRDefault="001C4EF9" w:rsidP="001C4EF9">
                  <w:pPr>
                    <w:jc w:val="center"/>
                    <w:rPr>
                      <w:rFonts w:ascii="Arial" w:hAnsi="Arial" w:cs="Arial"/>
                      <w:b/>
                      <w:bCs/>
                      <w:sz w:val="16"/>
                      <w:szCs w:val="16"/>
                      <w:lang w:eastAsia="hr-HR"/>
                    </w:rPr>
                  </w:pPr>
                  <w:r w:rsidRPr="00F308BE">
                    <w:rPr>
                      <w:rFonts w:ascii="Arial" w:hAnsi="Arial" w:cs="Arial"/>
                      <w:b/>
                      <w:bCs/>
                      <w:sz w:val="16"/>
                      <w:szCs w:val="16"/>
                      <w:lang w:eastAsia="hr-HR"/>
                    </w:rPr>
                    <w:t>Povećanje/ Smanjenje</w:t>
                  </w:r>
                </w:p>
              </w:tc>
              <w:tc>
                <w:tcPr>
                  <w:tcW w:w="1134" w:type="dxa"/>
                  <w:tcBorders>
                    <w:top w:val="single" w:sz="4" w:space="0" w:color="000000"/>
                    <w:left w:val="nil"/>
                    <w:bottom w:val="single" w:sz="4" w:space="0" w:color="000000"/>
                    <w:right w:val="single" w:sz="4" w:space="0" w:color="000000"/>
                  </w:tcBorders>
                  <w:shd w:val="clear" w:color="000000" w:fill="D9D9D9"/>
                  <w:vAlign w:val="center"/>
                  <w:hideMark/>
                </w:tcPr>
                <w:p w14:paraId="5174BE13" w14:textId="32CA0726" w:rsidR="001C4EF9" w:rsidRPr="00F308BE" w:rsidRDefault="001C4EF9" w:rsidP="001C4EF9">
                  <w:pPr>
                    <w:jc w:val="center"/>
                    <w:rPr>
                      <w:rFonts w:ascii="Arial" w:hAnsi="Arial" w:cs="Arial"/>
                      <w:b/>
                      <w:bCs/>
                      <w:sz w:val="16"/>
                      <w:szCs w:val="16"/>
                      <w:lang w:eastAsia="hr-HR"/>
                    </w:rPr>
                  </w:pPr>
                  <w:r w:rsidRPr="00F308BE">
                    <w:rPr>
                      <w:rFonts w:ascii="Arial" w:hAnsi="Arial" w:cs="Arial"/>
                      <w:b/>
                      <w:bCs/>
                      <w:sz w:val="16"/>
                      <w:szCs w:val="16"/>
                      <w:lang w:eastAsia="hr-HR"/>
                    </w:rPr>
                    <w:t>Novi plan 202</w:t>
                  </w:r>
                  <w:r w:rsidR="0012684A">
                    <w:rPr>
                      <w:rFonts w:ascii="Arial" w:hAnsi="Arial" w:cs="Arial"/>
                      <w:b/>
                      <w:bCs/>
                      <w:sz w:val="16"/>
                      <w:szCs w:val="16"/>
                      <w:lang w:eastAsia="hr-HR"/>
                    </w:rPr>
                    <w:t>4</w:t>
                  </w:r>
                  <w:r w:rsidRPr="00F308BE">
                    <w:rPr>
                      <w:rFonts w:ascii="Arial" w:hAnsi="Arial" w:cs="Arial"/>
                      <w:b/>
                      <w:bCs/>
                      <w:sz w:val="16"/>
                      <w:szCs w:val="16"/>
                      <w:lang w:eastAsia="hr-HR"/>
                    </w:rPr>
                    <w:t>.</w:t>
                  </w:r>
                </w:p>
              </w:tc>
            </w:tr>
            <w:tr w:rsidR="0036518B" w:rsidRPr="00F308BE" w14:paraId="5F57B834" w14:textId="77777777" w:rsidTr="0036518B">
              <w:trPr>
                <w:trHeight w:val="390"/>
              </w:trPr>
              <w:tc>
                <w:tcPr>
                  <w:tcW w:w="524" w:type="dxa"/>
                  <w:tcBorders>
                    <w:top w:val="nil"/>
                    <w:left w:val="single" w:sz="4" w:space="0" w:color="auto"/>
                    <w:bottom w:val="single" w:sz="4" w:space="0" w:color="auto"/>
                    <w:right w:val="single" w:sz="4" w:space="0" w:color="auto"/>
                  </w:tcBorders>
                  <w:shd w:val="clear" w:color="auto" w:fill="auto"/>
                  <w:noWrap/>
                  <w:hideMark/>
                </w:tcPr>
                <w:p w14:paraId="2B9CBE2C" w14:textId="77777777" w:rsidR="0036518B" w:rsidRPr="00F308BE" w:rsidRDefault="0036518B" w:rsidP="0036518B">
                  <w:pPr>
                    <w:jc w:val="left"/>
                    <w:rPr>
                      <w:rFonts w:ascii="Calibri" w:hAnsi="Calibri" w:cs="Calibri"/>
                      <w:sz w:val="16"/>
                      <w:szCs w:val="16"/>
                      <w:lang w:eastAsia="hr-HR"/>
                    </w:rPr>
                  </w:pPr>
                  <w:r w:rsidRPr="00F308BE">
                    <w:rPr>
                      <w:rFonts w:ascii="Calibri" w:hAnsi="Calibri" w:cs="Calibri"/>
                      <w:sz w:val="16"/>
                      <w:szCs w:val="16"/>
                      <w:lang w:eastAsia="hr-HR"/>
                    </w:rPr>
                    <w:t xml:space="preserve"> 1. </w:t>
                  </w:r>
                </w:p>
              </w:tc>
              <w:tc>
                <w:tcPr>
                  <w:tcW w:w="3520" w:type="dxa"/>
                  <w:tcBorders>
                    <w:top w:val="nil"/>
                    <w:left w:val="nil"/>
                    <w:bottom w:val="single" w:sz="4" w:space="0" w:color="auto"/>
                    <w:right w:val="single" w:sz="4" w:space="0" w:color="auto"/>
                  </w:tcBorders>
                  <w:shd w:val="clear" w:color="auto" w:fill="auto"/>
                  <w:hideMark/>
                </w:tcPr>
                <w:p w14:paraId="37385A3A" w14:textId="77777777" w:rsidR="0036518B" w:rsidRPr="00F308BE" w:rsidRDefault="0036518B" w:rsidP="0036518B">
                  <w:pPr>
                    <w:jc w:val="left"/>
                    <w:rPr>
                      <w:rFonts w:ascii="Calibri" w:hAnsi="Calibri" w:cs="Calibri"/>
                      <w:sz w:val="16"/>
                      <w:szCs w:val="16"/>
                      <w:lang w:eastAsia="hr-HR"/>
                    </w:rPr>
                  </w:pPr>
                  <w:r w:rsidRPr="00F308BE">
                    <w:rPr>
                      <w:rFonts w:ascii="Calibri" w:hAnsi="Calibri" w:cs="Calibri"/>
                      <w:sz w:val="16"/>
                      <w:szCs w:val="16"/>
                      <w:lang w:eastAsia="hr-HR"/>
                    </w:rPr>
                    <w:t xml:space="preserve"> 1207 RAZVOJ ODGOJNO-OBRAZOVNOG SUSTAVA </w:t>
                  </w:r>
                </w:p>
              </w:tc>
              <w:tc>
                <w:tcPr>
                  <w:tcW w:w="1300" w:type="dxa"/>
                  <w:tcBorders>
                    <w:top w:val="single" w:sz="4" w:space="0" w:color="auto"/>
                    <w:left w:val="single" w:sz="4" w:space="0" w:color="auto"/>
                    <w:bottom w:val="single" w:sz="4" w:space="0" w:color="auto"/>
                    <w:right w:val="single" w:sz="4" w:space="0" w:color="auto"/>
                  </w:tcBorders>
                  <w:shd w:val="clear" w:color="auto" w:fill="auto"/>
                  <w:noWrap/>
                  <w:hideMark/>
                </w:tcPr>
                <w:p w14:paraId="07EA3E69" w14:textId="1B64DBCC" w:rsidR="0036518B" w:rsidRDefault="004C51EF" w:rsidP="0036518B">
                  <w:pPr>
                    <w:jc w:val="right"/>
                    <w:rPr>
                      <w:rFonts w:ascii="Calibri" w:hAnsi="Calibri" w:cs="Calibri"/>
                      <w:b/>
                      <w:bCs/>
                      <w:sz w:val="16"/>
                      <w:szCs w:val="16"/>
                      <w:lang w:eastAsia="hr-HR"/>
                    </w:rPr>
                  </w:pPr>
                  <w:r>
                    <w:rPr>
                      <w:rFonts w:ascii="Calibri" w:hAnsi="Calibri" w:cs="Calibri"/>
                      <w:b/>
                      <w:bCs/>
                      <w:sz w:val="16"/>
                      <w:szCs w:val="16"/>
                    </w:rPr>
                    <w:t>6.851</w:t>
                  </w:r>
                  <w:r w:rsidR="0036518B">
                    <w:rPr>
                      <w:rFonts w:ascii="Calibri" w:hAnsi="Calibri" w:cs="Calibri"/>
                      <w:b/>
                      <w:bCs/>
                      <w:sz w:val="16"/>
                      <w:szCs w:val="16"/>
                    </w:rPr>
                    <w:t>,00</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14:paraId="406905BB" w14:textId="69B01671" w:rsidR="0036518B" w:rsidRDefault="004C51EF" w:rsidP="0036518B">
                  <w:pPr>
                    <w:jc w:val="right"/>
                    <w:rPr>
                      <w:rFonts w:ascii="Calibri" w:hAnsi="Calibri" w:cs="Calibri"/>
                      <w:b/>
                      <w:bCs/>
                      <w:sz w:val="16"/>
                      <w:szCs w:val="16"/>
                    </w:rPr>
                  </w:pPr>
                  <w:r>
                    <w:rPr>
                      <w:rFonts w:ascii="Calibri" w:hAnsi="Calibri" w:cs="Calibri"/>
                      <w:b/>
                      <w:bCs/>
                      <w:sz w:val="16"/>
                      <w:szCs w:val="16"/>
                    </w:rPr>
                    <w:t>0</w:t>
                  </w:r>
                  <w:r w:rsidR="0036518B">
                    <w:rPr>
                      <w:rFonts w:ascii="Calibri" w:hAnsi="Calibri" w:cs="Calibri"/>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80DAAA2" w14:textId="6A01473F" w:rsidR="0036518B" w:rsidRDefault="004C51EF" w:rsidP="0036518B">
                  <w:pPr>
                    <w:jc w:val="right"/>
                    <w:rPr>
                      <w:rFonts w:ascii="Calibri" w:hAnsi="Calibri" w:cs="Calibri"/>
                      <w:b/>
                      <w:bCs/>
                      <w:sz w:val="16"/>
                      <w:szCs w:val="16"/>
                    </w:rPr>
                  </w:pPr>
                  <w:r>
                    <w:rPr>
                      <w:rFonts w:ascii="Calibri" w:hAnsi="Calibri" w:cs="Calibri"/>
                      <w:b/>
                      <w:bCs/>
                      <w:sz w:val="16"/>
                      <w:szCs w:val="16"/>
                    </w:rPr>
                    <w:t>6.851</w:t>
                  </w:r>
                  <w:r w:rsidR="0036518B">
                    <w:rPr>
                      <w:rFonts w:ascii="Calibri" w:hAnsi="Calibri" w:cs="Calibri"/>
                      <w:b/>
                      <w:bCs/>
                      <w:sz w:val="16"/>
                      <w:szCs w:val="16"/>
                    </w:rPr>
                    <w:t>,00</w:t>
                  </w:r>
                </w:p>
              </w:tc>
            </w:tr>
            <w:tr w:rsidR="0036518B" w:rsidRPr="00F308BE" w14:paraId="08DDCDD9" w14:textId="77777777" w:rsidTr="0036518B">
              <w:trPr>
                <w:trHeight w:val="450"/>
              </w:trPr>
              <w:tc>
                <w:tcPr>
                  <w:tcW w:w="524" w:type="dxa"/>
                  <w:tcBorders>
                    <w:top w:val="nil"/>
                    <w:left w:val="single" w:sz="4" w:space="0" w:color="auto"/>
                    <w:bottom w:val="single" w:sz="4" w:space="0" w:color="auto"/>
                    <w:right w:val="single" w:sz="4" w:space="0" w:color="auto"/>
                  </w:tcBorders>
                  <w:shd w:val="clear" w:color="auto" w:fill="auto"/>
                  <w:noWrap/>
                  <w:hideMark/>
                </w:tcPr>
                <w:p w14:paraId="43429B4D" w14:textId="77777777" w:rsidR="0036518B" w:rsidRPr="00F308BE" w:rsidRDefault="0036518B" w:rsidP="0036518B">
                  <w:pPr>
                    <w:jc w:val="left"/>
                    <w:rPr>
                      <w:rFonts w:ascii="Calibri" w:hAnsi="Calibri" w:cs="Calibri"/>
                      <w:sz w:val="16"/>
                      <w:szCs w:val="16"/>
                      <w:lang w:eastAsia="hr-HR"/>
                    </w:rPr>
                  </w:pPr>
                  <w:r w:rsidRPr="00F308BE">
                    <w:rPr>
                      <w:rFonts w:ascii="Calibri" w:hAnsi="Calibri" w:cs="Calibri"/>
                      <w:sz w:val="16"/>
                      <w:szCs w:val="16"/>
                      <w:lang w:eastAsia="hr-HR"/>
                    </w:rPr>
                    <w:t xml:space="preserve"> 2. </w:t>
                  </w:r>
                </w:p>
              </w:tc>
              <w:tc>
                <w:tcPr>
                  <w:tcW w:w="3520" w:type="dxa"/>
                  <w:tcBorders>
                    <w:top w:val="nil"/>
                    <w:left w:val="nil"/>
                    <w:bottom w:val="single" w:sz="4" w:space="0" w:color="auto"/>
                    <w:right w:val="single" w:sz="4" w:space="0" w:color="auto"/>
                  </w:tcBorders>
                  <w:shd w:val="clear" w:color="auto" w:fill="auto"/>
                  <w:hideMark/>
                </w:tcPr>
                <w:p w14:paraId="6D4CAED7" w14:textId="77777777" w:rsidR="0036518B" w:rsidRPr="00F308BE" w:rsidRDefault="0036518B" w:rsidP="0036518B">
                  <w:pPr>
                    <w:jc w:val="left"/>
                    <w:rPr>
                      <w:rFonts w:ascii="Calibri" w:hAnsi="Calibri" w:cs="Calibri"/>
                      <w:sz w:val="16"/>
                      <w:szCs w:val="16"/>
                      <w:lang w:eastAsia="hr-HR"/>
                    </w:rPr>
                  </w:pPr>
                  <w:r w:rsidRPr="00F308BE">
                    <w:rPr>
                      <w:rFonts w:ascii="Calibri" w:hAnsi="Calibri" w:cs="Calibri"/>
                      <w:sz w:val="16"/>
                      <w:szCs w:val="16"/>
                      <w:lang w:eastAsia="hr-HR"/>
                    </w:rPr>
                    <w:t xml:space="preserve"> 7007 FINANCIRANJE SREDNJEG ŠKOLSTVA PREMA MINIMALNOM STANDARDU </w:t>
                  </w:r>
                </w:p>
              </w:tc>
              <w:tc>
                <w:tcPr>
                  <w:tcW w:w="1300" w:type="dxa"/>
                  <w:tcBorders>
                    <w:top w:val="nil"/>
                    <w:left w:val="single" w:sz="4" w:space="0" w:color="auto"/>
                    <w:bottom w:val="single" w:sz="4" w:space="0" w:color="auto"/>
                    <w:right w:val="single" w:sz="4" w:space="0" w:color="auto"/>
                  </w:tcBorders>
                  <w:shd w:val="clear" w:color="auto" w:fill="auto"/>
                  <w:noWrap/>
                  <w:hideMark/>
                </w:tcPr>
                <w:p w14:paraId="31DC4E17" w14:textId="3B378BF1" w:rsidR="0036518B" w:rsidRDefault="0036518B" w:rsidP="0036518B">
                  <w:pPr>
                    <w:jc w:val="right"/>
                    <w:rPr>
                      <w:rFonts w:ascii="Calibri" w:hAnsi="Calibri" w:cs="Calibri"/>
                      <w:b/>
                      <w:bCs/>
                      <w:sz w:val="16"/>
                      <w:szCs w:val="16"/>
                    </w:rPr>
                  </w:pPr>
                  <w:r>
                    <w:rPr>
                      <w:rFonts w:ascii="Calibri" w:hAnsi="Calibri" w:cs="Calibri"/>
                      <w:b/>
                      <w:bCs/>
                      <w:sz w:val="16"/>
                      <w:szCs w:val="16"/>
                    </w:rPr>
                    <w:t>1</w:t>
                  </w:r>
                  <w:r w:rsidR="004C51EF">
                    <w:rPr>
                      <w:rFonts w:ascii="Calibri" w:hAnsi="Calibri" w:cs="Calibri"/>
                      <w:b/>
                      <w:bCs/>
                      <w:sz w:val="16"/>
                      <w:szCs w:val="16"/>
                    </w:rPr>
                    <w:t>13.650,00</w:t>
                  </w:r>
                </w:p>
              </w:tc>
              <w:tc>
                <w:tcPr>
                  <w:tcW w:w="1053" w:type="dxa"/>
                  <w:tcBorders>
                    <w:top w:val="nil"/>
                    <w:left w:val="single" w:sz="4" w:space="0" w:color="auto"/>
                    <w:bottom w:val="single" w:sz="4" w:space="0" w:color="auto"/>
                    <w:right w:val="single" w:sz="4" w:space="0" w:color="auto"/>
                  </w:tcBorders>
                  <w:shd w:val="clear" w:color="auto" w:fill="auto"/>
                  <w:noWrap/>
                  <w:hideMark/>
                </w:tcPr>
                <w:p w14:paraId="6BAC960E" w14:textId="26FBA1B9" w:rsidR="0036518B" w:rsidRDefault="004C51EF" w:rsidP="0036518B">
                  <w:pPr>
                    <w:jc w:val="right"/>
                    <w:rPr>
                      <w:rFonts w:ascii="Calibri" w:hAnsi="Calibri" w:cs="Calibri"/>
                      <w:b/>
                      <w:bCs/>
                      <w:sz w:val="16"/>
                      <w:szCs w:val="16"/>
                    </w:rPr>
                  </w:pPr>
                  <w:r>
                    <w:rPr>
                      <w:rFonts w:ascii="Calibri" w:hAnsi="Calibri" w:cs="Calibri"/>
                      <w:b/>
                      <w:bCs/>
                      <w:sz w:val="16"/>
                      <w:szCs w:val="16"/>
                    </w:rPr>
                    <w:t>1.499,99</w:t>
                  </w:r>
                </w:p>
              </w:tc>
              <w:tc>
                <w:tcPr>
                  <w:tcW w:w="1134" w:type="dxa"/>
                  <w:tcBorders>
                    <w:top w:val="nil"/>
                    <w:left w:val="single" w:sz="4" w:space="0" w:color="auto"/>
                    <w:bottom w:val="single" w:sz="4" w:space="0" w:color="auto"/>
                    <w:right w:val="single" w:sz="4" w:space="0" w:color="auto"/>
                  </w:tcBorders>
                  <w:shd w:val="clear" w:color="auto" w:fill="auto"/>
                  <w:noWrap/>
                  <w:hideMark/>
                </w:tcPr>
                <w:p w14:paraId="57057EC9" w14:textId="72B6A17F" w:rsidR="0036518B" w:rsidRDefault="004C51EF" w:rsidP="0036518B">
                  <w:pPr>
                    <w:jc w:val="right"/>
                    <w:rPr>
                      <w:rFonts w:ascii="Calibri" w:hAnsi="Calibri" w:cs="Calibri"/>
                      <w:b/>
                      <w:bCs/>
                      <w:sz w:val="16"/>
                      <w:szCs w:val="16"/>
                    </w:rPr>
                  </w:pPr>
                  <w:r>
                    <w:rPr>
                      <w:rFonts w:ascii="Calibri" w:hAnsi="Calibri" w:cs="Calibri"/>
                      <w:b/>
                      <w:bCs/>
                      <w:sz w:val="16"/>
                      <w:szCs w:val="16"/>
                    </w:rPr>
                    <w:t>115.149,99</w:t>
                  </w:r>
                </w:p>
              </w:tc>
            </w:tr>
            <w:tr w:rsidR="0036518B" w:rsidRPr="00F308BE" w14:paraId="55126A7E" w14:textId="77777777" w:rsidTr="0036518B">
              <w:trPr>
                <w:trHeight w:val="450"/>
              </w:trPr>
              <w:tc>
                <w:tcPr>
                  <w:tcW w:w="524" w:type="dxa"/>
                  <w:tcBorders>
                    <w:top w:val="nil"/>
                    <w:left w:val="single" w:sz="4" w:space="0" w:color="auto"/>
                    <w:bottom w:val="single" w:sz="4" w:space="0" w:color="auto"/>
                    <w:right w:val="single" w:sz="4" w:space="0" w:color="auto"/>
                  </w:tcBorders>
                  <w:shd w:val="clear" w:color="auto" w:fill="auto"/>
                  <w:noWrap/>
                  <w:hideMark/>
                </w:tcPr>
                <w:p w14:paraId="402EB5BB" w14:textId="77777777" w:rsidR="0036518B" w:rsidRPr="00F308BE" w:rsidRDefault="0036518B" w:rsidP="0036518B">
                  <w:pPr>
                    <w:jc w:val="left"/>
                    <w:rPr>
                      <w:rFonts w:ascii="Calibri" w:hAnsi="Calibri" w:cs="Calibri"/>
                      <w:sz w:val="16"/>
                      <w:szCs w:val="16"/>
                      <w:lang w:eastAsia="hr-HR"/>
                    </w:rPr>
                  </w:pPr>
                  <w:r w:rsidRPr="00F308BE">
                    <w:rPr>
                      <w:rFonts w:ascii="Calibri" w:hAnsi="Calibri" w:cs="Calibri"/>
                      <w:sz w:val="16"/>
                      <w:szCs w:val="16"/>
                      <w:lang w:eastAsia="hr-HR"/>
                    </w:rPr>
                    <w:t xml:space="preserve"> 3. </w:t>
                  </w:r>
                </w:p>
              </w:tc>
              <w:tc>
                <w:tcPr>
                  <w:tcW w:w="3520" w:type="dxa"/>
                  <w:tcBorders>
                    <w:top w:val="nil"/>
                    <w:left w:val="nil"/>
                    <w:bottom w:val="single" w:sz="4" w:space="0" w:color="auto"/>
                    <w:right w:val="single" w:sz="4" w:space="0" w:color="auto"/>
                  </w:tcBorders>
                  <w:shd w:val="clear" w:color="auto" w:fill="auto"/>
                  <w:hideMark/>
                </w:tcPr>
                <w:p w14:paraId="5AFE8DBD" w14:textId="77777777" w:rsidR="0036518B" w:rsidRPr="00F308BE" w:rsidRDefault="0036518B" w:rsidP="0036518B">
                  <w:pPr>
                    <w:jc w:val="left"/>
                    <w:rPr>
                      <w:rFonts w:ascii="Calibri" w:hAnsi="Calibri" w:cs="Calibri"/>
                      <w:sz w:val="16"/>
                      <w:szCs w:val="16"/>
                      <w:lang w:eastAsia="hr-HR"/>
                    </w:rPr>
                  </w:pPr>
                  <w:r w:rsidRPr="00F308BE">
                    <w:rPr>
                      <w:rFonts w:ascii="Calibri" w:hAnsi="Calibri" w:cs="Calibri"/>
                      <w:sz w:val="16"/>
                      <w:szCs w:val="16"/>
                      <w:lang w:eastAsia="hr-HR"/>
                    </w:rPr>
                    <w:t xml:space="preserve"> 7011 FINANCIRANJE ŠKOLSTVA IZVAN ŽUPANIJSKOG PRORAČUNA </w:t>
                  </w:r>
                </w:p>
              </w:tc>
              <w:tc>
                <w:tcPr>
                  <w:tcW w:w="1300" w:type="dxa"/>
                  <w:tcBorders>
                    <w:top w:val="nil"/>
                    <w:left w:val="single" w:sz="4" w:space="0" w:color="auto"/>
                    <w:bottom w:val="single" w:sz="4" w:space="0" w:color="auto"/>
                    <w:right w:val="single" w:sz="4" w:space="0" w:color="auto"/>
                  </w:tcBorders>
                  <w:shd w:val="clear" w:color="auto" w:fill="auto"/>
                  <w:noWrap/>
                  <w:hideMark/>
                </w:tcPr>
                <w:p w14:paraId="72907E73" w14:textId="6CE1F2AA" w:rsidR="0036518B" w:rsidRDefault="004C51EF" w:rsidP="0036518B">
                  <w:pPr>
                    <w:jc w:val="right"/>
                    <w:rPr>
                      <w:rFonts w:ascii="Calibri" w:hAnsi="Calibri" w:cs="Calibri"/>
                      <w:b/>
                      <w:bCs/>
                      <w:sz w:val="16"/>
                      <w:szCs w:val="16"/>
                    </w:rPr>
                  </w:pPr>
                  <w:r>
                    <w:rPr>
                      <w:rFonts w:ascii="Calibri" w:hAnsi="Calibri" w:cs="Calibri"/>
                      <w:b/>
                      <w:bCs/>
                      <w:sz w:val="16"/>
                      <w:szCs w:val="16"/>
                    </w:rPr>
                    <w:t>1.664.540,00</w:t>
                  </w:r>
                </w:p>
              </w:tc>
              <w:tc>
                <w:tcPr>
                  <w:tcW w:w="1053" w:type="dxa"/>
                  <w:tcBorders>
                    <w:top w:val="nil"/>
                    <w:left w:val="single" w:sz="4" w:space="0" w:color="auto"/>
                    <w:bottom w:val="single" w:sz="4" w:space="0" w:color="auto"/>
                    <w:right w:val="single" w:sz="4" w:space="0" w:color="auto"/>
                  </w:tcBorders>
                  <w:shd w:val="clear" w:color="auto" w:fill="auto"/>
                  <w:noWrap/>
                  <w:hideMark/>
                </w:tcPr>
                <w:p w14:paraId="2C4FE61C" w14:textId="5C25F1C7" w:rsidR="0036518B" w:rsidRDefault="004C51EF" w:rsidP="0036518B">
                  <w:pPr>
                    <w:jc w:val="right"/>
                    <w:rPr>
                      <w:rFonts w:ascii="Calibri" w:hAnsi="Calibri" w:cs="Calibri"/>
                      <w:b/>
                      <w:bCs/>
                      <w:sz w:val="16"/>
                      <w:szCs w:val="16"/>
                    </w:rPr>
                  </w:pPr>
                  <w:r>
                    <w:rPr>
                      <w:rFonts w:ascii="Calibri" w:hAnsi="Calibri" w:cs="Calibri"/>
                      <w:b/>
                      <w:bCs/>
                      <w:sz w:val="16"/>
                      <w:szCs w:val="16"/>
                    </w:rPr>
                    <w:t>379.702,00</w:t>
                  </w:r>
                </w:p>
              </w:tc>
              <w:tc>
                <w:tcPr>
                  <w:tcW w:w="1134" w:type="dxa"/>
                  <w:tcBorders>
                    <w:top w:val="nil"/>
                    <w:left w:val="single" w:sz="4" w:space="0" w:color="auto"/>
                    <w:bottom w:val="single" w:sz="4" w:space="0" w:color="auto"/>
                    <w:right w:val="single" w:sz="4" w:space="0" w:color="auto"/>
                  </w:tcBorders>
                  <w:shd w:val="clear" w:color="auto" w:fill="auto"/>
                  <w:noWrap/>
                  <w:hideMark/>
                </w:tcPr>
                <w:p w14:paraId="103B7C0B" w14:textId="4A124197" w:rsidR="0036518B" w:rsidRDefault="004C51EF" w:rsidP="0036518B">
                  <w:pPr>
                    <w:jc w:val="right"/>
                    <w:rPr>
                      <w:rFonts w:ascii="Calibri" w:hAnsi="Calibri" w:cs="Calibri"/>
                      <w:b/>
                      <w:bCs/>
                      <w:sz w:val="16"/>
                      <w:szCs w:val="16"/>
                    </w:rPr>
                  </w:pPr>
                  <w:r>
                    <w:rPr>
                      <w:rFonts w:ascii="Calibri" w:hAnsi="Calibri" w:cs="Calibri"/>
                      <w:b/>
                      <w:bCs/>
                      <w:sz w:val="16"/>
                      <w:szCs w:val="16"/>
                    </w:rPr>
                    <w:t>2.044.242,00</w:t>
                  </w:r>
                </w:p>
              </w:tc>
            </w:tr>
            <w:tr w:rsidR="0036518B" w:rsidRPr="00F308BE" w14:paraId="475C8B7C" w14:textId="77777777" w:rsidTr="0036518B">
              <w:trPr>
                <w:trHeight w:val="435"/>
              </w:trPr>
              <w:tc>
                <w:tcPr>
                  <w:tcW w:w="524" w:type="dxa"/>
                  <w:tcBorders>
                    <w:top w:val="nil"/>
                    <w:left w:val="single" w:sz="4" w:space="0" w:color="auto"/>
                    <w:bottom w:val="single" w:sz="4" w:space="0" w:color="auto"/>
                    <w:right w:val="single" w:sz="4" w:space="0" w:color="auto"/>
                  </w:tcBorders>
                  <w:shd w:val="clear" w:color="auto" w:fill="auto"/>
                  <w:noWrap/>
                  <w:vAlign w:val="center"/>
                  <w:hideMark/>
                </w:tcPr>
                <w:p w14:paraId="3E8C3BF7" w14:textId="77777777" w:rsidR="0036518B" w:rsidRPr="00F308BE" w:rsidRDefault="0036518B" w:rsidP="0036518B">
                  <w:pPr>
                    <w:jc w:val="left"/>
                    <w:rPr>
                      <w:rFonts w:ascii="Calibri" w:hAnsi="Calibri" w:cs="Calibri"/>
                      <w:sz w:val="16"/>
                      <w:szCs w:val="16"/>
                      <w:lang w:eastAsia="hr-HR"/>
                    </w:rPr>
                  </w:pPr>
                  <w:r w:rsidRPr="00F308BE">
                    <w:rPr>
                      <w:rFonts w:ascii="Calibri" w:hAnsi="Calibri" w:cs="Calibri"/>
                      <w:sz w:val="16"/>
                      <w:szCs w:val="16"/>
                      <w:lang w:eastAsia="hr-HR"/>
                    </w:rPr>
                    <w:t> </w:t>
                  </w:r>
                </w:p>
              </w:tc>
              <w:tc>
                <w:tcPr>
                  <w:tcW w:w="3520" w:type="dxa"/>
                  <w:tcBorders>
                    <w:top w:val="nil"/>
                    <w:left w:val="nil"/>
                    <w:bottom w:val="single" w:sz="4" w:space="0" w:color="auto"/>
                    <w:right w:val="single" w:sz="4" w:space="0" w:color="auto"/>
                  </w:tcBorders>
                  <w:shd w:val="clear" w:color="auto" w:fill="auto"/>
                  <w:noWrap/>
                  <w:vAlign w:val="center"/>
                  <w:hideMark/>
                </w:tcPr>
                <w:p w14:paraId="24E5448E" w14:textId="77777777" w:rsidR="0036518B" w:rsidRPr="00F308BE" w:rsidRDefault="0036518B" w:rsidP="0036518B">
                  <w:pPr>
                    <w:jc w:val="left"/>
                    <w:rPr>
                      <w:rFonts w:ascii="Calibri" w:hAnsi="Calibri" w:cs="Calibri"/>
                      <w:b/>
                      <w:bCs/>
                      <w:sz w:val="16"/>
                      <w:szCs w:val="16"/>
                      <w:lang w:eastAsia="hr-HR"/>
                    </w:rPr>
                  </w:pPr>
                  <w:r w:rsidRPr="00F308BE">
                    <w:rPr>
                      <w:rFonts w:ascii="Calibri" w:hAnsi="Calibri" w:cs="Calibri"/>
                      <w:b/>
                      <w:bCs/>
                      <w:sz w:val="16"/>
                      <w:szCs w:val="16"/>
                      <w:lang w:eastAsia="hr-HR"/>
                    </w:rPr>
                    <w:t xml:space="preserve"> Sveukupno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A83BC8D" w14:textId="62B65CE8" w:rsidR="0036518B" w:rsidRDefault="004C51EF" w:rsidP="0036518B">
                  <w:pPr>
                    <w:jc w:val="right"/>
                    <w:rPr>
                      <w:rFonts w:ascii="Calibri" w:hAnsi="Calibri" w:cs="Calibri"/>
                      <w:b/>
                      <w:bCs/>
                      <w:sz w:val="16"/>
                      <w:szCs w:val="16"/>
                    </w:rPr>
                  </w:pPr>
                  <w:r>
                    <w:rPr>
                      <w:rFonts w:ascii="Calibri" w:hAnsi="Calibri" w:cs="Calibri"/>
                      <w:b/>
                      <w:bCs/>
                      <w:sz w:val="16"/>
                      <w:szCs w:val="16"/>
                    </w:rPr>
                    <w:t>1.785.041,00</w:t>
                  </w:r>
                </w:p>
              </w:tc>
              <w:tc>
                <w:tcPr>
                  <w:tcW w:w="1053" w:type="dxa"/>
                  <w:tcBorders>
                    <w:top w:val="nil"/>
                    <w:left w:val="nil"/>
                    <w:bottom w:val="single" w:sz="4" w:space="0" w:color="auto"/>
                    <w:right w:val="single" w:sz="4" w:space="0" w:color="auto"/>
                  </w:tcBorders>
                  <w:shd w:val="clear" w:color="auto" w:fill="auto"/>
                  <w:noWrap/>
                  <w:vAlign w:val="center"/>
                  <w:hideMark/>
                </w:tcPr>
                <w:p w14:paraId="7AE53334" w14:textId="0C6EB1A1" w:rsidR="0036518B" w:rsidRDefault="007D2A7A" w:rsidP="0036518B">
                  <w:pPr>
                    <w:jc w:val="right"/>
                    <w:rPr>
                      <w:rFonts w:ascii="Calibri" w:hAnsi="Calibri" w:cs="Calibri"/>
                      <w:b/>
                      <w:bCs/>
                      <w:sz w:val="16"/>
                      <w:szCs w:val="16"/>
                    </w:rPr>
                  </w:pPr>
                  <w:r>
                    <w:rPr>
                      <w:rFonts w:ascii="Calibri" w:hAnsi="Calibri" w:cs="Calibri"/>
                      <w:b/>
                      <w:bCs/>
                      <w:sz w:val="16"/>
                      <w:szCs w:val="16"/>
                    </w:rPr>
                    <w:t>381.201,99</w:t>
                  </w:r>
                </w:p>
              </w:tc>
              <w:tc>
                <w:tcPr>
                  <w:tcW w:w="1134" w:type="dxa"/>
                  <w:tcBorders>
                    <w:top w:val="nil"/>
                    <w:left w:val="nil"/>
                    <w:bottom w:val="single" w:sz="4" w:space="0" w:color="auto"/>
                    <w:right w:val="single" w:sz="4" w:space="0" w:color="auto"/>
                  </w:tcBorders>
                  <w:shd w:val="clear" w:color="auto" w:fill="auto"/>
                  <w:noWrap/>
                  <w:vAlign w:val="center"/>
                  <w:hideMark/>
                </w:tcPr>
                <w:p w14:paraId="45EA44C1" w14:textId="6B19BEAD" w:rsidR="0036518B" w:rsidRDefault="007D2A7A" w:rsidP="0036518B">
                  <w:pPr>
                    <w:jc w:val="right"/>
                    <w:rPr>
                      <w:rFonts w:ascii="Calibri" w:hAnsi="Calibri" w:cs="Calibri"/>
                      <w:b/>
                      <w:bCs/>
                      <w:sz w:val="16"/>
                      <w:szCs w:val="16"/>
                    </w:rPr>
                  </w:pPr>
                  <w:r>
                    <w:rPr>
                      <w:rFonts w:ascii="Calibri" w:hAnsi="Calibri" w:cs="Calibri"/>
                      <w:b/>
                      <w:bCs/>
                      <w:sz w:val="16"/>
                      <w:szCs w:val="16"/>
                    </w:rPr>
                    <w:t>2.166.242,99</w:t>
                  </w:r>
                </w:p>
              </w:tc>
            </w:tr>
          </w:tbl>
          <w:p w14:paraId="445FF90D" w14:textId="77777777" w:rsidR="001C4EF9" w:rsidRPr="005D0F23" w:rsidRDefault="001C4EF9" w:rsidP="00D87E22">
            <w:pPr>
              <w:rPr>
                <w:rFonts w:ascii="Calibri" w:hAnsi="Calibri" w:cs="Calibri"/>
                <w:sz w:val="20"/>
              </w:rPr>
            </w:pPr>
          </w:p>
        </w:tc>
      </w:tr>
    </w:tbl>
    <w:p w14:paraId="721F8CCF" w14:textId="77777777" w:rsidR="001C4EF9" w:rsidRDefault="001C4EF9" w:rsidP="004E6C84">
      <w:pPr>
        <w:jc w:val="center"/>
        <w:rPr>
          <w:rFonts w:ascii="Calibri" w:hAnsi="Calibri" w:cs="Calibri"/>
          <w:b/>
          <w:bCs/>
          <w:color w:val="000000"/>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36"/>
        <w:gridCol w:w="8449"/>
        <w:gridCol w:w="171"/>
      </w:tblGrid>
      <w:tr w:rsidR="00EC3594" w:rsidRPr="008A22CE" w14:paraId="7AD53028" w14:textId="77777777" w:rsidTr="00435F76">
        <w:tc>
          <w:tcPr>
            <w:tcW w:w="1458" w:type="dxa"/>
            <w:tcBorders>
              <w:top w:val="single" w:sz="12" w:space="0" w:color="auto"/>
              <w:left w:val="single" w:sz="12" w:space="0" w:color="auto"/>
              <w:bottom w:val="single" w:sz="12" w:space="0" w:color="auto"/>
              <w:right w:val="single" w:sz="12" w:space="0" w:color="auto"/>
            </w:tcBorders>
          </w:tcPr>
          <w:p w14:paraId="3F69E73F" w14:textId="77777777" w:rsidR="00A07550" w:rsidRPr="0038716A" w:rsidRDefault="00A07550" w:rsidP="00A07550">
            <w:pPr>
              <w:pStyle w:val="Naslov1"/>
              <w:rPr>
                <w:rFonts w:ascii="Calibri" w:hAnsi="Calibri" w:cs="Calibri"/>
                <w:i w:val="0"/>
                <w:u w:val="none"/>
              </w:rPr>
            </w:pPr>
            <w:r w:rsidRPr="0038716A">
              <w:rPr>
                <w:rFonts w:ascii="Calibri" w:hAnsi="Calibri" w:cs="Calibri"/>
                <w:i w:val="0"/>
                <w:u w:val="none"/>
              </w:rPr>
              <w:lastRenderedPageBreak/>
              <w:t>NAZIV PROGRAMA:</w:t>
            </w:r>
          </w:p>
          <w:p w14:paraId="5CD93413" w14:textId="77777777" w:rsidR="00A07550" w:rsidRPr="0038716A" w:rsidRDefault="00A07550" w:rsidP="00A07550">
            <w:pPr>
              <w:rPr>
                <w:rFonts w:ascii="Calibri" w:hAnsi="Calibri" w:cs="Calibri"/>
                <w:bCs/>
                <w:sz w:val="20"/>
              </w:rPr>
            </w:pPr>
          </w:p>
          <w:p w14:paraId="13AFB517" w14:textId="77777777" w:rsidR="00A07550" w:rsidRPr="0038716A" w:rsidRDefault="00A07550" w:rsidP="00A07550">
            <w:pPr>
              <w:jc w:val="left"/>
              <w:rPr>
                <w:rFonts w:ascii="Calibri" w:hAnsi="Calibri" w:cs="Calibri"/>
                <w:bCs/>
                <w:sz w:val="20"/>
              </w:rPr>
            </w:pPr>
            <w:r w:rsidRPr="0038716A">
              <w:rPr>
                <w:rFonts w:ascii="Calibri" w:hAnsi="Calibri" w:cs="Calibri"/>
                <w:bCs/>
                <w:sz w:val="20"/>
              </w:rPr>
              <w:t>OPIS PROGRAMA, OPĆI I POSEBNI CILJEVI:</w:t>
            </w:r>
          </w:p>
          <w:p w14:paraId="56C2F451" w14:textId="77777777" w:rsidR="00A07550" w:rsidRPr="0038716A" w:rsidRDefault="00A07550" w:rsidP="00A07550">
            <w:pPr>
              <w:jc w:val="left"/>
              <w:rPr>
                <w:rFonts w:ascii="Calibri" w:hAnsi="Calibri" w:cs="Calibri"/>
                <w:bCs/>
                <w:sz w:val="20"/>
              </w:rPr>
            </w:pPr>
          </w:p>
          <w:p w14:paraId="1023B3C6" w14:textId="77777777" w:rsidR="00A07550" w:rsidRPr="0038716A" w:rsidRDefault="00A07550" w:rsidP="00A07550">
            <w:pPr>
              <w:jc w:val="left"/>
              <w:rPr>
                <w:rFonts w:ascii="Calibri" w:hAnsi="Calibri" w:cs="Calibri"/>
                <w:bCs/>
                <w:sz w:val="20"/>
              </w:rPr>
            </w:pPr>
          </w:p>
          <w:p w14:paraId="44B47F6E" w14:textId="77777777" w:rsidR="00A07550" w:rsidRPr="0038716A" w:rsidRDefault="00A07550" w:rsidP="00A07550">
            <w:pPr>
              <w:jc w:val="left"/>
              <w:rPr>
                <w:rFonts w:ascii="Calibri" w:hAnsi="Calibri" w:cs="Calibri"/>
                <w:bCs/>
                <w:sz w:val="20"/>
              </w:rPr>
            </w:pPr>
          </w:p>
          <w:p w14:paraId="5B898A42" w14:textId="77777777" w:rsidR="00A07550" w:rsidRDefault="00A07550" w:rsidP="00A07550">
            <w:pPr>
              <w:jc w:val="left"/>
              <w:rPr>
                <w:rFonts w:ascii="Calibri" w:hAnsi="Calibri" w:cs="Calibri"/>
                <w:bCs/>
                <w:sz w:val="20"/>
              </w:rPr>
            </w:pPr>
          </w:p>
          <w:p w14:paraId="4689E403" w14:textId="77777777" w:rsidR="0038716A" w:rsidRDefault="0038716A" w:rsidP="00A07550">
            <w:pPr>
              <w:jc w:val="left"/>
              <w:rPr>
                <w:rFonts w:ascii="Calibri" w:hAnsi="Calibri" w:cs="Calibri"/>
                <w:bCs/>
                <w:sz w:val="20"/>
              </w:rPr>
            </w:pPr>
          </w:p>
          <w:p w14:paraId="32FD1F5B" w14:textId="77777777" w:rsidR="0038716A" w:rsidRPr="0038716A" w:rsidRDefault="0038716A" w:rsidP="00A07550">
            <w:pPr>
              <w:jc w:val="left"/>
              <w:rPr>
                <w:rFonts w:ascii="Calibri" w:hAnsi="Calibri" w:cs="Calibri"/>
                <w:bCs/>
                <w:sz w:val="20"/>
              </w:rPr>
            </w:pPr>
          </w:p>
          <w:p w14:paraId="33A8BEDA" w14:textId="77777777" w:rsidR="00A07550" w:rsidRDefault="00A07550" w:rsidP="00A07550">
            <w:pPr>
              <w:jc w:val="left"/>
              <w:rPr>
                <w:rFonts w:ascii="Calibri" w:hAnsi="Calibri" w:cs="Calibri"/>
                <w:bCs/>
                <w:sz w:val="20"/>
              </w:rPr>
            </w:pPr>
          </w:p>
          <w:p w14:paraId="6BAE6E09" w14:textId="77777777" w:rsidR="0038716A" w:rsidRPr="0038716A" w:rsidRDefault="0038716A" w:rsidP="00A07550">
            <w:pPr>
              <w:jc w:val="left"/>
              <w:rPr>
                <w:rFonts w:ascii="Calibri" w:hAnsi="Calibri" w:cs="Calibri"/>
                <w:bCs/>
                <w:sz w:val="20"/>
              </w:rPr>
            </w:pPr>
          </w:p>
          <w:p w14:paraId="1DC03BFE" w14:textId="77777777" w:rsidR="00A07550" w:rsidRPr="008A22CE" w:rsidRDefault="00A07550" w:rsidP="00A07550">
            <w:pPr>
              <w:jc w:val="left"/>
              <w:rPr>
                <w:rFonts w:ascii="Calibri" w:hAnsi="Calibri" w:cs="Calibri"/>
                <w:bCs/>
                <w:sz w:val="22"/>
                <w:szCs w:val="22"/>
              </w:rPr>
            </w:pPr>
            <w:r w:rsidRPr="0038716A">
              <w:rPr>
                <w:rFonts w:ascii="Calibri" w:hAnsi="Calibri" w:cs="Calibri"/>
                <w:bCs/>
                <w:sz w:val="20"/>
              </w:rPr>
              <w:t>ZAKONSKA OSNOVA ZA UVOĐENJE PROGRAMA</w:t>
            </w:r>
            <w:r w:rsidRPr="008A22CE">
              <w:rPr>
                <w:rFonts w:ascii="Calibri" w:hAnsi="Calibri" w:cs="Calibri"/>
                <w:bCs/>
                <w:sz w:val="22"/>
                <w:szCs w:val="22"/>
              </w:rPr>
              <w:t>:</w:t>
            </w:r>
          </w:p>
          <w:p w14:paraId="72CA4853" w14:textId="77777777" w:rsidR="00A07550" w:rsidRPr="008A22CE" w:rsidRDefault="00A07550" w:rsidP="00A07550">
            <w:pPr>
              <w:jc w:val="left"/>
              <w:rPr>
                <w:rFonts w:ascii="Calibri" w:hAnsi="Calibri" w:cs="Calibri"/>
                <w:bCs/>
                <w:sz w:val="22"/>
                <w:szCs w:val="22"/>
              </w:rPr>
            </w:pPr>
          </w:p>
          <w:p w14:paraId="55459C2D" w14:textId="77777777" w:rsidR="00A07550" w:rsidRPr="008A22CE" w:rsidRDefault="00A07550" w:rsidP="00A07550">
            <w:pPr>
              <w:jc w:val="left"/>
              <w:rPr>
                <w:rFonts w:ascii="Calibri" w:hAnsi="Calibri" w:cs="Calibri"/>
                <w:bCs/>
                <w:sz w:val="22"/>
                <w:szCs w:val="22"/>
              </w:rPr>
            </w:pPr>
          </w:p>
          <w:p w14:paraId="6A854648" w14:textId="77777777" w:rsidR="00A07550" w:rsidRPr="008A22CE" w:rsidRDefault="00A07550" w:rsidP="00A07550">
            <w:pPr>
              <w:jc w:val="left"/>
              <w:rPr>
                <w:rFonts w:ascii="Calibri" w:hAnsi="Calibri" w:cs="Calibri"/>
                <w:bCs/>
                <w:sz w:val="22"/>
                <w:szCs w:val="22"/>
              </w:rPr>
            </w:pPr>
          </w:p>
          <w:p w14:paraId="15E6337E" w14:textId="77777777" w:rsidR="00A07550" w:rsidRPr="008A22CE" w:rsidRDefault="00A07550" w:rsidP="00A07550">
            <w:pPr>
              <w:jc w:val="left"/>
              <w:rPr>
                <w:rFonts w:ascii="Calibri" w:hAnsi="Calibri" w:cs="Calibri"/>
                <w:bCs/>
                <w:sz w:val="22"/>
                <w:szCs w:val="22"/>
              </w:rPr>
            </w:pPr>
          </w:p>
          <w:p w14:paraId="3B521B80" w14:textId="77777777" w:rsidR="00A07550" w:rsidRPr="008A22CE" w:rsidRDefault="00A07550" w:rsidP="00A07550">
            <w:pPr>
              <w:jc w:val="left"/>
              <w:rPr>
                <w:rFonts w:ascii="Calibri" w:hAnsi="Calibri" w:cs="Calibri"/>
                <w:bCs/>
                <w:sz w:val="22"/>
                <w:szCs w:val="22"/>
              </w:rPr>
            </w:pPr>
          </w:p>
          <w:p w14:paraId="57F5D637" w14:textId="77777777" w:rsidR="00A07550" w:rsidRPr="008A22CE" w:rsidRDefault="00A07550" w:rsidP="00A07550">
            <w:pPr>
              <w:jc w:val="left"/>
              <w:rPr>
                <w:rFonts w:ascii="Calibri" w:hAnsi="Calibri" w:cs="Calibri"/>
                <w:bCs/>
                <w:sz w:val="22"/>
                <w:szCs w:val="22"/>
              </w:rPr>
            </w:pPr>
          </w:p>
          <w:p w14:paraId="0D27D838" w14:textId="77777777" w:rsidR="00A07550" w:rsidRPr="008A22CE" w:rsidRDefault="00A07550" w:rsidP="00A07550">
            <w:pPr>
              <w:jc w:val="left"/>
              <w:rPr>
                <w:rFonts w:ascii="Calibri" w:hAnsi="Calibri" w:cs="Calibri"/>
                <w:bCs/>
                <w:sz w:val="22"/>
                <w:szCs w:val="22"/>
              </w:rPr>
            </w:pPr>
          </w:p>
          <w:p w14:paraId="4C9EA6D2" w14:textId="77777777" w:rsidR="00A07550" w:rsidRPr="008A22CE" w:rsidRDefault="00A07550" w:rsidP="00A07550">
            <w:pPr>
              <w:jc w:val="left"/>
              <w:rPr>
                <w:rFonts w:ascii="Calibri" w:hAnsi="Calibri" w:cs="Calibri"/>
                <w:bCs/>
                <w:sz w:val="22"/>
                <w:szCs w:val="22"/>
              </w:rPr>
            </w:pPr>
          </w:p>
          <w:p w14:paraId="7D72B541" w14:textId="0F11E700" w:rsidR="00A07550" w:rsidRPr="003D48D4" w:rsidRDefault="003D48D4" w:rsidP="00A07550">
            <w:pPr>
              <w:jc w:val="left"/>
              <w:rPr>
                <w:rFonts w:ascii="Calibri" w:hAnsi="Calibri" w:cs="Calibri"/>
                <w:bCs/>
                <w:sz w:val="20"/>
              </w:rPr>
            </w:pPr>
            <w:r w:rsidRPr="003D48D4">
              <w:rPr>
                <w:rFonts w:ascii="Calibri" w:hAnsi="Calibri" w:cs="Calibri"/>
                <w:bCs/>
                <w:sz w:val="20"/>
              </w:rPr>
              <w:t>IZMJENE I DOPUNE FINANCIJSKOG PLANA ZA 202</w:t>
            </w:r>
            <w:r w:rsidR="005921AB">
              <w:rPr>
                <w:rFonts w:ascii="Calibri" w:hAnsi="Calibri" w:cs="Calibri"/>
                <w:bCs/>
                <w:sz w:val="20"/>
              </w:rPr>
              <w:t>4</w:t>
            </w:r>
            <w:r w:rsidRPr="003D48D4">
              <w:rPr>
                <w:rFonts w:ascii="Calibri" w:hAnsi="Calibri" w:cs="Calibri"/>
                <w:bCs/>
                <w:sz w:val="20"/>
              </w:rPr>
              <w:t>. GODINU</w:t>
            </w:r>
            <w:r w:rsidR="00A07550" w:rsidRPr="003D48D4">
              <w:rPr>
                <w:rFonts w:ascii="Calibri" w:hAnsi="Calibri" w:cs="Calibri"/>
                <w:bCs/>
                <w:sz w:val="20"/>
              </w:rPr>
              <w:t>:</w:t>
            </w:r>
          </w:p>
          <w:p w14:paraId="34A07F31" w14:textId="77777777" w:rsidR="00A07550" w:rsidRPr="008A22CE" w:rsidRDefault="00A07550" w:rsidP="00A07550">
            <w:pPr>
              <w:jc w:val="left"/>
              <w:rPr>
                <w:rFonts w:ascii="Calibri" w:hAnsi="Calibri" w:cs="Calibri"/>
                <w:bCs/>
                <w:sz w:val="22"/>
                <w:szCs w:val="22"/>
              </w:rPr>
            </w:pPr>
          </w:p>
          <w:p w14:paraId="0C3C48F4" w14:textId="77777777" w:rsidR="00A07550" w:rsidRPr="008A22CE" w:rsidRDefault="00A07550" w:rsidP="00A07550">
            <w:pPr>
              <w:jc w:val="left"/>
              <w:rPr>
                <w:rFonts w:ascii="Calibri" w:hAnsi="Calibri" w:cs="Calibri"/>
                <w:bCs/>
                <w:sz w:val="22"/>
                <w:szCs w:val="22"/>
              </w:rPr>
            </w:pPr>
          </w:p>
          <w:p w14:paraId="7FC77D6C" w14:textId="77777777" w:rsidR="00A07550" w:rsidRDefault="00A07550" w:rsidP="00A07550">
            <w:pPr>
              <w:jc w:val="left"/>
              <w:rPr>
                <w:rFonts w:ascii="Calibri" w:hAnsi="Calibri" w:cs="Calibri"/>
                <w:bCs/>
                <w:sz w:val="22"/>
                <w:szCs w:val="22"/>
              </w:rPr>
            </w:pPr>
          </w:p>
          <w:p w14:paraId="23238EB3" w14:textId="77777777" w:rsidR="00B557A4" w:rsidRPr="008A22CE" w:rsidRDefault="00B557A4" w:rsidP="00A07550">
            <w:pPr>
              <w:jc w:val="left"/>
              <w:rPr>
                <w:rFonts w:ascii="Calibri" w:hAnsi="Calibri" w:cs="Calibri"/>
                <w:bCs/>
                <w:sz w:val="22"/>
                <w:szCs w:val="22"/>
              </w:rPr>
            </w:pPr>
          </w:p>
          <w:p w14:paraId="26262340" w14:textId="77777777" w:rsidR="00A07550" w:rsidRPr="003D48D4" w:rsidRDefault="003D48D4" w:rsidP="003D48D4">
            <w:pPr>
              <w:ind w:right="-31"/>
              <w:jc w:val="left"/>
              <w:rPr>
                <w:rFonts w:ascii="Calibri" w:hAnsi="Calibri" w:cs="Calibri"/>
                <w:bCs/>
                <w:sz w:val="20"/>
              </w:rPr>
            </w:pPr>
            <w:r w:rsidRPr="003D48D4">
              <w:rPr>
                <w:rFonts w:ascii="Calibri" w:hAnsi="Calibri" w:cs="Calibri"/>
                <w:bCs/>
                <w:sz w:val="20"/>
              </w:rPr>
              <w:t>OBRAZLOŽENJE IZMJENA  I DOPUNA:</w:t>
            </w:r>
          </w:p>
          <w:p w14:paraId="202306E6" w14:textId="77777777" w:rsidR="00A07550" w:rsidRPr="008A22CE" w:rsidRDefault="00A07550" w:rsidP="00A07550">
            <w:pPr>
              <w:jc w:val="left"/>
              <w:rPr>
                <w:rFonts w:ascii="Calibri" w:hAnsi="Calibri" w:cs="Calibri"/>
                <w:bCs/>
                <w:sz w:val="22"/>
                <w:szCs w:val="22"/>
              </w:rPr>
            </w:pPr>
          </w:p>
          <w:p w14:paraId="7ACC6551" w14:textId="77777777" w:rsidR="00A07550" w:rsidRPr="008A22CE" w:rsidRDefault="00A07550" w:rsidP="00A07550">
            <w:pPr>
              <w:jc w:val="left"/>
              <w:rPr>
                <w:rFonts w:ascii="Calibri" w:hAnsi="Calibri" w:cs="Calibri"/>
                <w:bCs/>
                <w:sz w:val="22"/>
                <w:szCs w:val="22"/>
              </w:rPr>
            </w:pPr>
          </w:p>
          <w:p w14:paraId="0E57C45F" w14:textId="77777777" w:rsidR="00A07550" w:rsidRDefault="00A07550" w:rsidP="00A07550">
            <w:pPr>
              <w:jc w:val="left"/>
              <w:rPr>
                <w:rFonts w:ascii="Calibri" w:hAnsi="Calibri" w:cs="Calibri"/>
                <w:bCs/>
                <w:sz w:val="22"/>
                <w:szCs w:val="22"/>
              </w:rPr>
            </w:pPr>
          </w:p>
          <w:p w14:paraId="5815325F" w14:textId="77777777" w:rsidR="00B557A4" w:rsidRPr="008A22CE" w:rsidRDefault="00B557A4" w:rsidP="00A07550">
            <w:pPr>
              <w:jc w:val="left"/>
              <w:rPr>
                <w:rFonts w:ascii="Calibri" w:hAnsi="Calibri" w:cs="Calibri"/>
                <w:bCs/>
                <w:sz w:val="22"/>
                <w:szCs w:val="22"/>
              </w:rPr>
            </w:pPr>
          </w:p>
          <w:p w14:paraId="403A59C0" w14:textId="77777777" w:rsidR="00A07550" w:rsidRPr="003D48D4" w:rsidRDefault="00A07550" w:rsidP="00A07550">
            <w:pPr>
              <w:jc w:val="left"/>
              <w:rPr>
                <w:rFonts w:ascii="Calibri" w:hAnsi="Calibri" w:cs="Calibri"/>
                <w:bCs/>
                <w:sz w:val="20"/>
              </w:rPr>
            </w:pPr>
            <w:r w:rsidRPr="003D48D4">
              <w:rPr>
                <w:rFonts w:ascii="Calibri" w:hAnsi="Calibri" w:cs="Calibri"/>
                <w:bCs/>
                <w:sz w:val="20"/>
              </w:rPr>
              <w:t>POKAZATELJI USPJEŠNOSTI:</w:t>
            </w:r>
          </w:p>
          <w:p w14:paraId="19920287" w14:textId="77777777" w:rsidR="00A07550" w:rsidRPr="008A22CE" w:rsidRDefault="00A07550" w:rsidP="00A07550">
            <w:pPr>
              <w:jc w:val="left"/>
              <w:rPr>
                <w:rFonts w:ascii="Calibri" w:hAnsi="Calibri" w:cs="Calibri"/>
                <w:bCs/>
                <w:sz w:val="22"/>
                <w:szCs w:val="22"/>
              </w:rPr>
            </w:pPr>
          </w:p>
          <w:p w14:paraId="1177BE7A" w14:textId="77777777" w:rsidR="00A07550" w:rsidRPr="008A22CE" w:rsidRDefault="00A07550" w:rsidP="00A07550">
            <w:pPr>
              <w:jc w:val="left"/>
              <w:rPr>
                <w:rFonts w:ascii="Calibri" w:hAnsi="Calibri" w:cs="Calibri"/>
                <w:bCs/>
                <w:sz w:val="22"/>
                <w:szCs w:val="22"/>
              </w:rPr>
            </w:pPr>
          </w:p>
          <w:p w14:paraId="39D30219" w14:textId="77777777" w:rsidR="00A07550" w:rsidRPr="008A22CE" w:rsidRDefault="00A07550" w:rsidP="00A07550">
            <w:pPr>
              <w:jc w:val="left"/>
              <w:rPr>
                <w:rFonts w:ascii="Calibri" w:hAnsi="Calibri" w:cs="Calibri"/>
                <w:bCs/>
                <w:sz w:val="22"/>
                <w:szCs w:val="22"/>
              </w:rPr>
            </w:pPr>
          </w:p>
          <w:p w14:paraId="6F044043" w14:textId="77777777" w:rsidR="00A07550" w:rsidRDefault="00A07550" w:rsidP="00A07550">
            <w:pPr>
              <w:jc w:val="left"/>
              <w:rPr>
                <w:rFonts w:ascii="Calibri" w:hAnsi="Calibri" w:cs="Calibri"/>
                <w:bCs/>
                <w:sz w:val="22"/>
                <w:szCs w:val="22"/>
              </w:rPr>
            </w:pPr>
          </w:p>
          <w:p w14:paraId="1122399D" w14:textId="77777777" w:rsidR="00B557A4" w:rsidRDefault="00B557A4" w:rsidP="00A07550">
            <w:pPr>
              <w:jc w:val="left"/>
              <w:rPr>
                <w:rFonts w:ascii="Calibri" w:hAnsi="Calibri" w:cs="Calibri"/>
                <w:bCs/>
                <w:sz w:val="22"/>
                <w:szCs w:val="22"/>
              </w:rPr>
            </w:pPr>
          </w:p>
          <w:p w14:paraId="6908E578" w14:textId="77777777" w:rsidR="00712739" w:rsidRPr="008A22CE" w:rsidRDefault="00712739" w:rsidP="00A07550">
            <w:pPr>
              <w:jc w:val="left"/>
              <w:rPr>
                <w:rFonts w:ascii="Calibri" w:hAnsi="Calibri" w:cs="Calibri"/>
                <w:bCs/>
                <w:sz w:val="22"/>
                <w:szCs w:val="22"/>
              </w:rPr>
            </w:pPr>
          </w:p>
          <w:p w14:paraId="15581798" w14:textId="77777777" w:rsidR="00A07550" w:rsidRPr="008A22CE" w:rsidRDefault="00A07550" w:rsidP="00A07550">
            <w:pPr>
              <w:jc w:val="left"/>
              <w:rPr>
                <w:rFonts w:ascii="Calibri" w:hAnsi="Calibri" w:cs="Calibri"/>
                <w:bCs/>
                <w:sz w:val="22"/>
                <w:szCs w:val="22"/>
              </w:rPr>
            </w:pPr>
          </w:p>
          <w:p w14:paraId="6F8DE461" w14:textId="77777777" w:rsidR="00EC3594" w:rsidRPr="00712739" w:rsidRDefault="00EC3594" w:rsidP="00EC3594">
            <w:pPr>
              <w:pStyle w:val="Naslov1"/>
              <w:rPr>
                <w:rFonts w:ascii="Calibri" w:hAnsi="Calibri" w:cs="Calibri"/>
                <w:i w:val="0"/>
                <w:u w:val="none"/>
              </w:rPr>
            </w:pPr>
            <w:r w:rsidRPr="00712739">
              <w:rPr>
                <w:rFonts w:ascii="Calibri" w:hAnsi="Calibri" w:cs="Calibri"/>
                <w:i w:val="0"/>
                <w:u w:val="none"/>
              </w:rPr>
              <w:lastRenderedPageBreak/>
              <w:t>NAZIV PROGRAMA:</w:t>
            </w:r>
          </w:p>
          <w:p w14:paraId="317F45FD" w14:textId="77777777" w:rsidR="00EC3594" w:rsidRPr="00712739" w:rsidRDefault="00EC3594" w:rsidP="00EC3594">
            <w:pPr>
              <w:rPr>
                <w:rFonts w:ascii="Calibri" w:hAnsi="Calibri" w:cs="Calibri"/>
                <w:bCs/>
                <w:sz w:val="20"/>
              </w:rPr>
            </w:pPr>
          </w:p>
          <w:p w14:paraId="7AACD259" w14:textId="77777777" w:rsidR="00EC3594" w:rsidRPr="00712739" w:rsidRDefault="007A0196" w:rsidP="00EC3594">
            <w:pPr>
              <w:jc w:val="left"/>
              <w:rPr>
                <w:rFonts w:ascii="Calibri" w:hAnsi="Calibri" w:cs="Calibri"/>
                <w:bCs/>
                <w:sz w:val="20"/>
              </w:rPr>
            </w:pPr>
            <w:r w:rsidRPr="00712739">
              <w:rPr>
                <w:rFonts w:ascii="Calibri" w:hAnsi="Calibri" w:cs="Calibri"/>
                <w:bCs/>
                <w:sz w:val="20"/>
              </w:rPr>
              <w:t xml:space="preserve">OPIS PROGRAMA, </w:t>
            </w:r>
            <w:r w:rsidR="00EC3594" w:rsidRPr="00712739">
              <w:rPr>
                <w:rFonts w:ascii="Calibri" w:hAnsi="Calibri" w:cs="Calibri"/>
                <w:bCs/>
                <w:sz w:val="20"/>
              </w:rPr>
              <w:t>OPĆI I POSEBNI CILJEVI:</w:t>
            </w:r>
          </w:p>
          <w:p w14:paraId="530E9F8F" w14:textId="77777777" w:rsidR="00EC3594" w:rsidRPr="008A22CE" w:rsidRDefault="00EC3594" w:rsidP="00EC3594">
            <w:pPr>
              <w:jc w:val="left"/>
              <w:rPr>
                <w:rFonts w:ascii="Calibri" w:hAnsi="Calibri" w:cs="Calibri"/>
                <w:bCs/>
                <w:sz w:val="22"/>
                <w:szCs w:val="22"/>
              </w:rPr>
            </w:pPr>
          </w:p>
          <w:p w14:paraId="730C1B45" w14:textId="77777777" w:rsidR="00EC3594" w:rsidRPr="008A22CE" w:rsidRDefault="00EC3594" w:rsidP="00EC3594">
            <w:pPr>
              <w:jc w:val="left"/>
              <w:rPr>
                <w:rFonts w:ascii="Calibri" w:hAnsi="Calibri" w:cs="Calibri"/>
                <w:bCs/>
                <w:sz w:val="22"/>
                <w:szCs w:val="22"/>
              </w:rPr>
            </w:pPr>
          </w:p>
          <w:p w14:paraId="327F1C9B" w14:textId="77777777" w:rsidR="008B0190" w:rsidRPr="008A22CE" w:rsidRDefault="008B0190" w:rsidP="00EC3594">
            <w:pPr>
              <w:jc w:val="left"/>
              <w:rPr>
                <w:rFonts w:ascii="Calibri" w:hAnsi="Calibri" w:cs="Calibri"/>
                <w:bCs/>
                <w:sz w:val="22"/>
                <w:szCs w:val="22"/>
              </w:rPr>
            </w:pPr>
          </w:p>
          <w:p w14:paraId="51792792" w14:textId="77777777" w:rsidR="008B0190" w:rsidRPr="008A22CE" w:rsidRDefault="008B0190" w:rsidP="00EC3594">
            <w:pPr>
              <w:jc w:val="left"/>
              <w:rPr>
                <w:rFonts w:ascii="Calibri" w:hAnsi="Calibri" w:cs="Calibri"/>
                <w:bCs/>
                <w:sz w:val="22"/>
                <w:szCs w:val="22"/>
              </w:rPr>
            </w:pPr>
          </w:p>
          <w:p w14:paraId="2FEFEDE6" w14:textId="77777777" w:rsidR="008B0190" w:rsidRPr="008A22CE" w:rsidRDefault="008B0190" w:rsidP="00EC3594">
            <w:pPr>
              <w:jc w:val="left"/>
              <w:rPr>
                <w:rFonts w:ascii="Calibri" w:hAnsi="Calibri" w:cs="Calibri"/>
                <w:bCs/>
                <w:sz w:val="22"/>
                <w:szCs w:val="22"/>
              </w:rPr>
            </w:pPr>
          </w:p>
          <w:p w14:paraId="22864C93" w14:textId="77777777" w:rsidR="008B0190" w:rsidRPr="008A22CE" w:rsidRDefault="008B0190" w:rsidP="00EC3594">
            <w:pPr>
              <w:jc w:val="left"/>
              <w:rPr>
                <w:rFonts w:ascii="Calibri" w:hAnsi="Calibri" w:cs="Calibri"/>
                <w:bCs/>
                <w:sz w:val="22"/>
                <w:szCs w:val="22"/>
              </w:rPr>
            </w:pPr>
          </w:p>
          <w:p w14:paraId="153469D6" w14:textId="77777777" w:rsidR="008B0190" w:rsidRPr="008A22CE" w:rsidRDefault="008B0190" w:rsidP="00EC3594">
            <w:pPr>
              <w:jc w:val="left"/>
              <w:rPr>
                <w:rFonts w:ascii="Calibri" w:hAnsi="Calibri" w:cs="Calibri"/>
                <w:bCs/>
                <w:sz w:val="22"/>
                <w:szCs w:val="22"/>
              </w:rPr>
            </w:pPr>
          </w:p>
          <w:p w14:paraId="16CD06B2" w14:textId="77777777" w:rsidR="008B0190" w:rsidRPr="008A22CE" w:rsidRDefault="008B0190" w:rsidP="00EC3594">
            <w:pPr>
              <w:jc w:val="left"/>
              <w:rPr>
                <w:rFonts w:ascii="Calibri" w:hAnsi="Calibri" w:cs="Calibri"/>
                <w:bCs/>
                <w:sz w:val="22"/>
                <w:szCs w:val="22"/>
              </w:rPr>
            </w:pPr>
          </w:p>
          <w:p w14:paraId="528686DF" w14:textId="77777777" w:rsidR="008B0190" w:rsidRPr="008A22CE" w:rsidRDefault="008B0190" w:rsidP="00EC3594">
            <w:pPr>
              <w:jc w:val="left"/>
              <w:rPr>
                <w:rFonts w:ascii="Calibri" w:hAnsi="Calibri" w:cs="Calibri"/>
                <w:bCs/>
                <w:sz w:val="22"/>
                <w:szCs w:val="22"/>
              </w:rPr>
            </w:pPr>
          </w:p>
          <w:p w14:paraId="0DF0F94C" w14:textId="77777777" w:rsidR="008B0190" w:rsidRPr="008A22CE" w:rsidRDefault="008B0190" w:rsidP="00EC3594">
            <w:pPr>
              <w:jc w:val="left"/>
              <w:rPr>
                <w:rFonts w:ascii="Calibri" w:hAnsi="Calibri" w:cs="Calibri"/>
                <w:bCs/>
                <w:sz w:val="22"/>
                <w:szCs w:val="22"/>
              </w:rPr>
            </w:pPr>
          </w:p>
          <w:p w14:paraId="70989BBE" w14:textId="77777777" w:rsidR="008B0190" w:rsidRPr="008A22CE" w:rsidRDefault="008B0190" w:rsidP="00EC3594">
            <w:pPr>
              <w:jc w:val="left"/>
              <w:rPr>
                <w:rFonts w:ascii="Calibri" w:hAnsi="Calibri" w:cs="Calibri"/>
                <w:bCs/>
                <w:sz w:val="22"/>
                <w:szCs w:val="22"/>
              </w:rPr>
            </w:pPr>
          </w:p>
          <w:p w14:paraId="299BBEA3" w14:textId="77777777" w:rsidR="008B0190" w:rsidRPr="008A22CE" w:rsidRDefault="008B0190" w:rsidP="00EC3594">
            <w:pPr>
              <w:jc w:val="left"/>
              <w:rPr>
                <w:rFonts w:ascii="Calibri" w:hAnsi="Calibri" w:cs="Calibri"/>
                <w:bCs/>
                <w:sz w:val="22"/>
                <w:szCs w:val="22"/>
              </w:rPr>
            </w:pPr>
          </w:p>
          <w:p w14:paraId="56ED3B5F" w14:textId="77777777" w:rsidR="008B0190" w:rsidRPr="008A22CE" w:rsidRDefault="008B0190" w:rsidP="00EC3594">
            <w:pPr>
              <w:jc w:val="left"/>
              <w:rPr>
                <w:rFonts w:ascii="Calibri" w:hAnsi="Calibri" w:cs="Calibri"/>
                <w:bCs/>
                <w:sz w:val="22"/>
                <w:szCs w:val="22"/>
              </w:rPr>
            </w:pPr>
          </w:p>
          <w:p w14:paraId="660B8247" w14:textId="77777777" w:rsidR="008B0190" w:rsidRPr="008A22CE" w:rsidRDefault="008B0190" w:rsidP="00EC3594">
            <w:pPr>
              <w:jc w:val="left"/>
              <w:rPr>
                <w:rFonts w:ascii="Calibri" w:hAnsi="Calibri" w:cs="Calibri"/>
                <w:bCs/>
                <w:sz w:val="22"/>
                <w:szCs w:val="22"/>
              </w:rPr>
            </w:pPr>
          </w:p>
          <w:p w14:paraId="6291C4AB" w14:textId="77777777" w:rsidR="008B0190" w:rsidRPr="008A22CE" w:rsidRDefault="008B0190" w:rsidP="00EC3594">
            <w:pPr>
              <w:jc w:val="left"/>
              <w:rPr>
                <w:rFonts w:ascii="Calibri" w:hAnsi="Calibri" w:cs="Calibri"/>
                <w:bCs/>
                <w:sz w:val="22"/>
                <w:szCs w:val="22"/>
              </w:rPr>
            </w:pPr>
          </w:p>
          <w:p w14:paraId="0D32BD06" w14:textId="77777777" w:rsidR="008B0190" w:rsidRPr="008A22CE" w:rsidRDefault="008B0190" w:rsidP="00EC3594">
            <w:pPr>
              <w:jc w:val="left"/>
              <w:rPr>
                <w:rFonts w:ascii="Calibri" w:hAnsi="Calibri" w:cs="Calibri"/>
                <w:bCs/>
                <w:sz w:val="22"/>
                <w:szCs w:val="22"/>
              </w:rPr>
            </w:pPr>
          </w:p>
          <w:p w14:paraId="6E8A4E0B" w14:textId="77777777" w:rsidR="008B0190" w:rsidRPr="008A22CE" w:rsidRDefault="008B0190" w:rsidP="00EC3594">
            <w:pPr>
              <w:jc w:val="left"/>
              <w:rPr>
                <w:rFonts w:ascii="Calibri" w:hAnsi="Calibri" w:cs="Calibri"/>
                <w:bCs/>
                <w:sz w:val="22"/>
                <w:szCs w:val="22"/>
              </w:rPr>
            </w:pPr>
          </w:p>
          <w:p w14:paraId="4AE0E50C" w14:textId="77777777" w:rsidR="008B0190" w:rsidRPr="008A22CE" w:rsidRDefault="008B0190" w:rsidP="00EC3594">
            <w:pPr>
              <w:jc w:val="left"/>
              <w:rPr>
                <w:rFonts w:ascii="Calibri" w:hAnsi="Calibri" w:cs="Calibri"/>
                <w:bCs/>
                <w:sz w:val="22"/>
                <w:szCs w:val="22"/>
              </w:rPr>
            </w:pPr>
          </w:p>
          <w:p w14:paraId="30BFCA50" w14:textId="77777777" w:rsidR="008B0190" w:rsidRPr="008A22CE" w:rsidRDefault="008B0190" w:rsidP="00EC3594">
            <w:pPr>
              <w:jc w:val="left"/>
              <w:rPr>
                <w:rFonts w:ascii="Calibri" w:hAnsi="Calibri" w:cs="Calibri"/>
                <w:bCs/>
                <w:sz w:val="22"/>
                <w:szCs w:val="22"/>
              </w:rPr>
            </w:pPr>
          </w:p>
          <w:p w14:paraId="48C12771" w14:textId="77777777" w:rsidR="008B0190" w:rsidRPr="008A22CE" w:rsidRDefault="008B0190" w:rsidP="00EC3594">
            <w:pPr>
              <w:jc w:val="left"/>
              <w:rPr>
                <w:rFonts w:ascii="Calibri" w:hAnsi="Calibri" w:cs="Calibri"/>
                <w:bCs/>
                <w:sz w:val="22"/>
                <w:szCs w:val="22"/>
              </w:rPr>
            </w:pPr>
          </w:p>
          <w:p w14:paraId="351305B9" w14:textId="77777777" w:rsidR="008B0190" w:rsidRPr="008A22CE" w:rsidRDefault="008B0190" w:rsidP="00EC3594">
            <w:pPr>
              <w:jc w:val="left"/>
              <w:rPr>
                <w:rFonts w:ascii="Calibri" w:hAnsi="Calibri" w:cs="Calibri"/>
                <w:bCs/>
                <w:sz w:val="22"/>
                <w:szCs w:val="22"/>
              </w:rPr>
            </w:pPr>
          </w:p>
          <w:p w14:paraId="35CF64B9" w14:textId="77777777" w:rsidR="008B0190" w:rsidRPr="008A22CE" w:rsidRDefault="008B0190" w:rsidP="00EC3594">
            <w:pPr>
              <w:jc w:val="left"/>
              <w:rPr>
                <w:rFonts w:ascii="Calibri" w:hAnsi="Calibri" w:cs="Calibri"/>
                <w:bCs/>
                <w:sz w:val="22"/>
                <w:szCs w:val="22"/>
              </w:rPr>
            </w:pPr>
          </w:p>
          <w:p w14:paraId="7057D0DD" w14:textId="77777777" w:rsidR="008B0190" w:rsidRPr="008A22CE" w:rsidRDefault="008B0190" w:rsidP="00EC3594">
            <w:pPr>
              <w:jc w:val="left"/>
              <w:rPr>
                <w:rFonts w:ascii="Calibri" w:hAnsi="Calibri" w:cs="Calibri"/>
                <w:bCs/>
                <w:sz w:val="22"/>
                <w:szCs w:val="22"/>
              </w:rPr>
            </w:pPr>
          </w:p>
          <w:p w14:paraId="73F4AF4F" w14:textId="77777777" w:rsidR="008B0190" w:rsidRPr="008A22CE" w:rsidRDefault="008B0190" w:rsidP="00EC3594">
            <w:pPr>
              <w:jc w:val="left"/>
              <w:rPr>
                <w:rFonts w:ascii="Calibri" w:hAnsi="Calibri" w:cs="Calibri"/>
                <w:bCs/>
                <w:sz w:val="22"/>
                <w:szCs w:val="22"/>
              </w:rPr>
            </w:pPr>
          </w:p>
          <w:p w14:paraId="0CF661D0" w14:textId="77777777" w:rsidR="008B0190" w:rsidRPr="008A22CE" w:rsidRDefault="008B0190" w:rsidP="00EC3594">
            <w:pPr>
              <w:jc w:val="left"/>
              <w:rPr>
                <w:rFonts w:ascii="Calibri" w:hAnsi="Calibri" w:cs="Calibri"/>
                <w:bCs/>
                <w:sz w:val="22"/>
                <w:szCs w:val="22"/>
              </w:rPr>
            </w:pPr>
          </w:p>
          <w:p w14:paraId="631322A1" w14:textId="77777777" w:rsidR="008B0190" w:rsidRPr="008A22CE" w:rsidRDefault="008B0190" w:rsidP="00EC3594">
            <w:pPr>
              <w:jc w:val="left"/>
              <w:rPr>
                <w:rFonts w:ascii="Calibri" w:hAnsi="Calibri" w:cs="Calibri"/>
                <w:bCs/>
                <w:sz w:val="22"/>
                <w:szCs w:val="22"/>
              </w:rPr>
            </w:pPr>
          </w:p>
          <w:p w14:paraId="702471EC" w14:textId="77777777" w:rsidR="008B0190" w:rsidRPr="008A22CE" w:rsidRDefault="008B0190" w:rsidP="00EC3594">
            <w:pPr>
              <w:jc w:val="left"/>
              <w:rPr>
                <w:rFonts w:ascii="Calibri" w:hAnsi="Calibri" w:cs="Calibri"/>
                <w:bCs/>
                <w:sz w:val="22"/>
                <w:szCs w:val="22"/>
              </w:rPr>
            </w:pPr>
          </w:p>
          <w:p w14:paraId="4133591B" w14:textId="77777777" w:rsidR="008B0190" w:rsidRPr="008A22CE" w:rsidRDefault="008B0190" w:rsidP="00EC3594">
            <w:pPr>
              <w:jc w:val="left"/>
              <w:rPr>
                <w:rFonts w:ascii="Calibri" w:hAnsi="Calibri" w:cs="Calibri"/>
                <w:bCs/>
                <w:sz w:val="22"/>
                <w:szCs w:val="22"/>
              </w:rPr>
            </w:pPr>
          </w:p>
          <w:p w14:paraId="69EE29B6" w14:textId="77777777" w:rsidR="008B0190" w:rsidRPr="008A22CE" w:rsidRDefault="008B0190" w:rsidP="00EC3594">
            <w:pPr>
              <w:jc w:val="left"/>
              <w:rPr>
                <w:rFonts w:ascii="Calibri" w:hAnsi="Calibri" w:cs="Calibri"/>
                <w:bCs/>
                <w:sz w:val="22"/>
                <w:szCs w:val="22"/>
              </w:rPr>
            </w:pPr>
          </w:p>
          <w:p w14:paraId="70C32134" w14:textId="77777777" w:rsidR="008B0190" w:rsidRPr="008A22CE" w:rsidRDefault="008B0190" w:rsidP="00EC3594">
            <w:pPr>
              <w:jc w:val="left"/>
              <w:rPr>
                <w:rFonts w:ascii="Calibri" w:hAnsi="Calibri" w:cs="Calibri"/>
                <w:bCs/>
                <w:sz w:val="22"/>
                <w:szCs w:val="22"/>
              </w:rPr>
            </w:pPr>
          </w:p>
          <w:p w14:paraId="08DDABEC" w14:textId="77777777" w:rsidR="008B0190" w:rsidRPr="008A22CE" w:rsidRDefault="008B0190" w:rsidP="00EC3594">
            <w:pPr>
              <w:jc w:val="left"/>
              <w:rPr>
                <w:rFonts w:ascii="Calibri" w:hAnsi="Calibri" w:cs="Calibri"/>
                <w:bCs/>
                <w:sz w:val="22"/>
                <w:szCs w:val="22"/>
              </w:rPr>
            </w:pPr>
          </w:p>
          <w:p w14:paraId="3B194318" w14:textId="77777777" w:rsidR="008B0190" w:rsidRPr="008A22CE" w:rsidRDefault="008B0190" w:rsidP="00EC3594">
            <w:pPr>
              <w:jc w:val="left"/>
              <w:rPr>
                <w:rFonts w:ascii="Calibri" w:hAnsi="Calibri" w:cs="Calibri"/>
                <w:bCs/>
                <w:sz w:val="22"/>
                <w:szCs w:val="22"/>
              </w:rPr>
            </w:pPr>
          </w:p>
          <w:p w14:paraId="532FB8B3" w14:textId="77777777" w:rsidR="008B0190" w:rsidRDefault="008B0190" w:rsidP="00EC3594">
            <w:pPr>
              <w:jc w:val="left"/>
              <w:rPr>
                <w:rFonts w:ascii="Calibri" w:hAnsi="Calibri" w:cs="Calibri"/>
                <w:bCs/>
                <w:sz w:val="22"/>
                <w:szCs w:val="22"/>
              </w:rPr>
            </w:pPr>
          </w:p>
          <w:p w14:paraId="68CD81B8" w14:textId="77777777" w:rsidR="0038716A" w:rsidRPr="008A22CE" w:rsidRDefault="0038716A" w:rsidP="00EC3594">
            <w:pPr>
              <w:jc w:val="left"/>
              <w:rPr>
                <w:rFonts w:ascii="Calibri" w:hAnsi="Calibri" w:cs="Calibri"/>
                <w:bCs/>
                <w:sz w:val="22"/>
                <w:szCs w:val="22"/>
              </w:rPr>
            </w:pPr>
          </w:p>
          <w:p w14:paraId="2EF64FC1" w14:textId="77777777" w:rsidR="00143E91" w:rsidRDefault="00143E91" w:rsidP="00EC3594">
            <w:pPr>
              <w:jc w:val="left"/>
              <w:rPr>
                <w:rFonts w:ascii="Calibri" w:hAnsi="Calibri" w:cs="Calibri"/>
                <w:bCs/>
                <w:sz w:val="22"/>
                <w:szCs w:val="22"/>
              </w:rPr>
            </w:pPr>
          </w:p>
          <w:p w14:paraId="3A5E65C5" w14:textId="77777777" w:rsidR="003F4548" w:rsidRPr="008A22CE" w:rsidRDefault="003F4548" w:rsidP="00EC3594">
            <w:pPr>
              <w:jc w:val="left"/>
              <w:rPr>
                <w:rFonts w:ascii="Calibri" w:hAnsi="Calibri" w:cs="Calibri"/>
                <w:bCs/>
                <w:sz w:val="22"/>
                <w:szCs w:val="22"/>
              </w:rPr>
            </w:pPr>
          </w:p>
          <w:p w14:paraId="52731B6B" w14:textId="77777777" w:rsidR="00143E91" w:rsidRPr="008A22CE" w:rsidRDefault="00143E91" w:rsidP="00EC3594">
            <w:pPr>
              <w:jc w:val="left"/>
              <w:rPr>
                <w:rFonts w:ascii="Calibri" w:hAnsi="Calibri" w:cs="Calibri"/>
                <w:bCs/>
                <w:sz w:val="22"/>
                <w:szCs w:val="22"/>
              </w:rPr>
            </w:pPr>
          </w:p>
          <w:p w14:paraId="24EFC472" w14:textId="77777777" w:rsidR="00143E91" w:rsidRPr="008A22CE" w:rsidRDefault="00143E91" w:rsidP="00EC3594">
            <w:pPr>
              <w:jc w:val="left"/>
              <w:rPr>
                <w:rFonts w:ascii="Calibri" w:hAnsi="Calibri" w:cs="Calibri"/>
                <w:bCs/>
                <w:sz w:val="22"/>
                <w:szCs w:val="22"/>
              </w:rPr>
            </w:pPr>
          </w:p>
          <w:p w14:paraId="1D500476" w14:textId="77777777" w:rsidR="00EC3594" w:rsidRPr="008A22CE" w:rsidRDefault="00EC3594" w:rsidP="00EC3594">
            <w:pPr>
              <w:jc w:val="left"/>
              <w:rPr>
                <w:rFonts w:ascii="Calibri" w:hAnsi="Calibri" w:cs="Calibri"/>
                <w:bCs/>
                <w:sz w:val="22"/>
                <w:szCs w:val="22"/>
              </w:rPr>
            </w:pPr>
          </w:p>
          <w:p w14:paraId="21C7DB71" w14:textId="77777777" w:rsidR="00EC3594" w:rsidRPr="008A22CE" w:rsidRDefault="00EC3594" w:rsidP="00EC3594">
            <w:pPr>
              <w:jc w:val="left"/>
              <w:rPr>
                <w:rFonts w:ascii="Calibri" w:hAnsi="Calibri" w:cs="Calibri"/>
                <w:bCs/>
                <w:sz w:val="22"/>
                <w:szCs w:val="22"/>
              </w:rPr>
            </w:pPr>
            <w:r w:rsidRPr="00712739">
              <w:rPr>
                <w:rFonts w:ascii="Calibri" w:hAnsi="Calibri" w:cs="Calibri"/>
                <w:bCs/>
                <w:sz w:val="20"/>
              </w:rPr>
              <w:t>ZAKONSKA OSNOVA ZA UVOĐENJE PROGRAMA</w:t>
            </w:r>
            <w:r w:rsidRPr="008A22CE">
              <w:rPr>
                <w:rFonts w:ascii="Calibri" w:hAnsi="Calibri" w:cs="Calibri"/>
                <w:bCs/>
                <w:sz w:val="22"/>
                <w:szCs w:val="22"/>
              </w:rPr>
              <w:t>:</w:t>
            </w:r>
          </w:p>
          <w:p w14:paraId="0B3A36DA" w14:textId="77777777" w:rsidR="00EC3594" w:rsidRPr="008A22CE" w:rsidRDefault="00EC3594" w:rsidP="00EC3594">
            <w:pPr>
              <w:jc w:val="left"/>
              <w:rPr>
                <w:rFonts w:ascii="Calibri" w:hAnsi="Calibri" w:cs="Calibri"/>
                <w:bCs/>
                <w:sz w:val="22"/>
                <w:szCs w:val="22"/>
              </w:rPr>
            </w:pPr>
          </w:p>
          <w:p w14:paraId="5356F088" w14:textId="77777777" w:rsidR="007A0196" w:rsidRPr="008A22CE" w:rsidRDefault="007A0196" w:rsidP="00EC3594">
            <w:pPr>
              <w:jc w:val="left"/>
              <w:rPr>
                <w:rFonts w:ascii="Calibri" w:hAnsi="Calibri" w:cs="Calibri"/>
                <w:bCs/>
                <w:sz w:val="22"/>
                <w:szCs w:val="22"/>
              </w:rPr>
            </w:pPr>
          </w:p>
          <w:p w14:paraId="4956791B" w14:textId="77777777" w:rsidR="008B0190" w:rsidRPr="008A22CE" w:rsidRDefault="008B0190" w:rsidP="00EC3594">
            <w:pPr>
              <w:jc w:val="left"/>
              <w:rPr>
                <w:rFonts w:ascii="Calibri" w:hAnsi="Calibri" w:cs="Calibri"/>
                <w:bCs/>
                <w:sz w:val="22"/>
                <w:szCs w:val="22"/>
              </w:rPr>
            </w:pPr>
          </w:p>
          <w:p w14:paraId="1570E9A3" w14:textId="77777777" w:rsidR="008B0190" w:rsidRPr="008A22CE" w:rsidRDefault="008B0190" w:rsidP="00EC3594">
            <w:pPr>
              <w:jc w:val="left"/>
              <w:rPr>
                <w:rFonts w:ascii="Calibri" w:hAnsi="Calibri" w:cs="Calibri"/>
                <w:bCs/>
                <w:sz w:val="22"/>
                <w:szCs w:val="22"/>
              </w:rPr>
            </w:pPr>
          </w:p>
          <w:p w14:paraId="27BFCA1D" w14:textId="77777777" w:rsidR="008B0190" w:rsidRPr="008A22CE" w:rsidRDefault="008B0190" w:rsidP="00EC3594">
            <w:pPr>
              <w:jc w:val="left"/>
              <w:rPr>
                <w:rFonts w:ascii="Calibri" w:hAnsi="Calibri" w:cs="Calibri"/>
                <w:bCs/>
                <w:sz w:val="22"/>
                <w:szCs w:val="22"/>
              </w:rPr>
            </w:pPr>
          </w:p>
          <w:p w14:paraId="03B98159" w14:textId="77777777" w:rsidR="008B0190" w:rsidRPr="008A22CE" w:rsidRDefault="008B0190" w:rsidP="00EC3594">
            <w:pPr>
              <w:jc w:val="left"/>
              <w:rPr>
                <w:rFonts w:ascii="Calibri" w:hAnsi="Calibri" w:cs="Calibri"/>
                <w:bCs/>
                <w:sz w:val="22"/>
                <w:szCs w:val="22"/>
              </w:rPr>
            </w:pPr>
          </w:p>
          <w:p w14:paraId="7EA3D964" w14:textId="77777777" w:rsidR="000F2545" w:rsidRPr="008A22CE" w:rsidRDefault="000F2545" w:rsidP="00EC3594">
            <w:pPr>
              <w:jc w:val="left"/>
              <w:rPr>
                <w:rFonts w:ascii="Calibri" w:hAnsi="Calibri" w:cs="Calibri"/>
                <w:bCs/>
                <w:sz w:val="22"/>
                <w:szCs w:val="22"/>
              </w:rPr>
            </w:pPr>
          </w:p>
          <w:p w14:paraId="6ED7DC05" w14:textId="77777777" w:rsidR="00E86272" w:rsidRPr="008A22CE" w:rsidRDefault="00E86272" w:rsidP="00EC3594">
            <w:pPr>
              <w:jc w:val="left"/>
              <w:rPr>
                <w:rFonts w:ascii="Calibri" w:hAnsi="Calibri" w:cs="Calibri"/>
                <w:bCs/>
                <w:sz w:val="22"/>
                <w:szCs w:val="22"/>
              </w:rPr>
            </w:pPr>
          </w:p>
          <w:p w14:paraId="6A208E0C" w14:textId="77777777" w:rsidR="008B0190" w:rsidRPr="008A22CE" w:rsidRDefault="008B0190" w:rsidP="00EC3594">
            <w:pPr>
              <w:jc w:val="left"/>
              <w:rPr>
                <w:rFonts w:ascii="Calibri" w:hAnsi="Calibri" w:cs="Calibri"/>
                <w:bCs/>
                <w:sz w:val="22"/>
                <w:szCs w:val="22"/>
              </w:rPr>
            </w:pPr>
          </w:p>
          <w:p w14:paraId="7DF6414A" w14:textId="34FBF61C" w:rsidR="00B557A4" w:rsidRPr="003D48D4" w:rsidRDefault="00B557A4" w:rsidP="00B557A4">
            <w:pPr>
              <w:jc w:val="left"/>
              <w:rPr>
                <w:rFonts w:ascii="Calibri" w:hAnsi="Calibri" w:cs="Calibri"/>
                <w:bCs/>
                <w:sz w:val="20"/>
              </w:rPr>
            </w:pPr>
            <w:r w:rsidRPr="003D48D4">
              <w:rPr>
                <w:rFonts w:ascii="Calibri" w:hAnsi="Calibri" w:cs="Calibri"/>
                <w:bCs/>
                <w:sz w:val="20"/>
              </w:rPr>
              <w:t>IZMJENE I DOPUNE FINANCIJSKOG PLANA ZA 202</w:t>
            </w:r>
            <w:r w:rsidR="005921AB">
              <w:rPr>
                <w:rFonts w:ascii="Calibri" w:hAnsi="Calibri" w:cs="Calibri"/>
                <w:bCs/>
                <w:sz w:val="20"/>
              </w:rPr>
              <w:t>4</w:t>
            </w:r>
            <w:r w:rsidRPr="003D48D4">
              <w:rPr>
                <w:rFonts w:ascii="Calibri" w:hAnsi="Calibri" w:cs="Calibri"/>
                <w:bCs/>
                <w:sz w:val="20"/>
              </w:rPr>
              <w:t>. GODINU:</w:t>
            </w:r>
          </w:p>
          <w:p w14:paraId="6B33B967" w14:textId="77777777" w:rsidR="00EC3594" w:rsidRPr="008A22CE" w:rsidRDefault="00EC3594" w:rsidP="00EC3594">
            <w:pPr>
              <w:jc w:val="left"/>
              <w:rPr>
                <w:rFonts w:ascii="Calibri" w:hAnsi="Calibri" w:cs="Calibri"/>
                <w:bCs/>
                <w:sz w:val="22"/>
                <w:szCs w:val="22"/>
              </w:rPr>
            </w:pPr>
          </w:p>
          <w:p w14:paraId="3A5C98A2" w14:textId="77777777" w:rsidR="00EC3594" w:rsidRPr="008A22CE" w:rsidRDefault="00EC3594" w:rsidP="00EC3594">
            <w:pPr>
              <w:jc w:val="left"/>
              <w:rPr>
                <w:rFonts w:ascii="Calibri" w:hAnsi="Calibri" w:cs="Calibri"/>
                <w:bCs/>
                <w:sz w:val="22"/>
                <w:szCs w:val="22"/>
              </w:rPr>
            </w:pPr>
          </w:p>
          <w:p w14:paraId="0D584E34" w14:textId="77777777" w:rsidR="00EC3594" w:rsidRDefault="00EC3594" w:rsidP="00EC3594">
            <w:pPr>
              <w:jc w:val="left"/>
              <w:rPr>
                <w:rFonts w:ascii="Calibri" w:hAnsi="Calibri" w:cs="Calibri"/>
                <w:bCs/>
                <w:sz w:val="22"/>
                <w:szCs w:val="22"/>
              </w:rPr>
            </w:pPr>
          </w:p>
          <w:p w14:paraId="0FBCE215" w14:textId="77777777" w:rsidR="0038716A" w:rsidRPr="008A22CE" w:rsidRDefault="0038716A" w:rsidP="00EC3594">
            <w:pPr>
              <w:jc w:val="left"/>
              <w:rPr>
                <w:rFonts w:ascii="Calibri" w:hAnsi="Calibri" w:cs="Calibri"/>
                <w:bCs/>
                <w:sz w:val="22"/>
                <w:szCs w:val="22"/>
              </w:rPr>
            </w:pPr>
          </w:p>
          <w:p w14:paraId="5C39F427" w14:textId="77777777" w:rsidR="00EC3594" w:rsidRPr="008A22CE" w:rsidRDefault="00EC3594" w:rsidP="00EC3594">
            <w:pPr>
              <w:jc w:val="left"/>
              <w:rPr>
                <w:rFonts w:ascii="Calibri" w:hAnsi="Calibri" w:cs="Calibri"/>
                <w:bCs/>
                <w:sz w:val="22"/>
                <w:szCs w:val="22"/>
              </w:rPr>
            </w:pPr>
          </w:p>
          <w:p w14:paraId="365862AC" w14:textId="77777777" w:rsidR="00EC3594" w:rsidRPr="008A22CE" w:rsidRDefault="00EC3594" w:rsidP="00EC3594">
            <w:pPr>
              <w:jc w:val="left"/>
              <w:rPr>
                <w:rFonts w:ascii="Calibri" w:hAnsi="Calibri" w:cs="Calibri"/>
                <w:bCs/>
                <w:sz w:val="22"/>
                <w:szCs w:val="22"/>
              </w:rPr>
            </w:pPr>
          </w:p>
          <w:p w14:paraId="77CE268A" w14:textId="77777777" w:rsidR="00B557A4" w:rsidRPr="003D48D4" w:rsidRDefault="00B557A4" w:rsidP="00B557A4">
            <w:pPr>
              <w:ind w:right="-31"/>
              <w:jc w:val="left"/>
              <w:rPr>
                <w:rFonts w:ascii="Calibri" w:hAnsi="Calibri" w:cs="Calibri"/>
                <w:bCs/>
                <w:sz w:val="20"/>
              </w:rPr>
            </w:pPr>
            <w:r w:rsidRPr="003D48D4">
              <w:rPr>
                <w:rFonts w:ascii="Calibri" w:hAnsi="Calibri" w:cs="Calibri"/>
                <w:bCs/>
                <w:sz w:val="20"/>
              </w:rPr>
              <w:t>OBRAZLOŽENJE IZMJENA  I DOPUNA:</w:t>
            </w:r>
          </w:p>
          <w:p w14:paraId="3AA975F8" w14:textId="77777777" w:rsidR="00EC3594" w:rsidRDefault="00EC3594" w:rsidP="00EC3594">
            <w:pPr>
              <w:jc w:val="left"/>
              <w:rPr>
                <w:rFonts w:ascii="Calibri" w:hAnsi="Calibri" w:cs="Calibri"/>
                <w:bCs/>
                <w:sz w:val="22"/>
                <w:szCs w:val="22"/>
              </w:rPr>
            </w:pPr>
          </w:p>
          <w:p w14:paraId="121F6C0F" w14:textId="77777777" w:rsidR="00F308BE" w:rsidRPr="008A22CE" w:rsidRDefault="00F308BE" w:rsidP="00EC3594">
            <w:pPr>
              <w:jc w:val="left"/>
              <w:rPr>
                <w:rFonts w:ascii="Calibri" w:hAnsi="Calibri" w:cs="Calibri"/>
                <w:bCs/>
                <w:sz w:val="22"/>
                <w:szCs w:val="22"/>
              </w:rPr>
            </w:pPr>
          </w:p>
          <w:p w14:paraId="5A81416E" w14:textId="77777777" w:rsidR="00EC3594" w:rsidRDefault="00EC3594" w:rsidP="00EC3594">
            <w:pPr>
              <w:jc w:val="left"/>
              <w:rPr>
                <w:rFonts w:ascii="Calibri" w:hAnsi="Calibri" w:cs="Calibri"/>
                <w:bCs/>
                <w:sz w:val="22"/>
                <w:szCs w:val="22"/>
              </w:rPr>
            </w:pPr>
          </w:p>
          <w:p w14:paraId="2BB80BD4" w14:textId="77777777" w:rsidR="009B60CD" w:rsidRDefault="009B60CD" w:rsidP="00EC3594">
            <w:pPr>
              <w:jc w:val="left"/>
              <w:rPr>
                <w:rFonts w:ascii="Calibri" w:hAnsi="Calibri" w:cs="Calibri"/>
                <w:bCs/>
                <w:sz w:val="22"/>
                <w:szCs w:val="22"/>
              </w:rPr>
            </w:pPr>
          </w:p>
          <w:p w14:paraId="4EAA88F3" w14:textId="77777777" w:rsidR="009B60CD" w:rsidRDefault="009B60CD" w:rsidP="00EC3594">
            <w:pPr>
              <w:jc w:val="left"/>
              <w:rPr>
                <w:rFonts w:ascii="Calibri" w:hAnsi="Calibri" w:cs="Calibri"/>
                <w:bCs/>
                <w:sz w:val="22"/>
                <w:szCs w:val="22"/>
              </w:rPr>
            </w:pPr>
          </w:p>
          <w:p w14:paraId="7F54B04F" w14:textId="77777777" w:rsidR="009B60CD" w:rsidRDefault="009B60CD" w:rsidP="00EC3594">
            <w:pPr>
              <w:jc w:val="left"/>
              <w:rPr>
                <w:rFonts w:ascii="Calibri" w:hAnsi="Calibri" w:cs="Calibri"/>
                <w:bCs/>
                <w:sz w:val="22"/>
                <w:szCs w:val="22"/>
              </w:rPr>
            </w:pPr>
          </w:p>
          <w:p w14:paraId="6EFCC553" w14:textId="77777777" w:rsidR="006C6BD5" w:rsidRDefault="006C6BD5" w:rsidP="00EC3594">
            <w:pPr>
              <w:jc w:val="left"/>
              <w:rPr>
                <w:rFonts w:ascii="Calibri" w:hAnsi="Calibri" w:cs="Calibri"/>
                <w:bCs/>
                <w:sz w:val="22"/>
                <w:szCs w:val="22"/>
              </w:rPr>
            </w:pPr>
          </w:p>
          <w:p w14:paraId="722B0074" w14:textId="77777777" w:rsidR="006C6BD5" w:rsidRPr="008A22CE" w:rsidRDefault="006C6BD5" w:rsidP="00EC3594">
            <w:pPr>
              <w:jc w:val="left"/>
              <w:rPr>
                <w:rFonts w:ascii="Calibri" w:hAnsi="Calibri" w:cs="Calibri"/>
                <w:bCs/>
                <w:sz w:val="22"/>
                <w:szCs w:val="22"/>
              </w:rPr>
            </w:pPr>
          </w:p>
          <w:p w14:paraId="76BD535B" w14:textId="77777777" w:rsidR="00883B46" w:rsidRPr="00142C19" w:rsidRDefault="00883B46" w:rsidP="00883B46">
            <w:pPr>
              <w:jc w:val="left"/>
              <w:rPr>
                <w:rFonts w:ascii="Calibri" w:hAnsi="Calibri" w:cs="Calibri"/>
                <w:bCs/>
                <w:sz w:val="20"/>
              </w:rPr>
            </w:pPr>
            <w:r w:rsidRPr="00142C19">
              <w:rPr>
                <w:rFonts w:ascii="Calibri" w:hAnsi="Calibri" w:cs="Calibri"/>
                <w:bCs/>
                <w:sz w:val="20"/>
              </w:rPr>
              <w:t>POKAZATELJI USPJEŠNOSTI:</w:t>
            </w:r>
          </w:p>
          <w:p w14:paraId="5833B594" w14:textId="77777777" w:rsidR="00EC3594" w:rsidRPr="008A22CE" w:rsidRDefault="00EC3594" w:rsidP="00EC3594">
            <w:pPr>
              <w:jc w:val="left"/>
              <w:rPr>
                <w:rFonts w:ascii="Calibri" w:hAnsi="Calibri" w:cs="Calibri"/>
                <w:bCs/>
                <w:sz w:val="22"/>
                <w:szCs w:val="22"/>
              </w:rPr>
            </w:pPr>
          </w:p>
          <w:p w14:paraId="52C9E1C8" w14:textId="77777777" w:rsidR="00EC3594" w:rsidRPr="008A22CE" w:rsidRDefault="00EC3594" w:rsidP="00EC3594">
            <w:pPr>
              <w:jc w:val="left"/>
              <w:rPr>
                <w:rFonts w:ascii="Calibri" w:hAnsi="Calibri" w:cs="Calibri"/>
                <w:bCs/>
                <w:sz w:val="22"/>
                <w:szCs w:val="22"/>
              </w:rPr>
            </w:pPr>
          </w:p>
          <w:p w14:paraId="25E78887" w14:textId="77777777" w:rsidR="00EC3594" w:rsidRPr="008A22CE" w:rsidRDefault="00EC3594" w:rsidP="00EC3594">
            <w:pPr>
              <w:jc w:val="left"/>
              <w:rPr>
                <w:rFonts w:ascii="Calibri" w:hAnsi="Calibri" w:cs="Calibri"/>
                <w:bCs/>
                <w:sz w:val="22"/>
                <w:szCs w:val="22"/>
              </w:rPr>
            </w:pPr>
          </w:p>
          <w:p w14:paraId="3E6D78D6" w14:textId="77777777" w:rsidR="00EC3594" w:rsidRPr="008A22CE" w:rsidRDefault="00EC3594" w:rsidP="00EC3594">
            <w:pPr>
              <w:jc w:val="left"/>
              <w:rPr>
                <w:rFonts w:ascii="Calibri" w:hAnsi="Calibri" w:cs="Calibri"/>
                <w:bCs/>
                <w:sz w:val="22"/>
                <w:szCs w:val="22"/>
              </w:rPr>
            </w:pPr>
          </w:p>
          <w:p w14:paraId="08C182C3" w14:textId="77777777" w:rsidR="00EC3594" w:rsidRPr="008A22CE" w:rsidRDefault="00EC3594" w:rsidP="00EC3594">
            <w:pPr>
              <w:jc w:val="left"/>
              <w:rPr>
                <w:rFonts w:ascii="Calibri" w:hAnsi="Calibri" w:cs="Calibri"/>
                <w:bCs/>
                <w:sz w:val="22"/>
                <w:szCs w:val="22"/>
              </w:rPr>
            </w:pPr>
          </w:p>
          <w:p w14:paraId="02C21E3A" w14:textId="77777777" w:rsidR="00573F52" w:rsidRPr="008A22CE" w:rsidRDefault="00573F52" w:rsidP="00883B46">
            <w:pPr>
              <w:jc w:val="left"/>
              <w:rPr>
                <w:rFonts w:ascii="Calibri" w:hAnsi="Calibri" w:cs="Calibri"/>
                <w:bCs/>
                <w:sz w:val="22"/>
                <w:szCs w:val="22"/>
              </w:rPr>
            </w:pPr>
          </w:p>
          <w:p w14:paraId="6C0E5110" w14:textId="77777777" w:rsidR="00573F52" w:rsidRDefault="00573F52" w:rsidP="00883B46">
            <w:pPr>
              <w:jc w:val="left"/>
              <w:rPr>
                <w:rFonts w:ascii="Calibri" w:hAnsi="Calibri" w:cs="Calibri"/>
                <w:bCs/>
                <w:sz w:val="22"/>
                <w:szCs w:val="22"/>
              </w:rPr>
            </w:pPr>
          </w:p>
          <w:p w14:paraId="7C48C347" w14:textId="77777777" w:rsidR="00A875CB" w:rsidRDefault="00A875CB" w:rsidP="00883B46">
            <w:pPr>
              <w:jc w:val="left"/>
              <w:rPr>
                <w:rFonts w:ascii="Calibri" w:hAnsi="Calibri" w:cs="Calibri"/>
                <w:bCs/>
                <w:sz w:val="22"/>
                <w:szCs w:val="22"/>
              </w:rPr>
            </w:pPr>
          </w:p>
          <w:p w14:paraId="0E78844A" w14:textId="77777777" w:rsidR="00A875CB" w:rsidRDefault="00A875CB" w:rsidP="00883B46">
            <w:pPr>
              <w:jc w:val="left"/>
              <w:rPr>
                <w:rFonts w:ascii="Calibri" w:hAnsi="Calibri" w:cs="Calibri"/>
                <w:bCs/>
                <w:sz w:val="22"/>
                <w:szCs w:val="22"/>
              </w:rPr>
            </w:pPr>
          </w:p>
          <w:p w14:paraId="4077CA59" w14:textId="77777777" w:rsidR="00A875CB" w:rsidRDefault="00A875CB" w:rsidP="00883B46">
            <w:pPr>
              <w:jc w:val="left"/>
              <w:rPr>
                <w:rFonts w:ascii="Calibri" w:hAnsi="Calibri" w:cs="Calibri"/>
                <w:bCs/>
                <w:sz w:val="22"/>
                <w:szCs w:val="22"/>
              </w:rPr>
            </w:pPr>
          </w:p>
          <w:p w14:paraId="4E9A8C67" w14:textId="77777777" w:rsidR="00A875CB" w:rsidRDefault="00A875CB" w:rsidP="00883B46">
            <w:pPr>
              <w:jc w:val="left"/>
              <w:rPr>
                <w:rFonts w:ascii="Calibri" w:hAnsi="Calibri" w:cs="Calibri"/>
                <w:bCs/>
                <w:sz w:val="22"/>
                <w:szCs w:val="22"/>
              </w:rPr>
            </w:pPr>
          </w:p>
          <w:p w14:paraId="1A091D9E" w14:textId="77777777" w:rsidR="00A875CB" w:rsidRDefault="00A875CB" w:rsidP="00883B46">
            <w:pPr>
              <w:jc w:val="left"/>
              <w:rPr>
                <w:rFonts w:ascii="Calibri" w:hAnsi="Calibri" w:cs="Calibri"/>
                <w:bCs/>
                <w:sz w:val="22"/>
                <w:szCs w:val="22"/>
              </w:rPr>
            </w:pPr>
          </w:p>
          <w:p w14:paraId="6AC1F3D6" w14:textId="77777777" w:rsidR="00A875CB" w:rsidRDefault="00A875CB" w:rsidP="00883B46">
            <w:pPr>
              <w:jc w:val="left"/>
              <w:rPr>
                <w:rFonts w:ascii="Calibri" w:hAnsi="Calibri" w:cs="Calibri"/>
                <w:bCs/>
                <w:sz w:val="22"/>
                <w:szCs w:val="22"/>
              </w:rPr>
            </w:pPr>
          </w:p>
          <w:p w14:paraId="2DB456D9" w14:textId="77777777" w:rsidR="00A875CB" w:rsidRDefault="00A875CB" w:rsidP="00883B46">
            <w:pPr>
              <w:jc w:val="left"/>
              <w:rPr>
                <w:rFonts w:ascii="Calibri" w:hAnsi="Calibri" w:cs="Calibri"/>
                <w:bCs/>
                <w:sz w:val="22"/>
                <w:szCs w:val="22"/>
              </w:rPr>
            </w:pPr>
          </w:p>
          <w:p w14:paraId="7A749134" w14:textId="77777777" w:rsidR="00A875CB" w:rsidRDefault="00A875CB" w:rsidP="00883B46">
            <w:pPr>
              <w:jc w:val="left"/>
              <w:rPr>
                <w:rFonts w:ascii="Calibri" w:hAnsi="Calibri" w:cs="Calibri"/>
                <w:bCs/>
                <w:sz w:val="22"/>
                <w:szCs w:val="22"/>
              </w:rPr>
            </w:pPr>
          </w:p>
          <w:p w14:paraId="64F377F1" w14:textId="77777777" w:rsidR="00A875CB" w:rsidRPr="008A22CE" w:rsidRDefault="00A875CB" w:rsidP="00883B46">
            <w:pPr>
              <w:jc w:val="left"/>
              <w:rPr>
                <w:rFonts w:ascii="Calibri" w:hAnsi="Calibri" w:cs="Calibri"/>
                <w:bCs/>
                <w:sz w:val="22"/>
                <w:szCs w:val="22"/>
              </w:rPr>
            </w:pPr>
          </w:p>
        </w:tc>
        <w:tc>
          <w:tcPr>
            <w:tcW w:w="236" w:type="dxa"/>
            <w:tcBorders>
              <w:top w:val="nil"/>
              <w:left w:val="single" w:sz="12" w:space="0" w:color="auto"/>
              <w:bottom w:val="nil"/>
              <w:right w:val="single" w:sz="12" w:space="0" w:color="auto"/>
            </w:tcBorders>
          </w:tcPr>
          <w:p w14:paraId="6B4D42B9" w14:textId="77777777" w:rsidR="00EC3594" w:rsidRPr="008A22CE" w:rsidRDefault="00EC3594" w:rsidP="00EC3594">
            <w:pPr>
              <w:rPr>
                <w:rFonts w:ascii="Calibri" w:hAnsi="Calibri" w:cs="Calibri"/>
                <w:sz w:val="22"/>
                <w:szCs w:val="22"/>
              </w:rPr>
            </w:pPr>
          </w:p>
        </w:tc>
        <w:tc>
          <w:tcPr>
            <w:tcW w:w="8620" w:type="dxa"/>
            <w:gridSpan w:val="2"/>
            <w:tcBorders>
              <w:top w:val="single" w:sz="12" w:space="0" w:color="auto"/>
              <w:left w:val="single" w:sz="12" w:space="0" w:color="auto"/>
              <w:bottom w:val="single" w:sz="12" w:space="0" w:color="auto"/>
              <w:right w:val="single" w:sz="12" w:space="0" w:color="auto"/>
            </w:tcBorders>
          </w:tcPr>
          <w:p w14:paraId="0E059BCF" w14:textId="77777777" w:rsidR="00A07550" w:rsidRPr="008A22CE" w:rsidRDefault="00A07550" w:rsidP="00A07550">
            <w:pPr>
              <w:rPr>
                <w:rFonts w:ascii="Calibri" w:hAnsi="Calibri" w:cs="Calibri"/>
                <w:b/>
                <w:sz w:val="22"/>
                <w:szCs w:val="22"/>
              </w:rPr>
            </w:pPr>
            <w:r w:rsidRPr="008A22CE">
              <w:rPr>
                <w:rFonts w:ascii="Calibri" w:hAnsi="Calibri" w:cs="Calibri"/>
                <w:b/>
                <w:caps/>
                <w:sz w:val="22"/>
                <w:szCs w:val="22"/>
              </w:rPr>
              <w:t>1207 RAZVOJ ODGOJNO-OBRAZOVNOG SUSTAVA</w:t>
            </w:r>
          </w:p>
          <w:p w14:paraId="08371D8F" w14:textId="77777777" w:rsidR="00A07550" w:rsidRPr="00FF7A83" w:rsidRDefault="00A07550" w:rsidP="00A07550">
            <w:pPr>
              <w:rPr>
                <w:rFonts w:ascii="Calibri" w:hAnsi="Calibri" w:cs="Calibri"/>
                <w:sz w:val="22"/>
                <w:szCs w:val="22"/>
              </w:rPr>
            </w:pPr>
          </w:p>
          <w:p w14:paraId="4575A3C2" w14:textId="12E0DDB7" w:rsidR="00A07550" w:rsidRPr="00FF7A83" w:rsidRDefault="00A07550" w:rsidP="00A07550">
            <w:pPr>
              <w:rPr>
                <w:rFonts w:ascii="Calibri" w:hAnsi="Calibri" w:cs="Calibri"/>
                <w:sz w:val="22"/>
                <w:szCs w:val="22"/>
              </w:rPr>
            </w:pPr>
            <w:r w:rsidRPr="00FF7A83">
              <w:rPr>
                <w:rFonts w:ascii="Calibri" w:hAnsi="Calibri" w:cs="Calibri"/>
                <w:sz w:val="22"/>
                <w:szCs w:val="22"/>
              </w:rPr>
              <w:t>Budući da je Škola</w:t>
            </w:r>
            <w:r w:rsidR="00B12E3E">
              <w:rPr>
                <w:rFonts w:ascii="Calibri" w:hAnsi="Calibri" w:cs="Calibri"/>
                <w:sz w:val="22"/>
                <w:szCs w:val="22"/>
              </w:rPr>
              <w:t xml:space="preserve"> </w:t>
            </w:r>
            <w:r w:rsidRPr="00FF7A83">
              <w:rPr>
                <w:rFonts w:ascii="Calibri" w:hAnsi="Calibri" w:cs="Calibri"/>
                <w:sz w:val="22"/>
                <w:szCs w:val="22"/>
              </w:rPr>
              <w:t xml:space="preserve">domaćin Županijskih natjecanja iz </w:t>
            </w:r>
            <w:r w:rsidR="00066376" w:rsidRPr="00FF7A83">
              <w:rPr>
                <w:rFonts w:ascii="Calibri" w:hAnsi="Calibri" w:cs="Calibri"/>
                <w:sz w:val="22"/>
                <w:szCs w:val="22"/>
              </w:rPr>
              <w:t>biologi</w:t>
            </w:r>
            <w:r w:rsidR="00FF7A83">
              <w:rPr>
                <w:rFonts w:ascii="Calibri" w:hAnsi="Calibri" w:cs="Calibri"/>
                <w:sz w:val="22"/>
                <w:szCs w:val="22"/>
              </w:rPr>
              <w:t>j</w:t>
            </w:r>
            <w:r w:rsidR="00066376" w:rsidRPr="00FF7A83">
              <w:rPr>
                <w:rFonts w:ascii="Calibri" w:hAnsi="Calibri" w:cs="Calibri"/>
                <w:sz w:val="22"/>
                <w:szCs w:val="22"/>
              </w:rPr>
              <w:t>e</w:t>
            </w:r>
            <w:r w:rsidRPr="00FF7A83">
              <w:rPr>
                <w:rFonts w:ascii="Calibri" w:hAnsi="Calibri" w:cs="Calibri"/>
                <w:sz w:val="22"/>
                <w:szCs w:val="22"/>
              </w:rPr>
              <w:t xml:space="preserve"> za organizaciju i izvođenje natjecanja predvidjeli smo troškove plaća, uredskog materijala, ugovora o djelu i </w:t>
            </w:r>
            <w:r w:rsidR="00066376" w:rsidRPr="00FF7A83">
              <w:rPr>
                <w:rFonts w:ascii="Calibri" w:hAnsi="Calibri" w:cs="Calibri"/>
                <w:sz w:val="22"/>
                <w:szCs w:val="22"/>
              </w:rPr>
              <w:t>ostalih nespomenutih rashoda</w:t>
            </w:r>
            <w:r w:rsidRPr="00FF7A83">
              <w:rPr>
                <w:rFonts w:ascii="Calibri" w:hAnsi="Calibri" w:cs="Calibri"/>
                <w:sz w:val="22"/>
                <w:szCs w:val="22"/>
              </w:rPr>
              <w:t>. Cilj je poticanje učenika na razvoj i unapređenje osobnih znanja, vještina, sposobnosti i kreativnosti.</w:t>
            </w:r>
          </w:p>
          <w:p w14:paraId="4D1814C7" w14:textId="77777777" w:rsidR="00A07550" w:rsidRPr="00FF7A83" w:rsidRDefault="00A07550" w:rsidP="00A07550">
            <w:pPr>
              <w:rPr>
                <w:rFonts w:ascii="Calibri" w:hAnsi="Calibri" w:cs="Calibri"/>
                <w:sz w:val="22"/>
                <w:szCs w:val="22"/>
              </w:rPr>
            </w:pPr>
          </w:p>
          <w:p w14:paraId="2FE20530" w14:textId="77777777" w:rsidR="00A07550" w:rsidRPr="00FF7A83" w:rsidRDefault="00A07550" w:rsidP="00A07550">
            <w:pPr>
              <w:rPr>
                <w:rFonts w:ascii="Calibri" w:hAnsi="Calibri" w:cs="Calibri"/>
                <w:sz w:val="22"/>
                <w:szCs w:val="22"/>
              </w:rPr>
            </w:pPr>
            <w:r w:rsidRPr="00FF7A83">
              <w:rPr>
                <w:rFonts w:ascii="Calibri" w:hAnsi="Calibri" w:cs="Calibri"/>
                <w:sz w:val="22"/>
                <w:szCs w:val="22"/>
              </w:rPr>
              <w:t>Sufinanciranjem obvezne školske lektire od strane Osnivača, cilj je pridonijeti boljoj opremljenosti školskih knjižnica dovoljnim brojem primjeraka školske lektire i stručne literature u svrhu kvalitetnije realizacije obrazovnih programa.</w:t>
            </w:r>
          </w:p>
          <w:p w14:paraId="0CEDD5B0" w14:textId="77777777" w:rsidR="00A07550" w:rsidRPr="0036518B" w:rsidRDefault="00A07550" w:rsidP="00A07550">
            <w:pPr>
              <w:rPr>
                <w:rFonts w:ascii="Calibri" w:hAnsi="Calibri" w:cs="Calibri"/>
                <w:color w:val="FF0000"/>
                <w:sz w:val="22"/>
                <w:szCs w:val="22"/>
              </w:rPr>
            </w:pPr>
          </w:p>
          <w:p w14:paraId="1B2B6CD9" w14:textId="77777777" w:rsidR="00A07550" w:rsidRPr="00FF7A83" w:rsidRDefault="00A07550" w:rsidP="00A07550">
            <w:pPr>
              <w:rPr>
                <w:rFonts w:ascii="Calibri" w:hAnsi="Calibri" w:cs="Calibri"/>
                <w:sz w:val="22"/>
                <w:szCs w:val="22"/>
              </w:rPr>
            </w:pPr>
            <w:r w:rsidRPr="00FF7A83">
              <w:rPr>
                <w:rFonts w:ascii="Calibri" w:hAnsi="Calibri" w:cs="Calibri"/>
                <w:sz w:val="22"/>
                <w:szCs w:val="22"/>
              </w:rPr>
              <w:t>Mjerom školska shema voća, povrća i mlijeka, učenicima je od strane Osnivača osigurano svježe voće najmanje jednom tjedno.</w:t>
            </w:r>
          </w:p>
          <w:p w14:paraId="6BFB853D" w14:textId="77777777" w:rsidR="00A07550" w:rsidRPr="00FF7A83" w:rsidRDefault="00A07550" w:rsidP="00A07550">
            <w:pPr>
              <w:rPr>
                <w:rFonts w:ascii="Calibri" w:hAnsi="Calibri" w:cs="Calibri"/>
                <w:sz w:val="22"/>
                <w:szCs w:val="22"/>
              </w:rPr>
            </w:pPr>
          </w:p>
          <w:p w14:paraId="2B336F25" w14:textId="77777777" w:rsidR="00A07550" w:rsidRPr="008A22CE" w:rsidRDefault="00A07550" w:rsidP="00A07550">
            <w:pPr>
              <w:rPr>
                <w:rFonts w:ascii="Calibri" w:hAnsi="Calibri" w:cs="Calibri"/>
                <w:sz w:val="22"/>
                <w:szCs w:val="22"/>
              </w:rPr>
            </w:pPr>
            <w:r w:rsidRPr="008A22CE">
              <w:rPr>
                <w:rFonts w:ascii="Calibri" w:hAnsi="Calibri" w:cs="Calibri"/>
                <w:sz w:val="22"/>
                <w:szCs w:val="22"/>
              </w:rPr>
              <w:t xml:space="preserve">Zakon o odgoju i obrazovanju u osnovnoj i srednjoj školi (Narodne novine broj 87/08, 86/09, 92/10,105/10, 90/11, 5/12,16/12, 86/12, 126/12, 94/13,152/14 , 07/17, 68/18, 98/19 i 64/20) </w:t>
            </w:r>
          </w:p>
          <w:p w14:paraId="6F3BAD30" w14:textId="77777777" w:rsidR="00A07550" w:rsidRPr="008A22CE" w:rsidRDefault="00A07550" w:rsidP="00A07550">
            <w:pPr>
              <w:rPr>
                <w:rFonts w:ascii="Calibri" w:hAnsi="Calibri" w:cs="Calibri"/>
                <w:sz w:val="22"/>
                <w:szCs w:val="22"/>
              </w:rPr>
            </w:pPr>
            <w:r w:rsidRPr="008A22CE">
              <w:rPr>
                <w:rFonts w:ascii="Calibri" w:hAnsi="Calibri" w:cs="Calibri"/>
                <w:sz w:val="22"/>
                <w:szCs w:val="22"/>
              </w:rPr>
              <w:t>Zakon o ustanovama (Narodne novine broj 76/93, 29/97,47/99, 35/08 i 127/19)</w:t>
            </w:r>
          </w:p>
          <w:p w14:paraId="5F7006F7" w14:textId="77777777" w:rsidR="00A07550" w:rsidRPr="008A22CE" w:rsidRDefault="00A07550" w:rsidP="00A07550">
            <w:pPr>
              <w:rPr>
                <w:rFonts w:ascii="Calibri" w:hAnsi="Calibri" w:cs="Calibri"/>
                <w:sz w:val="22"/>
                <w:szCs w:val="22"/>
              </w:rPr>
            </w:pPr>
            <w:r w:rsidRPr="008A22CE">
              <w:rPr>
                <w:rFonts w:ascii="Calibri" w:hAnsi="Calibri" w:cs="Calibri"/>
                <w:sz w:val="22"/>
                <w:szCs w:val="22"/>
              </w:rPr>
              <w:t>Zakon o proračunu (Narodne novine 144/21), Pravilnik o proračunskim klasifikacijama (Narodne novine broj 26/10, 120/13 i 001/20), Pravilnik o proračunskom računovodstvu i računskom planu (Narodne novine broj 124/14, 115/15, 87/16, 003/18, 126/19 i 108/20), Zakon o fiskalnoj odgovornosti (Narodne novine broj 111/18)</w:t>
            </w:r>
          </w:p>
          <w:p w14:paraId="67C82DBC" w14:textId="209A90D9" w:rsidR="00B557A4" w:rsidRDefault="00A07550" w:rsidP="00A07550">
            <w:pPr>
              <w:rPr>
                <w:rFonts w:ascii="Calibri" w:hAnsi="Calibri" w:cs="Calibri"/>
                <w:color w:val="000000"/>
                <w:sz w:val="22"/>
                <w:szCs w:val="22"/>
              </w:rPr>
            </w:pPr>
            <w:r>
              <w:rPr>
                <w:rFonts w:ascii="Calibri" w:hAnsi="Calibri" w:cs="Calibri"/>
                <w:color w:val="000000"/>
                <w:sz w:val="22"/>
                <w:szCs w:val="22"/>
              </w:rPr>
              <w:t>Podaci</w:t>
            </w:r>
            <w:r w:rsidRPr="000B71FC">
              <w:rPr>
                <w:rFonts w:ascii="Calibri" w:hAnsi="Calibri" w:cs="Calibri"/>
                <w:color w:val="000000"/>
                <w:sz w:val="22"/>
                <w:szCs w:val="22"/>
              </w:rPr>
              <w:t xml:space="preserve"> za izradu Odluke o izmjenama i dopunama Proračuna Osječko-baranjske županije za 202</w:t>
            </w:r>
            <w:r w:rsidR="00B12E3E">
              <w:rPr>
                <w:rFonts w:ascii="Calibri" w:hAnsi="Calibri" w:cs="Calibri"/>
                <w:color w:val="000000"/>
                <w:sz w:val="22"/>
                <w:szCs w:val="22"/>
              </w:rPr>
              <w:t>4</w:t>
            </w:r>
            <w:r w:rsidRPr="000B71FC">
              <w:rPr>
                <w:rFonts w:ascii="Calibri" w:hAnsi="Calibri" w:cs="Calibri"/>
                <w:color w:val="000000"/>
                <w:sz w:val="22"/>
                <w:szCs w:val="22"/>
              </w:rPr>
              <w:t xml:space="preserve">. godinu </w:t>
            </w:r>
          </w:p>
          <w:p w14:paraId="058F76BE" w14:textId="77777777" w:rsidR="00A07550" w:rsidRPr="008A22CE" w:rsidRDefault="00A07550" w:rsidP="00A07550">
            <w:pPr>
              <w:rPr>
                <w:rFonts w:ascii="Calibri" w:hAnsi="Calibri" w:cs="Calibri"/>
                <w:sz w:val="22"/>
                <w:szCs w:val="22"/>
              </w:rPr>
            </w:pPr>
            <w:r w:rsidRPr="008A22CE">
              <w:rPr>
                <w:rFonts w:ascii="Calibri" w:hAnsi="Calibri" w:cs="Calibri"/>
                <w:sz w:val="22"/>
                <w:szCs w:val="22"/>
              </w:rPr>
              <w:t>Zakon o uspostavi institucionalnog okvira za korištenje strukturnih instrumenata Europske unije u Republici Hrvatskoj.</w:t>
            </w:r>
          </w:p>
          <w:p w14:paraId="6BCB0AA6" w14:textId="77777777" w:rsidR="00A07550" w:rsidRDefault="00A07550" w:rsidP="00A07550">
            <w:pPr>
              <w:rPr>
                <w:rFonts w:ascii="Calibri" w:hAnsi="Calibri" w:cs="Calibri"/>
                <w:sz w:val="22"/>
                <w:szCs w:val="22"/>
              </w:rPr>
            </w:pPr>
          </w:p>
          <w:tbl>
            <w:tblPr>
              <w:tblW w:w="7700" w:type="dxa"/>
              <w:tblLayout w:type="fixed"/>
              <w:tblLook w:val="04A0" w:firstRow="1" w:lastRow="0" w:firstColumn="1" w:lastColumn="0" w:noHBand="0" w:noVBand="1"/>
            </w:tblPr>
            <w:tblGrid>
              <w:gridCol w:w="440"/>
              <w:gridCol w:w="3520"/>
              <w:gridCol w:w="1200"/>
              <w:gridCol w:w="1300"/>
              <w:gridCol w:w="1240"/>
            </w:tblGrid>
            <w:tr w:rsidR="003D48D4" w:rsidRPr="003D48D4" w14:paraId="15D88F0F" w14:textId="77777777" w:rsidTr="003D48D4">
              <w:trPr>
                <w:trHeight w:val="495"/>
              </w:trPr>
              <w:tc>
                <w:tcPr>
                  <w:tcW w:w="4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76461E9" w14:textId="77777777" w:rsidR="003D48D4" w:rsidRPr="003D48D4" w:rsidRDefault="003D48D4" w:rsidP="003D48D4">
                  <w:pPr>
                    <w:jc w:val="center"/>
                    <w:rPr>
                      <w:rFonts w:ascii="Calibri" w:hAnsi="Calibri" w:cs="Calibri"/>
                      <w:sz w:val="16"/>
                      <w:szCs w:val="16"/>
                      <w:lang w:eastAsia="hr-HR"/>
                    </w:rPr>
                  </w:pPr>
                  <w:r w:rsidRPr="003D48D4">
                    <w:rPr>
                      <w:rFonts w:ascii="Calibri" w:hAnsi="Calibri" w:cs="Calibri"/>
                      <w:sz w:val="16"/>
                      <w:szCs w:val="16"/>
                      <w:lang w:eastAsia="hr-HR"/>
                    </w:rPr>
                    <w:t>R.br.</w:t>
                  </w:r>
                </w:p>
              </w:tc>
              <w:tc>
                <w:tcPr>
                  <w:tcW w:w="3520" w:type="dxa"/>
                  <w:tcBorders>
                    <w:top w:val="single" w:sz="4" w:space="0" w:color="auto"/>
                    <w:left w:val="nil"/>
                    <w:bottom w:val="single" w:sz="4" w:space="0" w:color="auto"/>
                    <w:right w:val="single" w:sz="4" w:space="0" w:color="auto"/>
                  </w:tcBorders>
                  <w:shd w:val="clear" w:color="000000" w:fill="D0CECE"/>
                  <w:noWrap/>
                  <w:hideMark/>
                </w:tcPr>
                <w:p w14:paraId="110D1F29" w14:textId="77777777" w:rsidR="003D48D4" w:rsidRPr="003D48D4" w:rsidRDefault="003D48D4" w:rsidP="003D48D4">
                  <w:pPr>
                    <w:jc w:val="left"/>
                    <w:rPr>
                      <w:rFonts w:ascii="Calibri" w:hAnsi="Calibri" w:cs="Calibri"/>
                      <w:b/>
                      <w:bCs/>
                      <w:sz w:val="16"/>
                      <w:szCs w:val="16"/>
                      <w:lang w:eastAsia="hr-HR"/>
                    </w:rPr>
                  </w:pPr>
                  <w:r w:rsidRPr="003D48D4">
                    <w:rPr>
                      <w:rFonts w:ascii="Calibri" w:hAnsi="Calibri" w:cs="Calibri"/>
                      <w:b/>
                      <w:bCs/>
                      <w:sz w:val="16"/>
                      <w:szCs w:val="16"/>
                      <w:lang w:eastAsia="hr-HR"/>
                    </w:rPr>
                    <w:t xml:space="preserve"> Naziv aktivnosti/projekta </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14:paraId="3F711082" w14:textId="7B3FD055" w:rsidR="003D48D4" w:rsidRPr="003D48D4" w:rsidRDefault="003D48D4" w:rsidP="003D48D4">
                  <w:pPr>
                    <w:jc w:val="center"/>
                    <w:rPr>
                      <w:rFonts w:ascii="Arial" w:hAnsi="Arial" w:cs="Arial"/>
                      <w:b/>
                      <w:bCs/>
                      <w:sz w:val="16"/>
                      <w:szCs w:val="16"/>
                      <w:lang w:eastAsia="hr-HR"/>
                    </w:rPr>
                  </w:pPr>
                  <w:r w:rsidRPr="003D48D4">
                    <w:rPr>
                      <w:rFonts w:ascii="Arial" w:hAnsi="Arial" w:cs="Arial"/>
                      <w:b/>
                      <w:bCs/>
                      <w:sz w:val="16"/>
                      <w:szCs w:val="16"/>
                      <w:lang w:eastAsia="hr-HR"/>
                    </w:rPr>
                    <w:t>Plan za 202</w:t>
                  </w:r>
                  <w:r w:rsidR="002B52EC">
                    <w:rPr>
                      <w:rFonts w:ascii="Arial" w:hAnsi="Arial" w:cs="Arial"/>
                      <w:b/>
                      <w:bCs/>
                      <w:sz w:val="16"/>
                      <w:szCs w:val="16"/>
                      <w:lang w:eastAsia="hr-HR"/>
                    </w:rPr>
                    <w:t>4</w:t>
                  </w:r>
                  <w:r w:rsidRPr="003D48D4">
                    <w:rPr>
                      <w:rFonts w:ascii="Arial" w:hAnsi="Arial" w:cs="Arial"/>
                      <w:b/>
                      <w:bCs/>
                      <w:sz w:val="16"/>
                      <w:szCs w:val="16"/>
                      <w:lang w:eastAsia="hr-HR"/>
                    </w:rPr>
                    <w:t>.</w:t>
                  </w:r>
                </w:p>
              </w:tc>
              <w:tc>
                <w:tcPr>
                  <w:tcW w:w="1300" w:type="dxa"/>
                  <w:tcBorders>
                    <w:top w:val="single" w:sz="4" w:space="0" w:color="auto"/>
                    <w:left w:val="nil"/>
                    <w:bottom w:val="single" w:sz="4" w:space="0" w:color="auto"/>
                    <w:right w:val="single" w:sz="4" w:space="0" w:color="auto"/>
                  </w:tcBorders>
                  <w:shd w:val="clear" w:color="000000" w:fill="D9D9D9"/>
                  <w:vAlign w:val="center"/>
                  <w:hideMark/>
                </w:tcPr>
                <w:p w14:paraId="6F930FEF" w14:textId="77777777" w:rsidR="003D48D4" w:rsidRPr="003D48D4" w:rsidRDefault="003D48D4" w:rsidP="003D48D4">
                  <w:pPr>
                    <w:jc w:val="center"/>
                    <w:rPr>
                      <w:rFonts w:ascii="Arial" w:hAnsi="Arial" w:cs="Arial"/>
                      <w:b/>
                      <w:bCs/>
                      <w:sz w:val="16"/>
                      <w:szCs w:val="16"/>
                      <w:lang w:eastAsia="hr-HR"/>
                    </w:rPr>
                  </w:pPr>
                  <w:r w:rsidRPr="003D48D4">
                    <w:rPr>
                      <w:rFonts w:ascii="Arial" w:hAnsi="Arial" w:cs="Arial"/>
                      <w:b/>
                      <w:bCs/>
                      <w:sz w:val="16"/>
                      <w:szCs w:val="16"/>
                      <w:lang w:eastAsia="hr-HR"/>
                    </w:rPr>
                    <w:t>Povećanje/ Smanjenje</w:t>
                  </w:r>
                </w:p>
              </w:tc>
              <w:tc>
                <w:tcPr>
                  <w:tcW w:w="1240" w:type="dxa"/>
                  <w:tcBorders>
                    <w:top w:val="single" w:sz="4" w:space="0" w:color="auto"/>
                    <w:left w:val="nil"/>
                    <w:bottom w:val="single" w:sz="4" w:space="0" w:color="auto"/>
                    <w:right w:val="single" w:sz="4" w:space="0" w:color="auto"/>
                  </w:tcBorders>
                  <w:shd w:val="clear" w:color="000000" w:fill="D9D9D9"/>
                  <w:vAlign w:val="center"/>
                  <w:hideMark/>
                </w:tcPr>
                <w:p w14:paraId="77D73350" w14:textId="58C59D7E" w:rsidR="003D48D4" w:rsidRPr="003D48D4" w:rsidRDefault="003D48D4" w:rsidP="003D48D4">
                  <w:pPr>
                    <w:jc w:val="center"/>
                    <w:rPr>
                      <w:rFonts w:ascii="Arial" w:hAnsi="Arial" w:cs="Arial"/>
                      <w:b/>
                      <w:bCs/>
                      <w:sz w:val="16"/>
                      <w:szCs w:val="16"/>
                      <w:lang w:eastAsia="hr-HR"/>
                    </w:rPr>
                  </w:pPr>
                  <w:r w:rsidRPr="003D48D4">
                    <w:rPr>
                      <w:rFonts w:ascii="Arial" w:hAnsi="Arial" w:cs="Arial"/>
                      <w:b/>
                      <w:bCs/>
                      <w:sz w:val="16"/>
                      <w:szCs w:val="16"/>
                      <w:lang w:eastAsia="hr-HR"/>
                    </w:rPr>
                    <w:t>Novi plan 202</w:t>
                  </w:r>
                  <w:r w:rsidR="002B52EC">
                    <w:rPr>
                      <w:rFonts w:ascii="Arial" w:hAnsi="Arial" w:cs="Arial"/>
                      <w:b/>
                      <w:bCs/>
                      <w:sz w:val="16"/>
                      <w:szCs w:val="16"/>
                      <w:lang w:eastAsia="hr-HR"/>
                    </w:rPr>
                    <w:t>4</w:t>
                  </w:r>
                  <w:r w:rsidRPr="003D48D4">
                    <w:rPr>
                      <w:rFonts w:ascii="Arial" w:hAnsi="Arial" w:cs="Arial"/>
                      <w:b/>
                      <w:bCs/>
                      <w:sz w:val="16"/>
                      <w:szCs w:val="16"/>
                      <w:lang w:eastAsia="hr-HR"/>
                    </w:rPr>
                    <w:t>.</w:t>
                  </w:r>
                </w:p>
              </w:tc>
            </w:tr>
            <w:tr w:rsidR="00325D4F" w:rsidRPr="003D48D4" w14:paraId="24D58C09" w14:textId="77777777" w:rsidTr="00715151">
              <w:trPr>
                <w:trHeight w:val="525"/>
              </w:trPr>
              <w:tc>
                <w:tcPr>
                  <w:tcW w:w="440" w:type="dxa"/>
                  <w:tcBorders>
                    <w:top w:val="nil"/>
                    <w:left w:val="single" w:sz="4" w:space="0" w:color="auto"/>
                    <w:bottom w:val="single" w:sz="4" w:space="0" w:color="auto"/>
                    <w:right w:val="single" w:sz="4" w:space="0" w:color="auto"/>
                  </w:tcBorders>
                  <w:shd w:val="clear" w:color="auto" w:fill="auto"/>
                  <w:noWrap/>
                  <w:hideMark/>
                </w:tcPr>
                <w:p w14:paraId="2FF4E3D4" w14:textId="77777777" w:rsidR="00325D4F" w:rsidRPr="003D48D4" w:rsidRDefault="00325D4F" w:rsidP="00325D4F">
                  <w:pPr>
                    <w:jc w:val="left"/>
                    <w:rPr>
                      <w:rFonts w:ascii="Calibri" w:hAnsi="Calibri" w:cs="Calibri"/>
                      <w:sz w:val="16"/>
                      <w:szCs w:val="16"/>
                      <w:lang w:eastAsia="hr-HR"/>
                    </w:rPr>
                  </w:pPr>
                  <w:r w:rsidRPr="003D48D4">
                    <w:rPr>
                      <w:rFonts w:ascii="Calibri" w:hAnsi="Calibri" w:cs="Calibri"/>
                      <w:sz w:val="16"/>
                      <w:szCs w:val="16"/>
                      <w:lang w:eastAsia="hr-HR"/>
                    </w:rPr>
                    <w:t xml:space="preserve"> 1. </w:t>
                  </w:r>
                </w:p>
              </w:tc>
              <w:tc>
                <w:tcPr>
                  <w:tcW w:w="3520" w:type="dxa"/>
                  <w:tcBorders>
                    <w:top w:val="nil"/>
                    <w:left w:val="nil"/>
                    <w:bottom w:val="single" w:sz="4" w:space="0" w:color="auto"/>
                    <w:right w:val="single" w:sz="4" w:space="0" w:color="auto"/>
                  </w:tcBorders>
                  <w:shd w:val="clear" w:color="auto" w:fill="auto"/>
                  <w:hideMark/>
                </w:tcPr>
                <w:p w14:paraId="60D50A64" w14:textId="77777777" w:rsidR="00325D4F" w:rsidRPr="003D48D4" w:rsidRDefault="00325D4F" w:rsidP="00325D4F">
                  <w:pPr>
                    <w:jc w:val="left"/>
                    <w:rPr>
                      <w:rFonts w:ascii="Calibri" w:hAnsi="Calibri" w:cs="Calibri"/>
                      <w:sz w:val="16"/>
                      <w:szCs w:val="16"/>
                      <w:lang w:eastAsia="hr-HR"/>
                    </w:rPr>
                  </w:pPr>
                  <w:r w:rsidRPr="003D48D4">
                    <w:rPr>
                      <w:rFonts w:ascii="Calibri" w:hAnsi="Calibri" w:cs="Calibri"/>
                      <w:sz w:val="16"/>
                      <w:szCs w:val="16"/>
                      <w:lang w:eastAsia="hr-HR"/>
                    </w:rPr>
                    <w:t xml:space="preserve"> A1207 04 ORGANIZACIJA I IZVOĐENJE NATJECANJA I SMOTRI </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14:paraId="67FC7804" w14:textId="6C3119D6" w:rsidR="00325D4F" w:rsidRDefault="002B52EC" w:rsidP="00325D4F">
                  <w:pPr>
                    <w:jc w:val="right"/>
                    <w:rPr>
                      <w:rFonts w:ascii="Calibri" w:hAnsi="Calibri" w:cs="Calibri"/>
                      <w:sz w:val="16"/>
                      <w:szCs w:val="16"/>
                      <w:lang w:eastAsia="hr-HR"/>
                    </w:rPr>
                  </w:pPr>
                  <w:r>
                    <w:rPr>
                      <w:rFonts w:ascii="Calibri" w:hAnsi="Calibri" w:cs="Calibri"/>
                      <w:sz w:val="16"/>
                      <w:szCs w:val="16"/>
                    </w:rPr>
                    <w:t>593,00</w:t>
                  </w:r>
                </w:p>
              </w:tc>
              <w:tc>
                <w:tcPr>
                  <w:tcW w:w="1300" w:type="dxa"/>
                  <w:tcBorders>
                    <w:top w:val="single" w:sz="4" w:space="0" w:color="auto"/>
                    <w:left w:val="nil"/>
                    <w:bottom w:val="single" w:sz="4" w:space="0" w:color="auto"/>
                    <w:right w:val="single" w:sz="4" w:space="0" w:color="auto"/>
                  </w:tcBorders>
                  <w:shd w:val="clear" w:color="auto" w:fill="auto"/>
                  <w:noWrap/>
                  <w:hideMark/>
                </w:tcPr>
                <w:p w14:paraId="5B951B8D" w14:textId="73046546" w:rsidR="00325D4F" w:rsidRDefault="002B52EC" w:rsidP="00325D4F">
                  <w:pPr>
                    <w:jc w:val="right"/>
                    <w:rPr>
                      <w:rFonts w:ascii="Calibri" w:hAnsi="Calibri" w:cs="Calibri"/>
                      <w:sz w:val="16"/>
                      <w:szCs w:val="16"/>
                    </w:rPr>
                  </w:pPr>
                  <w:r>
                    <w:rPr>
                      <w:rFonts w:ascii="Calibri" w:hAnsi="Calibri" w:cs="Calibri"/>
                      <w:sz w:val="16"/>
                      <w:szCs w:val="16"/>
                    </w:rPr>
                    <w:t>0</w:t>
                  </w:r>
                  <w:r w:rsidR="00325D4F">
                    <w:rPr>
                      <w:rFonts w:ascii="Calibri" w:hAnsi="Calibri" w:cs="Calibri"/>
                      <w:sz w:val="16"/>
                      <w:szCs w:val="16"/>
                    </w:rPr>
                    <w:t>,00</w:t>
                  </w:r>
                </w:p>
              </w:tc>
              <w:tc>
                <w:tcPr>
                  <w:tcW w:w="1240" w:type="dxa"/>
                  <w:tcBorders>
                    <w:top w:val="single" w:sz="4" w:space="0" w:color="auto"/>
                    <w:left w:val="nil"/>
                    <w:bottom w:val="single" w:sz="4" w:space="0" w:color="auto"/>
                    <w:right w:val="single" w:sz="4" w:space="0" w:color="auto"/>
                  </w:tcBorders>
                  <w:shd w:val="clear" w:color="auto" w:fill="auto"/>
                  <w:noWrap/>
                  <w:hideMark/>
                </w:tcPr>
                <w:p w14:paraId="024ED1DC" w14:textId="4E735385" w:rsidR="00325D4F" w:rsidRDefault="002B52EC" w:rsidP="00325D4F">
                  <w:pPr>
                    <w:jc w:val="right"/>
                    <w:rPr>
                      <w:rFonts w:ascii="Calibri" w:hAnsi="Calibri" w:cs="Calibri"/>
                      <w:sz w:val="16"/>
                      <w:szCs w:val="16"/>
                    </w:rPr>
                  </w:pPr>
                  <w:r>
                    <w:rPr>
                      <w:rFonts w:ascii="Calibri" w:hAnsi="Calibri" w:cs="Calibri"/>
                      <w:sz w:val="16"/>
                      <w:szCs w:val="16"/>
                    </w:rPr>
                    <w:t>593</w:t>
                  </w:r>
                  <w:r w:rsidR="00325D4F">
                    <w:rPr>
                      <w:rFonts w:ascii="Calibri" w:hAnsi="Calibri" w:cs="Calibri"/>
                      <w:sz w:val="16"/>
                      <w:szCs w:val="16"/>
                    </w:rPr>
                    <w:t>,00</w:t>
                  </w:r>
                </w:p>
              </w:tc>
            </w:tr>
            <w:tr w:rsidR="00325D4F" w:rsidRPr="003D48D4" w14:paraId="64023700" w14:textId="77777777" w:rsidTr="00715151">
              <w:trPr>
                <w:trHeight w:val="525"/>
              </w:trPr>
              <w:tc>
                <w:tcPr>
                  <w:tcW w:w="440" w:type="dxa"/>
                  <w:tcBorders>
                    <w:top w:val="nil"/>
                    <w:left w:val="single" w:sz="4" w:space="0" w:color="auto"/>
                    <w:bottom w:val="single" w:sz="4" w:space="0" w:color="auto"/>
                    <w:right w:val="single" w:sz="4" w:space="0" w:color="auto"/>
                  </w:tcBorders>
                  <w:shd w:val="clear" w:color="auto" w:fill="auto"/>
                  <w:noWrap/>
                  <w:hideMark/>
                </w:tcPr>
                <w:p w14:paraId="2F6A0812" w14:textId="77777777" w:rsidR="00325D4F" w:rsidRPr="003D48D4" w:rsidRDefault="00325D4F" w:rsidP="00325D4F">
                  <w:pPr>
                    <w:jc w:val="left"/>
                    <w:rPr>
                      <w:rFonts w:ascii="Calibri" w:hAnsi="Calibri" w:cs="Calibri"/>
                      <w:sz w:val="16"/>
                      <w:szCs w:val="16"/>
                      <w:lang w:eastAsia="hr-HR"/>
                    </w:rPr>
                  </w:pPr>
                  <w:r w:rsidRPr="003D48D4">
                    <w:rPr>
                      <w:rFonts w:ascii="Calibri" w:hAnsi="Calibri" w:cs="Calibri"/>
                      <w:sz w:val="16"/>
                      <w:szCs w:val="16"/>
                      <w:lang w:eastAsia="hr-HR"/>
                    </w:rPr>
                    <w:t xml:space="preserve"> 2. </w:t>
                  </w:r>
                </w:p>
              </w:tc>
              <w:tc>
                <w:tcPr>
                  <w:tcW w:w="3520" w:type="dxa"/>
                  <w:tcBorders>
                    <w:top w:val="nil"/>
                    <w:left w:val="nil"/>
                    <w:bottom w:val="single" w:sz="4" w:space="0" w:color="auto"/>
                    <w:right w:val="single" w:sz="4" w:space="0" w:color="auto"/>
                  </w:tcBorders>
                  <w:shd w:val="clear" w:color="auto" w:fill="auto"/>
                  <w:hideMark/>
                </w:tcPr>
                <w:p w14:paraId="11C45A02" w14:textId="77777777" w:rsidR="00325D4F" w:rsidRPr="003D48D4" w:rsidRDefault="00325D4F" w:rsidP="00325D4F">
                  <w:pPr>
                    <w:jc w:val="left"/>
                    <w:rPr>
                      <w:rFonts w:ascii="Calibri" w:hAnsi="Calibri" w:cs="Calibri"/>
                      <w:sz w:val="16"/>
                      <w:szCs w:val="16"/>
                      <w:lang w:eastAsia="hr-HR"/>
                    </w:rPr>
                  </w:pPr>
                  <w:r w:rsidRPr="003D48D4">
                    <w:rPr>
                      <w:rFonts w:ascii="Calibri" w:hAnsi="Calibri" w:cs="Calibri"/>
                      <w:sz w:val="16"/>
                      <w:szCs w:val="16"/>
                      <w:lang w:eastAsia="hr-HR"/>
                    </w:rPr>
                    <w:t xml:space="preserve"> K1207 17 SUFINANCIRANJE OBAVEZNE ŠKOLSKE LEKTIRE U OSNOVNIM I SREDNJIM ŠKOLAMA </w:t>
                  </w:r>
                </w:p>
              </w:tc>
              <w:tc>
                <w:tcPr>
                  <w:tcW w:w="1200" w:type="dxa"/>
                  <w:tcBorders>
                    <w:top w:val="nil"/>
                    <w:left w:val="single" w:sz="4" w:space="0" w:color="auto"/>
                    <w:bottom w:val="single" w:sz="4" w:space="0" w:color="auto"/>
                    <w:right w:val="single" w:sz="4" w:space="0" w:color="auto"/>
                  </w:tcBorders>
                  <w:shd w:val="clear" w:color="auto" w:fill="auto"/>
                  <w:noWrap/>
                  <w:hideMark/>
                </w:tcPr>
                <w:p w14:paraId="34BDAC6F" w14:textId="2922FC2A" w:rsidR="00325D4F" w:rsidRDefault="00325D4F" w:rsidP="00325D4F">
                  <w:pPr>
                    <w:jc w:val="right"/>
                    <w:rPr>
                      <w:rFonts w:ascii="Calibri" w:hAnsi="Calibri" w:cs="Calibri"/>
                      <w:sz w:val="16"/>
                      <w:szCs w:val="16"/>
                    </w:rPr>
                  </w:pPr>
                  <w:r>
                    <w:rPr>
                      <w:rFonts w:ascii="Calibri" w:hAnsi="Calibri" w:cs="Calibri"/>
                      <w:sz w:val="16"/>
                      <w:szCs w:val="16"/>
                    </w:rPr>
                    <w:t>2</w:t>
                  </w:r>
                  <w:r w:rsidR="00245E14">
                    <w:rPr>
                      <w:rFonts w:ascii="Calibri" w:hAnsi="Calibri" w:cs="Calibri"/>
                      <w:sz w:val="16"/>
                      <w:szCs w:val="16"/>
                    </w:rPr>
                    <w:t>68</w:t>
                  </w:r>
                  <w:r>
                    <w:rPr>
                      <w:rFonts w:ascii="Calibri" w:hAnsi="Calibri" w:cs="Calibri"/>
                      <w:sz w:val="16"/>
                      <w:szCs w:val="16"/>
                    </w:rPr>
                    <w:t>,00</w:t>
                  </w:r>
                </w:p>
              </w:tc>
              <w:tc>
                <w:tcPr>
                  <w:tcW w:w="1300" w:type="dxa"/>
                  <w:tcBorders>
                    <w:top w:val="nil"/>
                    <w:left w:val="nil"/>
                    <w:bottom w:val="single" w:sz="4" w:space="0" w:color="auto"/>
                    <w:right w:val="single" w:sz="4" w:space="0" w:color="auto"/>
                  </w:tcBorders>
                  <w:shd w:val="clear" w:color="auto" w:fill="auto"/>
                  <w:noWrap/>
                  <w:hideMark/>
                </w:tcPr>
                <w:p w14:paraId="6B8CF085" w14:textId="0943C24C" w:rsidR="00325D4F" w:rsidRDefault="00245E14" w:rsidP="00325D4F">
                  <w:pPr>
                    <w:jc w:val="right"/>
                    <w:rPr>
                      <w:rFonts w:ascii="Calibri" w:hAnsi="Calibri" w:cs="Calibri"/>
                      <w:sz w:val="16"/>
                      <w:szCs w:val="16"/>
                    </w:rPr>
                  </w:pPr>
                  <w:r>
                    <w:rPr>
                      <w:rFonts w:ascii="Calibri" w:hAnsi="Calibri" w:cs="Calibri"/>
                      <w:sz w:val="16"/>
                      <w:szCs w:val="16"/>
                    </w:rPr>
                    <w:t>0,00</w:t>
                  </w:r>
                </w:p>
              </w:tc>
              <w:tc>
                <w:tcPr>
                  <w:tcW w:w="1240" w:type="dxa"/>
                  <w:tcBorders>
                    <w:top w:val="nil"/>
                    <w:left w:val="nil"/>
                    <w:bottom w:val="single" w:sz="4" w:space="0" w:color="auto"/>
                    <w:right w:val="single" w:sz="4" w:space="0" w:color="auto"/>
                  </w:tcBorders>
                  <w:shd w:val="clear" w:color="auto" w:fill="auto"/>
                  <w:noWrap/>
                  <w:hideMark/>
                </w:tcPr>
                <w:p w14:paraId="18F40220" w14:textId="77777777" w:rsidR="00325D4F" w:rsidRDefault="00325D4F" w:rsidP="00325D4F">
                  <w:pPr>
                    <w:jc w:val="right"/>
                    <w:rPr>
                      <w:rFonts w:ascii="Calibri" w:hAnsi="Calibri" w:cs="Calibri"/>
                      <w:sz w:val="16"/>
                      <w:szCs w:val="16"/>
                    </w:rPr>
                  </w:pPr>
                  <w:r>
                    <w:rPr>
                      <w:rFonts w:ascii="Calibri" w:hAnsi="Calibri" w:cs="Calibri"/>
                      <w:sz w:val="16"/>
                      <w:szCs w:val="16"/>
                    </w:rPr>
                    <w:t>268,00</w:t>
                  </w:r>
                </w:p>
              </w:tc>
            </w:tr>
            <w:tr w:rsidR="00325D4F" w:rsidRPr="003D48D4" w14:paraId="2AAF9755" w14:textId="77777777" w:rsidTr="00715151">
              <w:trPr>
                <w:trHeight w:val="330"/>
              </w:trPr>
              <w:tc>
                <w:tcPr>
                  <w:tcW w:w="440" w:type="dxa"/>
                  <w:tcBorders>
                    <w:top w:val="nil"/>
                    <w:left w:val="single" w:sz="4" w:space="0" w:color="auto"/>
                    <w:bottom w:val="single" w:sz="4" w:space="0" w:color="auto"/>
                    <w:right w:val="single" w:sz="4" w:space="0" w:color="auto"/>
                  </w:tcBorders>
                  <w:shd w:val="clear" w:color="auto" w:fill="auto"/>
                  <w:noWrap/>
                  <w:hideMark/>
                </w:tcPr>
                <w:p w14:paraId="4404EFBD" w14:textId="77777777" w:rsidR="00325D4F" w:rsidRPr="003D48D4" w:rsidRDefault="00325D4F" w:rsidP="00325D4F">
                  <w:pPr>
                    <w:jc w:val="left"/>
                    <w:rPr>
                      <w:rFonts w:ascii="Calibri" w:hAnsi="Calibri" w:cs="Calibri"/>
                      <w:sz w:val="16"/>
                      <w:szCs w:val="16"/>
                      <w:lang w:eastAsia="hr-HR"/>
                    </w:rPr>
                  </w:pPr>
                  <w:r w:rsidRPr="003D48D4">
                    <w:rPr>
                      <w:rFonts w:ascii="Calibri" w:hAnsi="Calibri" w:cs="Calibri"/>
                      <w:sz w:val="16"/>
                      <w:szCs w:val="16"/>
                      <w:lang w:eastAsia="hr-HR"/>
                    </w:rPr>
                    <w:t xml:space="preserve"> 3. </w:t>
                  </w:r>
                </w:p>
              </w:tc>
              <w:tc>
                <w:tcPr>
                  <w:tcW w:w="3520" w:type="dxa"/>
                  <w:tcBorders>
                    <w:top w:val="nil"/>
                    <w:left w:val="nil"/>
                    <w:bottom w:val="single" w:sz="4" w:space="0" w:color="auto"/>
                    <w:right w:val="single" w:sz="4" w:space="0" w:color="auto"/>
                  </w:tcBorders>
                  <w:shd w:val="clear" w:color="auto" w:fill="auto"/>
                  <w:hideMark/>
                </w:tcPr>
                <w:p w14:paraId="0C6DFF5A" w14:textId="77777777" w:rsidR="00325D4F" w:rsidRPr="003D48D4" w:rsidRDefault="00325D4F" w:rsidP="00325D4F">
                  <w:pPr>
                    <w:jc w:val="left"/>
                    <w:rPr>
                      <w:rFonts w:ascii="Calibri" w:hAnsi="Calibri" w:cs="Calibri"/>
                      <w:sz w:val="16"/>
                      <w:szCs w:val="16"/>
                      <w:lang w:eastAsia="hr-HR"/>
                    </w:rPr>
                  </w:pPr>
                  <w:r w:rsidRPr="003D48D4">
                    <w:rPr>
                      <w:rFonts w:ascii="Calibri" w:hAnsi="Calibri" w:cs="Calibri"/>
                      <w:sz w:val="16"/>
                      <w:szCs w:val="16"/>
                      <w:lang w:eastAsia="hr-HR"/>
                    </w:rPr>
                    <w:t xml:space="preserve"> T1207 20 SHEMA - VOĆE, POVRĆE I MLIJEKO </w:t>
                  </w:r>
                </w:p>
              </w:tc>
              <w:tc>
                <w:tcPr>
                  <w:tcW w:w="1200" w:type="dxa"/>
                  <w:tcBorders>
                    <w:top w:val="nil"/>
                    <w:left w:val="single" w:sz="4" w:space="0" w:color="auto"/>
                    <w:bottom w:val="single" w:sz="4" w:space="0" w:color="auto"/>
                    <w:right w:val="single" w:sz="4" w:space="0" w:color="auto"/>
                  </w:tcBorders>
                  <w:shd w:val="clear" w:color="auto" w:fill="auto"/>
                  <w:noWrap/>
                  <w:hideMark/>
                </w:tcPr>
                <w:p w14:paraId="72E9E36D" w14:textId="74F9A5C2" w:rsidR="00325D4F" w:rsidRDefault="002B52EC" w:rsidP="00325D4F">
                  <w:pPr>
                    <w:jc w:val="right"/>
                    <w:rPr>
                      <w:rFonts w:ascii="Calibri" w:hAnsi="Calibri" w:cs="Calibri"/>
                      <w:sz w:val="16"/>
                      <w:szCs w:val="16"/>
                    </w:rPr>
                  </w:pPr>
                  <w:r>
                    <w:rPr>
                      <w:rFonts w:ascii="Calibri" w:hAnsi="Calibri" w:cs="Calibri"/>
                      <w:sz w:val="16"/>
                      <w:szCs w:val="16"/>
                    </w:rPr>
                    <w:t>4.290</w:t>
                  </w:r>
                  <w:r w:rsidR="00325D4F">
                    <w:rPr>
                      <w:rFonts w:ascii="Calibri" w:hAnsi="Calibri" w:cs="Calibri"/>
                      <w:sz w:val="16"/>
                      <w:szCs w:val="16"/>
                    </w:rPr>
                    <w:t>,00</w:t>
                  </w:r>
                </w:p>
              </w:tc>
              <w:tc>
                <w:tcPr>
                  <w:tcW w:w="1300" w:type="dxa"/>
                  <w:tcBorders>
                    <w:top w:val="nil"/>
                    <w:left w:val="nil"/>
                    <w:bottom w:val="single" w:sz="4" w:space="0" w:color="auto"/>
                    <w:right w:val="single" w:sz="4" w:space="0" w:color="auto"/>
                  </w:tcBorders>
                  <w:shd w:val="clear" w:color="auto" w:fill="auto"/>
                  <w:noWrap/>
                  <w:hideMark/>
                </w:tcPr>
                <w:p w14:paraId="11C6D498" w14:textId="77A70ABA" w:rsidR="00325D4F" w:rsidRDefault="00245E14" w:rsidP="00325D4F">
                  <w:pPr>
                    <w:jc w:val="right"/>
                    <w:rPr>
                      <w:rFonts w:ascii="Calibri" w:hAnsi="Calibri" w:cs="Calibri"/>
                      <w:sz w:val="16"/>
                      <w:szCs w:val="16"/>
                    </w:rPr>
                  </w:pPr>
                  <w:r>
                    <w:rPr>
                      <w:rFonts w:ascii="Calibri" w:hAnsi="Calibri" w:cs="Calibri"/>
                      <w:sz w:val="16"/>
                      <w:szCs w:val="16"/>
                    </w:rPr>
                    <w:t>0</w:t>
                  </w:r>
                  <w:r w:rsidR="00325D4F">
                    <w:rPr>
                      <w:rFonts w:ascii="Calibri" w:hAnsi="Calibri" w:cs="Calibri"/>
                      <w:sz w:val="16"/>
                      <w:szCs w:val="16"/>
                    </w:rPr>
                    <w:t>,00</w:t>
                  </w:r>
                </w:p>
              </w:tc>
              <w:tc>
                <w:tcPr>
                  <w:tcW w:w="1240" w:type="dxa"/>
                  <w:tcBorders>
                    <w:top w:val="nil"/>
                    <w:left w:val="nil"/>
                    <w:bottom w:val="single" w:sz="4" w:space="0" w:color="auto"/>
                    <w:right w:val="single" w:sz="4" w:space="0" w:color="auto"/>
                  </w:tcBorders>
                  <w:shd w:val="clear" w:color="auto" w:fill="auto"/>
                  <w:noWrap/>
                  <w:hideMark/>
                </w:tcPr>
                <w:p w14:paraId="13D698C6" w14:textId="73DA3141" w:rsidR="00325D4F" w:rsidRDefault="00245E14" w:rsidP="00325D4F">
                  <w:pPr>
                    <w:jc w:val="right"/>
                    <w:rPr>
                      <w:rFonts w:ascii="Calibri" w:hAnsi="Calibri" w:cs="Calibri"/>
                      <w:sz w:val="16"/>
                      <w:szCs w:val="16"/>
                    </w:rPr>
                  </w:pPr>
                  <w:r>
                    <w:rPr>
                      <w:rFonts w:ascii="Calibri" w:hAnsi="Calibri" w:cs="Calibri"/>
                      <w:sz w:val="16"/>
                      <w:szCs w:val="16"/>
                    </w:rPr>
                    <w:t>4</w:t>
                  </w:r>
                  <w:r w:rsidR="002B52EC">
                    <w:rPr>
                      <w:rFonts w:ascii="Calibri" w:hAnsi="Calibri" w:cs="Calibri"/>
                      <w:sz w:val="16"/>
                      <w:szCs w:val="16"/>
                    </w:rPr>
                    <w:t>.290</w:t>
                  </w:r>
                  <w:r w:rsidR="00325D4F">
                    <w:rPr>
                      <w:rFonts w:ascii="Calibri" w:hAnsi="Calibri" w:cs="Calibri"/>
                      <w:sz w:val="16"/>
                      <w:szCs w:val="16"/>
                    </w:rPr>
                    <w:t>,00</w:t>
                  </w:r>
                </w:p>
              </w:tc>
            </w:tr>
            <w:tr w:rsidR="00325D4F" w:rsidRPr="003D48D4" w14:paraId="0FF09CDD" w14:textId="77777777" w:rsidTr="00715151">
              <w:trPr>
                <w:trHeight w:val="375"/>
              </w:trPr>
              <w:tc>
                <w:tcPr>
                  <w:tcW w:w="440" w:type="dxa"/>
                  <w:tcBorders>
                    <w:top w:val="nil"/>
                    <w:left w:val="single" w:sz="4" w:space="0" w:color="auto"/>
                    <w:bottom w:val="single" w:sz="4" w:space="0" w:color="auto"/>
                    <w:right w:val="single" w:sz="4" w:space="0" w:color="auto"/>
                  </w:tcBorders>
                  <w:shd w:val="clear" w:color="auto" w:fill="auto"/>
                  <w:noWrap/>
                  <w:hideMark/>
                </w:tcPr>
                <w:p w14:paraId="2D4D6295" w14:textId="77777777" w:rsidR="00325D4F" w:rsidRPr="003D48D4" w:rsidRDefault="00325D4F" w:rsidP="00325D4F">
                  <w:pPr>
                    <w:jc w:val="left"/>
                    <w:rPr>
                      <w:rFonts w:ascii="Calibri" w:hAnsi="Calibri" w:cs="Calibri"/>
                      <w:b/>
                      <w:bCs/>
                      <w:sz w:val="16"/>
                      <w:szCs w:val="16"/>
                      <w:lang w:eastAsia="hr-HR"/>
                    </w:rPr>
                  </w:pPr>
                  <w:r w:rsidRPr="003D48D4">
                    <w:rPr>
                      <w:rFonts w:ascii="Calibri" w:hAnsi="Calibri" w:cs="Calibri"/>
                      <w:b/>
                      <w:bCs/>
                      <w:sz w:val="16"/>
                      <w:szCs w:val="16"/>
                      <w:lang w:eastAsia="hr-HR"/>
                    </w:rPr>
                    <w:t> </w:t>
                  </w:r>
                </w:p>
              </w:tc>
              <w:tc>
                <w:tcPr>
                  <w:tcW w:w="3520" w:type="dxa"/>
                  <w:tcBorders>
                    <w:top w:val="nil"/>
                    <w:left w:val="nil"/>
                    <w:bottom w:val="single" w:sz="4" w:space="0" w:color="auto"/>
                    <w:right w:val="single" w:sz="4" w:space="0" w:color="auto"/>
                  </w:tcBorders>
                  <w:shd w:val="clear" w:color="auto" w:fill="auto"/>
                  <w:hideMark/>
                </w:tcPr>
                <w:p w14:paraId="0CCBCBA5" w14:textId="77777777" w:rsidR="00325D4F" w:rsidRPr="003D48D4" w:rsidRDefault="00325D4F" w:rsidP="00325D4F">
                  <w:pPr>
                    <w:jc w:val="left"/>
                    <w:rPr>
                      <w:rFonts w:ascii="Calibri" w:hAnsi="Calibri" w:cs="Calibri"/>
                      <w:b/>
                      <w:bCs/>
                      <w:sz w:val="16"/>
                      <w:szCs w:val="16"/>
                      <w:lang w:eastAsia="hr-HR"/>
                    </w:rPr>
                  </w:pPr>
                  <w:r w:rsidRPr="003D48D4">
                    <w:rPr>
                      <w:rFonts w:ascii="Calibri" w:hAnsi="Calibri" w:cs="Calibri"/>
                      <w:b/>
                      <w:bCs/>
                      <w:sz w:val="16"/>
                      <w:szCs w:val="16"/>
                      <w:lang w:eastAsia="hr-HR"/>
                    </w:rPr>
                    <w:t xml:space="preserve"> 1207 RAZVOJ ODGOJNO-OBRAZOVNOG SUSTAVA </w:t>
                  </w:r>
                </w:p>
              </w:tc>
              <w:tc>
                <w:tcPr>
                  <w:tcW w:w="1200" w:type="dxa"/>
                  <w:tcBorders>
                    <w:top w:val="nil"/>
                    <w:left w:val="single" w:sz="4" w:space="0" w:color="auto"/>
                    <w:bottom w:val="single" w:sz="4" w:space="0" w:color="auto"/>
                    <w:right w:val="single" w:sz="4" w:space="0" w:color="auto"/>
                  </w:tcBorders>
                  <w:shd w:val="clear" w:color="auto" w:fill="auto"/>
                  <w:noWrap/>
                  <w:hideMark/>
                </w:tcPr>
                <w:p w14:paraId="0150206F" w14:textId="46DAC74F" w:rsidR="00325D4F" w:rsidRDefault="002B52EC" w:rsidP="00325D4F">
                  <w:pPr>
                    <w:jc w:val="right"/>
                    <w:rPr>
                      <w:rFonts w:ascii="Calibri" w:hAnsi="Calibri" w:cs="Calibri"/>
                      <w:b/>
                      <w:bCs/>
                      <w:sz w:val="16"/>
                      <w:szCs w:val="16"/>
                    </w:rPr>
                  </w:pPr>
                  <w:r>
                    <w:rPr>
                      <w:rFonts w:ascii="Calibri" w:hAnsi="Calibri" w:cs="Calibri"/>
                      <w:b/>
                      <w:bCs/>
                      <w:sz w:val="16"/>
                      <w:szCs w:val="16"/>
                    </w:rPr>
                    <w:t>6.851,00</w:t>
                  </w:r>
                </w:p>
              </w:tc>
              <w:tc>
                <w:tcPr>
                  <w:tcW w:w="1300" w:type="dxa"/>
                  <w:tcBorders>
                    <w:top w:val="nil"/>
                    <w:left w:val="nil"/>
                    <w:bottom w:val="single" w:sz="4" w:space="0" w:color="auto"/>
                    <w:right w:val="single" w:sz="4" w:space="0" w:color="auto"/>
                  </w:tcBorders>
                  <w:shd w:val="clear" w:color="auto" w:fill="auto"/>
                  <w:noWrap/>
                  <w:hideMark/>
                </w:tcPr>
                <w:p w14:paraId="79F8EB3B" w14:textId="778B25F5" w:rsidR="00325D4F" w:rsidRDefault="002B52EC" w:rsidP="00325D4F">
                  <w:pPr>
                    <w:jc w:val="right"/>
                    <w:rPr>
                      <w:rFonts w:ascii="Calibri" w:hAnsi="Calibri" w:cs="Calibri"/>
                      <w:b/>
                      <w:bCs/>
                      <w:sz w:val="16"/>
                      <w:szCs w:val="16"/>
                    </w:rPr>
                  </w:pPr>
                  <w:r>
                    <w:rPr>
                      <w:rFonts w:ascii="Calibri" w:hAnsi="Calibri" w:cs="Calibri"/>
                      <w:b/>
                      <w:bCs/>
                      <w:sz w:val="16"/>
                      <w:szCs w:val="16"/>
                    </w:rPr>
                    <w:t>0</w:t>
                  </w:r>
                  <w:r w:rsidR="00325D4F">
                    <w:rPr>
                      <w:rFonts w:ascii="Calibri" w:hAnsi="Calibri" w:cs="Calibri"/>
                      <w:b/>
                      <w:bCs/>
                      <w:sz w:val="16"/>
                      <w:szCs w:val="16"/>
                    </w:rPr>
                    <w:t>,00</w:t>
                  </w:r>
                </w:p>
              </w:tc>
              <w:tc>
                <w:tcPr>
                  <w:tcW w:w="1240" w:type="dxa"/>
                  <w:tcBorders>
                    <w:top w:val="nil"/>
                    <w:left w:val="nil"/>
                    <w:bottom w:val="single" w:sz="4" w:space="0" w:color="auto"/>
                    <w:right w:val="single" w:sz="4" w:space="0" w:color="auto"/>
                  </w:tcBorders>
                  <w:shd w:val="clear" w:color="auto" w:fill="auto"/>
                  <w:noWrap/>
                  <w:hideMark/>
                </w:tcPr>
                <w:p w14:paraId="5D653D61" w14:textId="279A635F" w:rsidR="00325D4F" w:rsidRDefault="002B52EC" w:rsidP="00325D4F">
                  <w:pPr>
                    <w:jc w:val="right"/>
                    <w:rPr>
                      <w:rFonts w:ascii="Calibri" w:hAnsi="Calibri" w:cs="Calibri"/>
                      <w:b/>
                      <w:bCs/>
                      <w:sz w:val="16"/>
                      <w:szCs w:val="16"/>
                    </w:rPr>
                  </w:pPr>
                  <w:r>
                    <w:rPr>
                      <w:rFonts w:ascii="Calibri" w:hAnsi="Calibri" w:cs="Calibri"/>
                      <w:b/>
                      <w:bCs/>
                      <w:sz w:val="16"/>
                      <w:szCs w:val="16"/>
                    </w:rPr>
                    <w:t>6.851</w:t>
                  </w:r>
                  <w:r w:rsidR="00325D4F">
                    <w:rPr>
                      <w:rFonts w:ascii="Calibri" w:hAnsi="Calibri" w:cs="Calibri"/>
                      <w:b/>
                      <w:bCs/>
                      <w:sz w:val="16"/>
                      <w:szCs w:val="16"/>
                    </w:rPr>
                    <w:t>,00</w:t>
                  </w:r>
                </w:p>
              </w:tc>
            </w:tr>
          </w:tbl>
          <w:p w14:paraId="1CBE8FF9" w14:textId="77777777" w:rsidR="003D48D4" w:rsidRPr="008A22CE" w:rsidRDefault="003D48D4" w:rsidP="00A07550">
            <w:pPr>
              <w:rPr>
                <w:rFonts w:ascii="Calibri" w:hAnsi="Calibri" w:cs="Calibri"/>
                <w:sz w:val="22"/>
                <w:szCs w:val="22"/>
              </w:rPr>
            </w:pPr>
          </w:p>
          <w:p w14:paraId="254F29AF" w14:textId="0DC22829" w:rsidR="00A07550" w:rsidRDefault="002B52EC" w:rsidP="00A07550">
            <w:pPr>
              <w:rPr>
                <w:rFonts w:ascii="Calibri" w:hAnsi="Calibri" w:cs="Calibri"/>
                <w:sz w:val="22"/>
                <w:szCs w:val="22"/>
              </w:rPr>
            </w:pPr>
            <w:r>
              <w:rPr>
                <w:rFonts w:ascii="Calibri" w:hAnsi="Calibri" w:cs="Calibri"/>
                <w:sz w:val="22"/>
                <w:szCs w:val="22"/>
              </w:rPr>
              <w:t>Nije bilo izmjena i dopuna navedenog programa u ovome Rebalansu.</w:t>
            </w:r>
          </w:p>
          <w:p w14:paraId="3AF42310" w14:textId="77777777" w:rsidR="002B52EC" w:rsidRDefault="002B52EC" w:rsidP="00A07550">
            <w:pPr>
              <w:rPr>
                <w:rFonts w:ascii="Calibri" w:hAnsi="Calibri" w:cs="Calibri"/>
                <w:sz w:val="22"/>
                <w:szCs w:val="22"/>
              </w:rPr>
            </w:pPr>
          </w:p>
          <w:p w14:paraId="562046E4" w14:textId="77777777" w:rsidR="002B52EC" w:rsidRDefault="002B52EC" w:rsidP="00A07550">
            <w:pPr>
              <w:rPr>
                <w:rFonts w:ascii="Calibri" w:hAnsi="Calibri" w:cs="Calibri"/>
                <w:sz w:val="22"/>
                <w:szCs w:val="22"/>
              </w:rPr>
            </w:pPr>
          </w:p>
          <w:p w14:paraId="27166AE9" w14:textId="77777777" w:rsidR="002B52EC" w:rsidRPr="00FF7A83" w:rsidRDefault="002B52EC" w:rsidP="00A07550">
            <w:pPr>
              <w:rPr>
                <w:rFonts w:ascii="Calibri" w:hAnsi="Calibri" w:cs="Calibri"/>
                <w:bCs/>
                <w:sz w:val="22"/>
                <w:szCs w:val="22"/>
              </w:rPr>
            </w:pPr>
          </w:p>
          <w:p w14:paraId="68FEDE90" w14:textId="77777777" w:rsidR="00A07550" w:rsidRPr="008A22CE" w:rsidRDefault="00A07550" w:rsidP="00A07550">
            <w:pPr>
              <w:rPr>
                <w:rFonts w:ascii="Calibri" w:hAnsi="Calibri" w:cs="Calibri"/>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0"/>
              <w:gridCol w:w="1276"/>
              <w:gridCol w:w="1134"/>
              <w:gridCol w:w="1418"/>
            </w:tblGrid>
            <w:tr w:rsidR="003D48D4" w:rsidRPr="008A22CE" w14:paraId="49D0215F" w14:textId="77777777" w:rsidTr="003D48D4">
              <w:trPr>
                <w:cantSplit/>
              </w:trPr>
              <w:tc>
                <w:tcPr>
                  <w:tcW w:w="3950" w:type="dxa"/>
                  <w:tcBorders>
                    <w:top w:val="single" w:sz="4" w:space="0" w:color="auto"/>
                    <w:left w:val="single" w:sz="4" w:space="0" w:color="auto"/>
                    <w:bottom w:val="single" w:sz="4" w:space="0" w:color="auto"/>
                    <w:right w:val="single" w:sz="4" w:space="0" w:color="auto"/>
                  </w:tcBorders>
                  <w:vAlign w:val="center"/>
                </w:tcPr>
                <w:p w14:paraId="14AD18CD" w14:textId="77777777" w:rsidR="003D48D4" w:rsidRPr="00E60A38" w:rsidRDefault="003D48D4" w:rsidP="00A07550">
                  <w:pPr>
                    <w:jc w:val="center"/>
                    <w:rPr>
                      <w:rFonts w:ascii="Calibri" w:hAnsi="Calibri" w:cs="Calibri"/>
                      <w:bCs/>
                      <w:sz w:val="20"/>
                    </w:rPr>
                  </w:pPr>
                  <w:r w:rsidRPr="00E60A38">
                    <w:rPr>
                      <w:rFonts w:ascii="Calibri" w:hAnsi="Calibri" w:cs="Calibri"/>
                      <w:bCs/>
                      <w:sz w:val="20"/>
                    </w:rPr>
                    <w:t>Pokazatelj uspješnosti</w:t>
                  </w:r>
                </w:p>
              </w:tc>
              <w:tc>
                <w:tcPr>
                  <w:tcW w:w="1276" w:type="dxa"/>
                  <w:tcBorders>
                    <w:top w:val="single" w:sz="4" w:space="0" w:color="auto"/>
                    <w:left w:val="single" w:sz="4" w:space="0" w:color="auto"/>
                    <w:bottom w:val="single" w:sz="4" w:space="0" w:color="auto"/>
                    <w:right w:val="single" w:sz="4" w:space="0" w:color="auto"/>
                  </w:tcBorders>
                  <w:vAlign w:val="center"/>
                </w:tcPr>
                <w:p w14:paraId="4F9D25D2" w14:textId="77777777" w:rsidR="003D48D4" w:rsidRPr="00E60A38" w:rsidRDefault="003D48D4" w:rsidP="00A07550">
                  <w:pPr>
                    <w:pStyle w:val="Naslov7"/>
                    <w:rPr>
                      <w:rFonts w:ascii="Calibri" w:hAnsi="Calibri" w:cs="Calibri"/>
                      <w:b w:val="0"/>
                      <w:sz w:val="20"/>
                    </w:rPr>
                  </w:pPr>
                  <w:r w:rsidRPr="00E60A38">
                    <w:rPr>
                      <w:rFonts w:ascii="Calibri" w:hAnsi="Calibri" w:cs="Calibri"/>
                      <w:b w:val="0"/>
                      <w:sz w:val="20"/>
                    </w:rPr>
                    <w:t>Polazna</w:t>
                  </w:r>
                </w:p>
                <w:p w14:paraId="5AC0CFB7" w14:textId="77777777" w:rsidR="003D48D4" w:rsidRPr="00E60A38" w:rsidRDefault="003D48D4" w:rsidP="00A07550">
                  <w:pPr>
                    <w:jc w:val="center"/>
                    <w:rPr>
                      <w:rFonts w:ascii="Calibri" w:hAnsi="Calibri" w:cs="Calibri"/>
                      <w:sz w:val="20"/>
                    </w:rPr>
                  </w:pPr>
                  <w:r w:rsidRPr="00E60A38">
                    <w:rPr>
                      <w:rFonts w:ascii="Calibri" w:hAnsi="Calibri" w:cs="Calibri"/>
                      <w:sz w:val="20"/>
                    </w:rPr>
                    <w:t>vrijednost</w:t>
                  </w:r>
                </w:p>
              </w:tc>
              <w:tc>
                <w:tcPr>
                  <w:tcW w:w="1134" w:type="dxa"/>
                  <w:tcBorders>
                    <w:top w:val="single" w:sz="4" w:space="0" w:color="auto"/>
                    <w:left w:val="single" w:sz="4" w:space="0" w:color="auto"/>
                    <w:bottom w:val="single" w:sz="4" w:space="0" w:color="auto"/>
                    <w:right w:val="single" w:sz="4" w:space="0" w:color="auto"/>
                  </w:tcBorders>
                  <w:vAlign w:val="center"/>
                </w:tcPr>
                <w:p w14:paraId="31ED84EF" w14:textId="77777777" w:rsidR="003D48D4" w:rsidRPr="00E60A38" w:rsidRDefault="003D48D4" w:rsidP="00A07550">
                  <w:pPr>
                    <w:pStyle w:val="Naslov7"/>
                    <w:rPr>
                      <w:rFonts w:ascii="Calibri" w:hAnsi="Calibri" w:cs="Calibri"/>
                      <w:b w:val="0"/>
                      <w:sz w:val="20"/>
                    </w:rPr>
                  </w:pPr>
                  <w:r w:rsidRPr="00E60A38">
                    <w:rPr>
                      <w:rFonts w:ascii="Calibri" w:hAnsi="Calibri" w:cs="Calibri"/>
                      <w:b w:val="0"/>
                      <w:sz w:val="20"/>
                    </w:rPr>
                    <w:t>Ciljana</w:t>
                  </w:r>
                </w:p>
                <w:p w14:paraId="00119C6B" w14:textId="77777777" w:rsidR="003D48D4" w:rsidRPr="00E60A38" w:rsidRDefault="003D48D4" w:rsidP="00A07550">
                  <w:pPr>
                    <w:pStyle w:val="Naslov7"/>
                    <w:rPr>
                      <w:rFonts w:ascii="Calibri" w:hAnsi="Calibri" w:cs="Calibri"/>
                      <w:b w:val="0"/>
                      <w:sz w:val="20"/>
                    </w:rPr>
                  </w:pPr>
                  <w:r w:rsidRPr="00E60A38">
                    <w:rPr>
                      <w:rFonts w:ascii="Calibri" w:hAnsi="Calibri" w:cs="Calibri"/>
                      <w:b w:val="0"/>
                      <w:sz w:val="20"/>
                    </w:rPr>
                    <w:t>vrijednost</w:t>
                  </w:r>
                </w:p>
                <w:p w14:paraId="3EAA754F" w14:textId="61E07D95" w:rsidR="003D48D4" w:rsidRPr="00E60A38" w:rsidRDefault="003D48D4" w:rsidP="00A07550">
                  <w:pPr>
                    <w:pStyle w:val="Naslov7"/>
                    <w:rPr>
                      <w:rFonts w:ascii="Calibri" w:hAnsi="Calibri" w:cs="Calibri"/>
                      <w:b w:val="0"/>
                      <w:sz w:val="20"/>
                    </w:rPr>
                  </w:pPr>
                  <w:r w:rsidRPr="00E60A38">
                    <w:rPr>
                      <w:rFonts w:ascii="Calibri" w:hAnsi="Calibri" w:cs="Calibri"/>
                      <w:b w:val="0"/>
                      <w:sz w:val="20"/>
                    </w:rPr>
                    <w:t>202</w:t>
                  </w:r>
                  <w:r w:rsidR="002B52EC">
                    <w:rPr>
                      <w:rFonts w:ascii="Calibri" w:hAnsi="Calibri" w:cs="Calibri"/>
                      <w:b w:val="0"/>
                      <w:sz w:val="20"/>
                    </w:rPr>
                    <w:t>4</w:t>
                  </w:r>
                  <w:r w:rsidRPr="00E60A38">
                    <w:rPr>
                      <w:rFonts w:ascii="Calibri" w:hAnsi="Calibri" w:cs="Calibri"/>
                      <w:b w:val="0"/>
                      <w:sz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2C6339A2" w14:textId="77777777" w:rsidR="003D48D4" w:rsidRPr="00E60A38" w:rsidRDefault="003D48D4" w:rsidP="00A07550">
                  <w:pPr>
                    <w:pStyle w:val="Naslov7"/>
                    <w:rPr>
                      <w:rFonts w:ascii="Calibri" w:hAnsi="Calibri" w:cs="Calibri"/>
                      <w:b w:val="0"/>
                      <w:sz w:val="20"/>
                    </w:rPr>
                  </w:pPr>
                  <w:r w:rsidRPr="00E60A38">
                    <w:rPr>
                      <w:rFonts w:ascii="Calibri" w:hAnsi="Calibri" w:cs="Calibri"/>
                      <w:b w:val="0"/>
                      <w:sz w:val="20"/>
                    </w:rPr>
                    <w:t>Nova ciljana</w:t>
                  </w:r>
                </w:p>
                <w:p w14:paraId="75A6CC79" w14:textId="77777777" w:rsidR="003D48D4" w:rsidRPr="00E60A38" w:rsidRDefault="003D48D4" w:rsidP="00A07550">
                  <w:pPr>
                    <w:pStyle w:val="Naslov7"/>
                    <w:rPr>
                      <w:rFonts w:ascii="Calibri" w:hAnsi="Calibri" w:cs="Calibri"/>
                      <w:b w:val="0"/>
                      <w:sz w:val="20"/>
                    </w:rPr>
                  </w:pPr>
                  <w:r w:rsidRPr="00E60A38">
                    <w:rPr>
                      <w:rFonts w:ascii="Calibri" w:hAnsi="Calibri" w:cs="Calibri"/>
                      <w:b w:val="0"/>
                      <w:sz w:val="20"/>
                    </w:rPr>
                    <w:t>vrijednost</w:t>
                  </w:r>
                </w:p>
                <w:p w14:paraId="1AFF28E2" w14:textId="0D907BF4" w:rsidR="003D48D4" w:rsidRPr="00E60A38" w:rsidRDefault="003D48D4" w:rsidP="003D48D4">
                  <w:pPr>
                    <w:pStyle w:val="Naslov7"/>
                    <w:rPr>
                      <w:rFonts w:ascii="Calibri" w:hAnsi="Calibri" w:cs="Calibri"/>
                      <w:b w:val="0"/>
                      <w:sz w:val="20"/>
                    </w:rPr>
                  </w:pPr>
                  <w:r w:rsidRPr="00E60A38">
                    <w:rPr>
                      <w:rFonts w:ascii="Calibri" w:hAnsi="Calibri" w:cs="Calibri"/>
                      <w:b w:val="0"/>
                      <w:sz w:val="20"/>
                    </w:rPr>
                    <w:t>202</w:t>
                  </w:r>
                  <w:r w:rsidR="002B52EC">
                    <w:rPr>
                      <w:rFonts w:ascii="Calibri" w:hAnsi="Calibri" w:cs="Calibri"/>
                      <w:b w:val="0"/>
                      <w:sz w:val="20"/>
                    </w:rPr>
                    <w:t>4</w:t>
                  </w:r>
                  <w:r w:rsidRPr="00E60A38">
                    <w:rPr>
                      <w:rFonts w:ascii="Calibri" w:hAnsi="Calibri" w:cs="Calibri"/>
                      <w:b w:val="0"/>
                      <w:sz w:val="20"/>
                    </w:rPr>
                    <w:t>.</w:t>
                  </w:r>
                </w:p>
              </w:tc>
            </w:tr>
            <w:tr w:rsidR="003D48D4" w:rsidRPr="008A22CE" w14:paraId="65EF814A" w14:textId="77777777" w:rsidTr="003D48D4">
              <w:trPr>
                <w:cantSplit/>
              </w:trPr>
              <w:tc>
                <w:tcPr>
                  <w:tcW w:w="3950" w:type="dxa"/>
                  <w:tcBorders>
                    <w:top w:val="single" w:sz="4" w:space="0" w:color="auto"/>
                    <w:left w:val="single" w:sz="4" w:space="0" w:color="auto"/>
                    <w:bottom w:val="single" w:sz="4" w:space="0" w:color="auto"/>
                    <w:right w:val="single" w:sz="4" w:space="0" w:color="auto"/>
                  </w:tcBorders>
                  <w:vAlign w:val="center"/>
                </w:tcPr>
                <w:p w14:paraId="509D06FD" w14:textId="77777777" w:rsidR="003D48D4" w:rsidRPr="00E60A38" w:rsidRDefault="003D48D4" w:rsidP="00A07550">
                  <w:pPr>
                    <w:jc w:val="left"/>
                    <w:rPr>
                      <w:rFonts w:ascii="Calibri" w:hAnsi="Calibri" w:cs="Calibri"/>
                      <w:sz w:val="20"/>
                    </w:rPr>
                  </w:pPr>
                  <w:r w:rsidRPr="00E60A38">
                    <w:rPr>
                      <w:rFonts w:ascii="Calibri" w:hAnsi="Calibri" w:cs="Calibri"/>
                      <w:sz w:val="20"/>
                      <w:lang w:eastAsia="hr-HR"/>
                    </w:rPr>
                    <w:t xml:space="preserve">Broj učenika </w:t>
                  </w:r>
                  <w:r w:rsidR="00712739">
                    <w:rPr>
                      <w:rFonts w:ascii="Calibri" w:hAnsi="Calibri" w:cs="Calibri"/>
                      <w:sz w:val="20"/>
                      <w:lang w:eastAsia="hr-HR"/>
                    </w:rPr>
                    <w:t>š</w:t>
                  </w:r>
                  <w:r w:rsidRPr="00E60A38">
                    <w:rPr>
                      <w:rFonts w:ascii="Calibri" w:hAnsi="Calibri" w:cs="Calibri"/>
                      <w:sz w:val="20"/>
                      <w:lang w:eastAsia="hr-HR"/>
                    </w:rPr>
                    <w:t>kole uključenih u županijska i državna natjecanja</w:t>
                  </w:r>
                </w:p>
              </w:tc>
              <w:tc>
                <w:tcPr>
                  <w:tcW w:w="1276" w:type="dxa"/>
                  <w:tcBorders>
                    <w:top w:val="single" w:sz="4" w:space="0" w:color="auto"/>
                    <w:left w:val="single" w:sz="4" w:space="0" w:color="auto"/>
                    <w:bottom w:val="single" w:sz="4" w:space="0" w:color="auto"/>
                    <w:right w:val="single" w:sz="4" w:space="0" w:color="auto"/>
                  </w:tcBorders>
                  <w:vAlign w:val="center"/>
                </w:tcPr>
                <w:p w14:paraId="3321EAB5" w14:textId="103481B6" w:rsidR="003D48D4" w:rsidRPr="00E60A38" w:rsidRDefault="00866FB6" w:rsidP="00A07550">
                  <w:pPr>
                    <w:jc w:val="center"/>
                    <w:rPr>
                      <w:rFonts w:ascii="Calibri" w:hAnsi="Calibri" w:cs="Calibri"/>
                      <w:sz w:val="20"/>
                    </w:rPr>
                  </w:pPr>
                  <w:r>
                    <w:rPr>
                      <w:rFonts w:ascii="Calibri" w:hAnsi="Calibri" w:cs="Calibri"/>
                      <w:sz w:val="20"/>
                    </w:rPr>
                    <w:t>45</w:t>
                  </w:r>
                </w:p>
              </w:tc>
              <w:tc>
                <w:tcPr>
                  <w:tcW w:w="1134" w:type="dxa"/>
                  <w:tcBorders>
                    <w:top w:val="single" w:sz="4" w:space="0" w:color="auto"/>
                    <w:left w:val="single" w:sz="4" w:space="0" w:color="auto"/>
                    <w:bottom w:val="single" w:sz="4" w:space="0" w:color="auto"/>
                    <w:right w:val="single" w:sz="4" w:space="0" w:color="auto"/>
                  </w:tcBorders>
                  <w:vAlign w:val="center"/>
                </w:tcPr>
                <w:p w14:paraId="3735F094" w14:textId="3BB4DD25" w:rsidR="003D48D4" w:rsidRPr="00E60A38" w:rsidRDefault="00866FB6" w:rsidP="00A07550">
                  <w:pPr>
                    <w:jc w:val="center"/>
                    <w:rPr>
                      <w:rFonts w:ascii="Calibri" w:hAnsi="Calibri" w:cs="Calibri"/>
                      <w:sz w:val="20"/>
                    </w:rPr>
                  </w:pPr>
                  <w:r>
                    <w:rPr>
                      <w:rFonts w:ascii="Calibri" w:hAnsi="Calibri" w:cs="Calibri"/>
                      <w:sz w:val="20"/>
                    </w:rPr>
                    <w:t>45</w:t>
                  </w:r>
                </w:p>
              </w:tc>
              <w:tc>
                <w:tcPr>
                  <w:tcW w:w="1418" w:type="dxa"/>
                  <w:tcBorders>
                    <w:top w:val="single" w:sz="4" w:space="0" w:color="auto"/>
                    <w:left w:val="single" w:sz="4" w:space="0" w:color="auto"/>
                    <w:bottom w:val="single" w:sz="4" w:space="0" w:color="auto"/>
                    <w:right w:val="single" w:sz="4" w:space="0" w:color="auto"/>
                  </w:tcBorders>
                  <w:vAlign w:val="center"/>
                </w:tcPr>
                <w:p w14:paraId="2B5B3AE7" w14:textId="1178973E" w:rsidR="00E60A38" w:rsidRPr="00E60A38" w:rsidRDefault="00866FB6" w:rsidP="00712739">
                  <w:pPr>
                    <w:jc w:val="center"/>
                    <w:rPr>
                      <w:rFonts w:ascii="Calibri" w:hAnsi="Calibri" w:cs="Calibri"/>
                      <w:sz w:val="20"/>
                    </w:rPr>
                  </w:pPr>
                  <w:r>
                    <w:rPr>
                      <w:rFonts w:ascii="Calibri" w:hAnsi="Calibri" w:cs="Calibri"/>
                      <w:sz w:val="20"/>
                    </w:rPr>
                    <w:t>45</w:t>
                  </w:r>
                </w:p>
              </w:tc>
            </w:tr>
            <w:tr w:rsidR="003D48D4" w:rsidRPr="008A22CE" w14:paraId="14016D2E" w14:textId="77777777" w:rsidTr="003D48D4">
              <w:trPr>
                <w:cantSplit/>
              </w:trPr>
              <w:tc>
                <w:tcPr>
                  <w:tcW w:w="3950" w:type="dxa"/>
                  <w:tcBorders>
                    <w:top w:val="single" w:sz="4" w:space="0" w:color="auto"/>
                    <w:left w:val="single" w:sz="4" w:space="0" w:color="auto"/>
                    <w:bottom w:val="single" w:sz="4" w:space="0" w:color="auto"/>
                    <w:right w:val="single" w:sz="4" w:space="0" w:color="auto"/>
                  </w:tcBorders>
                </w:tcPr>
                <w:p w14:paraId="303FD7C3" w14:textId="77777777" w:rsidR="003D48D4" w:rsidRPr="00E60A38" w:rsidRDefault="003D48D4" w:rsidP="00A07550">
                  <w:pPr>
                    <w:jc w:val="left"/>
                    <w:rPr>
                      <w:rFonts w:ascii="Calibri" w:hAnsi="Calibri" w:cs="Calibri"/>
                      <w:sz w:val="20"/>
                    </w:rPr>
                  </w:pPr>
                  <w:r w:rsidRPr="00E60A38">
                    <w:rPr>
                      <w:rFonts w:ascii="Calibri" w:hAnsi="Calibri" w:cs="Calibri"/>
                      <w:sz w:val="20"/>
                    </w:rPr>
                    <w:t>Broj učenika koji sudjeluju u čitateljskom klubu škole</w:t>
                  </w:r>
                </w:p>
              </w:tc>
              <w:tc>
                <w:tcPr>
                  <w:tcW w:w="1276" w:type="dxa"/>
                  <w:tcBorders>
                    <w:top w:val="single" w:sz="4" w:space="0" w:color="auto"/>
                    <w:left w:val="single" w:sz="4" w:space="0" w:color="auto"/>
                    <w:bottom w:val="single" w:sz="4" w:space="0" w:color="auto"/>
                    <w:right w:val="single" w:sz="4" w:space="0" w:color="auto"/>
                  </w:tcBorders>
                  <w:vAlign w:val="center"/>
                </w:tcPr>
                <w:p w14:paraId="1C45328D" w14:textId="77777777" w:rsidR="003D48D4" w:rsidRPr="00E60A38" w:rsidRDefault="003D48D4" w:rsidP="00A07550">
                  <w:pPr>
                    <w:jc w:val="center"/>
                    <w:rPr>
                      <w:rFonts w:ascii="Calibri" w:hAnsi="Calibri" w:cs="Calibri"/>
                      <w:sz w:val="20"/>
                    </w:rPr>
                  </w:pPr>
                  <w:r w:rsidRPr="00E60A38">
                    <w:rPr>
                      <w:rFonts w:ascii="Calibri" w:hAnsi="Calibri" w:cs="Calibri"/>
                      <w:sz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25B1157B" w14:textId="77777777" w:rsidR="003D48D4" w:rsidRPr="00E60A38" w:rsidRDefault="00851364" w:rsidP="00A07550">
                  <w:pPr>
                    <w:jc w:val="center"/>
                    <w:rPr>
                      <w:rFonts w:ascii="Calibri" w:hAnsi="Calibri" w:cs="Calibri"/>
                      <w:sz w:val="20"/>
                    </w:rPr>
                  </w:pPr>
                  <w:r>
                    <w:rPr>
                      <w:rFonts w:ascii="Calibri" w:hAnsi="Calibri" w:cs="Calibri"/>
                      <w:sz w:val="20"/>
                    </w:rPr>
                    <w:t>0</w:t>
                  </w:r>
                </w:p>
              </w:tc>
              <w:tc>
                <w:tcPr>
                  <w:tcW w:w="1418" w:type="dxa"/>
                  <w:tcBorders>
                    <w:top w:val="single" w:sz="4" w:space="0" w:color="auto"/>
                    <w:left w:val="single" w:sz="4" w:space="0" w:color="auto"/>
                    <w:bottom w:val="single" w:sz="4" w:space="0" w:color="auto"/>
                    <w:right w:val="single" w:sz="4" w:space="0" w:color="auto"/>
                  </w:tcBorders>
                  <w:vAlign w:val="center"/>
                </w:tcPr>
                <w:p w14:paraId="1591C363" w14:textId="77777777" w:rsidR="003D48D4" w:rsidRPr="00E60A38" w:rsidRDefault="00851364" w:rsidP="00A07550">
                  <w:pPr>
                    <w:jc w:val="center"/>
                    <w:rPr>
                      <w:rFonts w:ascii="Calibri" w:hAnsi="Calibri" w:cs="Calibri"/>
                      <w:sz w:val="20"/>
                    </w:rPr>
                  </w:pPr>
                  <w:r>
                    <w:rPr>
                      <w:rFonts w:ascii="Calibri" w:hAnsi="Calibri" w:cs="Calibri"/>
                      <w:sz w:val="20"/>
                    </w:rPr>
                    <w:t>0</w:t>
                  </w:r>
                </w:p>
              </w:tc>
            </w:tr>
            <w:tr w:rsidR="003D48D4" w:rsidRPr="008A22CE" w14:paraId="37316774" w14:textId="77777777" w:rsidTr="003D48D4">
              <w:trPr>
                <w:cantSplit/>
              </w:trPr>
              <w:tc>
                <w:tcPr>
                  <w:tcW w:w="3950" w:type="dxa"/>
                  <w:tcBorders>
                    <w:top w:val="single" w:sz="4" w:space="0" w:color="auto"/>
                    <w:left w:val="single" w:sz="4" w:space="0" w:color="auto"/>
                    <w:bottom w:val="single" w:sz="4" w:space="0" w:color="auto"/>
                    <w:right w:val="single" w:sz="4" w:space="0" w:color="auto"/>
                  </w:tcBorders>
                </w:tcPr>
                <w:p w14:paraId="15C64ABD" w14:textId="77777777" w:rsidR="003D48D4" w:rsidRPr="00E60A38" w:rsidRDefault="003D48D4" w:rsidP="00A07550">
                  <w:pPr>
                    <w:jc w:val="left"/>
                    <w:rPr>
                      <w:rFonts w:ascii="Calibri" w:hAnsi="Calibri" w:cs="Calibri"/>
                      <w:sz w:val="20"/>
                      <w:lang w:eastAsia="hr-HR"/>
                    </w:rPr>
                  </w:pPr>
                  <w:r w:rsidRPr="00E60A38">
                    <w:rPr>
                      <w:rFonts w:ascii="Calibri" w:hAnsi="Calibri" w:cs="Calibri"/>
                      <w:sz w:val="20"/>
                    </w:rPr>
                    <w:t>Broj učenika kojima je osigurano voće</w:t>
                  </w:r>
                </w:p>
              </w:tc>
              <w:tc>
                <w:tcPr>
                  <w:tcW w:w="1276" w:type="dxa"/>
                  <w:tcBorders>
                    <w:top w:val="single" w:sz="4" w:space="0" w:color="auto"/>
                    <w:left w:val="single" w:sz="4" w:space="0" w:color="auto"/>
                    <w:bottom w:val="single" w:sz="4" w:space="0" w:color="auto"/>
                    <w:right w:val="single" w:sz="4" w:space="0" w:color="auto"/>
                  </w:tcBorders>
                  <w:vAlign w:val="center"/>
                </w:tcPr>
                <w:p w14:paraId="732E0402" w14:textId="6514D506" w:rsidR="003D48D4" w:rsidRPr="00E60A38" w:rsidRDefault="00851364" w:rsidP="00A07550">
                  <w:pPr>
                    <w:jc w:val="center"/>
                    <w:rPr>
                      <w:rFonts w:ascii="Calibri" w:hAnsi="Calibri" w:cs="Calibri"/>
                      <w:sz w:val="20"/>
                      <w:lang w:eastAsia="hr-HR"/>
                    </w:rPr>
                  </w:pPr>
                  <w:r>
                    <w:rPr>
                      <w:rFonts w:ascii="Calibri" w:hAnsi="Calibri" w:cs="Calibri"/>
                      <w:sz w:val="20"/>
                      <w:lang w:eastAsia="hr-HR"/>
                    </w:rPr>
                    <w:t>5</w:t>
                  </w:r>
                  <w:r w:rsidR="00866FB6">
                    <w:rPr>
                      <w:rFonts w:ascii="Calibri" w:hAnsi="Calibri" w:cs="Calibri"/>
                      <w:sz w:val="20"/>
                      <w:lang w:eastAsia="hr-HR"/>
                    </w:rPr>
                    <w:t>34</w:t>
                  </w:r>
                </w:p>
              </w:tc>
              <w:tc>
                <w:tcPr>
                  <w:tcW w:w="1134" w:type="dxa"/>
                  <w:tcBorders>
                    <w:top w:val="single" w:sz="4" w:space="0" w:color="auto"/>
                    <w:left w:val="single" w:sz="4" w:space="0" w:color="auto"/>
                    <w:bottom w:val="single" w:sz="4" w:space="0" w:color="auto"/>
                    <w:right w:val="single" w:sz="4" w:space="0" w:color="auto"/>
                  </w:tcBorders>
                  <w:vAlign w:val="center"/>
                </w:tcPr>
                <w:p w14:paraId="475CA847" w14:textId="779E457D" w:rsidR="003D48D4" w:rsidRPr="00E60A38" w:rsidRDefault="00851364" w:rsidP="00A07550">
                  <w:pPr>
                    <w:jc w:val="center"/>
                    <w:rPr>
                      <w:rFonts w:ascii="Calibri" w:hAnsi="Calibri" w:cs="Calibri"/>
                      <w:sz w:val="20"/>
                      <w:lang w:eastAsia="hr-HR"/>
                    </w:rPr>
                  </w:pPr>
                  <w:r>
                    <w:rPr>
                      <w:rFonts w:ascii="Calibri" w:hAnsi="Calibri" w:cs="Calibri"/>
                      <w:sz w:val="20"/>
                      <w:lang w:eastAsia="hr-HR"/>
                    </w:rPr>
                    <w:t>5</w:t>
                  </w:r>
                  <w:r w:rsidR="00866FB6">
                    <w:rPr>
                      <w:rFonts w:ascii="Calibri" w:hAnsi="Calibri" w:cs="Calibri"/>
                      <w:sz w:val="20"/>
                      <w:lang w:eastAsia="hr-HR"/>
                    </w:rPr>
                    <w:t>34</w:t>
                  </w:r>
                </w:p>
              </w:tc>
              <w:tc>
                <w:tcPr>
                  <w:tcW w:w="1418" w:type="dxa"/>
                  <w:tcBorders>
                    <w:top w:val="single" w:sz="4" w:space="0" w:color="auto"/>
                    <w:left w:val="single" w:sz="4" w:space="0" w:color="auto"/>
                    <w:bottom w:val="single" w:sz="4" w:space="0" w:color="auto"/>
                    <w:right w:val="single" w:sz="4" w:space="0" w:color="auto"/>
                  </w:tcBorders>
                  <w:vAlign w:val="center"/>
                </w:tcPr>
                <w:p w14:paraId="48B086D5" w14:textId="28290348" w:rsidR="003D48D4" w:rsidRPr="00E60A38" w:rsidRDefault="00866FB6" w:rsidP="00A07550">
                  <w:pPr>
                    <w:jc w:val="center"/>
                    <w:rPr>
                      <w:rFonts w:ascii="Calibri" w:hAnsi="Calibri" w:cs="Calibri"/>
                      <w:sz w:val="20"/>
                      <w:lang w:eastAsia="hr-HR"/>
                    </w:rPr>
                  </w:pPr>
                  <w:r>
                    <w:rPr>
                      <w:rFonts w:ascii="Calibri" w:hAnsi="Calibri" w:cs="Calibri"/>
                      <w:sz w:val="20"/>
                      <w:lang w:eastAsia="hr-HR"/>
                    </w:rPr>
                    <w:t>534</w:t>
                  </w:r>
                </w:p>
              </w:tc>
            </w:tr>
          </w:tbl>
          <w:p w14:paraId="7D5AB151" w14:textId="77777777" w:rsidR="00435F76" w:rsidRDefault="0067489E" w:rsidP="00EC3594">
            <w:pPr>
              <w:rPr>
                <w:rFonts w:ascii="Calibri" w:hAnsi="Calibri" w:cs="Calibri"/>
                <w:b/>
                <w:i/>
                <w:caps/>
                <w:sz w:val="22"/>
                <w:szCs w:val="22"/>
              </w:rPr>
            </w:pPr>
            <w:r w:rsidRPr="008A22CE">
              <w:rPr>
                <w:rFonts w:ascii="Calibri" w:hAnsi="Calibri" w:cs="Calibri"/>
                <w:b/>
                <w:i/>
                <w:caps/>
                <w:sz w:val="22"/>
                <w:szCs w:val="22"/>
              </w:rPr>
              <w:t xml:space="preserve"> </w:t>
            </w:r>
          </w:p>
          <w:p w14:paraId="1CFDA769" w14:textId="77777777" w:rsidR="00E17825" w:rsidRDefault="00E17825" w:rsidP="00EC3594">
            <w:pPr>
              <w:rPr>
                <w:rFonts w:ascii="Calibri" w:hAnsi="Calibri" w:cs="Calibri"/>
                <w:b/>
                <w:i/>
                <w:caps/>
                <w:sz w:val="22"/>
                <w:szCs w:val="22"/>
              </w:rPr>
            </w:pPr>
          </w:p>
          <w:p w14:paraId="4F827F1F" w14:textId="77777777" w:rsidR="00E17825" w:rsidRDefault="00E17825" w:rsidP="00EC3594">
            <w:pPr>
              <w:rPr>
                <w:rFonts w:ascii="Calibri" w:hAnsi="Calibri" w:cs="Calibri"/>
                <w:b/>
                <w:i/>
                <w:caps/>
                <w:sz w:val="22"/>
                <w:szCs w:val="22"/>
              </w:rPr>
            </w:pPr>
          </w:p>
          <w:p w14:paraId="1B516B03" w14:textId="77777777" w:rsidR="00EC3594" w:rsidRPr="008A22CE" w:rsidRDefault="0067489E" w:rsidP="00EC3594">
            <w:pPr>
              <w:rPr>
                <w:rFonts w:ascii="Calibri" w:hAnsi="Calibri" w:cs="Calibri"/>
                <w:b/>
                <w:i/>
                <w:caps/>
                <w:sz w:val="22"/>
                <w:szCs w:val="22"/>
              </w:rPr>
            </w:pPr>
            <w:r w:rsidRPr="008A22CE">
              <w:rPr>
                <w:rFonts w:ascii="Calibri" w:hAnsi="Calibri" w:cs="Calibri"/>
                <w:b/>
                <w:sz w:val="22"/>
                <w:szCs w:val="22"/>
                <w:lang w:eastAsia="hr-HR"/>
              </w:rPr>
              <w:lastRenderedPageBreak/>
              <w:t>7007 FINANCIRANJE SREDNJEG ŠKOLSTVA PREMA MINIMALNOM STANDARDU</w:t>
            </w:r>
          </w:p>
          <w:p w14:paraId="1D830BDD" w14:textId="77777777" w:rsidR="007A0196" w:rsidRPr="008A22CE" w:rsidRDefault="007A0196" w:rsidP="00EC3594">
            <w:pPr>
              <w:rPr>
                <w:rFonts w:ascii="Calibri" w:hAnsi="Calibri" w:cs="Calibri"/>
                <w:i/>
                <w:sz w:val="22"/>
                <w:szCs w:val="22"/>
              </w:rPr>
            </w:pPr>
          </w:p>
          <w:p w14:paraId="476AD27C" w14:textId="77777777" w:rsidR="000C05D7" w:rsidRPr="00A71CEF" w:rsidRDefault="000C05D7" w:rsidP="000C05D7">
            <w:pPr>
              <w:widowControl w:val="0"/>
              <w:tabs>
                <w:tab w:val="left" w:pos="781"/>
              </w:tabs>
              <w:autoSpaceDE w:val="0"/>
              <w:autoSpaceDN w:val="0"/>
              <w:adjustRightInd w:val="0"/>
              <w:rPr>
                <w:rFonts w:ascii="Calibri" w:hAnsi="Calibri" w:cs="Calibri"/>
                <w:sz w:val="22"/>
                <w:szCs w:val="22"/>
              </w:rPr>
            </w:pPr>
            <w:r w:rsidRPr="00A71CEF">
              <w:rPr>
                <w:rFonts w:ascii="Calibri" w:hAnsi="Calibri" w:cs="Calibri"/>
                <w:sz w:val="22"/>
                <w:szCs w:val="22"/>
              </w:rPr>
              <w:t>Srednjoškolski odgoj i obrazovanje učenika koje se ostvaruje kroz:</w:t>
            </w:r>
          </w:p>
          <w:p w14:paraId="6819B789" w14:textId="77777777" w:rsidR="000C05D7" w:rsidRPr="00A71CEF" w:rsidRDefault="000C05D7" w:rsidP="000C05D7">
            <w:pPr>
              <w:widowControl w:val="0"/>
              <w:tabs>
                <w:tab w:val="left" w:pos="781"/>
              </w:tabs>
              <w:autoSpaceDE w:val="0"/>
              <w:autoSpaceDN w:val="0"/>
              <w:adjustRightInd w:val="0"/>
              <w:rPr>
                <w:rFonts w:ascii="Calibri" w:hAnsi="Calibri" w:cs="Calibri"/>
                <w:sz w:val="22"/>
                <w:szCs w:val="22"/>
              </w:rPr>
            </w:pPr>
            <w:r w:rsidRPr="00A71CEF">
              <w:rPr>
                <w:rFonts w:ascii="Calibri" w:hAnsi="Calibri" w:cs="Calibri"/>
                <w:sz w:val="22"/>
                <w:szCs w:val="22"/>
              </w:rPr>
              <w:t>-</w:t>
            </w:r>
            <w:r w:rsidR="0004017A" w:rsidRPr="00A71CEF">
              <w:rPr>
                <w:rFonts w:ascii="Calibri" w:hAnsi="Calibri" w:cs="Calibri"/>
                <w:sz w:val="22"/>
                <w:szCs w:val="22"/>
              </w:rPr>
              <w:t>poticanje i unapređivanje cjelovitog razvoja učenika u skladu s njegovim potrebama, sposobnostima i sklonostima,</w:t>
            </w:r>
          </w:p>
          <w:p w14:paraId="3DA2F077" w14:textId="77777777" w:rsidR="000C05D7" w:rsidRPr="00A71CEF" w:rsidRDefault="000C05D7" w:rsidP="000C05D7">
            <w:pPr>
              <w:widowControl w:val="0"/>
              <w:tabs>
                <w:tab w:val="left" w:pos="781"/>
              </w:tabs>
              <w:autoSpaceDE w:val="0"/>
              <w:autoSpaceDN w:val="0"/>
              <w:adjustRightInd w:val="0"/>
              <w:rPr>
                <w:rFonts w:ascii="Calibri" w:hAnsi="Calibri" w:cs="Calibri"/>
                <w:sz w:val="22"/>
                <w:szCs w:val="22"/>
              </w:rPr>
            </w:pPr>
            <w:r w:rsidRPr="00A71CEF">
              <w:rPr>
                <w:rFonts w:ascii="Calibri" w:hAnsi="Calibri" w:cs="Calibri"/>
                <w:sz w:val="22"/>
                <w:szCs w:val="22"/>
              </w:rPr>
              <w:t>-poticanje za sudjelovanje na sportskim aktivnostima, uključivanje kroz natjecanja na školskoj razini</w:t>
            </w:r>
            <w:r w:rsidR="0004017A" w:rsidRPr="00A71CEF">
              <w:rPr>
                <w:rFonts w:ascii="Calibri" w:hAnsi="Calibri" w:cs="Calibri"/>
                <w:sz w:val="22"/>
                <w:szCs w:val="22"/>
              </w:rPr>
              <w:t>, županijskoj i državnoj razini</w:t>
            </w:r>
            <w:r w:rsidRPr="00A71CEF">
              <w:rPr>
                <w:rFonts w:ascii="Calibri" w:hAnsi="Calibri" w:cs="Calibri"/>
                <w:sz w:val="22"/>
                <w:szCs w:val="22"/>
              </w:rPr>
              <w:t>,</w:t>
            </w:r>
          </w:p>
          <w:p w14:paraId="2EEFDC13" w14:textId="77777777" w:rsidR="0004017A" w:rsidRPr="00A71CEF" w:rsidRDefault="0004017A" w:rsidP="000C05D7">
            <w:pPr>
              <w:widowControl w:val="0"/>
              <w:tabs>
                <w:tab w:val="left" w:pos="781"/>
              </w:tabs>
              <w:autoSpaceDE w:val="0"/>
              <w:autoSpaceDN w:val="0"/>
              <w:adjustRightInd w:val="0"/>
              <w:rPr>
                <w:rFonts w:ascii="Calibri" w:hAnsi="Calibri" w:cs="Calibri"/>
                <w:sz w:val="22"/>
                <w:szCs w:val="22"/>
              </w:rPr>
            </w:pPr>
            <w:r w:rsidRPr="00A71CEF">
              <w:rPr>
                <w:rFonts w:ascii="Calibri" w:hAnsi="Calibri" w:cs="Calibri"/>
                <w:sz w:val="22"/>
                <w:szCs w:val="22"/>
              </w:rPr>
              <w:t>-</w:t>
            </w:r>
            <w:r w:rsidR="00122A66" w:rsidRPr="00A71CEF">
              <w:rPr>
                <w:rFonts w:ascii="Calibri" w:hAnsi="Calibri" w:cs="Calibri"/>
                <w:sz w:val="22"/>
                <w:szCs w:val="22"/>
              </w:rPr>
              <w:t>stručno usavršavanje nastavnika, sudjelovanje u radu stručnih vijeća i različitih povjerenstava, broj  nastavnika koji napreduju u zvanja</w:t>
            </w:r>
            <w:r w:rsidRPr="00A71CEF">
              <w:rPr>
                <w:rFonts w:ascii="Calibri" w:hAnsi="Calibri" w:cs="Calibri"/>
                <w:sz w:val="22"/>
                <w:szCs w:val="22"/>
              </w:rPr>
              <w:t>,</w:t>
            </w:r>
          </w:p>
          <w:p w14:paraId="42DA8C62" w14:textId="77777777" w:rsidR="000C05D7" w:rsidRPr="00A71CEF" w:rsidRDefault="000C05D7" w:rsidP="000C05D7">
            <w:pPr>
              <w:widowControl w:val="0"/>
              <w:tabs>
                <w:tab w:val="left" w:pos="781"/>
              </w:tabs>
              <w:autoSpaceDE w:val="0"/>
              <w:autoSpaceDN w:val="0"/>
              <w:adjustRightInd w:val="0"/>
              <w:rPr>
                <w:rFonts w:ascii="Calibri" w:hAnsi="Calibri" w:cs="Calibri"/>
                <w:sz w:val="22"/>
                <w:szCs w:val="22"/>
              </w:rPr>
            </w:pPr>
            <w:r w:rsidRPr="00A71CEF">
              <w:rPr>
                <w:rFonts w:ascii="Calibri" w:hAnsi="Calibri" w:cs="Calibri"/>
                <w:sz w:val="22"/>
                <w:szCs w:val="22"/>
              </w:rPr>
              <w:t>-organiziranje zajedničkih aktivnosti učenika i nastavnika,</w:t>
            </w:r>
          </w:p>
          <w:p w14:paraId="55487061" w14:textId="77777777" w:rsidR="000C05D7" w:rsidRPr="00A71CEF" w:rsidRDefault="000C05D7" w:rsidP="000C05D7">
            <w:pPr>
              <w:widowControl w:val="0"/>
              <w:tabs>
                <w:tab w:val="left" w:pos="781"/>
              </w:tabs>
              <w:autoSpaceDE w:val="0"/>
              <w:autoSpaceDN w:val="0"/>
              <w:adjustRightInd w:val="0"/>
              <w:rPr>
                <w:rFonts w:ascii="Calibri" w:hAnsi="Calibri" w:cs="Calibri"/>
                <w:sz w:val="22"/>
                <w:szCs w:val="22"/>
              </w:rPr>
            </w:pPr>
            <w:r w:rsidRPr="00A71CEF">
              <w:rPr>
                <w:rFonts w:ascii="Calibri" w:hAnsi="Calibri" w:cs="Calibri"/>
                <w:sz w:val="22"/>
                <w:szCs w:val="22"/>
              </w:rPr>
              <w:t>-</w:t>
            </w:r>
            <w:r w:rsidR="006C2ECA" w:rsidRPr="00A71CEF">
              <w:rPr>
                <w:rFonts w:ascii="Calibri" w:hAnsi="Calibri" w:cs="Calibri"/>
                <w:sz w:val="22"/>
                <w:szCs w:val="22"/>
              </w:rPr>
              <w:t xml:space="preserve">uključivanje učenika u različite oblike rada i aktivnosti kojima se promiče i ostvaruje kreativnost, poduzetnost i </w:t>
            </w:r>
            <w:proofErr w:type="spellStart"/>
            <w:r w:rsidR="006C2ECA" w:rsidRPr="00A71CEF">
              <w:rPr>
                <w:rFonts w:ascii="Calibri" w:hAnsi="Calibri" w:cs="Calibri"/>
                <w:sz w:val="22"/>
                <w:szCs w:val="22"/>
              </w:rPr>
              <w:t>inicijativnost</w:t>
            </w:r>
            <w:proofErr w:type="spellEnd"/>
            <w:r w:rsidRPr="00A71CEF">
              <w:rPr>
                <w:rFonts w:ascii="Calibri" w:hAnsi="Calibri" w:cs="Calibri"/>
                <w:sz w:val="22"/>
                <w:szCs w:val="22"/>
              </w:rPr>
              <w:t>.</w:t>
            </w:r>
          </w:p>
          <w:p w14:paraId="570C1ED7" w14:textId="77777777" w:rsidR="000C05D7" w:rsidRPr="00A71CEF" w:rsidRDefault="000C05D7" w:rsidP="000C05D7">
            <w:pPr>
              <w:rPr>
                <w:rFonts w:ascii="Calibri" w:hAnsi="Calibri" w:cs="Calibri"/>
                <w:sz w:val="22"/>
                <w:szCs w:val="22"/>
              </w:rPr>
            </w:pPr>
          </w:p>
          <w:p w14:paraId="070803A3" w14:textId="77777777" w:rsidR="000C05D7" w:rsidRPr="00A71CEF" w:rsidRDefault="000C05D7" w:rsidP="000C05D7">
            <w:pPr>
              <w:rPr>
                <w:rFonts w:ascii="Calibri" w:hAnsi="Calibri" w:cs="Calibri"/>
                <w:sz w:val="22"/>
                <w:szCs w:val="22"/>
              </w:rPr>
            </w:pPr>
            <w:r w:rsidRPr="00A71CEF">
              <w:rPr>
                <w:rFonts w:ascii="Calibri" w:hAnsi="Calibri" w:cs="Calibri"/>
                <w:sz w:val="22"/>
                <w:szCs w:val="22"/>
              </w:rPr>
              <w:t>Cilj programa:</w:t>
            </w:r>
          </w:p>
          <w:p w14:paraId="59803C69" w14:textId="77777777" w:rsidR="000C05D7" w:rsidRPr="00A71CEF" w:rsidRDefault="000C05D7" w:rsidP="000C05D7">
            <w:pPr>
              <w:rPr>
                <w:rFonts w:ascii="Calibri" w:hAnsi="Calibri" w:cs="Calibri"/>
                <w:sz w:val="22"/>
                <w:szCs w:val="22"/>
              </w:rPr>
            </w:pPr>
            <w:r w:rsidRPr="00A71CEF">
              <w:rPr>
                <w:rFonts w:ascii="Calibri" w:hAnsi="Calibri" w:cs="Calibri"/>
                <w:sz w:val="22"/>
                <w:szCs w:val="22"/>
              </w:rPr>
              <w:t xml:space="preserve">-osiguravanje uvjeta za izvođenje obveznog programa na propisanoj razini te njegovo obuhvaćanje sadržajima po mjeri </w:t>
            </w:r>
            <w:r w:rsidR="0004017A" w:rsidRPr="00A71CEF">
              <w:rPr>
                <w:rFonts w:ascii="Calibri" w:hAnsi="Calibri" w:cs="Calibri"/>
                <w:sz w:val="22"/>
                <w:szCs w:val="22"/>
              </w:rPr>
              <w:t>učenika</w:t>
            </w:r>
            <w:r w:rsidRPr="00A71CEF">
              <w:rPr>
                <w:rFonts w:ascii="Calibri" w:hAnsi="Calibri" w:cs="Calibri"/>
                <w:sz w:val="22"/>
                <w:szCs w:val="22"/>
              </w:rPr>
              <w:t>.</w:t>
            </w:r>
          </w:p>
          <w:p w14:paraId="279A6AD4" w14:textId="77777777" w:rsidR="000C05D7" w:rsidRPr="00A71CEF" w:rsidRDefault="000C05D7" w:rsidP="000C05D7">
            <w:pPr>
              <w:rPr>
                <w:rFonts w:ascii="Calibri" w:hAnsi="Calibri" w:cs="Calibri"/>
                <w:sz w:val="22"/>
                <w:szCs w:val="22"/>
              </w:rPr>
            </w:pPr>
            <w:r w:rsidRPr="00A71CEF">
              <w:rPr>
                <w:rFonts w:ascii="Calibri" w:hAnsi="Calibri" w:cs="Calibri"/>
                <w:sz w:val="22"/>
                <w:szCs w:val="22"/>
              </w:rPr>
              <w:t>-trajna i ujednačena kvaliteta komuniciranja i razmjena podataka između škole i Upravnog odjela te daljnja razrada kriterija i mjerila decentraliziranog financiranja radi postizanja što racionalnijeg i ekonomičnijeg financiranja škole.</w:t>
            </w:r>
          </w:p>
          <w:p w14:paraId="6A0102F5" w14:textId="77777777" w:rsidR="000C05D7" w:rsidRPr="00A71CEF" w:rsidRDefault="000C05D7" w:rsidP="000C05D7">
            <w:pPr>
              <w:rPr>
                <w:rFonts w:ascii="Calibri" w:hAnsi="Calibri" w:cs="Calibri"/>
                <w:sz w:val="22"/>
                <w:szCs w:val="22"/>
              </w:rPr>
            </w:pPr>
            <w:r w:rsidRPr="00A71CEF">
              <w:rPr>
                <w:rFonts w:ascii="Calibri" w:hAnsi="Calibri" w:cs="Calibri"/>
                <w:sz w:val="22"/>
                <w:szCs w:val="22"/>
              </w:rPr>
              <w:t>-stvaranje kvalitetnih uvjeta za rad škole vodeći brigu o ravnomjernom razvoju koji će omogućiti izvođenje suvremene nastave te poboljšati standard postojeć</w:t>
            </w:r>
            <w:r w:rsidR="006C2ECA" w:rsidRPr="00A71CEF">
              <w:rPr>
                <w:rFonts w:ascii="Calibri" w:hAnsi="Calibri" w:cs="Calibri"/>
                <w:sz w:val="22"/>
                <w:szCs w:val="22"/>
              </w:rPr>
              <w:t>e školske</w:t>
            </w:r>
            <w:r w:rsidRPr="00A71CEF">
              <w:rPr>
                <w:rFonts w:ascii="Calibri" w:hAnsi="Calibri" w:cs="Calibri"/>
                <w:sz w:val="22"/>
                <w:szCs w:val="22"/>
              </w:rPr>
              <w:t xml:space="preserve"> zgrad</w:t>
            </w:r>
            <w:r w:rsidR="006C2ECA" w:rsidRPr="00A71CEF">
              <w:rPr>
                <w:rFonts w:ascii="Calibri" w:hAnsi="Calibri" w:cs="Calibri"/>
                <w:sz w:val="22"/>
                <w:szCs w:val="22"/>
              </w:rPr>
              <w:t>e</w:t>
            </w:r>
            <w:r w:rsidRPr="00A71CEF">
              <w:rPr>
                <w:rFonts w:ascii="Calibri" w:hAnsi="Calibri" w:cs="Calibri"/>
                <w:sz w:val="22"/>
                <w:szCs w:val="22"/>
              </w:rPr>
              <w:t xml:space="preserve"> i opreme.  </w:t>
            </w:r>
          </w:p>
          <w:p w14:paraId="43DB56D5" w14:textId="77777777" w:rsidR="00143E91" w:rsidRPr="00A71CEF" w:rsidRDefault="00143E91" w:rsidP="000C05D7">
            <w:pPr>
              <w:rPr>
                <w:rFonts w:ascii="Calibri" w:hAnsi="Calibri" w:cs="Calibri"/>
                <w:sz w:val="22"/>
                <w:szCs w:val="22"/>
              </w:rPr>
            </w:pPr>
          </w:p>
          <w:p w14:paraId="509EFD73" w14:textId="77777777" w:rsidR="008B0190" w:rsidRPr="00A71CEF" w:rsidRDefault="008B0190" w:rsidP="00EC3594">
            <w:pPr>
              <w:rPr>
                <w:rFonts w:ascii="Calibri" w:hAnsi="Calibri" w:cs="Calibri"/>
                <w:sz w:val="22"/>
                <w:szCs w:val="22"/>
              </w:rPr>
            </w:pPr>
            <w:r w:rsidRPr="00A71CEF">
              <w:rPr>
                <w:rFonts w:ascii="Calibri" w:hAnsi="Calibri" w:cs="Calibri"/>
                <w:sz w:val="22"/>
                <w:szCs w:val="22"/>
              </w:rPr>
              <w:t>Samo stalnim unapređenjem nastave možemo računati na ostvarenje postavljenih odgojno-obrazovnih ciljeva, od kojih na prvo mjesto stavljamo poticanje i unapređivanje cjelovitog razvoja učenika u skladu s njegovim potrebama, sposobnostima i sklonostima. Stalnim praćenjem i analizama odgojno-obrazovnog procesa provjeravamo ostvarenost ciljeva postavljenih u školskom kurikulumu. U tome smislu treba gledati i novi razvojni ciklus u okviru kojega bi trebalo zadržati postojeću razinu ostvarenosti planiranog i unaprijediti kvalitetu, osobito tamo gdje je to neophodno.</w:t>
            </w:r>
          </w:p>
          <w:p w14:paraId="7E6DF6F8" w14:textId="77777777" w:rsidR="00143E91" w:rsidRPr="00A71CEF" w:rsidRDefault="00143E91" w:rsidP="00EC3594">
            <w:pPr>
              <w:rPr>
                <w:rFonts w:ascii="Calibri" w:hAnsi="Calibri" w:cs="Calibri"/>
                <w:sz w:val="22"/>
                <w:szCs w:val="22"/>
              </w:rPr>
            </w:pPr>
          </w:p>
          <w:p w14:paraId="5BA89243" w14:textId="77777777" w:rsidR="000F2545" w:rsidRPr="00A71CEF" w:rsidRDefault="000F2545" w:rsidP="00304CA6">
            <w:pPr>
              <w:rPr>
                <w:rFonts w:ascii="Calibri" w:hAnsi="Calibri" w:cs="Calibri"/>
                <w:sz w:val="22"/>
                <w:szCs w:val="22"/>
              </w:rPr>
            </w:pPr>
            <w:r w:rsidRPr="00A71CEF">
              <w:rPr>
                <w:rFonts w:ascii="Calibri" w:hAnsi="Calibri" w:cs="Calibri"/>
                <w:sz w:val="22"/>
                <w:szCs w:val="22"/>
              </w:rPr>
              <w:t xml:space="preserve">Učenike se potiče na izražavanje u raznim područjima, na hrvatskom, ali i engleskom i njemačkom jeziku. Širok je spektar izvannastavnih, ali i izvanškolskih aktivnosti čiju afirmaciju i održivost kod učenika također potičemo različitim oblicima podrške. Povećali smo i broj školskih projekata u ovoj godini kako bismo obogatili ponudu unutar našeg školskog kurikuluma. U okviru škole djeluju i sekcije koje njeguju i promiču humanitarne aktivnosti i aktivno građanstvo poput Volonterskog i Debatnog kluba, koje osvješćuju o potrebi poštivanja ljudskih prava i altruizma. </w:t>
            </w:r>
          </w:p>
          <w:p w14:paraId="6CFFEC14" w14:textId="77777777" w:rsidR="00143E91" w:rsidRPr="00A71CEF" w:rsidRDefault="00143E91" w:rsidP="00304CA6">
            <w:pPr>
              <w:rPr>
                <w:rFonts w:ascii="Calibri" w:hAnsi="Calibri" w:cs="Calibri"/>
                <w:sz w:val="22"/>
                <w:szCs w:val="22"/>
              </w:rPr>
            </w:pPr>
          </w:p>
          <w:p w14:paraId="3110B001" w14:textId="77777777" w:rsidR="003E2FCA" w:rsidRPr="00A71CEF" w:rsidRDefault="003E2FCA" w:rsidP="003E2FCA">
            <w:pPr>
              <w:rPr>
                <w:rFonts w:ascii="Calibri" w:hAnsi="Calibri" w:cs="Calibri"/>
                <w:sz w:val="22"/>
                <w:szCs w:val="22"/>
              </w:rPr>
            </w:pPr>
            <w:r w:rsidRPr="00A71CEF">
              <w:rPr>
                <w:rFonts w:ascii="Calibri" w:hAnsi="Calibri" w:cs="Calibri"/>
                <w:sz w:val="22"/>
                <w:szCs w:val="22"/>
              </w:rPr>
              <w:t>Kroz sredstva programa 7007 Financiranje srednjeg školstva prema minimalnom standardu cilj je financirati sve režijske troškove i troškove održavanja objekta (zgrada škole), usavršavati djelatnike za podizanje kvalitete nastave, osigurati sav potreban uredski materijal, zdravstvene preglede radnika</w:t>
            </w:r>
            <w:r w:rsidR="00E8122D" w:rsidRPr="00A71CEF">
              <w:rPr>
                <w:rFonts w:ascii="Calibri" w:hAnsi="Calibri" w:cs="Calibri"/>
                <w:sz w:val="22"/>
                <w:szCs w:val="22"/>
              </w:rPr>
              <w:t>, osigurati redovno izvođenje nastave tjelesne i zdravstvene kulture</w:t>
            </w:r>
            <w:r w:rsidRPr="00A71CEF">
              <w:rPr>
                <w:rFonts w:ascii="Calibri" w:hAnsi="Calibri" w:cs="Calibri"/>
                <w:sz w:val="22"/>
                <w:szCs w:val="22"/>
              </w:rPr>
              <w:t xml:space="preserve"> i sl. </w:t>
            </w:r>
          </w:p>
          <w:p w14:paraId="683CF033" w14:textId="77777777" w:rsidR="000F2545" w:rsidRPr="00A71CEF" w:rsidRDefault="000F2545" w:rsidP="00EC3594">
            <w:pPr>
              <w:rPr>
                <w:rFonts w:ascii="Calibri" w:hAnsi="Calibri" w:cs="Calibri"/>
                <w:sz w:val="22"/>
                <w:szCs w:val="22"/>
              </w:rPr>
            </w:pPr>
          </w:p>
          <w:p w14:paraId="04D7CC91" w14:textId="77777777" w:rsidR="00543E76" w:rsidRPr="008A22CE" w:rsidRDefault="0067489E" w:rsidP="0067489E">
            <w:pPr>
              <w:rPr>
                <w:rFonts w:ascii="Calibri" w:hAnsi="Calibri" w:cs="Calibri"/>
                <w:sz w:val="22"/>
                <w:szCs w:val="22"/>
              </w:rPr>
            </w:pPr>
            <w:r w:rsidRPr="008A22CE">
              <w:rPr>
                <w:rFonts w:ascii="Calibri" w:hAnsi="Calibri" w:cs="Calibri"/>
                <w:sz w:val="22"/>
                <w:szCs w:val="22"/>
              </w:rPr>
              <w:t xml:space="preserve"> </w:t>
            </w:r>
          </w:p>
          <w:p w14:paraId="65CF89B3" w14:textId="77777777" w:rsidR="0067489E" w:rsidRPr="008A22CE" w:rsidRDefault="0067489E" w:rsidP="0067489E">
            <w:pPr>
              <w:rPr>
                <w:rFonts w:ascii="Calibri" w:hAnsi="Calibri" w:cs="Calibri"/>
                <w:sz w:val="22"/>
                <w:szCs w:val="22"/>
              </w:rPr>
            </w:pPr>
            <w:r w:rsidRPr="008A22CE">
              <w:rPr>
                <w:rFonts w:ascii="Calibri" w:hAnsi="Calibri" w:cs="Calibri"/>
                <w:sz w:val="22"/>
                <w:szCs w:val="22"/>
              </w:rPr>
              <w:t>Zakon o odgoju i obrazovanju u osnovnoj i srednjoj školi (Narodne novine , br. 87/08, 86/09, 92/10, 105/11, 90</w:t>
            </w:r>
            <w:r w:rsidR="00543E76" w:rsidRPr="008A22CE">
              <w:rPr>
                <w:rFonts w:ascii="Calibri" w:hAnsi="Calibri" w:cs="Calibri"/>
                <w:sz w:val="22"/>
                <w:szCs w:val="22"/>
              </w:rPr>
              <w:t>/11, 5/12, 16/12, 86/12, 126/12,</w:t>
            </w:r>
            <w:r w:rsidRPr="008A22CE">
              <w:rPr>
                <w:rFonts w:ascii="Calibri" w:hAnsi="Calibri" w:cs="Calibri"/>
                <w:sz w:val="22"/>
                <w:szCs w:val="22"/>
              </w:rPr>
              <w:t xml:space="preserve"> 94/13</w:t>
            </w:r>
            <w:r w:rsidR="00543E76" w:rsidRPr="008A22CE">
              <w:rPr>
                <w:rFonts w:ascii="Calibri" w:hAnsi="Calibri" w:cs="Calibri"/>
                <w:sz w:val="22"/>
                <w:szCs w:val="22"/>
              </w:rPr>
              <w:t>, 152/14, 7/17, 68/18, 98/19, 64/20</w:t>
            </w:r>
            <w:r w:rsidRPr="008A22CE">
              <w:rPr>
                <w:rFonts w:ascii="Calibri" w:hAnsi="Calibri" w:cs="Calibri"/>
                <w:sz w:val="22"/>
                <w:szCs w:val="22"/>
              </w:rPr>
              <w:t xml:space="preserve">. </w:t>
            </w:r>
          </w:p>
          <w:p w14:paraId="65E28C9D" w14:textId="77777777" w:rsidR="0067489E" w:rsidRPr="008A22CE" w:rsidRDefault="0067489E" w:rsidP="0067489E">
            <w:pPr>
              <w:rPr>
                <w:rFonts w:ascii="Calibri" w:hAnsi="Calibri" w:cs="Calibri"/>
                <w:sz w:val="22"/>
                <w:szCs w:val="22"/>
              </w:rPr>
            </w:pPr>
            <w:r w:rsidRPr="008A22CE">
              <w:rPr>
                <w:rFonts w:ascii="Calibri" w:hAnsi="Calibri" w:cs="Calibri"/>
                <w:sz w:val="22"/>
                <w:szCs w:val="22"/>
              </w:rPr>
              <w:t xml:space="preserve"> Zakona o ustanovama (Narodne novine br. 76/93, 29/97, 47/99, 35/08, 12</w:t>
            </w:r>
            <w:r w:rsidR="000C05D7" w:rsidRPr="008A22CE">
              <w:rPr>
                <w:rFonts w:ascii="Calibri" w:hAnsi="Calibri" w:cs="Calibri"/>
                <w:sz w:val="22"/>
                <w:szCs w:val="22"/>
              </w:rPr>
              <w:t>7</w:t>
            </w:r>
            <w:r w:rsidRPr="008A22CE">
              <w:rPr>
                <w:rFonts w:ascii="Calibri" w:hAnsi="Calibri" w:cs="Calibri"/>
                <w:sz w:val="22"/>
                <w:szCs w:val="22"/>
              </w:rPr>
              <w:t>/1</w:t>
            </w:r>
            <w:r w:rsidR="000C05D7" w:rsidRPr="008A22CE">
              <w:rPr>
                <w:rFonts w:ascii="Calibri" w:hAnsi="Calibri" w:cs="Calibri"/>
                <w:sz w:val="22"/>
                <w:szCs w:val="22"/>
              </w:rPr>
              <w:t>9</w:t>
            </w:r>
            <w:r w:rsidRPr="008A22CE">
              <w:rPr>
                <w:rFonts w:ascii="Calibri" w:hAnsi="Calibri" w:cs="Calibri"/>
                <w:sz w:val="22"/>
                <w:szCs w:val="22"/>
              </w:rPr>
              <w:t>).</w:t>
            </w:r>
          </w:p>
          <w:p w14:paraId="3F395527" w14:textId="77777777" w:rsidR="000C05D7" w:rsidRPr="008A22CE" w:rsidRDefault="000C05D7" w:rsidP="000C05D7">
            <w:pPr>
              <w:widowControl w:val="0"/>
              <w:autoSpaceDE w:val="0"/>
              <w:autoSpaceDN w:val="0"/>
              <w:adjustRightInd w:val="0"/>
              <w:jc w:val="left"/>
              <w:rPr>
                <w:rFonts w:ascii="Calibri" w:hAnsi="Calibri" w:cs="Calibri"/>
                <w:sz w:val="22"/>
                <w:szCs w:val="22"/>
              </w:rPr>
            </w:pPr>
            <w:r w:rsidRPr="008A22CE">
              <w:rPr>
                <w:rFonts w:ascii="Calibri" w:hAnsi="Calibri" w:cs="Calibri"/>
                <w:sz w:val="22"/>
                <w:szCs w:val="22"/>
              </w:rPr>
              <w:t xml:space="preserve">Zakon o proračunu (Narodne novine broj </w:t>
            </w:r>
            <w:r w:rsidR="00BA4C5D" w:rsidRPr="008A22CE">
              <w:rPr>
                <w:rFonts w:ascii="Calibri" w:hAnsi="Calibri" w:cs="Calibri"/>
                <w:sz w:val="22"/>
                <w:szCs w:val="22"/>
              </w:rPr>
              <w:t>144/21</w:t>
            </w:r>
            <w:r w:rsidRPr="008A22CE">
              <w:rPr>
                <w:rFonts w:ascii="Calibri" w:hAnsi="Calibri" w:cs="Calibri"/>
                <w:sz w:val="22"/>
                <w:szCs w:val="22"/>
              </w:rPr>
              <w:t>, Pravilnik o proračunskim klasifikacijama (Narodne novine broj 26/10, 120/13 i 001/20), Pravilnik o proračunskom računovodstvu i računskom planu (Narodne novine broj 124/14, 115/15, 87/16, 003/18, 126/19 i 108/20), Zakon o fiskalnoj odgovornosti (Narodne novine broj 111/18)</w:t>
            </w:r>
          </w:p>
          <w:p w14:paraId="15848526" w14:textId="5B394FD8" w:rsidR="00B557A4" w:rsidRDefault="00B557A4" w:rsidP="0067489E">
            <w:pPr>
              <w:rPr>
                <w:rFonts w:ascii="Calibri" w:hAnsi="Calibri" w:cs="Calibri"/>
                <w:sz w:val="22"/>
                <w:szCs w:val="22"/>
              </w:rPr>
            </w:pPr>
            <w:r>
              <w:rPr>
                <w:rFonts w:ascii="Calibri" w:hAnsi="Calibri" w:cs="Calibri"/>
                <w:color w:val="000000"/>
                <w:sz w:val="22"/>
                <w:szCs w:val="22"/>
              </w:rPr>
              <w:lastRenderedPageBreak/>
              <w:t>Podaci</w:t>
            </w:r>
            <w:r w:rsidRPr="000B71FC">
              <w:rPr>
                <w:rFonts w:ascii="Calibri" w:hAnsi="Calibri" w:cs="Calibri"/>
                <w:color w:val="000000"/>
                <w:sz w:val="22"/>
                <w:szCs w:val="22"/>
              </w:rPr>
              <w:t xml:space="preserve"> za izradu Odluke o izmjenama i dopunama Proračuna Osječko-baranjske županije za 202</w:t>
            </w:r>
            <w:r w:rsidR="00E30960">
              <w:rPr>
                <w:rFonts w:ascii="Calibri" w:hAnsi="Calibri" w:cs="Calibri"/>
                <w:color w:val="000000"/>
                <w:sz w:val="22"/>
                <w:szCs w:val="22"/>
              </w:rPr>
              <w:t>4</w:t>
            </w:r>
            <w:r w:rsidRPr="000B71FC">
              <w:rPr>
                <w:rFonts w:ascii="Calibri" w:hAnsi="Calibri" w:cs="Calibri"/>
                <w:color w:val="000000"/>
                <w:sz w:val="22"/>
                <w:szCs w:val="22"/>
              </w:rPr>
              <w:t>. godinu</w:t>
            </w:r>
            <w:r w:rsidRPr="008A22CE">
              <w:rPr>
                <w:rFonts w:ascii="Calibri" w:hAnsi="Calibri" w:cs="Calibri"/>
                <w:sz w:val="22"/>
                <w:szCs w:val="22"/>
              </w:rPr>
              <w:t xml:space="preserve"> </w:t>
            </w:r>
          </w:p>
          <w:p w14:paraId="17F4BD54" w14:textId="3B03F58E" w:rsidR="0067489E" w:rsidRPr="008A22CE" w:rsidRDefault="0067489E" w:rsidP="0067489E">
            <w:pPr>
              <w:rPr>
                <w:rFonts w:ascii="Calibri" w:hAnsi="Calibri" w:cs="Calibri"/>
                <w:sz w:val="22"/>
                <w:szCs w:val="22"/>
              </w:rPr>
            </w:pPr>
            <w:r w:rsidRPr="008A22CE">
              <w:rPr>
                <w:rFonts w:ascii="Calibri" w:hAnsi="Calibri" w:cs="Calibri"/>
                <w:sz w:val="22"/>
                <w:szCs w:val="22"/>
              </w:rPr>
              <w:t>Godišnji plan i program rada za školsku godinu 202</w:t>
            </w:r>
            <w:r w:rsidR="00E30960">
              <w:rPr>
                <w:rFonts w:ascii="Calibri" w:hAnsi="Calibri" w:cs="Calibri"/>
                <w:sz w:val="22"/>
                <w:szCs w:val="22"/>
              </w:rPr>
              <w:t>4</w:t>
            </w:r>
            <w:r w:rsidRPr="008A22CE">
              <w:rPr>
                <w:rFonts w:ascii="Calibri" w:hAnsi="Calibri" w:cs="Calibri"/>
                <w:sz w:val="22"/>
                <w:szCs w:val="22"/>
              </w:rPr>
              <w:t>./202</w:t>
            </w:r>
            <w:r w:rsidR="00E30960">
              <w:rPr>
                <w:rFonts w:ascii="Calibri" w:hAnsi="Calibri" w:cs="Calibri"/>
                <w:sz w:val="22"/>
                <w:szCs w:val="22"/>
              </w:rPr>
              <w:t>5</w:t>
            </w:r>
            <w:r w:rsidRPr="008A22CE">
              <w:rPr>
                <w:rFonts w:ascii="Calibri" w:hAnsi="Calibri" w:cs="Calibri"/>
                <w:sz w:val="22"/>
                <w:szCs w:val="22"/>
              </w:rPr>
              <w:t>.</w:t>
            </w:r>
          </w:p>
          <w:p w14:paraId="230FEDAC" w14:textId="2294D48F" w:rsidR="0067489E" w:rsidRPr="008A22CE" w:rsidRDefault="0067489E" w:rsidP="0067489E">
            <w:pPr>
              <w:rPr>
                <w:rFonts w:ascii="Calibri" w:hAnsi="Calibri" w:cs="Calibri"/>
                <w:sz w:val="22"/>
                <w:szCs w:val="22"/>
              </w:rPr>
            </w:pPr>
            <w:r w:rsidRPr="008A22CE">
              <w:rPr>
                <w:rFonts w:ascii="Calibri" w:hAnsi="Calibri" w:cs="Calibri"/>
                <w:sz w:val="22"/>
                <w:szCs w:val="22"/>
              </w:rPr>
              <w:t>Školski kurikulum I. gimnazije Osijek za školsku godinu 202</w:t>
            </w:r>
            <w:r w:rsidR="00E30960">
              <w:rPr>
                <w:rFonts w:ascii="Calibri" w:hAnsi="Calibri" w:cs="Calibri"/>
                <w:sz w:val="22"/>
                <w:szCs w:val="22"/>
              </w:rPr>
              <w:t>4</w:t>
            </w:r>
            <w:r w:rsidRPr="008A22CE">
              <w:rPr>
                <w:rFonts w:ascii="Calibri" w:hAnsi="Calibri" w:cs="Calibri"/>
                <w:sz w:val="22"/>
                <w:szCs w:val="22"/>
              </w:rPr>
              <w:t>./202</w:t>
            </w:r>
            <w:r w:rsidR="00E30960">
              <w:rPr>
                <w:rFonts w:ascii="Calibri" w:hAnsi="Calibri" w:cs="Calibri"/>
                <w:sz w:val="22"/>
                <w:szCs w:val="22"/>
              </w:rPr>
              <w:t>5</w:t>
            </w:r>
            <w:r w:rsidRPr="008A22CE">
              <w:rPr>
                <w:rFonts w:ascii="Calibri" w:hAnsi="Calibri" w:cs="Calibri"/>
                <w:sz w:val="22"/>
                <w:szCs w:val="22"/>
              </w:rPr>
              <w:t>.</w:t>
            </w:r>
          </w:p>
          <w:p w14:paraId="351DB521" w14:textId="77777777" w:rsidR="002A2B8C" w:rsidRPr="008A22CE" w:rsidRDefault="002A2B8C" w:rsidP="0067489E">
            <w:pPr>
              <w:rPr>
                <w:rFonts w:ascii="Calibri" w:hAnsi="Calibri" w:cs="Calibri"/>
                <w:sz w:val="22"/>
                <w:szCs w:val="22"/>
              </w:rPr>
            </w:pPr>
          </w:p>
          <w:p w14:paraId="4FBA7E11" w14:textId="77777777" w:rsidR="00EC3594" w:rsidRPr="008A22CE" w:rsidRDefault="00EC3594" w:rsidP="00EC3594">
            <w:pPr>
              <w:rPr>
                <w:rFonts w:ascii="Calibri" w:hAnsi="Calibri" w:cs="Calibri"/>
                <w:i/>
                <w:sz w:val="22"/>
                <w:szCs w:val="22"/>
              </w:rPr>
            </w:pPr>
          </w:p>
          <w:tbl>
            <w:tblPr>
              <w:tblW w:w="7700" w:type="dxa"/>
              <w:tblLayout w:type="fixed"/>
              <w:tblLook w:val="04A0" w:firstRow="1" w:lastRow="0" w:firstColumn="1" w:lastColumn="0" w:noHBand="0" w:noVBand="1"/>
            </w:tblPr>
            <w:tblGrid>
              <w:gridCol w:w="440"/>
              <w:gridCol w:w="3520"/>
              <w:gridCol w:w="1200"/>
              <w:gridCol w:w="1300"/>
              <w:gridCol w:w="1240"/>
            </w:tblGrid>
            <w:tr w:rsidR="00B557A4" w:rsidRPr="00B557A4" w14:paraId="6E15A2D1" w14:textId="77777777" w:rsidTr="00B557A4">
              <w:trPr>
                <w:trHeight w:val="495"/>
              </w:trPr>
              <w:tc>
                <w:tcPr>
                  <w:tcW w:w="4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832C2A" w14:textId="77777777" w:rsidR="00B557A4" w:rsidRPr="00B557A4" w:rsidRDefault="00B557A4" w:rsidP="00B557A4">
                  <w:pPr>
                    <w:jc w:val="center"/>
                    <w:rPr>
                      <w:rFonts w:ascii="Calibri" w:hAnsi="Calibri" w:cs="Calibri"/>
                      <w:sz w:val="16"/>
                      <w:szCs w:val="16"/>
                      <w:lang w:eastAsia="hr-HR"/>
                    </w:rPr>
                  </w:pPr>
                  <w:r w:rsidRPr="00B557A4">
                    <w:rPr>
                      <w:rFonts w:ascii="Calibri" w:hAnsi="Calibri" w:cs="Calibri"/>
                      <w:sz w:val="16"/>
                      <w:szCs w:val="16"/>
                      <w:lang w:eastAsia="hr-HR"/>
                    </w:rPr>
                    <w:t>R.br.</w:t>
                  </w:r>
                </w:p>
              </w:tc>
              <w:tc>
                <w:tcPr>
                  <w:tcW w:w="3520" w:type="dxa"/>
                  <w:tcBorders>
                    <w:top w:val="single" w:sz="4" w:space="0" w:color="auto"/>
                    <w:left w:val="nil"/>
                    <w:bottom w:val="single" w:sz="4" w:space="0" w:color="auto"/>
                    <w:right w:val="single" w:sz="4" w:space="0" w:color="auto"/>
                  </w:tcBorders>
                  <w:shd w:val="clear" w:color="000000" w:fill="D0CECE"/>
                  <w:hideMark/>
                </w:tcPr>
                <w:p w14:paraId="034226DF" w14:textId="77777777" w:rsidR="00B557A4" w:rsidRPr="00B557A4" w:rsidRDefault="00B557A4" w:rsidP="00B557A4">
                  <w:pPr>
                    <w:jc w:val="left"/>
                    <w:rPr>
                      <w:rFonts w:ascii="Calibri" w:hAnsi="Calibri" w:cs="Calibri"/>
                      <w:b/>
                      <w:bCs/>
                      <w:sz w:val="16"/>
                      <w:szCs w:val="16"/>
                      <w:lang w:eastAsia="hr-HR"/>
                    </w:rPr>
                  </w:pPr>
                  <w:r w:rsidRPr="00B557A4">
                    <w:rPr>
                      <w:rFonts w:ascii="Calibri" w:hAnsi="Calibri" w:cs="Calibri"/>
                      <w:b/>
                      <w:bCs/>
                      <w:sz w:val="16"/>
                      <w:szCs w:val="16"/>
                      <w:lang w:eastAsia="hr-HR"/>
                    </w:rPr>
                    <w:t xml:space="preserve"> Naziv aktivnosti/projekta </w:t>
                  </w:r>
                </w:p>
              </w:tc>
              <w:tc>
                <w:tcPr>
                  <w:tcW w:w="1200" w:type="dxa"/>
                  <w:tcBorders>
                    <w:top w:val="single" w:sz="4" w:space="0" w:color="000000"/>
                    <w:left w:val="nil"/>
                    <w:bottom w:val="single" w:sz="4" w:space="0" w:color="000000"/>
                    <w:right w:val="single" w:sz="4" w:space="0" w:color="000000"/>
                  </w:tcBorders>
                  <w:shd w:val="clear" w:color="000000" w:fill="D9D9D9"/>
                  <w:noWrap/>
                  <w:vAlign w:val="center"/>
                  <w:hideMark/>
                </w:tcPr>
                <w:p w14:paraId="1BD9E3CC" w14:textId="12DBB2FD" w:rsidR="00B557A4" w:rsidRPr="00B557A4" w:rsidRDefault="00B557A4" w:rsidP="00B557A4">
                  <w:pPr>
                    <w:jc w:val="center"/>
                    <w:rPr>
                      <w:rFonts w:ascii="Arial" w:hAnsi="Arial" w:cs="Arial"/>
                      <w:b/>
                      <w:bCs/>
                      <w:sz w:val="16"/>
                      <w:szCs w:val="16"/>
                      <w:lang w:eastAsia="hr-HR"/>
                    </w:rPr>
                  </w:pPr>
                  <w:r w:rsidRPr="00B557A4">
                    <w:rPr>
                      <w:rFonts w:ascii="Arial" w:hAnsi="Arial" w:cs="Arial"/>
                      <w:b/>
                      <w:bCs/>
                      <w:sz w:val="16"/>
                      <w:szCs w:val="16"/>
                      <w:lang w:eastAsia="hr-HR"/>
                    </w:rPr>
                    <w:t>Plan za 202</w:t>
                  </w:r>
                  <w:r w:rsidR="00E30960">
                    <w:rPr>
                      <w:rFonts w:ascii="Arial" w:hAnsi="Arial" w:cs="Arial"/>
                      <w:b/>
                      <w:bCs/>
                      <w:sz w:val="16"/>
                      <w:szCs w:val="16"/>
                      <w:lang w:eastAsia="hr-HR"/>
                    </w:rPr>
                    <w:t>4</w:t>
                  </w:r>
                  <w:r w:rsidRPr="00B557A4">
                    <w:rPr>
                      <w:rFonts w:ascii="Arial" w:hAnsi="Arial" w:cs="Arial"/>
                      <w:b/>
                      <w:bCs/>
                      <w:sz w:val="16"/>
                      <w:szCs w:val="16"/>
                      <w:lang w:eastAsia="hr-HR"/>
                    </w:rPr>
                    <w:t>.</w:t>
                  </w:r>
                </w:p>
              </w:tc>
              <w:tc>
                <w:tcPr>
                  <w:tcW w:w="1300" w:type="dxa"/>
                  <w:tcBorders>
                    <w:top w:val="single" w:sz="4" w:space="0" w:color="000000"/>
                    <w:left w:val="nil"/>
                    <w:bottom w:val="single" w:sz="4" w:space="0" w:color="000000"/>
                    <w:right w:val="single" w:sz="4" w:space="0" w:color="000000"/>
                  </w:tcBorders>
                  <w:shd w:val="clear" w:color="000000" w:fill="D9D9D9"/>
                  <w:vAlign w:val="center"/>
                  <w:hideMark/>
                </w:tcPr>
                <w:p w14:paraId="1104D817" w14:textId="77777777" w:rsidR="00B557A4" w:rsidRPr="00B557A4" w:rsidRDefault="00B557A4" w:rsidP="00B557A4">
                  <w:pPr>
                    <w:jc w:val="center"/>
                    <w:rPr>
                      <w:rFonts w:ascii="Arial" w:hAnsi="Arial" w:cs="Arial"/>
                      <w:b/>
                      <w:bCs/>
                      <w:sz w:val="16"/>
                      <w:szCs w:val="16"/>
                      <w:lang w:eastAsia="hr-HR"/>
                    </w:rPr>
                  </w:pPr>
                  <w:r w:rsidRPr="00B557A4">
                    <w:rPr>
                      <w:rFonts w:ascii="Arial" w:hAnsi="Arial" w:cs="Arial"/>
                      <w:b/>
                      <w:bCs/>
                      <w:sz w:val="16"/>
                      <w:szCs w:val="16"/>
                      <w:lang w:eastAsia="hr-HR"/>
                    </w:rPr>
                    <w:t>Povećanje/ Smanjenje</w:t>
                  </w:r>
                </w:p>
              </w:tc>
              <w:tc>
                <w:tcPr>
                  <w:tcW w:w="1240" w:type="dxa"/>
                  <w:tcBorders>
                    <w:top w:val="single" w:sz="4" w:space="0" w:color="000000"/>
                    <w:left w:val="nil"/>
                    <w:bottom w:val="single" w:sz="4" w:space="0" w:color="000000"/>
                    <w:right w:val="single" w:sz="4" w:space="0" w:color="000000"/>
                  </w:tcBorders>
                  <w:shd w:val="clear" w:color="000000" w:fill="D9D9D9"/>
                  <w:vAlign w:val="center"/>
                  <w:hideMark/>
                </w:tcPr>
                <w:p w14:paraId="01E29FB5" w14:textId="52C323F3" w:rsidR="00B557A4" w:rsidRPr="00B557A4" w:rsidRDefault="00B557A4" w:rsidP="00B557A4">
                  <w:pPr>
                    <w:jc w:val="center"/>
                    <w:rPr>
                      <w:rFonts w:ascii="Arial" w:hAnsi="Arial" w:cs="Arial"/>
                      <w:b/>
                      <w:bCs/>
                      <w:sz w:val="16"/>
                      <w:szCs w:val="16"/>
                      <w:lang w:eastAsia="hr-HR"/>
                    </w:rPr>
                  </w:pPr>
                  <w:r w:rsidRPr="00B557A4">
                    <w:rPr>
                      <w:rFonts w:ascii="Arial" w:hAnsi="Arial" w:cs="Arial"/>
                      <w:b/>
                      <w:bCs/>
                      <w:sz w:val="16"/>
                      <w:szCs w:val="16"/>
                      <w:lang w:eastAsia="hr-HR"/>
                    </w:rPr>
                    <w:t>Novi plan 202</w:t>
                  </w:r>
                  <w:r w:rsidR="00E30960">
                    <w:rPr>
                      <w:rFonts w:ascii="Arial" w:hAnsi="Arial" w:cs="Arial"/>
                      <w:b/>
                      <w:bCs/>
                      <w:sz w:val="16"/>
                      <w:szCs w:val="16"/>
                      <w:lang w:eastAsia="hr-HR"/>
                    </w:rPr>
                    <w:t>4</w:t>
                  </w:r>
                  <w:r w:rsidRPr="00B557A4">
                    <w:rPr>
                      <w:rFonts w:ascii="Arial" w:hAnsi="Arial" w:cs="Arial"/>
                      <w:b/>
                      <w:bCs/>
                      <w:sz w:val="16"/>
                      <w:szCs w:val="16"/>
                      <w:lang w:eastAsia="hr-HR"/>
                    </w:rPr>
                    <w:t>.</w:t>
                  </w:r>
                </w:p>
              </w:tc>
            </w:tr>
            <w:tr w:rsidR="00325D4F" w:rsidRPr="00B557A4" w14:paraId="45C6DB9B" w14:textId="77777777" w:rsidTr="00715151">
              <w:trPr>
                <w:trHeight w:val="480"/>
              </w:trPr>
              <w:tc>
                <w:tcPr>
                  <w:tcW w:w="440" w:type="dxa"/>
                  <w:tcBorders>
                    <w:top w:val="nil"/>
                    <w:left w:val="single" w:sz="4" w:space="0" w:color="auto"/>
                    <w:bottom w:val="single" w:sz="4" w:space="0" w:color="auto"/>
                    <w:right w:val="single" w:sz="4" w:space="0" w:color="auto"/>
                  </w:tcBorders>
                  <w:shd w:val="clear" w:color="auto" w:fill="auto"/>
                  <w:noWrap/>
                  <w:hideMark/>
                </w:tcPr>
                <w:p w14:paraId="4F141161" w14:textId="77777777" w:rsidR="00325D4F" w:rsidRPr="00B557A4" w:rsidRDefault="00325D4F" w:rsidP="00325D4F">
                  <w:pPr>
                    <w:jc w:val="left"/>
                    <w:rPr>
                      <w:rFonts w:ascii="Calibri" w:hAnsi="Calibri" w:cs="Calibri"/>
                      <w:sz w:val="16"/>
                      <w:szCs w:val="16"/>
                      <w:lang w:eastAsia="hr-HR"/>
                    </w:rPr>
                  </w:pPr>
                  <w:r w:rsidRPr="00B557A4">
                    <w:rPr>
                      <w:rFonts w:ascii="Calibri" w:hAnsi="Calibri" w:cs="Calibri"/>
                      <w:sz w:val="16"/>
                      <w:szCs w:val="16"/>
                      <w:lang w:eastAsia="hr-HR"/>
                    </w:rPr>
                    <w:t xml:space="preserve"> 1. </w:t>
                  </w:r>
                </w:p>
              </w:tc>
              <w:tc>
                <w:tcPr>
                  <w:tcW w:w="3520" w:type="dxa"/>
                  <w:tcBorders>
                    <w:top w:val="nil"/>
                    <w:left w:val="nil"/>
                    <w:bottom w:val="single" w:sz="4" w:space="0" w:color="auto"/>
                    <w:right w:val="single" w:sz="4" w:space="0" w:color="auto"/>
                  </w:tcBorders>
                  <w:shd w:val="clear" w:color="auto" w:fill="auto"/>
                  <w:hideMark/>
                </w:tcPr>
                <w:p w14:paraId="4FEBA4E8" w14:textId="77777777" w:rsidR="00325D4F" w:rsidRPr="00B557A4" w:rsidRDefault="00325D4F" w:rsidP="00325D4F">
                  <w:pPr>
                    <w:jc w:val="left"/>
                    <w:rPr>
                      <w:rFonts w:ascii="Calibri" w:hAnsi="Calibri" w:cs="Calibri"/>
                      <w:sz w:val="16"/>
                      <w:szCs w:val="16"/>
                      <w:lang w:eastAsia="hr-HR"/>
                    </w:rPr>
                  </w:pPr>
                  <w:r w:rsidRPr="00B557A4">
                    <w:rPr>
                      <w:rFonts w:ascii="Calibri" w:hAnsi="Calibri" w:cs="Calibri"/>
                      <w:sz w:val="16"/>
                      <w:szCs w:val="16"/>
                      <w:lang w:eastAsia="hr-HR"/>
                    </w:rPr>
                    <w:t xml:space="preserve"> K7007 08 IZGRADNJA, REKONSTRUKCIJA I OPREMANJE OBJEKATA SREDNJEG ŠKOLSTVA </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14:paraId="1E223CFD" w14:textId="66415666" w:rsidR="00325D4F" w:rsidRDefault="00325D4F" w:rsidP="00325D4F">
                  <w:pPr>
                    <w:jc w:val="right"/>
                    <w:rPr>
                      <w:rFonts w:ascii="Calibri" w:hAnsi="Calibri" w:cs="Calibri"/>
                      <w:sz w:val="16"/>
                      <w:szCs w:val="16"/>
                      <w:lang w:eastAsia="hr-HR"/>
                    </w:rPr>
                  </w:pPr>
                  <w:r>
                    <w:rPr>
                      <w:rFonts w:ascii="Calibri" w:hAnsi="Calibri" w:cs="Calibri"/>
                      <w:sz w:val="16"/>
                      <w:szCs w:val="16"/>
                    </w:rPr>
                    <w:t>1.</w:t>
                  </w:r>
                  <w:r w:rsidR="00A00852">
                    <w:rPr>
                      <w:rFonts w:ascii="Calibri" w:hAnsi="Calibri" w:cs="Calibri"/>
                      <w:sz w:val="16"/>
                      <w:szCs w:val="16"/>
                    </w:rPr>
                    <w:t>330</w:t>
                  </w:r>
                  <w:r>
                    <w:rPr>
                      <w:rFonts w:ascii="Calibri" w:hAnsi="Calibri" w:cs="Calibri"/>
                      <w:sz w:val="16"/>
                      <w:szCs w:val="16"/>
                    </w:rPr>
                    <w:t>,00</w:t>
                  </w:r>
                </w:p>
              </w:tc>
              <w:tc>
                <w:tcPr>
                  <w:tcW w:w="1300" w:type="dxa"/>
                  <w:tcBorders>
                    <w:top w:val="single" w:sz="4" w:space="0" w:color="auto"/>
                    <w:left w:val="nil"/>
                    <w:bottom w:val="single" w:sz="4" w:space="0" w:color="auto"/>
                    <w:right w:val="single" w:sz="4" w:space="0" w:color="auto"/>
                  </w:tcBorders>
                  <w:shd w:val="clear" w:color="auto" w:fill="auto"/>
                  <w:noWrap/>
                  <w:hideMark/>
                </w:tcPr>
                <w:p w14:paraId="228A6E2F" w14:textId="060855CE" w:rsidR="00325D4F" w:rsidRDefault="00A00852" w:rsidP="00325D4F">
                  <w:pPr>
                    <w:jc w:val="right"/>
                    <w:rPr>
                      <w:rFonts w:ascii="Calibri" w:hAnsi="Calibri" w:cs="Calibri"/>
                      <w:sz w:val="16"/>
                      <w:szCs w:val="16"/>
                    </w:rPr>
                  </w:pPr>
                  <w:r>
                    <w:rPr>
                      <w:rFonts w:ascii="Calibri" w:hAnsi="Calibri" w:cs="Calibri"/>
                      <w:sz w:val="16"/>
                      <w:szCs w:val="16"/>
                    </w:rPr>
                    <w:t>-</w:t>
                  </w:r>
                  <w:r w:rsidR="00325D4F">
                    <w:rPr>
                      <w:rFonts w:ascii="Calibri" w:hAnsi="Calibri" w:cs="Calibri"/>
                      <w:sz w:val="16"/>
                      <w:szCs w:val="16"/>
                    </w:rPr>
                    <w:t>0,0</w:t>
                  </w:r>
                  <w:r>
                    <w:rPr>
                      <w:rFonts w:ascii="Calibri" w:hAnsi="Calibri" w:cs="Calibri"/>
                      <w:sz w:val="16"/>
                      <w:szCs w:val="16"/>
                    </w:rPr>
                    <w:t>1</w:t>
                  </w:r>
                </w:p>
              </w:tc>
              <w:tc>
                <w:tcPr>
                  <w:tcW w:w="1240" w:type="dxa"/>
                  <w:tcBorders>
                    <w:top w:val="single" w:sz="4" w:space="0" w:color="auto"/>
                    <w:left w:val="nil"/>
                    <w:bottom w:val="single" w:sz="4" w:space="0" w:color="auto"/>
                    <w:right w:val="single" w:sz="4" w:space="0" w:color="auto"/>
                  </w:tcBorders>
                  <w:shd w:val="clear" w:color="auto" w:fill="auto"/>
                  <w:noWrap/>
                  <w:hideMark/>
                </w:tcPr>
                <w:p w14:paraId="33B1C45C" w14:textId="5867B530" w:rsidR="00325D4F" w:rsidRDefault="00325D4F" w:rsidP="00325D4F">
                  <w:pPr>
                    <w:jc w:val="right"/>
                    <w:rPr>
                      <w:rFonts w:ascii="Calibri" w:hAnsi="Calibri" w:cs="Calibri"/>
                      <w:sz w:val="16"/>
                      <w:szCs w:val="16"/>
                    </w:rPr>
                  </w:pPr>
                  <w:r>
                    <w:rPr>
                      <w:rFonts w:ascii="Calibri" w:hAnsi="Calibri" w:cs="Calibri"/>
                      <w:sz w:val="16"/>
                      <w:szCs w:val="16"/>
                    </w:rPr>
                    <w:t>1.</w:t>
                  </w:r>
                  <w:r w:rsidR="00A00852">
                    <w:rPr>
                      <w:rFonts w:ascii="Calibri" w:hAnsi="Calibri" w:cs="Calibri"/>
                      <w:sz w:val="16"/>
                      <w:szCs w:val="16"/>
                    </w:rPr>
                    <w:t>329,99</w:t>
                  </w:r>
                </w:p>
              </w:tc>
            </w:tr>
            <w:tr w:rsidR="00325D4F" w:rsidRPr="00B557A4" w14:paraId="2AF356F4" w14:textId="77777777" w:rsidTr="00715151">
              <w:trPr>
                <w:trHeight w:val="495"/>
              </w:trPr>
              <w:tc>
                <w:tcPr>
                  <w:tcW w:w="440" w:type="dxa"/>
                  <w:tcBorders>
                    <w:top w:val="nil"/>
                    <w:left w:val="single" w:sz="4" w:space="0" w:color="auto"/>
                    <w:bottom w:val="single" w:sz="4" w:space="0" w:color="auto"/>
                    <w:right w:val="single" w:sz="4" w:space="0" w:color="auto"/>
                  </w:tcBorders>
                  <w:shd w:val="clear" w:color="auto" w:fill="auto"/>
                  <w:noWrap/>
                  <w:hideMark/>
                </w:tcPr>
                <w:p w14:paraId="78E3AF82" w14:textId="77777777" w:rsidR="00325D4F" w:rsidRPr="00B557A4" w:rsidRDefault="00325D4F" w:rsidP="00325D4F">
                  <w:pPr>
                    <w:jc w:val="left"/>
                    <w:rPr>
                      <w:rFonts w:ascii="Calibri" w:hAnsi="Calibri" w:cs="Calibri"/>
                      <w:sz w:val="16"/>
                      <w:szCs w:val="16"/>
                      <w:lang w:eastAsia="hr-HR"/>
                    </w:rPr>
                  </w:pPr>
                  <w:r w:rsidRPr="00B557A4">
                    <w:rPr>
                      <w:rFonts w:ascii="Calibri" w:hAnsi="Calibri" w:cs="Calibri"/>
                      <w:sz w:val="16"/>
                      <w:szCs w:val="16"/>
                      <w:lang w:eastAsia="hr-HR"/>
                    </w:rPr>
                    <w:t xml:space="preserve"> 2. </w:t>
                  </w:r>
                </w:p>
              </w:tc>
              <w:tc>
                <w:tcPr>
                  <w:tcW w:w="3520" w:type="dxa"/>
                  <w:tcBorders>
                    <w:top w:val="nil"/>
                    <w:left w:val="nil"/>
                    <w:bottom w:val="single" w:sz="4" w:space="0" w:color="auto"/>
                    <w:right w:val="single" w:sz="4" w:space="0" w:color="auto"/>
                  </w:tcBorders>
                  <w:shd w:val="clear" w:color="auto" w:fill="auto"/>
                  <w:hideMark/>
                </w:tcPr>
                <w:p w14:paraId="51D10523" w14:textId="77777777" w:rsidR="00325D4F" w:rsidRPr="00B557A4" w:rsidRDefault="00325D4F" w:rsidP="00325D4F">
                  <w:pPr>
                    <w:jc w:val="left"/>
                    <w:rPr>
                      <w:rFonts w:ascii="Calibri" w:hAnsi="Calibri" w:cs="Calibri"/>
                      <w:sz w:val="16"/>
                      <w:szCs w:val="16"/>
                      <w:lang w:eastAsia="hr-HR"/>
                    </w:rPr>
                  </w:pPr>
                  <w:r w:rsidRPr="00B557A4">
                    <w:rPr>
                      <w:rFonts w:ascii="Calibri" w:hAnsi="Calibri" w:cs="Calibri"/>
                      <w:sz w:val="16"/>
                      <w:szCs w:val="16"/>
                      <w:lang w:eastAsia="hr-HR"/>
                    </w:rPr>
                    <w:t xml:space="preserve"> A7007 05 FINANCIRANJE OPĆIH TROŠKOVA SREDNJEG ŠKOLSTVA </w:t>
                  </w:r>
                </w:p>
              </w:tc>
              <w:tc>
                <w:tcPr>
                  <w:tcW w:w="1200" w:type="dxa"/>
                  <w:tcBorders>
                    <w:top w:val="nil"/>
                    <w:left w:val="single" w:sz="4" w:space="0" w:color="auto"/>
                    <w:bottom w:val="single" w:sz="4" w:space="0" w:color="auto"/>
                    <w:right w:val="single" w:sz="4" w:space="0" w:color="auto"/>
                  </w:tcBorders>
                  <w:shd w:val="clear" w:color="auto" w:fill="auto"/>
                  <w:noWrap/>
                  <w:hideMark/>
                </w:tcPr>
                <w:p w14:paraId="5ABEF3BE" w14:textId="01F9C0FF" w:rsidR="00325D4F" w:rsidRDefault="00575EAD" w:rsidP="00325D4F">
                  <w:pPr>
                    <w:jc w:val="right"/>
                    <w:rPr>
                      <w:rFonts w:ascii="Calibri" w:hAnsi="Calibri" w:cs="Calibri"/>
                      <w:sz w:val="16"/>
                      <w:szCs w:val="16"/>
                    </w:rPr>
                  </w:pPr>
                  <w:r>
                    <w:rPr>
                      <w:rFonts w:ascii="Calibri" w:hAnsi="Calibri" w:cs="Calibri"/>
                      <w:sz w:val="16"/>
                      <w:szCs w:val="16"/>
                    </w:rPr>
                    <w:t>38.220</w:t>
                  </w:r>
                  <w:r w:rsidR="00325D4F">
                    <w:rPr>
                      <w:rFonts w:ascii="Calibri" w:hAnsi="Calibri" w:cs="Calibri"/>
                      <w:sz w:val="16"/>
                      <w:szCs w:val="16"/>
                    </w:rPr>
                    <w:t>,00</w:t>
                  </w:r>
                </w:p>
              </w:tc>
              <w:tc>
                <w:tcPr>
                  <w:tcW w:w="1300" w:type="dxa"/>
                  <w:tcBorders>
                    <w:top w:val="nil"/>
                    <w:left w:val="nil"/>
                    <w:bottom w:val="single" w:sz="4" w:space="0" w:color="auto"/>
                    <w:right w:val="single" w:sz="4" w:space="0" w:color="auto"/>
                  </w:tcBorders>
                  <w:shd w:val="clear" w:color="auto" w:fill="auto"/>
                  <w:noWrap/>
                  <w:hideMark/>
                </w:tcPr>
                <w:p w14:paraId="6A99ACAB" w14:textId="4FBBD197" w:rsidR="00325D4F" w:rsidRDefault="005F70CA" w:rsidP="00325D4F">
                  <w:pPr>
                    <w:jc w:val="right"/>
                    <w:rPr>
                      <w:rFonts w:ascii="Calibri" w:hAnsi="Calibri" w:cs="Calibri"/>
                      <w:sz w:val="16"/>
                      <w:szCs w:val="16"/>
                    </w:rPr>
                  </w:pPr>
                  <w:r>
                    <w:rPr>
                      <w:rFonts w:ascii="Calibri" w:hAnsi="Calibri" w:cs="Calibri"/>
                      <w:sz w:val="16"/>
                      <w:szCs w:val="16"/>
                    </w:rPr>
                    <w:t>0,00</w:t>
                  </w:r>
                </w:p>
              </w:tc>
              <w:tc>
                <w:tcPr>
                  <w:tcW w:w="1240" w:type="dxa"/>
                  <w:tcBorders>
                    <w:top w:val="nil"/>
                    <w:left w:val="nil"/>
                    <w:bottom w:val="single" w:sz="4" w:space="0" w:color="auto"/>
                    <w:right w:val="single" w:sz="4" w:space="0" w:color="auto"/>
                  </w:tcBorders>
                  <w:shd w:val="clear" w:color="auto" w:fill="auto"/>
                  <w:noWrap/>
                  <w:hideMark/>
                </w:tcPr>
                <w:p w14:paraId="24820480" w14:textId="0A698264" w:rsidR="00325D4F" w:rsidRDefault="00325D4F" w:rsidP="00325D4F">
                  <w:pPr>
                    <w:jc w:val="right"/>
                    <w:rPr>
                      <w:rFonts w:ascii="Calibri" w:hAnsi="Calibri" w:cs="Calibri"/>
                      <w:sz w:val="16"/>
                      <w:szCs w:val="16"/>
                    </w:rPr>
                  </w:pPr>
                  <w:r>
                    <w:rPr>
                      <w:rFonts w:ascii="Calibri" w:hAnsi="Calibri" w:cs="Calibri"/>
                      <w:sz w:val="16"/>
                      <w:szCs w:val="16"/>
                    </w:rPr>
                    <w:t>3</w:t>
                  </w:r>
                  <w:r w:rsidR="00575EAD">
                    <w:rPr>
                      <w:rFonts w:ascii="Calibri" w:hAnsi="Calibri" w:cs="Calibri"/>
                      <w:sz w:val="16"/>
                      <w:szCs w:val="16"/>
                    </w:rPr>
                    <w:t>8.220</w:t>
                  </w:r>
                  <w:r>
                    <w:rPr>
                      <w:rFonts w:ascii="Calibri" w:hAnsi="Calibri" w:cs="Calibri"/>
                      <w:sz w:val="16"/>
                      <w:szCs w:val="16"/>
                    </w:rPr>
                    <w:t>,00</w:t>
                  </w:r>
                </w:p>
              </w:tc>
            </w:tr>
            <w:tr w:rsidR="00325D4F" w:rsidRPr="00B557A4" w14:paraId="36614FAB" w14:textId="77777777" w:rsidTr="00715151">
              <w:trPr>
                <w:trHeight w:val="510"/>
              </w:trPr>
              <w:tc>
                <w:tcPr>
                  <w:tcW w:w="440" w:type="dxa"/>
                  <w:tcBorders>
                    <w:top w:val="nil"/>
                    <w:left w:val="single" w:sz="4" w:space="0" w:color="auto"/>
                    <w:bottom w:val="single" w:sz="4" w:space="0" w:color="auto"/>
                    <w:right w:val="single" w:sz="4" w:space="0" w:color="auto"/>
                  </w:tcBorders>
                  <w:shd w:val="clear" w:color="auto" w:fill="auto"/>
                  <w:noWrap/>
                  <w:hideMark/>
                </w:tcPr>
                <w:p w14:paraId="545B87CF" w14:textId="77777777" w:rsidR="00325D4F" w:rsidRPr="00B557A4" w:rsidRDefault="00325D4F" w:rsidP="00325D4F">
                  <w:pPr>
                    <w:jc w:val="left"/>
                    <w:rPr>
                      <w:rFonts w:ascii="Calibri" w:hAnsi="Calibri" w:cs="Calibri"/>
                      <w:sz w:val="16"/>
                      <w:szCs w:val="16"/>
                      <w:lang w:eastAsia="hr-HR"/>
                    </w:rPr>
                  </w:pPr>
                  <w:r w:rsidRPr="00B557A4">
                    <w:rPr>
                      <w:rFonts w:ascii="Calibri" w:hAnsi="Calibri" w:cs="Calibri"/>
                      <w:sz w:val="16"/>
                      <w:szCs w:val="16"/>
                      <w:lang w:eastAsia="hr-HR"/>
                    </w:rPr>
                    <w:t xml:space="preserve"> 3. </w:t>
                  </w:r>
                </w:p>
              </w:tc>
              <w:tc>
                <w:tcPr>
                  <w:tcW w:w="3520" w:type="dxa"/>
                  <w:tcBorders>
                    <w:top w:val="nil"/>
                    <w:left w:val="nil"/>
                    <w:bottom w:val="single" w:sz="4" w:space="0" w:color="auto"/>
                    <w:right w:val="single" w:sz="4" w:space="0" w:color="auto"/>
                  </w:tcBorders>
                  <w:shd w:val="clear" w:color="auto" w:fill="auto"/>
                  <w:hideMark/>
                </w:tcPr>
                <w:p w14:paraId="567600BE" w14:textId="77777777" w:rsidR="00325D4F" w:rsidRPr="00B557A4" w:rsidRDefault="00325D4F" w:rsidP="00325D4F">
                  <w:pPr>
                    <w:jc w:val="left"/>
                    <w:rPr>
                      <w:rFonts w:ascii="Calibri" w:hAnsi="Calibri" w:cs="Calibri"/>
                      <w:sz w:val="16"/>
                      <w:szCs w:val="16"/>
                      <w:lang w:eastAsia="hr-HR"/>
                    </w:rPr>
                  </w:pPr>
                  <w:r w:rsidRPr="00B557A4">
                    <w:rPr>
                      <w:rFonts w:ascii="Calibri" w:hAnsi="Calibri" w:cs="Calibri"/>
                      <w:sz w:val="16"/>
                      <w:szCs w:val="16"/>
                      <w:lang w:eastAsia="hr-HR"/>
                    </w:rPr>
                    <w:t xml:space="preserve"> A7007 06 FINANCIRANJE STVARNIH TROŠKOVA SREDNJEG ŠKOLSTVA </w:t>
                  </w:r>
                </w:p>
              </w:tc>
              <w:tc>
                <w:tcPr>
                  <w:tcW w:w="1200" w:type="dxa"/>
                  <w:tcBorders>
                    <w:top w:val="nil"/>
                    <w:left w:val="single" w:sz="4" w:space="0" w:color="auto"/>
                    <w:bottom w:val="single" w:sz="4" w:space="0" w:color="auto"/>
                    <w:right w:val="single" w:sz="4" w:space="0" w:color="auto"/>
                  </w:tcBorders>
                  <w:shd w:val="clear" w:color="auto" w:fill="auto"/>
                  <w:noWrap/>
                  <w:hideMark/>
                </w:tcPr>
                <w:p w14:paraId="08074C1F" w14:textId="1BEDCF19" w:rsidR="00325D4F" w:rsidRDefault="00575EAD" w:rsidP="00325D4F">
                  <w:pPr>
                    <w:jc w:val="right"/>
                    <w:rPr>
                      <w:rFonts w:ascii="Calibri" w:hAnsi="Calibri" w:cs="Calibri"/>
                      <w:sz w:val="16"/>
                      <w:szCs w:val="16"/>
                    </w:rPr>
                  </w:pPr>
                  <w:r>
                    <w:rPr>
                      <w:rFonts w:ascii="Calibri" w:hAnsi="Calibri" w:cs="Calibri"/>
                      <w:sz w:val="16"/>
                      <w:szCs w:val="16"/>
                    </w:rPr>
                    <w:t>74.100</w:t>
                  </w:r>
                  <w:r w:rsidR="00325D4F">
                    <w:rPr>
                      <w:rFonts w:ascii="Calibri" w:hAnsi="Calibri" w:cs="Calibri"/>
                      <w:sz w:val="16"/>
                      <w:szCs w:val="16"/>
                    </w:rPr>
                    <w:t>,00</w:t>
                  </w:r>
                </w:p>
              </w:tc>
              <w:tc>
                <w:tcPr>
                  <w:tcW w:w="1300" w:type="dxa"/>
                  <w:tcBorders>
                    <w:top w:val="nil"/>
                    <w:left w:val="nil"/>
                    <w:bottom w:val="single" w:sz="4" w:space="0" w:color="auto"/>
                    <w:right w:val="single" w:sz="4" w:space="0" w:color="auto"/>
                  </w:tcBorders>
                  <w:shd w:val="clear" w:color="auto" w:fill="auto"/>
                  <w:noWrap/>
                  <w:hideMark/>
                </w:tcPr>
                <w:p w14:paraId="1B000599" w14:textId="36F897CC" w:rsidR="00325D4F" w:rsidRDefault="00575EAD" w:rsidP="00325D4F">
                  <w:pPr>
                    <w:jc w:val="right"/>
                    <w:rPr>
                      <w:rFonts w:ascii="Calibri" w:hAnsi="Calibri" w:cs="Calibri"/>
                      <w:sz w:val="16"/>
                      <w:szCs w:val="16"/>
                    </w:rPr>
                  </w:pPr>
                  <w:r>
                    <w:rPr>
                      <w:rFonts w:ascii="Calibri" w:hAnsi="Calibri" w:cs="Calibri"/>
                      <w:sz w:val="16"/>
                      <w:szCs w:val="16"/>
                    </w:rPr>
                    <w:t>1.500</w:t>
                  </w:r>
                  <w:r w:rsidR="00325D4F">
                    <w:rPr>
                      <w:rFonts w:ascii="Calibri" w:hAnsi="Calibri" w:cs="Calibri"/>
                      <w:sz w:val="16"/>
                      <w:szCs w:val="16"/>
                    </w:rPr>
                    <w:t>,00</w:t>
                  </w:r>
                </w:p>
              </w:tc>
              <w:tc>
                <w:tcPr>
                  <w:tcW w:w="1240" w:type="dxa"/>
                  <w:tcBorders>
                    <w:top w:val="nil"/>
                    <w:left w:val="nil"/>
                    <w:bottom w:val="single" w:sz="4" w:space="0" w:color="auto"/>
                    <w:right w:val="single" w:sz="4" w:space="0" w:color="auto"/>
                  </w:tcBorders>
                  <w:shd w:val="clear" w:color="auto" w:fill="auto"/>
                  <w:noWrap/>
                  <w:hideMark/>
                </w:tcPr>
                <w:p w14:paraId="6AE38B3B" w14:textId="2002546F" w:rsidR="00325D4F" w:rsidRDefault="00575EAD" w:rsidP="00325D4F">
                  <w:pPr>
                    <w:jc w:val="right"/>
                    <w:rPr>
                      <w:rFonts w:ascii="Calibri" w:hAnsi="Calibri" w:cs="Calibri"/>
                      <w:sz w:val="16"/>
                      <w:szCs w:val="16"/>
                    </w:rPr>
                  </w:pPr>
                  <w:r>
                    <w:rPr>
                      <w:rFonts w:ascii="Calibri" w:hAnsi="Calibri" w:cs="Calibri"/>
                      <w:sz w:val="16"/>
                      <w:szCs w:val="16"/>
                    </w:rPr>
                    <w:t>75.600</w:t>
                  </w:r>
                  <w:r w:rsidR="00325D4F">
                    <w:rPr>
                      <w:rFonts w:ascii="Calibri" w:hAnsi="Calibri" w:cs="Calibri"/>
                      <w:sz w:val="16"/>
                      <w:szCs w:val="16"/>
                    </w:rPr>
                    <w:t>,00</w:t>
                  </w:r>
                </w:p>
              </w:tc>
            </w:tr>
            <w:tr w:rsidR="00325D4F" w:rsidRPr="00B557A4" w14:paraId="52AAA59C" w14:textId="77777777" w:rsidTr="00715151">
              <w:trPr>
                <w:trHeight w:val="480"/>
              </w:trPr>
              <w:tc>
                <w:tcPr>
                  <w:tcW w:w="440" w:type="dxa"/>
                  <w:tcBorders>
                    <w:top w:val="nil"/>
                    <w:left w:val="single" w:sz="4" w:space="0" w:color="auto"/>
                    <w:bottom w:val="single" w:sz="4" w:space="0" w:color="auto"/>
                    <w:right w:val="single" w:sz="4" w:space="0" w:color="auto"/>
                  </w:tcBorders>
                  <w:shd w:val="clear" w:color="auto" w:fill="auto"/>
                  <w:noWrap/>
                  <w:hideMark/>
                </w:tcPr>
                <w:p w14:paraId="4E3A2910" w14:textId="77777777" w:rsidR="00325D4F" w:rsidRPr="00B557A4" w:rsidRDefault="00325D4F" w:rsidP="00325D4F">
                  <w:pPr>
                    <w:jc w:val="left"/>
                    <w:rPr>
                      <w:rFonts w:ascii="Calibri" w:hAnsi="Calibri" w:cs="Calibri"/>
                      <w:b/>
                      <w:bCs/>
                      <w:sz w:val="16"/>
                      <w:szCs w:val="16"/>
                      <w:lang w:eastAsia="hr-HR"/>
                    </w:rPr>
                  </w:pPr>
                  <w:r w:rsidRPr="00B557A4">
                    <w:rPr>
                      <w:rFonts w:ascii="Calibri" w:hAnsi="Calibri" w:cs="Calibri"/>
                      <w:b/>
                      <w:bCs/>
                      <w:sz w:val="16"/>
                      <w:szCs w:val="16"/>
                      <w:lang w:eastAsia="hr-HR"/>
                    </w:rPr>
                    <w:t> </w:t>
                  </w:r>
                </w:p>
              </w:tc>
              <w:tc>
                <w:tcPr>
                  <w:tcW w:w="3520" w:type="dxa"/>
                  <w:tcBorders>
                    <w:top w:val="nil"/>
                    <w:left w:val="nil"/>
                    <w:bottom w:val="single" w:sz="4" w:space="0" w:color="auto"/>
                    <w:right w:val="single" w:sz="4" w:space="0" w:color="auto"/>
                  </w:tcBorders>
                  <w:shd w:val="clear" w:color="auto" w:fill="auto"/>
                  <w:hideMark/>
                </w:tcPr>
                <w:p w14:paraId="284631C4" w14:textId="77777777" w:rsidR="00325D4F" w:rsidRPr="00B557A4" w:rsidRDefault="00325D4F" w:rsidP="00325D4F">
                  <w:pPr>
                    <w:jc w:val="left"/>
                    <w:rPr>
                      <w:rFonts w:ascii="Calibri" w:hAnsi="Calibri" w:cs="Calibri"/>
                      <w:b/>
                      <w:bCs/>
                      <w:sz w:val="16"/>
                      <w:szCs w:val="16"/>
                      <w:lang w:eastAsia="hr-HR"/>
                    </w:rPr>
                  </w:pPr>
                  <w:r w:rsidRPr="00B557A4">
                    <w:rPr>
                      <w:rFonts w:ascii="Calibri" w:hAnsi="Calibri" w:cs="Calibri"/>
                      <w:b/>
                      <w:bCs/>
                      <w:sz w:val="16"/>
                      <w:szCs w:val="16"/>
                      <w:lang w:eastAsia="hr-HR"/>
                    </w:rPr>
                    <w:t xml:space="preserve"> 7007 FINANCIRANJE SREDNJEG ŠKOLSTVA PREMA MINIMALNOM STANDARDU </w:t>
                  </w:r>
                </w:p>
              </w:tc>
              <w:tc>
                <w:tcPr>
                  <w:tcW w:w="1200" w:type="dxa"/>
                  <w:tcBorders>
                    <w:top w:val="nil"/>
                    <w:left w:val="single" w:sz="4" w:space="0" w:color="auto"/>
                    <w:bottom w:val="single" w:sz="4" w:space="0" w:color="auto"/>
                    <w:right w:val="single" w:sz="4" w:space="0" w:color="auto"/>
                  </w:tcBorders>
                  <w:shd w:val="clear" w:color="auto" w:fill="auto"/>
                  <w:noWrap/>
                  <w:hideMark/>
                </w:tcPr>
                <w:p w14:paraId="27EFF5B6" w14:textId="12EC9736" w:rsidR="00325D4F" w:rsidRDefault="00325D4F" w:rsidP="00325D4F">
                  <w:pPr>
                    <w:jc w:val="right"/>
                    <w:rPr>
                      <w:rFonts w:ascii="Calibri" w:hAnsi="Calibri" w:cs="Calibri"/>
                      <w:b/>
                      <w:bCs/>
                      <w:sz w:val="16"/>
                      <w:szCs w:val="16"/>
                    </w:rPr>
                  </w:pPr>
                  <w:r>
                    <w:rPr>
                      <w:rFonts w:ascii="Calibri" w:hAnsi="Calibri" w:cs="Calibri"/>
                      <w:b/>
                      <w:bCs/>
                      <w:sz w:val="16"/>
                      <w:szCs w:val="16"/>
                    </w:rPr>
                    <w:t>1</w:t>
                  </w:r>
                  <w:r w:rsidR="00575EAD">
                    <w:rPr>
                      <w:rFonts w:ascii="Calibri" w:hAnsi="Calibri" w:cs="Calibri"/>
                      <w:b/>
                      <w:bCs/>
                      <w:sz w:val="16"/>
                      <w:szCs w:val="16"/>
                    </w:rPr>
                    <w:t>13.650</w:t>
                  </w:r>
                  <w:r>
                    <w:rPr>
                      <w:rFonts w:ascii="Calibri" w:hAnsi="Calibri" w:cs="Calibri"/>
                      <w:b/>
                      <w:bCs/>
                      <w:sz w:val="16"/>
                      <w:szCs w:val="16"/>
                    </w:rPr>
                    <w:t>,00</w:t>
                  </w:r>
                </w:p>
              </w:tc>
              <w:tc>
                <w:tcPr>
                  <w:tcW w:w="1300" w:type="dxa"/>
                  <w:tcBorders>
                    <w:top w:val="nil"/>
                    <w:left w:val="nil"/>
                    <w:bottom w:val="single" w:sz="4" w:space="0" w:color="auto"/>
                    <w:right w:val="single" w:sz="4" w:space="0" w:color="auto"/>
                  </w:tcBorders>
                  <w:shd w:val="clear" w:color="auto" w:fill="auto"/>
                  <w:noWrap/>
                  <w:hideMark/>
                </w:tcPr>
                <w:p w14:paraId="3BB201DD" w14:textId="04A67796" w:rsidR="00325D4F" w:rsidRDefault="00575EAD" w:rsidP="00325D4F">
                  <w:pPr>
                    <w:jc w:val="right"/>
                    <w:rPr>
                      <w:rFonts w:ascii="Calibri" w:hAnsi="Calibri" w:cs="Calibri"/>
                      <w:b/>
                      <w:bCs/>
                      <w:sz w:val="16"/>
                      <w:szCs w:val="16"/>
                    </w:rPr>
                  </w:pPr>
                  <w:r>
                    <w:rPr>
                      <w:rFonts w:ascii="Calibri" w:hAnsi="Calibri" w:cs="Calibri"/>
                      <w:b/>
                      <w:bCs/>
                      <w:sz w:val="16"/>
                      <w:szCs w:val="16"/>
                    </w:rPr>
                    <w:t>1.499,99</w:t>
                  </w:r>
                </w:p>
              </w:tc>
              <w:tc>
                <w:tcPr>
                  <w:tcW w:w="1240" w:type="dxa"/>
                  <w:tcBorders>
                    <w:top w:val="nil"/>
                    <w:left w:val="nil"/>
                    <w:bottom w:val="single" w:sz="4" w:space="0" w:color="auto"/>
                    <w:right w:val="single" w:sz="4" w:space="0" w:color="auto"/>
                  </w:tcBorders>
                  <w:shd w:val="clear" w:color="auto" w:fill="auto"/>
                  <w:noWrap/>
                  <w:hideMark/>
                </w:tcPr>
                <w:p w14:paraId="36FE3E59" w14:textId="381E8175" w:rsidR="00325D4F" w:rsidRDefault="00575EAD" w:rsidP="00325D4F">
                  <w:pPr>
                    <w:jc w:val="right"/>
                    <w:rPr>
                      <w:rFonts w:ascii="Calibri" w:hAnsi="Calibri" w:cs="Calibri"/>
                      <w:b/>
                      <w:bCs/>
                      <w:sz w:val="16"/>
                      <w:szCs w:val="16"/>
                    </w:rPr>
                  </w:pPr>
                  <w:r>
                    <w:rPr>
                      <w:rFonts w:ascii="Calibri" w:hAnsi="Calibri" w:cs="Calibri"/>
                      <w:b/>
                      <w:bCs/>
                      <w:sz w:val="16"/>
                      <w:szCs w:val="16"/>
                    </w:rPr>
                    <w:t>115.149,99</w:t>
                  </w:r>
                </w:p>
              </w:tc>
            </w:tr>
          </w:tbl>
          <w:p w14:paraId="77A0443C" w14:textId="77777777" w:rsidR="00464AE0" w:rsidRPr="008A22CE" w:rsidRDefault="00464AE0" w:rsidP="00EC3594">
            <w:pPr>
              <w:rPr>
                <w:rFonts w:ascii="Calibri" w:hAnsi="Calibri" w:cs="Calibri"/>
                <w:sz w:val="22"/>
                <w:szCs w:val="22"/>
              </w:rPr>
            </w:pPr>
          </w:p>
          <w:p w14:paraId="5A66A795" w14:textId="77777777" w:rsidR="006C6BD5" w:rsidRDefault="006C6BD5" w:rsidP="00EC3594">
            <w:pPr>
              <w:rPr>
                <w:rFonts w:ascii="Calibri" w:hAnsi="Calibri" w:cs="Calibri"/>
                <w:bCs/>
                <w:sz w:val="22"/>
                <w:szCs w:val="22"/>
              </w:rPr>
            </w:pPr>
          </w:p>
          <w:p w14:paraId="0FA4D013" w14:textId="05BD043D" w:rsidR="00B557A4" w:rsidRDefault="006C6BD5" w:rsidP="00EC3594">
            <w:pPr>
              <w:rPr>
                <w:rFonts w:ascii="Calibri" w:hAnsi="Calibri" w:cs="Calibri"/>
                <w:sz w:val="22"/>
                <w:szCs w:val="22"/>
              </w:rPr>
            </w:pPr>
            <w:r w:rsidRPr="00357D2D">
              <w:rPr>
                <w:rFonts w:ascii="Calibri" w:hAnsi="Calibri" w:cs="Calibri"/>
                <w:sz w:val="22"/>
                <w:szCs w:val="22"/>
              </w:rPr>
              <w:t xml:space="preserve">Preraspodjelom raspoloživih sredstava od strane Upravnog odjela za obrazovanje i mlade kroz razradu kriterija i mjerila decentraliziranog financiranja </w:t>
            </w:r>
            <w:r w:rsidR="00E17825">
              <w:rPr>
                <w:rFonts w:ascii="Calibri" w:hAnsi="Calibri" w:cs="Calibri"/>
                <w:sz w:val="22"/>
                <w:szCs w:val="22"/>
              </w:rPr>
              <w:t>,</w:t>
            </w:r>
            <w:r w:rsidRPr="00357D2D">
              <w:rPr>
                <w:rFonts w:ascii="Calibri" w:hAnsi="Calibri" w:cs="Calibri"/>
                <w:sz w:val="22"/>
                <w:szCs w:val="22"/>
              </w:rPr>
              <w:t>iznos planiranih sredstava financiranja općih troškova srednjeg školstva</w:t>
            </w:r>
            <w:r w:rsidR="002806BF">
              <w:rPr>
                <w:rFonts w:ascii="Calibri" w:hAnsi="Calibri" w:cs="Calibri"/>
                <w:sz w:val="22"/>
                <w:szCs w:val="22"/>
              </w:rPr>
              <w:t xml:space="preserve"> </w:t>
            </w:r>
            <w:r w:rsidR="00E17825">
              <w:rPr>
                <w:rFonts w:ascii="Calibri" w:hAnsi="Calibri" w:cs="Calibri"/>
                <w:sz w:val="22"/>
                <w:szCs w:val="22"/>
              </w:rPr>
              <w:t>ostao je nepromijenjen, a</w:t>
            </w:r>
            <w:r w:rsidRPr="00357D2D">
              <w:rPr>
                <w:rFonts w:ascii="Calibri" w:hAnsi="Calibri" w:cs="Calibri"/>
                <w:sz w:val="22"/>
                <w:szCs w:val="22"/>
              </w:rPr>
              <w:t xml:space="preserve"> izmijenjen je iznos financiranja stvarnih troškova srednjeg školstva koji je neznatno </w:t>
            </w:r>
            <w:r w:rsidR="002806BF">
              <w:rPr>
                <w:rFonts w:ascii="Calibri" w:hAnsi="Calibri" w:cs="Calibri"/>
                <w:sz w:val="22"/>
                <w:szCs w:val="22"/>
              </w:rPr>
              <w:t>povećan</w:t>
            </w:r>
            <w:r w:rsidRPr="00357D2D">
              <w:rPr>
                <w:rFonts w:ascii="Calibri" w:hAnsi="Calibri" w:cs="Calibri"/>
                <w:sz w:val="22"/>
                <w:szCs w:val="22"/>
              </w:rPr>
              <w:t xml:space="preserve"> novim planom dok je program Izgradnja, rekonstrukcija i opremanje objekata srednjeg školstva ostao </w:t>
            </w:r>
            <w:r w:rsidR="00E17825">
              <w:rPr>
                <w:rFonts w:ascii="Calibri" w:hAnsi="Calibri" w:cs="Calibri"/>
                <w:sz w:val="22"/>
                <w:szCs w:val="22"/>
              </w:rPr>
              <w:t>isti</w:t>
            </w:r>
            <w:r w:rsidRPr="00357D2D">
              <w:rPr>
                <w:rFonts w:ascii="Calibri" w:hAnsi="Calibri" w:cs="Calibri"/>
                <w:sz w:val="22"/>
                <w:szCs w:val="22"/>
              </w:rPr>
              <w:t>.</w:t>
            </w:r>
          </w:p>
          <w:p w14:paraId="3AD02D13" w14:textId="77777777" w:rsidR="00DD1E8A" w:rsidRPr="00DD1E8A" w:rsidRDefault="00DD1E8A" w:rsidP="00EC3594">
            <w:pPr>
              <w:rPr>
                <w:rFonts w:ascii="Calibri" w:hAnsi="Calibri" w:cs="Calibri"/>
                <w:sz w:val="22"/>
                <w:szCs w:val="22"/>
              </w:rPr>
            </w:pPr>
          </w:p>
          <w:p w14:paraId="40CF296A" w14:textId="1804765B" w:rsidR="00E60A38" w:rsidRDefault="00E60A38" w:rsidP="00EC3594">
            <w:pPr>
              <w:rPr>
                <w:rFonts w:ascii="Calibri" w:hAnsi="Calibri" w:cs="Calibri"/>
                <w:bCs/>
                <w:sz w:val="22"/>
                <w:szCs w:val="22"/>
              </w:rPr>
            </w:pPr>
            <w:r>
              <w:rPr>
                <w:rFonts w:ascii="Calibri" w:hAnsi="Calibri" w:cs="Calibri"/>
                <w:bCs/>
                <w:sz w:val="22"/>
                <w:szCs w:val="22"/>
              </w:rPr>
              <w:t xml:space="preserve">Aktivnost A7007 –  </w:t>
            </w:r>
            <w:r w:rsidR="00DD1E8A">
              <w:rPr>
                <w:rFonts w:ascii="Calibri" w:hAnsi="Calibri" w:cs="Calibri"/>
                <w:bCs/>
                <w:sz w:val="22"/>
                <w:szCs w:val="22"/>
              </w:rPr>
              <w:t>povećani materijalni rashodi unutar skupine stvarnih troškova u iznosu od 1.500 eura.</w:t>
            </w:r>
          </w:p>
          <w:p w14:paraId="6674B068" w14:textId="77777777" w:rsidR="00B557A4" w:rsidRPr="008A22CE" w:rsidRDefault="00B557A4" w:rsidP="00EC3594">
            <w:pPr>
              <w:rPr>
                <w:rFonts w:ascii="Calibri" w:hAnsi="Calibri" w:cs="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5"/>
              <w:gridCol w:w="1276"/>
              <w:gridCol w:w="1276"/>
              <w:gridCol w:w="1134"/>
            </w:tblGrid>
            <w:tr w:rsidR="00E60A38" w:rsidRPr="008A22CE" w14:paraId="516275FB" w14:textId="77777777" w:rsidTr="00E60A38">
              <w:trPr>
                <w:cantSplit/>
                <w:trHeight w:val="946"/>
              </w:trPr>
              <w:tc>
                <w:tcPr>
                  <w:tcW w:w="3955" w:type="dxa"/>
                  <w:tcBorders>
                    <w:top w:val="single" w:sz="4" w:space="0" w:color="auto"/>
                    <w:left w:val="single" w:sz="4" w:space="0" w:color="auto"/>
                    <w:bottom w:val="single" w:sz="4" w:space="0" w:color="auto"/>
                    <w:right w:val="single" w:sz="4" w:space="0" w:color="auto"/>
                  </w:tcBorders>
                  <w:vAlign w:val="center"/>
                </w:tcPr>
                <w:p w14:paraId="25A06B03" w14:textId="77777777" w:rsidR="00E60A38" w:rsidRPr="00E60A38" w:rsidRDefault="00E60A38" w:rsidP="000C05D7">
                  <w:pPr>
                    <w:jc w:val="center"/>
                    <w:rPr>
                      <w:rFonts w:ascii="Calibri" w:hAnsi="Calibri" w:cs="Calibri"/>
                      <w:bCs/>
                      <w:sz w:val="20"/>
                    </w:rPr>
                  </w:pPr>
                  <w:r w:rsidRPr="00E60A38">
                    <w:rPr>
                      <w:rFonts w:ascii="Calibri" w:hAnsi="Calibri" w:cs="Calibri"/>
                      <w:bCs/>
                      <w:sz w:val="20"/>
                    </w:rPr>
                    <w:t>Pokazatelj uspješnosti</w:t>
                  </w:r>
                </w:p>
              </w:tc>
              <w:tc>
                <w:tcPr>
                  <w:tcW w:w="1276" w:type="dxa"/>
                  <w:tcBorders>
                    <w:top w:val="single" w:sz="4" w:space="0" w:color="auto"/>
                    <w:left w:val="single" w:sz="4" w:space="0" w:color="auto"/>
                    <w:bottom w:val="single" w:sz="4" w:space="0" w:color="auto"/>
                    <w:right w:val="single" w:sz="4" w:space="0" w:color="auto"/>
                  </w:tcBorders>
                  <w:vAlign w:val="center"/>
                </w:tcPr>
                <w:p w14:paraId="163614C7" w14:textId="77777777" w:rsidR="00E60A38" w:rsidRPr="00E60A38" w:rsidRDefault="00E60A38" w:rsidP="000C05D7">
                  <w:pPr>
                    <w:pStyle w:val="Naslov7"/>
                    <w:rPr>
                      <w:rFonts w:ascii="Calibri" w:hAnsi="Calibri" w:cs="Calibri"/>
                      <w:b w:val="0"/>
                      <w:sz w:val="20"/>
                    </w:rPr>
                  </w:pPr>
                  <w:r w:rsidRPr="00E60A38">
                    <w:rPr>
                      <w:rFonts w:ascii="Calibri" w:hAnsi="Calibri" w:cs="Calibri"/>
                      <w:b w:val="0"/>
                      <w:sz w:val="20"/>
                    </w:rPr>
                    <w:t>Polazna</w:t>
                  </w:r>
                </w:p>
                <w:p w14:paraId="33C7E318" w14:textId="77777777" w:rsidR="00E60A38" w:rsidRPr="00E60A38" w:rsidRDefault="00E60A38" w:rsidP="000C05D7">
                  <w:pPr>
                    <w:jc w:val="center"/>
                    <w:rPr>
                      <w:rFonts w:ascii="Calibri" w:hAnsi="Calibri" w:cs="Calibri"/>
                      <w:sz w:val="20"/>
                    </w:rPr>
                  </w:pPr>
                  <w:r w:rsidRPr="00E60A38">
                    <w:rPr>
                      <w:rFonts w:ascii="Calibri" w:hAnsi="Calibri" w:cs="Calibri"/>
                      <w:sz w:val="20"/>
                    </w:rPr>
                    <w:t>vrijednost</w:t>
                  </w:r>
                </w:p>
              </w:tc>
              <w:tc>
                <w:tcPr>
                  <w:tcW w:w="1276" w:type="dxa"/>
                  <w:tcBorders>
                    <w:top w:val="single" w:sz="4" w:space="0" w:color="auto"/>
                    <w:left w:val="single" w:sz="4" w:space="0" w:color="auto"/>
                    <w:bottom w:val="single" w:sz="4" w:space="0" w:color="auto"/>
                    <w:right w:val="single" w:sz="4" w:space="0" w:color="auto"/>
                  </w:tcBorders>
                  <w:vAlign w:val="center"/>
                </w:tcPr>
                <w:p w14:paraId="165FF087" w14:textId="77777777" w:rsidR="00E60A38" w:rsidRPr="00E60A38" w:rsidRDefault="00E60A38" w:rsidP="000C05D7">
                  <w:pPr>
                    <w:pStyle w:val="Naslov7"/>
                    <w:rPr>
                      <w:rFonts w:ascii="Calibri" w:hAnsi="Calibri" w:cs="Calibri"/>
                      <w:b w:val="0"/>
                      <w:sz w:val="20"/>
                    </w:rPr>
                  </w:pPr>
                  <w:r w:rsidRPr="00E60A38">
                    <w:rPr>
                      <w:rFonts w:ascii="Calibri" w:hAnsi="Calibri" w:cs="Calibri"/>
                      <w:b w:val="0"/>
                      <w:sz w:val="20"/>
                    </w:rPr>
                    <w:t>Ciljana</w:t>
                  </w:r>
                </w:p>
                <w:p w14:paraId="799B3897" w14:textId="77777777" w:rsidR="00E60A38" w:rsidRPr="00E60A38" w:rsidRDefault="00E60A38" w:rsidP="000C05D7">
                  <w:pPr>
                    <w:pStyle w:val="Naslov7"/>
                    <w:rPr>
                      <w:rFonts w:ascii="Calibri" w:hAnsi="Calibri" w:cs="Calibri"/>
                      <w:b w:val="0"/>
                      <w:sz w:val="20"/>
                    </w:rPr>
                  </w:pPr>
                  <w:r w:rsidRPr="00E60A38">
                    <w:rPr>
                      <w:rFonts w:ascii="Calibri" w:hAnsi="Calibri" w:cs="Calibri"/>
                      <w:b w:val="0"/>
                      <w:sz w:val="20"/>
                    </w:rPr>
                    <w:t>vrijednost</w:t>
                  </w:r>
                </w:p>
                <w:p w14:paraId="52D6F8FB" w14:textId="0675FE8A" w:rsidR="00E60A38" w:rsidRPr="00E60A38" w:rsidRDefault="00E60A38" w:rsidP="003E2FCA">
                  <w:pPr>
                    <w:pStyle w:val="Naslov7"/>
                    <w:rPr>
                      <w:rFonts w:ascii="Calibri" w:hAnsi="Calibri" w:cs="Calibri"/>
                      <w:b w:val="0"/>
                      <w:sz w:val="20"/>
                    </w:rPr>
                  </w:pPr>
                  <w:r w:rsidRPr="00E60A38">
                    <w:rPr>
                      <w:rFonts w:ascii="Calibri" w:hAnsi="Calibri" w:cs="Calibri"/>
                      <w:b w:val="0"/>
                      <w:sz w:val="20"/>
                    </w:rPr>
                    <w:t>202</w:t>
                  </w:r>
                  <w:r w:rsidR="002806BF">
                    <w:rPr>
                      <w:rFonts w:ascii="Calibri" w:hAnsi="Calibri" w:cs="Calibri"/>
                      <w:b w:val="0"/>
                      <w:sz w:val="20"/>
                    </w:rPr>
                    <w:t>4</w:t>
                  </w:r>
                  <w:r w:rsidRPr="00E60A38">
                    <w:rPr>
                      <w:rFonts w:ascii="Calibri" w:hAnsi="Calibri" w:cs="Calibri"/>
                      <w:b w:val="0"/>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C1AA667" w14:textId="77777777" w:rsidR="00E60A38" w:rsidRPr="00E60A38" w:rsidRDefault="00E60A38" w:rsidP="000C05D7">
                  <w:pPr>
                    <w:pStyle w:val="Naslov7"/>
                    <w:rPr>
                      <w:rFonts w:ascii="Calibri" w:hAnsi="Calibri" w:cs="Calibri"/>
                      <w:b w:val="0"/>
                      <w:sz w:val="20"/>
                    </w:rPr>
                  </w:pPr>
                  <w:r w:rsidRPr="00E60A38">
                    <w:rPr>
                      <w:rFonts w:ascii="Calibri" w:hAnsi="Calibri" w:cs="Calibri"/>
                      <w:b w:val="0"/>
                      <w:sz w:val="20"/>
                    </w:rPr>
                    <w:t>Nova ciljana</w:t>
                  </w:r>
                </w:p>
                <w:p w14:paraId="456E8280" w14:textId="77777777" w:rsidR="00E60A38" w:rsidRPr="00E60A38" w:rsidRDefault="00E60A38" w:rsidP="000C05D7">
                  <w:pPr>
                    <w:pStyle w:val="Naslov7"/>
                    <w:rPr>
                      <w:rFonts w:ascii="Calibri" w:hAnsi="Calibri" w:cs="Calibri"/>
                      <w:b w:val="0"/>
                      <w:sz w:val="20"/>
                    </w:rPr>
                  </w:pPr>
                  <w:r w:rsidRPr="00E60A38">
                    <w:rPr>
                      <w:rFonts w:ascii="Calibri" w:hAnsi="Calibri" w:cs="Calibri"/>
                      <w:b w:val="0"/>
                      <w:sz w:val="20"/>
                    </w:rPr>
                    <w:t>vrijednost</w:t>
                  </w:r>
                </w:p>
                <w:p w14:paraId="3B915479" w14:textId="1D6D167B" w:rsidR="00E60A38" w:rsidRPr="00E60A38" w:rsidRDefault="00E60A38" w:rsidP="003E2FCA">
                  <w:pPr>
                    <w:pStyle w:val="Naslov7"/>
                    <w:rPr>
                      <w:rFonts w:ascii="Calibri" w:hAnsi="Calibri" w:cs="Calibri"/>
                      <w:b w:val="0"/>
                      <w:sz w:val="20"/>
                    </w:rPr>
                  </w:pPr>
                  <w:r w:rsidRPr="00E60A38">
                    <w:rPr>
                      <w:rFonts w:ascii="Calibri" w:hAnsi="Calibri" w:cs="Calibri"/>
                      <w:b w:val="0"/>
                      <w:sz w:val="20"/>
                    </w:rPr>
                    <w:t>202</w:t>
                  </w:r>
                  <w:r w:rsidR="002806BF">
                    <w:rPr>
                      <w:rFonts w:ascii="Calibri" w:hAnsi="Calibri" w:cs="Calibri"/>
                      <w:b w:val="0"/>
                      <w:sz w:val="20"/>
                    </w:rPr>
                    <w:t>4</w:t>
                  </w:r>
                  <w:r w:rsidRPr="00E60A38">
                    <w:rPr>
                      <w:rFonts w:ascii="Calibri" w:hAnsi="Calibri" w:cs="Calibri"/>
                      <w:b w:val="0"/>
                      <w:sz w:val="20"/>
                    </w:rPr>
                    <w:t>.</w:t>
                  </w:r>
                </w:p>
              </w:tc>
            </w:tr>
            <w:tr w:rsidR="00E60A38" w:rsidRPr="008A22CE" w14:paraId="27B9D81F" w14:textId="77777777" w:rsidTr="00E60A38">
              <w:trPr>
                <w:cantSplit/>
                <w:trHeight w:val="650"/>
              </w:trPr>
              <w:tc>
                <w:tcPr>
                  <w:tcW w:w="3955" w:type="dxa"/>
                  <w:tcBorders>
                    <w:top w:val="single" w:sz="4" w:space="0" w:color="auto"/>
                    <w:left w:val="single" w:sz="4" w:space="0" w:color="auto"/>
                    <w:bottom w:val="single" w:sz="4" w:space="0" w:color="auto"/>
                    <w:right w:val="single" w:sz="4" w:space="0" w:color="auto"/>
                  </w:tcBorders>
                </w:tcPr>
                <w:p w14:paraId="4954F7B9" w14:textId="77777777" w:rsidR="00E60A38" w:rsidRPr="00E60A38" w:rsidRDefault="00E60A38" w:rsidP="008D48A2">
                  <w:pPr>
                    <w:jc w:val="left"/>
                    <w:rPr>
                      <w:rFonts w:ascii="Calibri" w:hAnsi="Calibri" w:cs="Calibri"/>
                      <w:sz w:val="20"/>
                    </w:rPr>
                  </w:pPr>
                  <w:r w:rsidRPr="00E60A38">
                    <w:rPr>
                      <w:rFonts w:ascii="Calibri" w:hAnsi="Calibri" w:cs="Calibri"/>
                      <w:sz w:val="20"/>
                    </w:rPr>
                    <w:t>Stručno usavršavanje djelatnika (broj seminara, simpozija, stručnih skupova)</w:t>
                  </w:r>
                </w:p>
              </w:tc>
              <w:tc>
                <w:tcPr>
                  <w:tcW w:w="1276" w:type="dxa"/>
                  <w:tcBorders>
                    <w:top w:val="single" w:sz="4" w:space="0" w:color="auto"/>
                    <w:left w:val="single" w:sz="4" w:space="0" w:color="auto"/>
                    <w:bottom w:val="single" w:sz="4" w:space="0" w:color="auto"/>
                    <w:right w:val="single" w:sz="4" w:space="0" w:color="auto"/>
                  </w:tcBorders>
                  <w:vAlign w:val="center"/>
                </w:tcPr>
                <w:p w14:paraId="5BB0505E" w14:textId="43541238" w:rsidR="00E60A38" w:rsidRPr="00E60A38" w:rsidRDefault="00DD1E8A" w:rsidP="000C05D7">
                  <w:pPr>
                    <w:jc w:val="center"/>
                    <w:rPr>
                      <w:rFonts w:ascii="Calibri" w:hAnsi="Calibri" w:cs="Calibri"/>
                      <w:sz w:val="20"/>
                    </w:rPr>
                  </w:pPr>
                  <w:r>
                    <w:rPr>
                      <w:rFonts w:ascii="Calibri" w:hAnsi="Calibri" w:cs="Calibri"/>
                      <w:sz w:val="20"/>
                    </w:rPr>
                    <w:t>6</w:t>
                  </w:r>
                </w:p>
              </w:tc>
              <w:tc>
                <w:tcPr>
                  <w:tcW w:w="1276" w:type="dxa"/>
                  <w:tcBorders>
                    <w:top w:val="single" w:sz="4" w:space="0" w:color="auto"/>
                    <w:left w:val="single" w:sz="4" w:space="0" w:color="auto"/>
                    <w:bottom w:val="single" w:sz="4" w:space="0" w:color="auto"/>
                    <w:right w:val="single" w:sz="4" w:space="0" w:color="auto"/>
                  </w:tcBorders>
                  <w:vAlign w:val="center"/>
                </w:tcPr>
                <w:p w14:paraId="16081006" w14:textId="7C86AA64" w:rsidR="00E60A38" w:rsidRPr="00E60A38" w:rsidRDefault="00DD1E8A" w:rsidP="00842149">
                  <w:pPr>
                    <w:jc w:val="center"/>
                    <w:rPr>
                      <w:rFonts w:ascii="Calibri" w:hAnsi="Calibri" w:cs="Calibri"/>
                      <w:sz w:val="20"/>
                    </w:rPr>
                  </w:pPr>
                  <w:r>
                    <w:rPr>
                      <w:rFonts w:ascii="Calibri" w:hAnsi="Calibri" w:cs="Calibri"/>
                      <w:sz w:val="20"/>
                    </w:rPr>
                    <w:t>6</w:t>
                  </w:r>
                </w:p>
              </w:tc>
              <w:tc>
                <w:tcPr>
                  <w:tcW w:w="1134" w:type="dxa"/>
                  <w:tcBorders>
                    <w:top w:val="single" w:sz="4" w:space="0" w:color="auto"/>
                    <w:left w:val="single" w:sz="4" w:space="0" w:color="auto"/>
                    <w:bottom w:val="single" w:sz="4" w:space="0" w:color="auto"/>
                    <w:right w:val="single" w:sz="4" w:space="0" w:color="auto"/>
                  </w:tcBorders>
                  <w:vAlign w:val="center"/>
                </w:tcPr>
                <w:p w14:paraId="4E5B82E8" w14:textId="098FF487" w:rsidR="00E60A38" w:rsidRPr="00E60A38" w:rsidRDefault="00DD1E8A" w:rsidP="00842149">
                  <w:pPr>
                    <w:jc w:val="center"/>
                    <w:rPr>
                      <w:rFonts w:ascii="Calibri" w:hAnsi="Calibri" w:cs="Calibri"/>
                      <w:sz w:val="20"/>
                    </w:rPr>
                  </w:pPr>
                  <w:r>
                    <w:rPr>
                      <w:rFonts w:ascii="Calibri" w:hAnsi="Calibri" w:cs="Calibri"/>
                      <w:sz w:val="20"/>
                    </w:rPr>
                    <w:t>6</w:t>
                  </w:r>
                </w:p>
              </w:tc>
            </w:tr>
            <w:tr w:rsidR="00E60A38" w:rsidRPr="008A22CE" w14:paraId="6331CDB4" w14:textId="77777777" w:rsidTr="00E60A38">
              <w:trPr>
                <w:cantSplit/>
                <w:trHeight w:val="370"/>
              </w:trPr>
              <w:tc>
                <w:tcPr>
                  <w:tcW w:w="3955" w:type="dxa"/>
                  <w:tcBorders>
                    <w:top w:val="single" w:sz="4" w:space="0" w:color="auto"/>
                    <w:left w:val="single" w:sz="4" w:space="0" w:color="auto"/>
                    <w:bottom w:val="single" w:sz="4" w:space="0" w:color="auto"/>
                    <w:right w:val="single" w:sz="4" w:space="0" w:color="auto"/>
                  </w:tcBorders>
                </w:tcPr>
                <w:p w14:paraId="1FA4EEF0" w14:textId="77777777" w:rsidR="00E60A38" w:rsidRPr="00E60A38" w:rsidRDefault="00E60A38" w:rsidP="00A70B13">
                  <w:pPr>
                    <w:jc w:val="left"/>
                    <w:rPr>
                      <w:rFonts w:ascii="Calibri" w:hAnsi="Calibri" w:cs="Calibri"/>
                      <w:sz w:val="20"/>
                    </w:rPr>
                  </w:pPr>
                  <w:r w:rsidRPr="00E60A38">
                    <w:rPr>
                      <w:rFonts w:ascii="Calibri" w:eastAsia="Calibri" w:hAnsi="Calibri" w:cs="Calibri"/>
                      <w:sz w:val="20"/>
                    </w:rPr>
                    <w:t>Održavanje školske zgrade u stanju adekvatnom za odgoj i obrazovanje</w:t>
                  </w:r>
                  <w:r w:rsidRPr="00E60A38">
                    <w:rPr>
                      <w:rFonts w:ascii="Calibri" w:hAnsi="Calibri" w:cs="Calibri"/>
                      <w:sz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156F2037" w14:textId="77777777" w:rsidR="00E60A38" w:rsidRPr="00E60A38" w:rsidRDefault="00E60A38" w:rsidP="000C05D7">
                  <w:pPr>
                    <w:jc w:val="center"/>
                    <w:rPr>
                      <w:rFonts w:ascii="Calibri" w:hAnsi="Calibri" w:cs="Calibri"/>
                      <w:sz w:val="20"/>
                    </w:rPr>
                  </w:pPr>
                  <w:r w:rsidRPr="00E60A38">
                    <w:rPr>
                      <w:rFonts w:ascii="Calibri" w:hAnsi="Calibri" w:cs="Calibri"/>
                      <w:sz w:val="20"/>
                    </w:rPr>
                    <w:t>1</w:t>
                  </w:r>
                </w:p>
              </w:tc>
              <w:tc>
                <w:tcPr>
                  <w:tcW w:w="1276" w:type="dxa"/>
                  <w:tcBorders>
                    <w:top w:val="single" w:sz="4" w:space="0" w:color="auto"/>
                    <w:left w:val="single" w:sz="4" w:space="0" w:color="auto"/>
                    <w:bottom w:val="single" w:sz="4" w:space="0" w:color="auto"/>
                    <w:right w:val="single" w:sz="4" w:space="0" w:color="auto"/>
                  </w:tcBorders>
                  <w:vAlign w:val="center"/>
                </w:tcPr>
                <w:p w14:paraId="6333AC34" w14:textId="77777777" w:rsidR="00E60A38" w:rsidRPr="00E60A38" w:rsidRDefault="00E60A38" w:rsidP="008D48A2">
                  <w:pPr>
                    <w:jc w:val="center"/>
                    <w:rPr>
                      <w:rFonts w:ascii="Calibri" w:hAnsi="Calibri" w:cs="Calibri"/>
                      <w:sz w:val="20"/>
                    </w:rPr>
                  </w:pPr>
                  <w:r w:rsidRPr="00E60A38">
                    <w:rPr>
                      <w:rFonts w:ascii="Calibri" w:hAnsi="Calibri" w:cs="Calibri"/>
                      <w:sz w:val="20"/>
                    </w:rPr>
                    <w:t>1</w:t>
                  </w:r>
                </w:p>
              </w:tc>
              <w:tc>
                <w:tcPr>
                  <w:tcW w:w="1134" w:type="dxa"/>
                  <w:tcBorders>
                    <w:top w:val="single" w:sz="4" w:space="0" w:color="auto"/>
                    <w:left w:val="single" w:sz="4" w:space="0" w:color="auto"/>
                    <w:bottom w:val="single" w:sz="4" w:space="0" w:color="auto"/>
                    <w:right w:val="single" w:sz="4" w:space="0" w:color="auto"/>
                  </w:tcBorders>
                  <w:vAlign w:val="center"/>
                </w:tcPr>
                <w:p w14:paraId="50623901" w14:textId="77777777" w:rsidR="00E60A38" w:rsidRPr="00E60A38" w:rsidRDefault="00E60A38" w:rsidP="008D48A2">
                  <w:pPr>
                    <w:jc w:val="center"/>
                    <w:rPr>
                      <w:rFonts w:ascii="Calibri" w:hAnsi="Calibri" w:cs="Calibri"/>
                      <w:sz w:val="20"/>
                    </w:rPr>
                  </w:pPr>
                  <w:r w:rsidRPr="00E60A38">
                    <w:rPr>
                      <w:rFonts w:ascii="Calibri" w:hAnsi="Calibri" w:cs="Calibri"/>
                      <w:sz w:val="20"/>
                    </w:rPr>
                    <w:t>1</w:t>
                  </w:r>
                </w:p>
              </w:tc>
            </w:tr>
            <w:tr w:rsidR="00E60A38" w:rsidRPr="008A22CE" w14:paraId="0B6D3C6D" w14:textId="77777777" w:rsidTr="00E60A38">
              <w:trPr>
                <w:cantSplit/>
                <w:trHeight w:val="495"/>
              </w:trPr>
              <w:tc>
                <w:tcPr>
                  <w:tcW w:w="3955" w:type="dxa"/>
                  <w:tcBorders>
                    <w:top w:val="single" w:sz="4" w:space="0" w:color="auto"/>
                    <w:left w:val="single" w:sz="4" w:space="0" w:color="auto"/>
                    <w:bottom w:val="single" w:sz="4" w:space="0" w:color="auto"/>
                    <w:right w:val="single" w:sz="4" w:space="0" w:color="auto"/>
                  </w:tcBorders>
                </w:tcPr>
                <w:p w14:paraId="08AD5347" w14:textId="77777777" w:rsidR="00E60A38" w:rsidRPr="00E60A38" w:rsidRDefault="00E60A38" w:rsidP="004B62C8">
                  <w:pPr>
                    <w:spacing w:after="160" w:line="259" w:lineRule="auto"/>
                    <w:jc w:val="left"/>
                    <w:rPr>
                      <w:rFonts w:ascii="Calibri" w:hAnsi="Calibri" w:cs="Calibri"/>
                      <w:sz w:val="20"/>
                    </w:rPr>
                  </w:pPr>
                  <w:r w:rsidRPr="00E60A38">
                    <w:rPr>
                      <w:rFonts w:ascii="Calibri" w:hAnsi="Calibri" w:cs="Calibri"/>
                      <w:sz w:val="20"/>
                    </w:rPr>
                    <w:t>Broj  zaposlenika upućenih na sistematske preglede</w:t>
                  </w:r>
                </w:p>
              </w:tc>
              <w:tc>
                <w:tcPr>
                  <w:tcW w:w="1276" w:type="dxa"/>
                  <w:tcBorders>
                    <w:top w:val="single" w:sz="4" w:space="0" w:color="auto"/>
                    <w:left w:val="single" w:sz="4" w:space="0" w:color="auto"/>
                    <w:bottom w:val="single" w:sz="4" w:space="0" w:color="auto"/>
                    <w:right w:val="single" w:sz="4" w:space="0" w:color="auto"/>
                  </w:tcBorders>
                  <w:vAlign w:val="center"/>
                </w:tcPr>
                <w:p w14:paraId="7C6078F2" w14:textId="6A1D5C8C" w:rsidR="00E60A38" w:rsidRPr="00E60A38" w:rsidRDefault="00DD1E8A" w:rsidP="001044B1">
                  <w:pPr>
                    <w:jc w:val="center"/>
                    <w:rPr>
                      <w:rFonts w:ascii="Calibri" w:hAnsi="Calibri" w:cs="Calibri"/>
                      <w:sz w:val="20"/>
                    </w:rPr>
                  </w:pPr>
                  <w:r>
                    <w:rPr>
                      <w:rFonts w:ascii="Calibri" w:hAnsi="Calibri" w:cs="Calibri"/>
                      <w:sz w:val="20"/>
                    </w:rPr>
                    <w:t>22</w:t>
                  </w:r>
                </w:p>
              </w:tc>
              <w:tc>
                <w:tcPr>
                  <w:tcW w:w="1276" w:type="dxa"/>
                  <w:tcBorders>
                    <w:top w:val="single" w:sz="4" w:space="0" w:color="auto"/>
                    <w:left w:val="single" w:sz="4" w:space="0" w:color="auto"/>
                    <w:bottom w:val="single" w:sz="4" w:space="0" w:color="auto"/>
                    <w:right w:val="single" w:sz="4" w:space="0" w:color="auto"/>
                  </w:tcBorders>
                  <w:vAlign w:val="center"/>
                </w:tcPr>
                <w:p w14:paraId="1C0CD7EC" w14:textId="117E1123" w:rsidR="00E60A38" w:rsidRPr="00E60A38" w:rsidRDefault="00DD1E8A" w:rsidP="000C05D7">
                  <w:pPr>
                    <w:jc w:val="center"/>
                    <w:rPr>
                      <w:rFonts w:ascii="Calibri" w:hAnsi="Calibri" w:cs="Calibri"/>
                      <w:sz w:val="20"/>
                    </w:rPr>
                  </w:pPr>
                  <w:r>
                    <w:rPr>
                      <w:rFonts w:ascii="Calibri" w:hAnsi="Calibri" w:cs="Calibri"/>
                      <w:sz w:val="20"/>
                    </w:rPr>
                    <w:t>22</w:t>
                  </w:r>
                </w:p>
              </w:tc>
              <w:tc>
                <w:tcPr>
                  <w:tcW w:w="1134" w:type="dxa"/>
                  <w:tcBorders>
                    <w:top w:val="single" w:sz="4" w:space="0" w:color="auto"/>
                    <w:left w:val="single" w:sz="4" w:space="0" w:color="auto"/>
                    <w:bottom w:val="single" w:sz="4" w:space="0" w:color="auto"/>
                    <w:right w:val="single" w:sz="4" w:space="0" w:color="auto"/>
                  </w:tcBorders>
                  <w:vAlign w:val="center"/>
                </w:tcPr>
                <w:p w14:paraId="33C443E3" w14:textId="6FC3C747" w:rsidR="00E60A38" w:rsidRPr="00E60A38" w:rsidRDefault="00DD1E8A" w:rsidP="000C05D7">
                  <w:pPr>
                    <w:jc w:val="center"/>
                    <w:rPr>
                      <w:rFonts w:ascii="Calibri" w:hAnsi="Calibri" w:cs="Calibri"/>
                      <w:sz w:val="20"/>
                    </w:rPr>
                  </w:pPr>
                  <w:r>
                    <w:rPr>
                      <w:rFonts w:ascii="Calibri" w:hAnsi="Calibri" w:cs="Calibri"/>
                      <w:sz w:val="20"/>
                    </w:rPr>
                    <w:t>22</w:t>
                  </w:r>
                </w:p>
              </w:tc>
            </w:tr>
            <w:tr w:rsidR="00E60A38" w:rsidRPr="008A22CE" w14:paraId="0B926A55" w14:textId="77777777" w:rsidTr="00E60A38">
              <w:trPr>
                <w:cantSplit/>
                <w:trHeight w:val="759"/>
              </w:trPr>
              <w:tc>
                <w:tcPr>
                  <w:tcW w:w="3955" w:type="dxa"/>
                  <w:tcBorders>
                    <w:top w:val="single" w:sz="4" w:space="0" w:color="auto"/>
                    <w:left w:val="single" w:sz="4" w:space="0" w:color="auto"/>
                    <w:bottom w:val="single" w:sz="4" w:space="0" w:color="auto"/>
                    <w:right w:val="single" w:sz="4" w:space="0" w:color="auto"/>
                  </w:tcBorders>
                </w:tcPr>
                <w:p w14:paraId="78B3D6B8" w14:textId="77777777" w:rsidR="00E60A38" w:rsidRPr="00E60A38" w:rsidRDefault="00E60A38" w:rsidP="00A70B13">
                  <w:pPr>
                    <w:spacing w:after="160" w:line="259" w:lineRule="auto"/>
                    <w:jc w:val="left"/>
                    <w:rPr>
                      <w:rFonts w:ascii="Calibri" w:hAnsi="Calibri" w:cs="Calibri"/>
                      <w:sz w:val="20"/>
                    </w:rPr>
                  </w:pPr>
                  <w:r w:rsidRPr="00E60A38">
                    <w:rPr>
                      <w:rFonts w:ascii="Calibri" w:hAnsi="Calibri" w:cs="Calibri"/>
                      <w:sz w:val="20"/>
                    </w:rPr>
                    <w:t>Postupno i kontinuirano unaprjeđivanje kvalitete nastave kroz realizaciju naprednijih informatičkih rješenja (kupnju računala)</w:t>
                  </w:r>
                </w:p>
              </w:tc>
              <w:tc>
                <w:tcPr>
                  <w:tcW w:w="1276" w:type="dxa"/>
                  <w:tcBorders>
                    <w:top w:val="single" w:sz="4" w:space="0" w:color="auto"/>
                    <w:left w:val="single" w:sz="4" w:space="0" w:color="auto"/>
                    <w:bottom w:val="single" w:sz="4" w:space="0" w:color="auto"/>
                    <w:right w:val="single" w:sz="4" w:space="0" w:color="auto"/>
                  </w:tcBorders>
                  <w:vAlign w:val="center"/>
                </w:tcPr>
                <w:p w14:paraId="264148BB" w14:textId="37FF656C" w:rsidR="00E60A38" w:rsidRPr="00E60A38" w:rsidRDefault="00DD1E8A" w:rsidP="000C05D7">
                  <w:pPr>
                    <w:jc w:val="center"/>
                    <w:rPr>
                      <w:rFonts w:ascii="Calibri" w:hAnsi="Calibri" w:cs="Calibri"/>
                      <w:sz w:val="20"/>
                    </w:rPr>
                  </w:pPr>
                  <w:r>
                    <w:rPr>
                      <w:rFonts w:ascii="Calibri" w:hAnsi="Calibri" w:cs="Calibri"/>
                      <w:sz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318FF963" w14:textId="77777777" w:rsidR="00E60A38" w:rsidRPr="00E60A38" w:rsidRDefault="00E60A38" w:rsidP="000C05D7">
                  <w:pPr>
                    <w:jc w:val="center"/>
                    <w:rPr>
                      <w:rFonts w:ascii="Calibri" w:hAnsi="Calibri" w:cs="Calibri"/>
                      <w:sz w:val="20"/>
                    </w:rPr>
                  </w:pPr>
                  <w:r w:rsidRPr="00E60A38">
                    <w:rPr>
                      <w:rFonts w:ascii="Calibri" w:hAnsi="Calibri" w:cs="Calibri"/>
                      <w:sz w:val="20"/>
                    </w:rPr>
                    <w:t>2</w:t>
                  </w:r>
                </w:p>
              </w:tc>
              <w:tc>
                <w:tcPr>
                  <w:tcW w:w="1134" w:type="dxa"/>
                  <w:tcBorders>
                    <w:top w:val="single" w:sz="4" w:space="0" w:color="auto"/>
                    <w:left w:val="single" w:sz="4" w:space="0" w:color="auto"/>
                    <w:bottom w:val="single" w:sz="4" w:space="0" w:color="auto"/>
                    <w:right w:val="single" w:sz="4" w:space="0" w:color="auto"/>
                  </w:tcBorders>
                  <w:vAlign w:val="center"/>
                </w:tcPr>
                <w:p w14:paraId="7B5F216E" w14:textId="77777777" w:rsidR="00E60A38" w:rsidRPr="00E60A38" w:rsidRDefault="00E60A38" w:rsidP="000C05D7">
                  <w:pPr>
                    <w:jc w:val="center"/>
                    <w:rPr>
                      <w:rFonts w:ascii="Calibri" w:hAnsi="Calibri" w:cs="Calibri"/>
                      <w:sz w:val="20"/>
                    </w:rPr>
                  </w:pPr>
                  <w:r w:rsidRPr="00E60A38">
                    <w:rPr>
                      <w:rFonts w:ascii="Calibri" w:hAnsi="Calibri" w:cs="Calibri"/>
                      <w:sz w:val="20"/>
                    </w:rPr>
                    <w:t>2</w:t>
                  </w:r>
                </w:p>
              </w:tc>
            </w:tr>
          </w:tbl>
          <w:p w14:paraId="0B05EB9D" w14:textId="77777777" w:rsidR="000C05D7" w:rsidRDefault="000C05D7" w:rsidP="00EC3594">
            <w:pPr>
              <w:rPr>
                <w:rFonts w:ascii="Calibri" w:hAnsi="Calibri" w:cs="Calibri"/>
                <w:bCs/>
                <w:sz w:val="22"/>
                <w:szCs w:val="22"/>
              </w:rPr>
            </w:pPr>
          </w:p>
          <w:p w14:paraId="7D2CAA5E" w14:textId="77777777" w:rsidR="00DB7E9B" w:rsidRDefault="00DB7E9B" w:rsidP="00EC3594">
            <w:pPr>
              <w:rPr>
                <w:rFonts w:ascii="Calibri" w:hAnsi="Calibri" w:cs="Calibri"/>
                <w:bCs/>
                <w:sz w:val="22"/>
                <w:szCs w:val="22"/>
              </w:rPr>
            </w:pPr>
          </w:p>
          <w:p w14:paraId="3590CB2A" w14:textId="77777777" w:rsidR="00DB7E9B" w:rsidRDefault="00DB7E9B" w:rsidP="00EC3594">
            <w:pPr>
              <w:rPr>
                <w:rFonts w:ascii="Calibri" w:hAnsi="Calibri" w:cs="Calibri"/>
                <w:bCs/>
                <w:sz w:val="22"/>
                <w:szCs w:val="22"/>
              </w:rPr>
            </w:pPr>
          </w:p>
          <w:p w14:paraId="0ECEDD35" w14:textId="77777777" w:rsidR="00DB7E9B" w:rsidRDefault="00DB7E9B" w:rsidP="00EC3594">
            <w:pPr>
              <w:rPr>
                <w:rFonts w:ascii="Calibri" w:hAnsi="Calibri" w:cs="Calibri"/>
                <w:bCs/>
                <w:sz w:val="22"/>
                <w:szCs w:val="22"/>
              </w:rPr>
            </w:pPr>
          </w:p>
          <w:p w14:paraId="3108F0A7" w14:textId="77777777" w:rsidR="00DB7E9B" w:rsidRDefault="00DB7E9B" w:rsidP="00EC3594">
            <w:pPr>
              <w:rPr>
                <w:rFonts w:ascii="Calibri" w:hAnsi="Calibri" w:cs="Calibri"/>
                <w:bCs/>
                <w:sz w:val="22"/>
                <w:szCs w:val="22"/>
              </w:rPr>
            </w:pPr>
          </w:p>
          <w:p w14:paraId="3F050B90" w14:textId="77777777" w:rsidR="00DB7E9B" w:rsidRDefault="00DB7E9B" w:rsidP="00EC3594">
            <w:pPr>
              <w:rPr>
                <w:rFonts w:ascii="Calibri" w:hAnsi="Calibri" w:cs="Calibri"/>
                <w:bCs/>
                <w:sz w:val="22"/>
                <w:szCs w:val="22"/>
              </w:rPr>
            </w:pPr>
          </w:p>
          <w:p w14:paraId="3F99656F" w14:textId="77777777" w:rsidR="00DB7E9B" w:rsidRPr="008A22CE" w:rsidRDefault="00DB7E9B" w:rsidP="00EC3594">
            <w:pPr>
              <w:rPr>
                <w:rFonts w:ascii="Calibri" w:hAnsi="Calibri" w:cs="Calibri"/>
                <w:bCs/>
                <w:sz w:val="22"/>
                <w:szCs w:val="22"/>
              </w:rPr>
            </w:pPr>
          </w:p>
        </w:tc>
      </w:tr>
      <w:tr w:rsidR="00FD767D" w:rsidRPr="008A22CE" w14:paraId="1088A381" w14:textId="77777777" w:rsidTr="00435F76">
        <w:trPr>
          <w:gridAfter w:val="1"/>
          <w:wAfter w:w="171" w:type="dxa"/>
        </w:trPr>
        <w:tc>
          <w:tcPr>
            <w:tcW w:w="1458" w:type="dxa"/>
            <w:tcBorders>
              <w:top w:val="single" w:sz="12" w:space="0" w:color="auto"/>
              <w:left w:val="single" w:sz="12" w:space="0" w:color="auto"/>
              <w:bottom w:val="single" w:sz="12" w:space="0" w:color="auto"/>
              <w:right w:val="single" w:sz="12" w:space="0" w:color="auto"/>
            </w:tcBorders>
          </w:tcPr>
          <w:p w14:paraId="5FA570C1" w14:textId="77777777" w:rsidR="00726B7A" w:rsidRPr="00712739" w:rsidRDefault="00726B7A" w:rsidP="00726B7A">
            <w:pPr>
              <w:pStyle w:val="Naslov1"/>
              <w:rPr>
                <w:rFonts w:ascii="Calibri" w:hAnsi="Calibri" w:cs="Calibri"/>
                <w:i w:val="0"/>
                <w:u w:val="none"/>
              </w:rPr>
            </w:pPr>
            <w:r w:rsidRPr="00712739">
              <w:rPr>
                <w:rFonts w:ascii="Calibri" w:hAnsi="Calibri" w:cs="Calibri"/>
                <w:i w:val="0"/>
                <w:u w:val="none"/>
              </w:rPr>
              <w:lastRenderedPageBreak/>
              <w:t>NAZIV PROGRAMA:</w:t>
            </w:r>
          </w:p>
          <w:p w14:paraId="68E390A0" w14:textId="77777777" w:rsidR="00726B7A" w:rsidRPr="00712739" w:rsidRDefault="00726B7A" w:rsidP="00726B7A">
            <w:pPr>
              <w:rPr>
                <w:rFonts w:ascii="Calibri" w:hAnsi="Calibri" w:cs="Calibri"/>
                <w:bCs/>
                <w:sz w:val="20"/>
              </w:rPr>
            </w:pPr>
          </w:p>
          <w:p w14:paraId="7D303545" w14:textId="77777777" w:rsidR="00497009" w:rsidRPr="00712739" w:rsidRDefault="00497009" w:rsidP="00726B7A">
            <w:pPr>
              <w:rPr>
                <w:rFonts w:ascii="Calibri" w:hAnsi="Calibri" w:cs="Calibri"/>
                <w:bCs/>
                <w:sz w:val="20"/>
              </w:rPr>
            </w:pPr>
          </w:p>
          <w:p w14:paraId="3D788E87" w14:textId="77777777" w:rsidR="00726B7A" w:rsidRPr="00712739" w:rsidRDefault="00726B7A" w:rsidP="00726B7A">
            <w:pPr>
              <w:jc w:val="left"/>
              <w:rPr>
                <w:rFonts w:ascii="Calibri" w:hAnsi="Calibri" w:cs="Calibri"/>
                <w:bCs/>
                <w:sz w:val="20"/>
              </w:rPr>
            </w:pPr>
            <w:r w:rsidRPr="00712739">
              <w:rPr>
                <w:rFonts w:ascii="Calibri" w:hAnsi="Calibri" w:cs="Calibri"/>
                <w:bCs/>
                <w:sz w:val="20"/>
              </w:rPr>
              <w:t>OPIS PROGRAMA, OPĆI I POSEBNI CILJEVI:</w:t>
            </w:r>
          </w:p>
          <w:p w14:paraId="5500B1A0" w14:textId="77777777" w:rsidR="00726B7A" w:rsidRPr="008A22CE" w:rsidRDefault="00726B7A" w:rsidP="00726B7A">
            <w:pPr>
              <w:jc w:val="left"/>
              <w:rPr>
                <w:rFonts w:ascii="Calibri" w:hAnsi="Calibri" w:cs="Calibri"/>
                <w:bCs/>
                <w:sz w:val="22"/>
                <w:szCs w:val="22"/>
              </w:rPr>
            </w:pPr>
          </w:p>
          <w:p w14:paraId="16AB2623" w14:textId="77777777" w:rsidR="00726B7A" w:rsidRPr="008A22CE" w:rsidRDefault="00726B7A" w:rsidP="00726B7A">
            <w:pPr>
              <w:jc w:val="left"/>
              <w:rPr>
                <w:rFonts w:ascii="Calibri" w:hAnsi="Calibri" w:cs="Calibri"/>
                <w:bCs/>
                <w:sz w:val="22"/>
                <w:szCs w:val="22"/>
              </w:rPr>
            </w:pPr>
          </w:p>
          <w:p w14:paraId="3EE2CC7B" w14:textId="77777777" w:rsidR="00726B7A" w:rsidRPr="008A22CE" w:rsidRDefault="00726B7A" w:rsidP="00726B7A">
            <w:pPr>
              <w:jc w:val="left"/>
              <w:rPr>
                <w:rFonts w:ascii="Calibri" w:hAnsi="Calibri" w:cs="Calibri"/>
                <w:bCs/>
                <w:sz w:val="22"/>
                <w:szCs w:val="22"/>
              </w:rPr>
            </w:pPr>
          </w:p>
          <w:p w14:paraId="1DCB5444" w14:textId="77777777" w:rsidR="00726B7A" w:rsidRPr="008A22CE" w:rsidRDefault="00726B7A" w:rsidP="00726B7A">
            <w:pPr>
              <w:jc w:val="left"/>
              <w:rPr>
                <w:rFonts w:ascii="Calibri" w:hAnsi="Calibri" w:cs="Calibri"/>
                <w:bCs/>
                <w:sz w:val="22"/>
                <w:szCs w:val="22"/>
              </w:rPr>
            </w:pPr>
          </w:p>
          <w:p w14:paraId="1C6C766B" w14:textId="77777777" w:rsidR="000B6FA7" w:rsidRPr="008A22CE" w:rsidRDefault="000B6FA7" w:rsidP="00726B7A">
            <w:pPr>
              <w:jc w:val="left"/>
              <w:rPr>
                <w:rFonts w:ascii="Calibri" w:hAnsi="Calibri" w:cs="Calibri"/>
                <w:bCs/>
                <w:sz w:val="22"/>
                <w:szCs w:val="22"/>
              </w:rPr>
            </w:pPr>
          </w:p>
          <w:p w14:paraId="0807A5D1" w14:textId="77777777" w:rsidR="000B6FA7" w:rsidRPr="008A22CE" w:rsidRDefault="000B6FA7" w:rsidP="00726B7A">
            <w:pPr>
              <w:jc w:val="left"/>
              <w:rPr>
                <w:rFonts w:ascii="Calibri" w:hAnsi="Calibri" w:cs="Calibri"/>
                <w:bCs/>
                <w:sz w:val="22"/>
                <w:szCs w:val="22"/>
              </w:rPr>
            </w:pPr>
          </w:p>
          <w:p w14:paraId="2870E638" w14:textId="77777777" w:rsidR="000B6FA7" w:rsidRPr="008A22CE" w:rsidRDefault="000B6FA7" w:rsidP="00726B7A">
            <w:pPr>
              <w:jc w:val="left"/>
              <w:rPr>
                <w:rFonts w:ascii="Calibri" w:hAnsi="Calibri" w:cs="Calibri"/>
                <w:bCs/>
                <w:sz w:val="22"/>
                <w:szCs w:val="22"/>
              </w:rPr>
            </w:pPr>
          </w:p>
          <w:p w14:paraId="0E3CBB07" w14:textId="77777777" w:rsidR="000B6FA7" w:rsidRPr="008A22CE" w:rsidRDefault="000B6FA7" w:rsidP="00726B7A">
            <w:pPr>
              <w:jc w:val="left"/>
              <w:rPr>
                <w:rFonts w:ascii="Calibri" w:hAnsi="Calibri" w:cs="Calibri"/>
                <w:bCs/>
                <w:sz w:val="22"/>
                <w:szCs w:val="22"/>
              </w:rPr>
            </w:pPr>
          </w:p>
          <w:p w14:paraId="4ADFB65D" w14:textId="77777777" w:rsidR="000B6FA7" w:rsidRPr="008A22CE" w:rsidRDefault="000B6FA7" w:rsidP="00726B7A">
            <w:pPr>
              <w:jc w:val="left"/>
              <w:rPr>
                <w:rFonts w:ascii="Calibri" w:hAnsi="Calibri" w:cs="Calibri"/>
                <w:bCs/>
                <w:sz w:val="22"/>
                <w:szCs w:val="22"/>
              </w:rPr>
            </w:pPr>
          </w:p>
          <w:p w14:paraId="0363D7D1" w14:textId="77777777" w:rsidR="000B6FA7" w:rsidRPr="008A22CE" w:rsidRDefault="000B6FA7" w:rsidP="00726B7A">
            <w:pPr>
              <w:jc w:val="left"/>
              <w:rPr>
                <w:rFonts w:ascii="Calibri" w:hAnsi="Calibri" w:cs="Calibri"/>
                <w:bCs/>
                <w:sz w:val="22"/>
                <w:szCs w:val="22"/>
              </w:rPr>
            </w:pPr>
          </w:p>
          <w:p w14:paraId="285B3216" w14:textId="77777777" w:rsidR="000B6FA7" w:rsidRPr="008A22CE" w:rsidRDefault="000B6FA7" w:rsidP="00726B7A">
            <w:pPr>
              <w:jc w:val="left"/>
              <w:rPr>
                <w:rFonts w:ascii="Calibri" w:hAnsi="Calibri" w:cs="Calibri"/>
                <w:bCs/>
                <w:sz w:val="22"/>
                <w:szCs w:val="22"/>
              </w:rPr>
            </w:pPr>
          </w:p>
          <w:p w14:paraId="4D9D4292" w14:textId="77777777" w:rsidR="000B6FA7" w:rsidRPr="008A22CE" w:rsidRDefault="000B6FA7" w:rsidP="00726B7A">
            <w:pPr>
              <w:jc w:val="left"/>
              <w:rPr>
                <w:rFonts w:ascii="Calibri" w:hAnsi="Calibri" w:cs="Calibri"/>
                <w:bCs/>
                <w:sz w:val="22"/>
                <w:szCs w:val="22"/>
              </w:rPr>
            </w:pPr>
          </w:p>
          <w:p w14:paraId="250FA6F2" w14:textId="77777777" w:rsidR="000B6FA7" w:rsidRPr="008A22CE" w:rsidRDefault="000B6FA7" w:rsidP="00726B7A">
            <w:pPr>
              <w:jc w:val="left"/>
              <w:rPr>
                <w:rFonts w:ascii="Calibri" w:hAnsi="Calibri" w:cs="Calibri"/>
                <w:bCs/>
                <w:sz w:val="22"/>
                <w:szCs w:val="22"/>
              </w:rPr>
            </w:pPr>
          </w:p>
          <w:p w14:paraId="64844576" w14:textId="77777777" w:rsidR="000B6FA7" w:rsidRPr="008A22CE" w:rsidRDefault="000B6FA7" w:rsidP="00726B7A">
            <w:pPr>
              <w:jc w:val="left"/>
              <w:rPr>
                <w:rFonts w:ascii="Calibri" w:hAnsi="Calibri" w:cs="Calibri"/>
                <w:bCs/>
                <w:sz w:val="22"/>
                <w:szCs w:val="22"/>
              </w:rPr>
            </w:pPr>
          </w:p>
          <w:p w14:paraId="4169BEDF" w14:textId="77777777" w:rsidR="000B6FA7" w:rsidRPr="008A22CE" w:rsidRDefault="000B6FA7" w:rsidP="00726B7A">
            <w:pPr>
              <w:jc w:val="left"/>
              <w:rPr>
                <w:rFonts w:ascii="Calibri" w:hAnsi="Calibri" w:cs="Calibri"/>
                <w:bCs/>
                <w:sz w:val="22"/>
                <w:szCs w:val="22"/>
              </w:rPr>
            </w:pPr>
          </w:p>
          <w:p w14:paraId="10CC4649" w14:textId="77777777" w:rsidR="000B6FA7" w:rsidRPr="008A22CE" w:rsidRDefault="000B6FA7" w:rsidP="00726B7A">
            <w:pPr>
              <w:jc w:val="left"/>
              <w:rPr>
                <w:rFonts w:ascii="Calibri" w:hAnsi="Calibri" w:cs="Calibri"/>
                <w:bCs/>
                <w:sz w:val="22"/>
                <w:szCs w:val="22"/>
              </w:rPr>
            </w:pPr>
          </w:p>
          <w:p w14:paraId="07B106C3" w14:textId="77777777" w:rsidR="000B6FA7" w:rsidRPr="008A22CE" w:rsidRDefault="000B6FA7" w:rsidP="00726B7A">
            <w:pPr>
              <w:jc w:val="left"/>
              <w:rPr>
                <w:rFonts w:ascii="Calibri" w:hAnsi="Calibri" w:cs="Calibri"/>
                <w:bCs/>
                <w:sz w:val="22"/>
                <w:szCs w:val="22"/>
              </w:rPr>
            </w:pPr>
          </w:p>
          <w:p w14:paraId="2D5D08B5" w14:textId="77777777" w:rsidR="000B6FA7" w:rsidRPr="008A22CE" w:rsidRDefault="000B6FA7" w:rsidP="00726B7A">
            <w:pPr>
              <w:jc w:val="left"/>
              <w:rPr>
                <w:rFonts w:ascii="Calibri" w:hAnsi="Calibri" w:cs="Calibri"/>
                <w:bCs/>
                <w:sz w:val="22"/>
                <w:szCs w:val="22"/>
              </w:rPr>
            </w:pPr>
          </w:p>
          <w:p w14:paraId="6523E57D" w14:textId="77777777" w:rsidR="000B6FA7" w:rsidRPr="008A22CE" w:rsidRDefault="000B6FA7" w:rsidP="00726B7A">
            <w:pPr>
              <w:jc w:val="left"/>
              <w:rPr>
                <w:rFonts w:ascii="Calibri" w:hAnsi="Calibri" w:cs="Calibri"/>
                <w:bCs/>
                <w:sz w:val="22"/>
                <w:szCs w:val="22"/>
              </w:rPr>
            </w:pPr>
          </w:p>
          <w:p w14:paraId="2D27CF2B" w14:textId="77777777" w:rsidR="000B6FA7" w:rsidRPr="008A22CE" w:rsidRDefault="000B6FA7" w:rsidP="00726B7A">
            <w:pPr>
              <w:jc w:val="left"/>
              <w:rPr>
                <w:rFonts w:ascii="Calibri" w:hAnsi="Calibri" w:cs="Calibri"/>
                <w:bCs/>
                <w:sz w:val="22"/>
                <w:szCs w:val="22"/>
              </w:rPr>
            </w:pPr>
          </w:p>
          <w:p w14:paraId="6B436788" w14:textId="77777777" w:rsidR="000B6FA7" w:rsidRDefault="000B6FA7" w:rsidP="00726B7A">
            <w:pPr>
              <w:jc w:val="left"/>
              <w:rPr>
                <w:rFonts w:ascii="Calibri" w:hAnsi="Calibri" w:cs="Calibri"/>
                <w:bCs/>
                <w:sz w:val="22"/>
                <w:szCs w:val="22"/>
              </w:rPr>
            </w:pPr>
          </w:p>
          <w:p w14:paraId="13E7AE1E" w14:textId="77777777" w:rsidR="000A4305" w:rsidRDefault="000A4305" w:rsidP="00726B7A">
            <w:pPr>
              <w:jc w:val="left"/>
              <w:rPr>
                <w:rFonts w:ascii="Calibri" w:hAnsi="Calibri" w:cs="Calibri"/>
                <w:bCs/>
                <w:sz w:val="22"/>
                <w:szCs w:val="22"/>
              </w:rPr>
            </w:pPr>
          </w:p>
          <w:p w14:paraId="3A0F62FB" w14:textId="77777777" w:rsidR="000A4305" w:rsidRPr="008A22CE" w:rsidRDefault="000A4305" w:rsidP="00726B7A">
            <w:pPr>
              <w:jc w:val="left"/>
              <w:rPr>
                <w:rFonts w:ascii="Calibri" w:hAnsi="Calibri" w:cs="Calibri"/>
                <w:bCs/>
                <w:sz w:val="22"/>
                <w:szCs w:val="22"/>
              </w:rPr>
            </w:pPr>
          </w:p>
          <w:p w14:paraId="7B5505DB" w14:textId="77777777" w:rsidR="00A70B13" w:rsidRPr="008A22CE" w:rsidRDefault="00A70B13" w:rsidP="00726B7A">
            <w:pPr>
              <w:jc w:val="left"/>
              <w:rPr>
                <w:rFonts w:ascii="Calibri" w:hAnsi="Calibri" w:cs="Calibri"/>
                <w:bCs/>
                <w:sz w:val="22"/>
                <w:szCs w:val="22"/>
              </w:rPr>
            </w:pPr>
          </w:p>
          <w:p w14:paraId="07CE9820" w14:textId="77777777" w:rsidR="00B90DCA" w:rsidRPr="008A22CE" w:rsidRDefault="00B90DCA" w:rsidP="00726B7A">
            <w:pPr>
              <w:jc w:val="left"/>
              <w:rPr>
                <w:rFonts w:ascii="Calibri" w:hAnsi="Calibri" w:cs="Calibri"/>
                <w:bCs/>
                <w:sz w:val="22"/>
                <w:szCs w:val="22"/>
              </w:rPr>
            </w:pPr>
          </w:p>
          <w:p w14:paraId="1BAEB6F4" w14:textId="77777777" w:rsidR="00E86272" w:rsidRPr="008A22CE" w:rsidRDefault="00E86272" w:rsidP="00726B7A">
            <w:pPr>
              <w:jc w:val="left"/>
              <w:rPr>
                <w:rFonts w:ascii="Calibri" w:hAnsi="Calibri" w:cs="Calibri"/>
                <w:bCs/>
                <w:sz w:val="22"/>
                <w:szCs w:val="22"/>
              </w:rPr>
            </w:pPr>
          </w:p>
          <w:p w14:paraId="18ED4896" w14:textId="77777777" w:rsidR="00726B7A" w:rsidRPr="00712739" w:rsidRDefault="00726B7A" w:rsidP="00726B7A">
            <w:pPr>
              <w:jc w:val="left"/>
              <w:rPr>
                <w:rFonts w:ascii="Calibri" w:hAnsi="Calibri" w:cs="Calibri"/>
                <w:bCs/>
                <w:sz w:val="20"/>
              </w:rPr>
            </w:pPr>
            <w:r w:rsidRPr="00712739">
              <w:rPr>
                <w:rFonts w:ascii="Calibri" w:hAnsi="Calibri" w:cs="Calibri"/>
                <w:bCs/>
                <w:sz w:val="20"/>
              </w:rPr>
              <w:t>ZAKONSKA OSNOVA ZA UVOĐENJE PROGRAMA:</w:t>
            </w:r>
          </w:p>
          <w:p w14:paraId="62066062" w14:textId="77777777" w:rsidR="00726B7A" w:rsidRPr="00712739" w:rsidRDefault="00726B7A" w:rsidP="00726B7A">
            <w:pPr>
              <w:jc w:val="left"/>
              <w:rPr>
                <w:rFonts w:ascii="Calibri" w:hAnsi="Calibri" w:cs="Calibri"/>
                <w:bCs/>
                <w:sz w:val="20"/>
              </w:rPr>
            </w:pPr>
          </w:p>
          <w:p w14:paraId="29AC6ACA" w14:textId="77777777" w:rsidR="00726B7A" w:rsidRPr="008A22CE" w:rsidRDefault="00726B7A" w:rsidP="00726B7A">
            <w:pPr>
              <w:jc w:val="left"/>
              <w:rPr>
                <w:rFonts w:ascii="Calibri" w:hAnsi="Calibri" w:cs="Calibri"/>
                <w:bCs/>
                <w:sz w:val="22"/>
                <w:szCs w:val="22"/>
              </w:rPr>
            </w:pPr>
          </w:p>
          <w:p w14:paraId="5689A365" w14:textId="77777777" w:rsidR="00726B7A" w:rsidRPr="008A22CE" w:rsidRDefault="00726B7A" w:rsidP="00726B7A">
            <w:pPr>
              <w:jc w:val="left"/>
              <w:rPr>
                <w:rFonts w:ascii="Calibri" w:hAnsi="Calibri" w:cs="Calibri"/>
                <w:bCs/>
                <w:sz w:val="22"/>
                <w:szCs w:val="22"/>
              </w:rPr>
            </w:pPr>
          </w:p>
          <w:p w14:paraId="794E35A0" w14:textId="77777777" w:rsidR="00726B7A" w:rsidRPr="008A22CE" w:rsidRDefault="00726B7A" w:rsidP="00726B7A">
            <w:pPr>
              <w:jc w:val="left"/>
              <w:rPr>
                <w:rFonts w:ascii="Calibri" w:hAnsi="Calibri" w:cs="Calibri"/>
                <w:bCs/>
                <w:sz w:val="22"/>
                <w:szCs w:val="22"/>
              </w:rPr>
            </w:pPr>
          </w:p>
          <w:p w14:paraId="486C3675" w14:textId="77777777" w:rsidR="000F2545" w:rsidRPr="008A22CE" w:rsidRDefault="000F2545" w:rsidP="00726B7A">
            <w:pPr>
              <w:jc w:val="left"/>
              <w:rPr>
                <w:rFonts w:ascii="Calibri" w:hAnsi="Calibri" w:cs="Calibri"/>
                <w:bCs/>
                <w:sz w:val="22"/>
                <w:szCs w:val="22"/>
              </w:rPr>
            </w:pPr>
          </w:p>
          <w:p w14:paraId="7A71FFBE" w14:textId="77777777" w:rsidR="000F2545" w:rsidRPr="008A22CE" w:rsidRDefault="000F2545" w:rsidP="00726B7A">
            <w:pPr>
              <w:jc w:val="left"/>
              <w:rPr>
                <w:rFonts w:ascii="Calibri" w:hAnsi="Calibri" w:cs="Calibri"/>
                <w:bCs/>
                <w:sz w:val="22"/>
                <w:szCs w:val="22"/>
              </w:rPr>
            </w:pPr>
          </w:p>
          <w:p w14:paraId="026D02AE" w14:textId="77777777" w:rsidR="00163728" w:rsidRPr="008A22CE" w:rsidRDefault="00163728" w:rsidP="00726B7A">
            <w:pPr>
              <w:jc w:val="left"/>
              <w:rPr>
                <w:rFonts w:ascii="Calibri" w:hAnsi="Calibri" w:cs="Calibri"/>
                <w:bCs/>
                <w:sz w:val="22"/>
                <w:szCs w:val="22"/>
              </w:rPr>
            </w:pPr>
          </w:p>
          <w:p w14:paraId="2B0C7AFE" w14:textId="77777777" w:rsidR="00163728" w:rsidRPr="008A22CE" w:rsidRDefault="00163728" w:rsidP="00726B7A">
            <w:pPr>
              <w:jc w:val="left"/>
              <w:rPr>
                <w:rFonts w:ascii="Calibri" w:hAnsi="Calibri" w:cs="Calibri"/>
                <w:bCs/>
                <w:sz w:val="22"/>
                <w:szCs w:val="22"/>
              </w:rPr>
            </w:pPr>
          </w:p>
          <w:p w14:paraId="18D73B71" w14:textId="77777777" w:rsidR="002561C8" w:rsidRDefault="002561C8" w:rsidP="00142C19">
            <w:pPr>
              <w:jc w:val="left"/>
              <w:rPr>
                <w:rFonts w:ascii="Calibri" w:hAnsi="Calibri" w:cs="Calibri"/>
                <w:bCs/>
                <w:sz w:val="20"/>
              </w:rPr>
            </w:pPr>
          </w:p>
          <w:p w14:paraId="34304321" w14:textId="77777777" w:rsidR="005E3E07" w:rsidRDefault="005E3E07" w:rsidP="00142C19">
            <w:pPr>
              <w:jc w:val="left"/>
              <w:rPr>
                <w:rFonts w:ascii="Calibri" w:hAnsi="Calibri" w:cs="Calibri"/>
                <w:bCs/>
                <w:sz w:val="20"/>
              </w:rPr>
            </w:pPr>
          </w:p>
          <w:p w14:paraId="2B7D4392" w14:textId="77777777" w:rsidR="005E3E07" w:rsidRDefault="005E3E07" w:rsidP="00142C19">
            <w:pPr>
              <w:jc w:val="left"/>
              <w:rPr>
                <w:rFonts w:ascii="Calibri" w:hAnsi="Calibri" w:cs="Calibri"/>
                <w:bCs/>
                <w:sz w:val="20"/>
              </w:rPr>
            </w:pPr>
          </w:p>
          <w:p w14:paraId="3955CC23" w14:textId="77777777" w:rsidR="005E3E07" w:rsidRDefault="005E3E07" w:rsidP="00142C19">
            <w:pPr>
              <w:jc w:val="left"/>
              <w:rPr>
                <w:rFonts w:ascii="Calibri" w:hAnsi="Calibri" w:cs="Calibri"/>
                <w:bCs/>
                <w:sz w:val="20"/>
              </w:rPr>
            </w:pPr>
          </w:p>
          <w:p w14:paraId="30777AAC" w14:textId="77777777" w:rsidR="005E3E07" w:rsidRDefault="005E3E07" w:rsidP="00142C19">
            <w:pPr>
              <w:jc w:val="left"/>
              <w:rPr>
                <w:rFonts w:ascii="Calibri" w:hAnsi="Calibri" w:cs="Calibri"/>
                <w:bCs/>
                <w:sz w:val="20"/>
              </w:rPr>
            </w:pPr>
          </w:p>
          <w:p w14:paraId="27106F18" w14:textId="77777777" w:rsidR="005E3E07" w:rsidRDefault="005E3E07" w:rsidP="00142C19">
            <w:pPr>
              <w:jc w:val="left"/>
              <w:rPr>
                <w:rFonts w:ascii="Calibri" w:hAnsi="Calibri" w:cs="Calibri"/>
                <w:bCs/>
                <w:sz w:val="20"/>
              </w:rPr>
            </w:pPr>
          </w:p>
          <w:p w14:paraId="7CDF7EC7" w14:textId="77777777" w:rsidR="005E3E07" w:rsidRDefault="005E3E07" w:rsidP="00142C19">
            <w:pPr>
              <w:jc w:val="left"/>
              <w:rPr>
                <w:rFonts w:ascii="Calibri" w:hAnsi="Calibri" w:cs="Calibri"/>
                <w:bCs/>
                <w:sz w:val="20"/>
              </w:rPr>
            </w:pPr>
          </w:p>
          <w:p w14:paraId="14102E60" w14:textId="3C82B17B" w:rsidR="00142C19" w:rsidRPr="003D48D4" w:rsidRDefault="00142C19" w:rsidP="00142C19">
            <w:pPr>
              <w:jc w:val="left"/>
              <w:rPr>
                <w:rFonts w:ascii="Calibri" w:hAnsi="Calibri" w:cs="Calibri"/>
                <w:bCs/>
                <w:sz w:val="20"/>
              </w:rPr>
            </w:pPr>
            <w:r w:rsidRPr="003D48D4">
              <w:rPr>
                <w:rFonts w:ascii="Calibri" w:hAnsi="Calibri" w:cs="Calibri"/>
                <w:bCs/>
                <w:sz w:val="20"/>
              </w:rPr>
              <w:t>IZMJENE I DOPUNE FINANCIJSKOG PLANA ZA 202</w:t>
            </w:r>
            <w:r w:rsidR="005921AB">
              <w:rPr>
                <w:rFonts w:ascii="Calibri" w:hAnsi="Calibri" w:cs="Calibri"/>
                <w:bCs/>
                <w:sz w:val="20"/>
              </w:rPr>
              <w:t>4</w:t>
            </w:r>
            <w:r w:rsidRPr="003D48D4">
              <w:rPr>
                <w:rFonts w:ascii="Calibri" w:hAnsi="Calibri" w:cs="Calibri"/>
                <w:bCs/>
                <w:sz w:val="20"/>
              </w:rPr>
              <w:t>. GODINU:</w:t>
            </w:r>
          </w:p>
          <w:p w14:paraId="4BCFE7ED" w14:textId="77777777" w:rsidR="00726B7A" w:rsidRPr="008A22CE" w:rsidRDefault="00726B7A" w:rsidP="00726B7A">
            <w:pPr>
              <w:jc w:val="left"/>
              <w:rPr>
                <w:rFonts w:ascii="Calibri" w:hAnsi="Calibri" w:cs="Calibri"/>
                <w:bCs/>
                <w:sz w:val="22"/>
                <w:szCs w:val="22"/>
              </w:rPr>
            </w:pPr>
          </w:p>
          <w:p w14:paraId="02013AC8" w14:textId="77777777" w:rsidR="00CE439F" w:rsidRPr="008A22CE" w:rsidRDefault="00CE439F" w:rsidP="00726B7A">
            <w:pPr>
              <w:jc w:val="left"/>
              <w:rPr>
                <w:rFonts w:ascii="Calibri" w:hAnsi="Calibri" w:cs="Calibri"/>
                <w:bCs/>
                <w:sz w:val="22"/>
                <w:szCs w:val="22"/>
              </w:rPr>
            </w:pPr>
          </w:p>
          <w:p w14:paraId="0438A94E" w14:textId="77777777" w:rsidR="00CE439F" w:rsidRPr="008A22CE" w:rsidRDefault="00CE439F" w:rsidP="00726B7A">
            <w:pPr>
              <w:jc w:val="left"/>
              <w:rPr>
                <w:rFonts w:ascii="Calibri" w:hAnsi="Calibri" w:cs="Calibri"/>
                <w:bCs/>
                <w:sz w:val="22"/>
                <w:szCs w:val="22"/>
              </w:rPr>
            </w:pPr>
          </w:p>
          <w:p w14:paraId="0CC3D3FB" w14:textId="77777777" w:rsidR="00CE439F" w:rsidRPr="008A22CE" w:rsidRDefault="00CE439F" w:rsidP="00726B7A">
            <w:pPr>
              <w:jc w:val="left"/>
              <w:rPr>
                <w:rFonts w:ascii="Calibri" w:hAnsi="Calibri" w:cs="Calibri"/>
                <w:bCs/>
                <w:sz w:val="22"/>
                <w:szCs w:val="22"/>
              </w:rPr>
            </w:pPr>
          </w:p>
          <w:p w14:paraId="4FA808F5" w14:textId="77777777" w:rsidR="00CE439F" w:rsidRPr="008A22CE" w:rsidRDefault="00CE439F" w:rsidP="00726B7A">
            <w:pPr>
              <w:jc w:val="left"/>
              <w:rPr>
                <w:rFonts w:ascii="Calibri" w:hAnsi="Calibri" w:cs="Calibri"/>
                <w:bCs/>
                <w:sz w:val="22"/>
                <w:szCs w:val="22"/>
              </w:rPr>
            </w:pPr>
          </w:p>
          <w:p w14:paraId="7C6C8634" w14:textId="77777777" w:rsidR="00497009" w:rsidRPr="008A22CE" w:rsidRDefault="00497009" w:rsidP="00726B7A">
            <w:pPr>
              <w:jc w:val="left"/>
              <w:rPr>
                <w:rFonts w:ascii="Calibri" w:hAnsi="Calibri" w:cs="Calibri"/>
                <w:bCs/>
                <w:sz w:val="22"/>
                <w:szCs w:val="22"/>
              </w:rPr>
            </w:pPr>
          </w:p>
          <w:p w14:paraId="6A658514" w14:textId="77777777" w:rsidR="000B6FA7" w:rsidRPr="008A22CE" w:rsidRDefault="000B6FA7" w:rsidP="00726B7A">
            <w:pPr>
              <w:jc w:val="left"/>
              <w:rPr>
                <w:rFonts w:ascii="Calibri" w:hAnsi="Calibri" w:cs="Calibri"/>
                <w:bCs/>
                <w:sz w:val="22"/>
                <w:szCs w:val="22"/>
              </w:rPr>
            </w:pPr>
          </w:p>
          <w:p w14:paraId="53AF4AC6" w14:textId="77777777" w:rsidR="000B6FA7" w:rsidRPr="008A22CE" w:rsidRDefault="000B6FA7" w:rsidP="00726B7A">
            <w:pPr>
              <w:jc w:val="left"/>
              <w:rPr>
                <w:rFonts w:ascii="Calibri" w:hAnsi="Calibri" w:cs="Calibri"/>
                <w:bCs/>
                <w:sz w:val="22"/>
                <w:szCs w:val="22"/>
              </w:rPr>
            </w:pPr>
          </w:p>
          <w:p w14:paraId="06D46719" w14:textId="77777777" w:rsidR="00972C22" w:rsidRPr="003D48D4" w:rsidRDefault="00972C22" w:rsidP="00972C22">
            <w:pPr>
              <w:ind w:right="-31"/>
              <w:jc w:val="left"/>
              <w:rPr>
                <w:rFonts w:ascii="Calibri" w:hAnsi="Calibri" w:cs="Calibri"/>
                <w:bCs/>
                <w:sz w:val="20"/>
              </w:rPr>
            </w:pPr>
            <w:r w:rsidRPr="003D48D4">
              <w:rPr>
                <w:rFonts w:ascii="Calibri" w:hAnsi="Calibri" w:cs="Calibri"/>
                <w:bCs/>
                <w:sz w:val="20"/>
              </w:rPr>
              <w:t>OBRAZLOŽENJE IZMJENA  I DOPUNA:</w:t>
            </w:r>
          </w:p>
          <w:p w14:paraId="1D83E368" w14:textId="77777777" w:rsidR="00497009" w:rsidRPr="008A22CE" w:rsidRDefault="00497009" w:rsidP="00726B7A">
            <w:pPr>
              <w:jc w:val="left"/>
              <w:rPr>
                <w:rFonts w:ascii="Calibri" w:hAnsi="Calibri" w:cs="Calibri"/>
                <w:bCs/>
                <w:sz w:val="22"/>
                <w:szCs w:val="22"/>
              </w:rPr>
            </w:pPr>
          </w:p>
          <w:p w14:paraId="67B7BE88" w14:textId="77777777" w:rsidR="00726B7A" w:rsidRPr="008A22CE" w:rsidRDefault="00726B7A" w:rsidP="00726B7A">
            <w:pPr>
              <w:jc w:val="left"/>
              <w:rPr>
                <w:rFonts w:ascii="Calibri" w:hAnsi="Calibri" w:cs="Calibri"/>
                <w:bCs/>
                <w:sz w:val="22"/>
                <w:szCs w:val="22"/>
              </w:rPr>
            </w:pPr>
          </w:p>
          <w:p w14:paraId="0F1558A0" w14:textId="77777777" w:rsidR="00163728" w:rsidRDefault="00163728" w:rsidP="00726B7A">
            <w:pPr>
              <w:jc w:val="left"/>
              <w:rPr>
                <w:rFonts w:ascii="Calibri" w:hAnsi="Calibri" w:cs="Calibri"/>
                <w:bCs/>
                <w:sz w:val="22"/>
                <w:szCs w:val="22"/>
              </w:rPr>
            </w:pPr>
          </w:p>
          <w:p w14:paraId="40F5B736" w14:textId="77777777" w:rsidR="00C72DCE" w:rsidRDefault="00C72DCE" w:rsidP="00726B7A">
            <w:pPr>
              <w:jc w:val="left"/>
              <w:rPr>
                <w:rFonts w:ascii="Calibri" w:hAnsi="Calibri" w:cs="Calibri"/>
                <w:bCs/>
                <w:sz w:val="22"/>
                <w:szCs w:val="22"/>
              </w:rPr>
            </w:pPr>
          </w:p>
          <w:p w14:paraId="2D82583A" w14:textId="77777777" w:rsidR="00C72DCE" w:rsidRDefault="00C72DCE" w:rsidP="00726B7A">
            <w:pPr>
              <w:jc w:val="left"/>
              <w:rPr>
                <w:rFonts w:ascii="Calibri" w:hAnsi="Calibri" w:cs="Calibri"/>
                <w:bCs/>
                <w:sz w:val="22"/>
                <w:szCs w:val="22"/>
              </w:rPr>
            </w:pPr>
          </w:p>
          <w:p w14:paraId="7C7F7917" w14:textId="77777777" w:rsidR="00C72DCE" w:rsidRDefault="00C72DCE" w:rsidP="00726B7A">
            <w:pPr>
              <w:jc w:val="left"/>
              <w:rPr>
                <w:rFonts w:ascii="Calibri" w:hAnsi="Calibri" w:cs="Calibri"/>
                <w:bCs/>
                <w:sz w:val="22"/>
                <w:szCs w:val="22"/>
              </w:rPr>
            </w:pPr>
          </w:p>
          <w:p w14:paraId="41556742" w14:textId="77777777" w:rsidR="00C72DCE" w:rsidRDefault="00C72DCE" w:rsidP="00726B7A">
            <w:pPr>
              <w:jc w:val="left"/>
              <w:rPr>
                <w:rFonts w:ascii="Calibri" w:hAnsi="Calibri" w:cs="Calibri"/>
                <w:bCs/>
                <w:sz w:val="22"/>
                <w:szCs w:val="22"/>
              </w:rPr>
            </w:pPr>
          </w:p>
          <w:p w14:paraId="04672B38" w14:textId="77777777" w:rsidR="00C72DCE" w:rsidRDefault="00C72DCE" w:rsidP="00726B7A">
            <w:pPr>
              <w:jc w:val="left"/>
              <w:rPr>
                <w:rFonts w:ascii="Calibri" w:hAnsi="Calibri" w:cs="Calibri"/>
                <w:bCs/>
                <w:sz w:val="22"/>
                <w:szCs w:val="22"/>
              </w:rPr>
            </w:pPr>
          </w:p>
          <w:p w14:paraId="04F1A777" w14:textId="77777777" w:rsidR="0038716A" w:rsidRDefault="0038716A" w:rsidP="00726B7A">
            <w:pPr>
              <w:jc w:val="left"/>
              <w:rPr>
                <w:rFonts w:ascii="Calibri" w:hAnsi="Calibri" w:cs="Calibri"/>
                <w:bCs/>
                <w:sz w:val="22"/>
                <w:szCs w:val="22"/>
              </w:rPr>
            </w:pPr>
          </w:p>
          <w:p w14:paraId="45B22279" w14:textId="77777777" w:rsidR="00C72DCE" w:rsidRDefault="00C72DCE" w:rsidP="00726B7A">
            <w:pPr>
              <w:jc w:val="left"/>
              <w:rPr>
                <w:rFonts w:ascii="Calibri" w:hAnsi="Calibri" w:cs="Calibri"/>
                <w:bCs/>
                <w:sz w:val="22"/>
                <w:szCs w:val="22"/>
              </w:rPr>
            </w:pPr>
          </w:p>
          <w:p w14:paraId="5DE1562B" w14:textId="77777777" w:rsidR="00C72DCE" w:rsidRDefault="00C72DCE" w:rsidP="00726B7A">
            <w:pPr>
              <w:jc w:val="left"/>
              <w:rPr>
                <w:rFonts w:ascii="Calibri" w:hAnsi="Calibri" w:cs="Calibri"/>
                <w:bCs/>
                <w:sz w:val="22"/>
                <w:szCs w:val="22"/>
              </w:rPr>
            </w:pPr>
          </w:p>
          <w:p w14:paraId="28B3A423" w14:textId="77777777" w:rsidR="00C72DCE" w:rsidRDefault="00C72DCE" w:rsidP="00726B7A">
            <w:pPr>
              <w:jc w:val="left"/>
              <w:rPr>
                <w:rFonts w:ascii="Calibri" w:hAnsi="Calibri" w:cs="Calibri"/>
                <w:bCs/>
                <w:sz w:val="22"/>
                <w:szCs w:val="22"/>
              </w:rPr>
            </w:pPr>
          </w:p>
          <w:p w14:paraId="0EAC9781" w14:textId="77777777" w:rsidR="00C72DCE" w:rsidRDefault="00C72DCE" w:rsidP="00726B7A">
            <w:pPr>
              <w:jc w:val="left"/>
              <w:rPr>
                <w:rFonts w:ascii="Calibri" w:hAnsi="Calibri" w:cs="Calibri"/>
                <w:bCs/>
                <w:sz w:val="22"/>
                <w:szCs w:val="22"/>
              </w:rPr>
            </w:pPr>
          </w:p>
          <w:p w14:paraId="0E3CD99A" w14:textId="77777777" w:rsidR="00C72DCE" w:rsidRDefault="00C72DCE" w:rsidP="00726B7A">
            <w:pPr>
              <w:jc w:val="left"/>
              <w:rPr>
                <w:rFonts w:ascii="Calibri" w:hAnsi="Calibri" w:cs="Calibri"/>
                <w:bCs/>
                <w:sz w:val="22"/>
                <w:szCs w:val="22"/>
              </w:rPr>
            </w:pPr>
          </w:p>
          <w:p w14:paraId="4F74A317" w14:textId="77777777" w:rsidR="00C72DCE" w:rsidRDefault="00C72DCE" w:rsidP="00726B7A">
            <w:pPr>
              <w:jc w:val="left"/>
              <w:rPr>
                <w:rFonts w:ascii="Calibri" w:hAnsi="Calibri" w:cs="Calibri"/>
                <w:bCs/>
                <w:sz w:val="22"/>
                <w:szCs w:val="22"/>
              </w:rPr>
            </w:pPr>
          </w:p>
          <w:p w14:paraId="48A18165" w14:textId="77777777" w:rsidR="00C72DCE" w:rsidRDefault="00C72DCE" w:rsidP="00726B7A">
            <w:pPr>
              <w:jc w:val="left"/>
              <w:rPr>
                <w:rFonts w:ascii="Calibri" w:hAnsi="Calibri" w:cs="Calibri"/>
                <w:bCs/>
                <w:sz w:val="22"/>
                <w:szCs w:val="22"/>
              </w:rPr>
            </w:pPr>
          </w:p>
          <w:p w14:paraId="76EDE9F0" w14:textId="77777777" w:rsidR="00C72DCE" w:rsidRDefault="00C72DCE" w:rsidP="00726B7A">
            <w:pPr>
              <w:jc w:val="left"/>
              <w:rPr>
                <w:rFonts w:ascii="Calibri" w:hAnsi="Calibri" w:cs="Calibri"/>
                <w:bCs/>
                <w:sz w:val="22"/>
                <w:szCs w:val="22"/>
              </w:rPr>
            </w:pPr>
          </w:p>
          <w:p w14:paraId="20348BC2" w14:textId="77777777" w:rsidR="00C72DCE" w:rsidRDefault="00C72DCE" w:rsidP="00726B7A">
            <w:pPr>
              <w:jc w:val="left"/>
              <w:rPr>
                <w:rFonts w:ascii="Calibri" w:hAnsi="Calibri" w:cs="Calibri"/>
                <w:bCs/>
                <w:sz w:val="22"/>
                <w:szCs w:val="22"/>
              </w:rPr>
            </w:pPr>
          </w:p>
          <w:p w14:paraId="1AE256CA" w14:textId="77777777" w:rsidR="00C72DCE" w:rsidRDefault="00C72DCE" w:rsidP="00726B7A">
            <w:pPr>
              <w:jc w:val="left"/>
              <w:rPr>
                <w:rFonts w:ascii="Calibri" w:hAnsi="Calibri" w:cs="Calibri"/>
                <w:bCs/>
                <w:sz w:val="22"/>
                <w:szCs w:val="22"/>
              </w:rPr>
            </w:pPr>
          </w:p>
          <w:p w14:paraId="78283788" w14:textId="77777777" w:rsidR="00C72DCE" w:rsidRDefault="00C72DCE" w:rsidP="00726B7A">
            <w:pPr>
              <w:jc w:val="left"/>
              <w:rPr>
                <w:rFonts w:ascii="Calibri" w:hAnsi="Calibri" w:cs="Calibri"/>
                <w:bCs/>
                <w:sz w:val="22"/>
                <w:szCs w:val="22"/>
              </w:rPr>
            </w:pPr>
          </w:p>
          <w:p w14:paraId="39E7466E" w14:textId="77777777" w:rsidR="00C72DCE" w:rsidRDefault="00C72DCE" w:rsidP="00726B7A">
            <w:pPr>
              <w:jc w:val="left"/>
              <w:rPr>
                <w:rFonts w:ascii="Calibri" w:hAnsi="Calibri" w:cs="Calibri"/>
                <w:bCs/>
                <w:sz w:val="22"/>
                <w:szCs w:val="22"/>
              </w:rPr>
            </w:pPr>
          </w:p>
          <w:p w14:paraId="7885C4B2" w14:textId="77777777" w:rsidR="00C72DCE" w:rsidRDefault="00C72DCE" w:rsidP="00726B7A">
            <w:pPr>
              <w:jc w:val="left"/>
              <w:rPr>
                <w:rFonts w:ascii="Calibri" w:hAnsi="Calibri" w:cs="Calibri"/>
                <w:bCs/>
                <w:sz w:val="22"/>
                <w:szCs w:val="22"/>
              </w:rPr>
            </w:pPr>
          </w:p>
          <w:p w14:paraId="3ED7DF98" w14:textId="77777777" w:rsidR="00C72DCE" w:rsidRDefault="00C72DCE" w:rsidP="00726B7A">
            <w:pPr>
              <w:jc w:val="left"/>
              <w:rPr>
                <w:rFonts w:ascii="Calibri" w:hAnsi="Calibri" w:cs="Calibri"/>
                <w:bCs/>
                <w:sz w:val="22"/>
                <w:szCs w:val="22"/>
              </w:rPr>
            </w:pPr>
          </w:p>
          <w:p w14:paraId="7AA998AA" w14:textId="77777777" w:rsidR="00FF3E68" w:rsidRDefault="00FF3E68" w:rsidP="00726B7A">
            <w:pPr>
              <w:jc w:val="left"/>
              <w:rPr>
                <w:rFonts w:ascii="Calibri" w:hAnsi="Calibri" w:cs="Calibri"/>
                <w:bCs/>
                <w:sz w:val="22"/>
                <w:szCs w:val="22"/>
              </w:rPr>
            </w:pPr>
          </w:p>
          <w:p w14:paraId="5752B8C7" w14:textId="77777777" w:rsidR="00FF3E68" w:rsidRDefault="00FF3E68" w:rsidP="00726B7A">
            <w:pPr>
              <w:jc w:val="left"/>
              <w:rPr>
                <w:rFonts w:ascii="Calibri" w:hAnsi="Calibri" w:cs="Calibri"/>
                <w:bCs/>
                <w:sz w:val="22"/>
                <w:szCs w:val="22"/>
              </w:rPr>
            </w:pPr>
          </w:p>
          <w:p w14:paraId="1B87906C" w14:textId="77777777" w:rsidR="00FF3E68" w:rsidRDefault="00FF3E68" w:rsidP="00726B7A">
            <w:pPr>
              <w:jc w:val="left"/>
              <w:rPr>
                <w:rFonts w:ascii="Calibri" w:hAnsi="Calibri" w:cs="Calibri"/>
                <w:bCs/>
                <w:sz w:val="22"/>
                <w:szCs w:val="22"/>
              </w:rPr>
            </w:pPr>
          </w:p>
          <w:p w14:paraId="3ABC48D1" w14:textId="77777777" w:rsidR="00FF3E68" w:rsidRDefault="00FF3E68" w:rsidP="00726B7A">
            <w:pPr>
              <w:jc w:val="left"/>
              <w:rPr>
                <w:rFonts w:ascii="Calibri" w:hAnsi="Calibri" w:cs="Calibri"/>
                <w:bCs/>
                <w:sz w:val="22"/>
                <w:szCs w:val="22"/>
              </w:rPr>
            </w:pPr>
          </w:p>
          <w:p w14:paraId="64423BA3" w14:textId="77777777" w:rsidR="00FF3E68" w:rsidRDefault="00FF3E68" w:rsidP="00726B7A">
            <w:pPr>
              <w:jc w:val="left"/>
              <w:rPr>
                <w:rFonts w:ascii="Calibri" w:hAnsi="Calibri" w:cs="Calibri"/>
                <w:bCs/>
                <w:sz w:val="22"/>
                <w:szCs w:val="22"/>
              </w:rPr>
            </w:pPr>
          </w:p>
          <w:p w14:paraId="5BF6C184" w14:textId="77777777" w:rsidR="00FF3E68" w:rsidRDefault="00FF3E68" w:rsidP="00726B7A">
            <w:pPr>
              <w:jc w:val="left"/>
              <w:rPr>
                <w:rFonts w:ascii="Calibri" w:hAnsi="Calibri" w:cs="Calibri"/>
                <w:bCs/>
                <w:sz w:val="22"/>
                <w:szCs w:val="22"/>
              </w:rPr>
            </w:pPr>
          </w:p>
          <w:p w14:paraId="246AD4F9" w14:textId="77777777" w:rsidR="00FF3E68" w:rsidRDefault="00FF3E68" w:rsidP="00726B7A">
            <w:pPr>
              <w:jc w:val="left"/>
              <w:rPr>
                <w:rFonts w:ascii="Calibri" w:hAnsi="Calibri" w:cs="Calibri"/>
                <w:bCs/>
                <w:sz w:val="22"/>
                <w:szCs w:val="22"/>
              </w:rPr>
            </w:pPr>
          </w:p>
          <w:p w14:paraId="31791D24" w14:textId="77777777" w:rsidR="00FF3E68" w:rsidRDefault="00FF3E68" w:rsidP="00726B7A">
            <w:pPr>
              <w:jc w:val="left"/>
              <w:rPr>
                <w:rFonts w:ascii="Calibri" w:hAnsi="Calibri" w:cs="Calibri"/>
                <w:bCs/>
                <w:sz w:val="22"/>
                <w:szCs w:val="22"/>
              </w:rPr>
            </w:pPr>
          </w:p>
          <w:p w14:paraId="0E5FA8E6" w14:textId="77777777" w:rsidR="00FF3E68" w:rsidRDefault="00FF3E68" w:rsidP="00726B7A">
            <w:pPr>
              <w:jc w:val="left"/>
              <w:rPr>
                <w:rFonts w:ascii="Calibri" w:hAnsi="Calibri" w:cs="Calibri"/>
                <w:bCs/>
                <w:sz w:val="22"/>
                <w:szCs w:val="22"/>
              </w:rPr>
            </w:pPr>
          </w:p>
          <w:p w14:paraId="06DF4996" w14:textId="77777777" w:rsidR="00FF3E68" w:rsidRDefault="00FF3E68" w:rsidP="00726B7A">
            <w:pPr>
              <w:jc w:val="left"/>
              <w:rPr>
                <w:rFonts w:ascii="Calibri" w:hAnsi="Calibri" w:cs="Calibri"/>
                <w:bCs/>
                <w:sz w:val="22"/>
                <w:szCs w:val="22"/>
              </w:rPr>
            </w:pPr>
          </w:p>
          <w:p w14:paraId="3F16C4A7" w14:textId="77777777" w:rsidR="00FF3E68" w:rsidRDefault="00FF3E68" w:rsidP="00726B7A">
            <w:pPr>
              <w:jc w:val="left"/>
              <w:rPr>
                <w:rFonts w:ascii="Calibri" w:hAnsi="Calibri" w:cs="Calibri"/>
                <w:bCs/>
                <w:sz w:val="22"/>
                <w:szCs w:val="22"/>
              </w:rPr>
            </w:pPr>
          </w:p>
          <w:p w14:paraId="6783073E" w14:textId="77777777" w:rsidR="00FF3E68" w:rsidRDefault="00FF3E68" w:rsidP="00726B7A">
            <w:pPr>
              <w:jc w:val="left"/>
              <w:rPr>
                <w:rFonts w:ascii="Calibri" w:hAnsi="Calibri" w:cs="Calibri"/>
                <w:bCs/>
                <w:sz w:val="22"/>
                <w:szCs w:val="22"/>
              </w:rPr>
            </w:pPr>
          </w:p>
          <w:p w14:paraId="28B9C7CA" w14:textId="77777777" w:rsidR="00726B7A" w:rsidRPr="00B67B73" w:rsidRDefault="00726B7A" w:rsidP="00726B7A">
            <w:pPr>
              <w:jc w:val="left"/>
              <w:rPr>
                <w:rFonts w:ascii="Calibri" w:hAnsi="Calibri" w:cs="Calibri"/>
                <w:bCs/>
                <w:sz w:val="20"/>
              </w:rPr>
            </w:pPr>
            <w:r w:rsidRPr="00B67B73">
              <w:rPr>
                <w:rFonts w:ascii="Calibri" w:hAnsi="Calibri" w:cs="Calibri"/>
                <w:bCs/>
                <w:sz w:val="20"/>
              </w:rPr>
              <w:t>POKAZATELJI USPJEŠNOSTI:</w:t>
            </w:r>
          </w:p>
          <w:p w14:paraId="7A326A4B" w14:textId="77777777" w:rsidR="00726B7A" w:rsidRPr="008A22CE" w:rsidRDefault="00726B7A" w:rsidP="00726B7A">
            <w:pPr>
              <w:jc w:val="left"/>
              <w:rPr>
                <w:rFonts w:ascii="Calibri" w:hAnsi="Calibri" w:cs="Calibri"/>
                <w:bCs/>
                <w:sz w:val="22"/>
                <w:szCs w:val="22"/>
              </w:rPr>
            </w:pPr>
          </w:p>
          <w:p w14:paraId="7B24BE3F" w14:textId="77777777" w:rsidR="00726B7A" w:rsidRPr="008A22CE" w:rsidRDefault="00726B7A" w:rsidP="00726B7A">
            <w:pPr>
              <w:jc w:val="left"/>
              <w:rPr>
                <w:rFonts w:ascii="Calibri" w:hAnsi="Calibri" w:cs="Calibri"/>
                <w:bCs/>
                <w:sz w:val="22"/>
                <w:szCs w:val="22"/>
              </w:rPr>
            </w:pPr>
          </w:p>
          <w:p w14:paraId="4BA37298" w14:textId="77777777" w:rsidR="00A875CB" w:rsidRDefault="00A875CB" w:rsidP="001A5EE3">
            <w:pPr>
              <w:jc w:val="left"/>
              <w:rPr>
                <w:rFonts w:ascii="Calibri" w:hAnsi="Calibri" w:cs="Calibri"/>
                <w:bCs/>
                <w:sz w:val="22"/>
                <w:szCs w:val="22"/>
              </w:rPr>
            </w:pPr>
          </w:p>
          <w:p w14:paraId="587006DC" w14:textId="77777777" w:rsidR="00C72DCE" w:rsidRDefault="00C72DCE" w:rsidP="001A5EE3">
            <w:pPr>
              <w:jc w:val="left"/>
              <w:rPr>
                <w:rFonts w:ascii="Calibri" w:hAnsi="Calibri" w:cs="Calibri"/>
                <w:bCs/>
                <w:sz w:val="22"/>
                <w:szCs w:val="22"/>
              </w:rPr>
            </w:pPr>
          </w:p>
          <w:p w14:paraId="5CC4175D" w14:textId="77777777" w:rsidR="00A875CB" w:rsidRDefault="00A875CB" w:rsidP="001A5EE3">
            <w:pPr>
              <w:jc w:val="left"/>
              <w:rPr>
                <w:rFonts w:ascii="Calibri" w:hAnsi="Calibri" w:cs="Calibri"/>
                <w:bCs/>
                <w:sz w:val="22"/>
                <w:szCs w:val="22"/>
              </w:rPr>
            </w:pPr>
          </w:p>
          <w:p w14:paraId="69C124C6" w14:textId="77777777" w:rsidR="00FF3E68" w:rsidRDefault="00FF3E68" w:rsidP="001A5EE3">
            <w:pPr>
              <w:jc w:val="left"/>
              <w:rPr>
                <w:rFonts w:ascii="Calibri" w:hAnsi="Calibri" w:cs="Calibri"/>
                <w:bCs/>
                <w:sz w:val="22"/>
                <w:szCs w:val="22"/>
              </w:rPr>
            </w:pPr>
          </w:p>
          <w:p w14:paraId="31AC9F8A" w14:textId="77777777" w:rsidR="00FF3E68" w:rsidRDefault="00FF3E68" w:rsidP="001A5EE3">
            <w:pPr>
              <w:jc w:val="left"/>
              <w:rPr>
                <w:rFonts w:ascii="Calibri" w:hAnsi="Calibri" w:cs="Calibri"/>
                <w:bCs/>
                <w:sz w:val="22"/>
                <w:szCs w:val="22"/>
              </w:rPr>
            </w:pPr>
          </w:p>
          <w:p w14:paraId="46714248" w14:textId="77777777" w:rsidR="00FF3E68" w:rsidRDefault="00FF3E68" w:rsidP="001A5EE3">
            <w:pPr>
              <w:jc w:val="left"/>
              <w:rPr>
                <w:rFonts w:ascii="Calibri" w:hAnsi="Calibri" w:cs="Calibri"/>
                <w:bCs/>
                <w:sz w:val="22"/>
                <w:szCs w:val="22"/>
              </w:rPr>
            </w:pPr>
          </w:p>
          <w:p w14:paraId="02089323" w14:textId="77777777" w:rsidR="00FF3E68" w:rsidRDefault="00FF3E68" w:rsidP="001A5EE3">
            <w:pPr>
              <w:jc w:val="left"/>
              <w:rPr>
                <w:rFonts w:ascii="Calibri" w:hAnsi="Calibri" w:cs="Calibri"/>
                <w:bCs/>
                <w:sz w:val="22"/>
                <w:szCs w:val="22"/>
              </w:rPr>
            </w:pPr>
          </w:p>
          <w:p w14:paraId="1E014410" w14:textId="77777777" w:rsidR="0038716A" w:rsidRDefault="0038716A" w:rsidP="001A5EE3">
            <w:pPr>
              <w:jc w:val="left"/>
              <w:rPr>
                <w:rFonts w:ascii="Calibri" w:hAnsi="Calibri" w:cs="Calibri"/>
                <w:bCs/>
                <w:sz w:val="22"/>
                <w:szCs w:val="22"/>
              </w:rPr>
            </w:pPr>
          </w:p>
          <w:p w14:paraId="319CE2F2" w14:textId="77777777" w:rsidR="0038716A" w:rsidRDefault="0038716A" w:rsidP="001A5EE3">
            <w:pPr>
              <w:jc w:val="left"/>
              <w:rPr>
                <w:rFonts w:ascii="Calibri" w:hAnsi="Calibri" w:cs="Calibri"/>
                <w:bCs/>
                <w:sz w:val="22"/>
                <w:szCs w:val="22"/>
              </w:rPr>
            </w:pPr>
          </w:p>
          <w:p w14:paraId="6ABB332E" w14:textId="77777777" w:rsidR="0038716A" w:rsidRDefault="0038716A" w:rsidP="001A5EE3">
            <w:pPr>
              <w:jc w:val="left"/>
              <w:rPr>
                <w:rFonts w:ascii="Calibri" w:hAnsi="Calibri" w:cs="Calibri"/>
                <w:bCs/>
                <w:sz w:val="22"/>
                <w:szCs w:val="22"/>
              </w:rPr>
            </w:pPr>
          </w:p>
          <w:p w14:paraId="2AA760AD" w14:textId="77777777" w:rsidR="00FF3E68" w:rsidRDefault="00FF3E68" w:rsidP="001A5EE3">
            <w:pPr>
              <w:jc w:val="left"/>
              <w:rPr>
                <w:rFonts w:ascii="Calibri" w:hAnsi="Calibri" w:cs="Calibri"/>
                <w:bCs/>
                <w:sz w:val="22"/>
                <w:szCs w:val="22"/>
              </w:rPr>
            </w:pPr>
          </w:p>
          <w:p w14:paraId="72349513" w14:textId="77777777" w:rsidR="00A875CB" w:rsidRPr="008A22CE" w:rsidRDefault="00A875CB" w:rsidP="001A5EE3">
            <w:pPr>
              <w:jc w:val="left"/>
              <w:rPr>
                <w:rFonts w:ascii="Calibri" w:hAnsi="Calibri" w:cs="Calibri"/>
                <w:bCs/>
                <w:sz w:val="22"/>
                <w:szCs w:val="22"/>
              </w:rPr>
            </w:pPr>
          </w:p>
        </w:tc>
        <w:tc>
          <w:tcPr>
            <w:tcW w:w="236" w:type="dxa"/>
            <w:tcBorders>
              <w:top w:val="nil"/>
              <w:left w:val="single" w:sz="12" w:space="0" w:color="auto"/>
              <w:bottom w:val="nil"/>
              <w:right w:val="single" w:sz="12" w:space="0" w:color="auto"/>
            </w:tcBorders>
          </w:tcPr>
          <w:p w14:paraId="6647FE00" w14:textId="77777777" w:rsidR="00FD767D" w:rsidRPr="008A22CE" w:rsidRDefault="00FD767D" w:rsidP="001A5EE3">
            <w:pPr>
              <w:rPr>
                <w:rFonts w:ascii="Calibri" w:hAnsi="Calibri" w:cs="Calibri"/>
                <w:sz w:val="22"/>
                <w:szCs w:val="22"/>
              </w:rPr>
            </w:pPr>
          </w:p>
        </w:tc>
        <w:tc>
          <w:tcPr>
            <w:tcW w:w="8449" w:type="dxa"/>
            <w:tcBorders>
              <w:top w:val="single" w:sz="12" w:space="0" w:color="auto"/>
              <w:left w:val="single" w:sz="12" w:space="0" w:color="auto"/>
              <w:bottom w:val="single" w:sz="12" w:space="0" w:color="auto"/>
              <w:right w:val="single" w:sz="12" w:space="0" w:color="auto"/>
            </w:tcBorders>
            <w:shd w:val="clear" w:color="auto" w:fill="auto"/>
          </w:tcPr>
          <w:p w14:paraId="72E828D4" w14:textId="77777777" w:rsidR="00726B7A" w:rsidRPr="0002186F" w:rsidRDefault="00726B7A" w:rsidP="00726B7A">
            <w:pPr>
              <w:rPr>
                <w:rFonts w:ascii="Calibri" w:hAnsi="Calibri" w:cs="Calibri"/>
                <w:b/>
                <w:caps/>
                <w:sz w:val="22"/>
                <w:szCs w:val="22"/>
              </w:rPr>
            </w:pPr>
            <w:r w:rsidRPr="0002186F">
              <w:rPr>
                <w:rFonts w:ascii="Calibri" w:hAnsi="Calibri" w:cs="Calibri"/>
                <w:b/>
                <w:caps/>
                <w:sz w:val="22"/>
                <w:szCs w:val="22"/>
              </w:rPr>
              <w:t>7011 FINANCIRANJE ŠKOLSTVA IZVAN ŽUPANIJSKOG PRORAČUNA</w:t>
            </w:r>
          </w:p>
          <w:p w14:paraId="4F733D42" w14:textId="77777777" w:rsidR="00726B7A" w:rsidRPr="0002186F" w:rsidRDefault="00726B7A" w:rsidP="00726B7A">
            <w:pPr>
              <w:rPr>
                <w:rFonts w:ascii="Calibri" w:hAnsi="Calibri" w:cs="Calibri"/>
                <w:sz w:val="22"/>
                <w:szCs w:val="22"/>
              </w:rPr>
            </w:pPr>
          </w:p>
          <w:p w14:paraId="1301EAB7" w14:textId="77777777" w:rsidR="000F2545" w:rsidRPr="0002186F" w:rsidRDefault="000F2545" w:rsidP="000F2545">
            <w:pPr>
              <w:rPr>
                <w:rFonts w:ascii="Calibri" w:hAnsi="Calibri" w:cs="Calibri"/>
                <w:sz w:val="22"/>
                <w:szCs w:val="22"/>
              </w:rPr>
            </w:pPr>
            <w:r w:rsidRPr="0002186F">
              <w:rPr>
                <w:rFonts w:ascii="Calibri" w:hAnsi="Calibri" w:cs="Calibri"/>
                <w:sz w:val="22"/>
                <w:szCs w:val="22"/>
              </w:rPr>
              <w:t>Djelatnost srednjoškolskog odgoja i obrazovanja ostvaruje se u skladu s odredbama Zakona o odgoju i obrazovanju u osnovnoj i srednjoj školi podzakonskim aktima (Pravilnicima), Zakona o ustanovama, naputcima savjetnika Agencije za odgoj i obrazovanje, odnosno voditelja Županijskih stručnih vijeća te Upravnog odjela za obrazovanje i mlade Osječko-baranjske županije.</w:t>
            </w:r>
          </w:p>
          <w:p w14:paraId="4B962ADF" w14:textId="77777777" w:rsidR="00AC57E2" w:rsidRPr="0002186F" w:rsidRDefault="00AC57E2" w:rsidP="000F2545">
            <w:pPr>
              <w:rPr>
                <w:rFonts w:ascii="Calibri" w:hAnsi="Calibri" w:cs="Calibri"/>
                <w:sz w:val="22"/>
                <w:szCs w:val="22"/>
              </w:rPr>
            </w:pPr>
          </w:p>
          <w:p w14:paraId="5AF79649" w14:textId="77777777" w:rsidR="00744880" w:rsidRPr="0002186F" w:rsidRDefault="00AC57E2" w:rsidP="00744880">
            <w:pPr>
              <w:rPr>
                <w:rStyle w:val="A4"/>
                <w:rFonts w:ascii="Calibri" w:eastAsia="Calibri" w:hAnsi="Calibri" w:cs="Calibri"/>
                <w:color w:val="auto"/>
                <w:sz w:val="22"/>
                <w:szCs w:val="22"/>
              </w:rPr>
            </w:pPr>
            <w:r w:rsidRPr="0002186F">
              <w:rPr>
                <w:rFonts w:ascii="Calibri" w:hAnsi="Calibri" w:cs="Calibri"/>
                <w:sz w:val="22"/>
                <w:szCs w:val="22"/>
              </w:rPr>
              <w:t>I</w:t>
            </w:r>
            <w:r w:rsidR="00744880" w:rsidRPr="0002186F">
              <w:rPr>
                <w:rFonts w:ascii="Calibri" w:hAnsi="Calibri" w:cs="Calibri"/>
                <w:sz w:val="22"/>
                <w:szCs w:val="22"/>
              </w:rPr>
              <w:t>zvor</w:t>
            </w:r>
            <w:r w:rsidRPr="0002186F">
              <w:rPr>
                <w:rFonts w:ascii="Calibri" w:hAnsi="Calibri" w:cs="Calibri"/>
                <w:sz w:val="22"/>
                <w:szCs w:val="22"/>
              </w:rPr>
              <w:t>om</w:t>
            </w:r>
            <w:r w:rsidR="00744880" w:rsidRPr="0002186F">
              <w:rPr>
                <w:rFonts w:ascii="Calibri" w:hAnsi="Calibri" w:cs="Calibri"/>
                <w:sz w:val="22"/>
                <w:szCs w:val="22"/>
              </w:rPr>
              <w:t xml:space="preserve"> financiranja 5410 cilj je osigurati plaće sa svim doprinosima za sve djelatnike škole. Osim toga, osigurani su dodaci u vidu božićnice, regresa, otpremnina, pomoći za dugotrajno bolovanje i </w:t>
            </w:r>
            <w:r w:rsidR="0029134F" w:rsidRPr="0002186F">
              <w:rPr>
                <w:rFonts w:ascii="Calibri" w:hAnsi="Calibri" w:cs="Calibri"/>
                <w:sz w:val="22"/>
                <w:szCs w:val="22"/>
              </w:rPr>
              <w:t>ostala propisana materijalna prava</w:t>
            </w:r>
            <w:r w:rsidR="00744880" w:rsidRPr="0002186F">
              <w:rPr>
                <w:rFonts w:ascii="Calibri" w:hAnsi="Calibri" w:cs="Calibri"/>
                <w:sz w:val="22"/>
                <w:szCs w:val="22"/>
              </w:rPr>
              <w:t xml:space="preserve">. </w:t>
            </w:r>
            <w:r w:rsidR="0029134F" w:rsidRPr="0002186F">
              <w:rPr>
                <w:rFonts w:ascii="Calibri" w:hAnsi="Calibri" w:cs="Calibri"/>
                <w:sz w:val="22"/>
                <w:szCs w:val="22"/>
              </w:rPr>
              <w:t>Škola se prijavila na natječaj</w:t>
            </w:r>
            <w:r w:rsidR="006F7805" w:rsidRPr="0002186F">
              <w:rPr>
                <w:rFonts w:ascii="Calibri" w:hAnsi="Calibri" w:cs="Calibri"/>
                <w:sz w:val="22"/>
                <w:szCs w:val="22"/>
              </w:rPr>
              <w:t xml:space="preserve"> za projekt</w:t>
            </w:r>
            <w:r w:rsidR="0029134F" w:rsidRPr="0002186F">
              <w:rPr>
                <w:rFonts w:ascii="Calibri" w:hAnsi="Calibri" w:cs="Calibri"/>
                <w:sz w:val="22"/>
                <w:szCs w:val="22"/>
              </w:rPr>
              <w:t xml:space="preserve"> u sklopu programa Erasmus +</w:t>
            </w:r>
            <w:r w:rsidR="006F7805" w:rsidRPr="0002186F">
              <w:rPr>
                <w:rFonts w:ascii="Calibri" w:hAnsi="Calibri" w:cs="Calibri"/>
                <w:sz w:val="22"/>
                <w:szCs w:val="22"/>
              </w:rPr>
              <w:t xml:space="preserve"> </w:t>
            </w:r>
            <w:r w:rsidR="0029134F" w:rsidRPr="0002186F">
              <w:rPr>
                <w:rFonts w:ascii="Calibri" w:hAnsi="Calibri" w:cs="Calibri"/>
                <w:sz w:val="22"/>
                <w:szCs w:val="22"/>
              </w:rPr>
              <w:t xml:space="preserve"> u kojemu je planirano stručno usavršavanje nastavnika razrednika i stručnih suradnika</w:t>
            </w:r>
            <w:r w:rsidR="00AD3774" w:rsidRPr="0002186F">
              <w:rPr>
                <w:rFonts w:ascii="Calibri" w:hAnsi="Calibri" w:cs="Calibri"/>
                <w:sz w:val="22"/>
                <w:szCs w:val="22"/>
              </w:rPr>
              <w:t xml:space="preserve">, a cilj je </w:t>
            </w:r>
            <w:r w:rsidR="0029134F" w:rsidRPr="0002186F">
              <w:rPr>
                <w:rFonts w:ascii="Calibri" w:hAnsi="Calibri" w:cs="Calibri"/>
                <w:sz w:val="22"/>
                <w:szCs w:val="22"/>
              </w:rPr>
              <w:t xml:space="preserve">poticanje pozitivne školske klime kroz grupnu mobilnost učenika.  </w:t>
            </w:r>
            <w:r w:rsidR="00744880" w:rsidRPr="0002186F">
              <w:rPr>
                <w:rFonts w:ascii="Calibri" w:hAnsi="Calibri" w:cs="Calibri"/>
                <w:sz w:val="22"/>
                <w:szCs w:val="22"/>
              </w:rPr>
              <w:t xml:space="preserve"> </w:t>
            </w:r>
          </w:p>
          <w:p w14:paraId="674D5039" w14:textId="77777777" w:rsidR="00AC57E2" w:rsidRPr="0002186F" w:rsidRDefault="00AC57E2" w:rsidP="00744880">
            <w:pPr>
              <w:rPr>
                <w:rFonts w:ascii="Calibri" w:hAnsi="Calibri" w:cs="Calibri"/>
                <w:sz w:val="22"/>
                <w:szCs w:val="22"/>
              </w:rPr>
            </w:pPr>
          </w:p>
          <w:p w14:paraId="1C0B9584" w14:textId="77777777" w:rsidR="007D262D" w:rsidRPr="0002186F" w:rsidRDefault="00744880" w:rsidP="007D262D">
            <w:pPr>
              <w:rPr>
                <w:rFonts w:ascii="Calibri" w:hAnsi="Calibri" w:cs="Calibri"/>
                <w:sz w:val="22"/>
                <w:szCs w:val="22"/>
              </w:rPr>
            </w:pPr>
            <w:r w:rsidRPr="0002186F">
              <w:rPr>
                <w:rFonts w:ascii="Calibri" w:hAnsi="Calibri" w:cs="Calibri"/>
                <w:sz w:val="22"/>
                <w:szCs w:val="22"/>
              </w:rPr>
              <w:t xml:space="preserve">Kroz izvor 3210 cilj je unaprjeđivati nastavu </w:t>
            </w:r>
            <w:r w:rsidR="007D262D" w:rsidRPr="0002186F">
              <w:rPr>
                <w:rFonts w:ascii="Calibri" w:hAnsi="Calibri" w:cs="Calibri"/>
                <w:sz w:val="22"/>
                <w:szCs w:val="22"/>
              </w:rPr>
              <w:t>kroz pokriće materijalnih rashoda. Višak po izvoru 3210 predstavlja sredstva koja je škola ostvarila ranijih godina, a isti će se utrošiti za materijalne rashode i rashode za nabavu nefinancijske imovine.</w:t>
            </w:r>
          </w:p>
          <w:p w14:paraId="0373B7A2" w14:textId="77777777" w:rsidR="00744880" w:rsidRPr="0002186F" w:rsidRDefault="00744880" w:rsidP="00744880">
            <w:pPr>
              <w:rPr>
                <w:rFonts w:ascii="Calibri" w:hAnsi="Calibri" w:cs="Calibri"/>
                <w:sz w:val="22"/>
                <w:szCs w:val="22"/>
              </w:rPr>
            </w:pPr>
          </w:p>
          <w:p w14:paraId="09586AB1" w14:textId="77777777" w:rsidR="00744880" w:rsidRPr="0002186F" w:rsidRDefault="00744880" w:rsidP="000F2545">
            <w:pPr>
              <w:rPr>
                <w:rFonts w:ascii="Calibri" w:hAnsi="Calibri" w:cs="Calibri"/>
                <w:sz w:val="22"/>
                <w:szCs w:val="22"/>
              </w:rPr>
            </w:pPr>
          </w:p>
          <w:p w14:paraId="2001BB8E" w14:textId="77777777" w:rsidR="000F2545" w:rsidRPr="0002186F" w:rsidRDefault="00143E91" w:rsidP="000F2545">
            <w:pPr>
              <w:rPr>
                <w:rFonts w:ascii="Calibri" w:hAnsi="Calibri" w:cs="Calibri"/>
                <w:sz w:val="22"/>
                <w:szCs w:val="22"/>
              </w:rPr>
            </w:pPr>
            <w:r w:rsidRPr="0002186F">
              <w:rPr>
                <w:rFonts w:ascii="Calibri" w:hAnsi="Calibri" w:cs="Calibri"/>
                <w:sz w:val="22"/>
                <w:szCs w:val="22"/>
              </w:rPr>
              <w:t>Cilj je o</w:t>
            </w:r>
            <w:r w:rsidR="000F2545" w:rsidRPr="0002186F">
              <w:rPr>
                <w:rFonts w:ascii="Calibri" w:hAnsi="Calibri" w:cs="Calibri"/>
                <w:sz w:val="22"/>
                <w:szCs w:val="22"/>
              </w:rPr>
              <w:t xml:space="preserve">sigurati stručno i kvalitetno nastavno osoblje te ih poticati na daljnje </w:t>
            </w:r>
            <w:r w:rsidR="006C2ECA" w:rsidRPr="0002186F">
              <w:rPr>
                <w:rFonts w:ascii="Calibri" w:hAnsi="Calibri" w:cs="Calibri"/>
                <w:sz w:val="22"/>
                <w:szCs w:val="22"/>
              </w:rPr>
              <w:t>usavršavanje</w:t>
            </w:r>
            <w:r w:rsidR="000F2545" w:rsidRPr="0002186F">
              <w:rPr>
                <w:rFonts w:ascii="Calibri" w:hAnsi="Calibri" w:cs="Calibri"/>
                <w:sz w:val="22"/>
                <w:szCs w:val="22"/>
              </w:rPr>
              <w:t xml:space="preserve"> kroz edukacij</w:t>
            </w:r>
            <w:r w:rsidR="006C2ECA" w:rsidRPr="0002186F">
              <w:rPr>
                <w:rFonts w:ascii="Calibri" w:hAnsi="Calibri" w:cs="Calibri"/>
                <w:sz w:val="22"/>
                <w:szCs w:val="22"/>
              </w:rPr>
              <w:t>e i cjeloživotno učenje, sudjeluje u radu stručnih vijeća i različitih povjerenstava i poticati napredovanja u zvanja</w:t>
            </w:r>
            <w:r w:rsidR="00E86272" w:rsidRPr="0002186F">
              <w:rPr>
                <w:rFonts w:ascii="Calibri" w:hAnsi="Calibri" w:cs="Calibri"/>
                <w:sz w:val="22"/>
                <w:szCs w:val="22"/>
              </w:rPr>
              <w:t>.</w:t>
            </w:r>
          </w:p>
          <w:p w14:paraId="7D84F359" w14:textId="0A7709E2" w:rsidR="00726B7A" w:rsidRPr="0002186F" w:rsidRDefault="00726B7A" w:rsidP="000F2545">
            <w:pPr>
              <w:rPr>
                <w:rFonts w:ascii="Calibri" w:hAnsi="Calibri" w:cs="Calibri"/>
                <w:sz w:val="22"/>
                <w:szCs w:val="22"/>
              </w:rPr>
            </w:pPr>
            <w:r w:rsidRPr="0002186F">
              <w:rPr>
                <w:rFonts w:ascii="Calibri" w:hAnsi="Calibri" w:cs="Calibri"/>
                <w:sz w:val="22"/>
                <w:szCs w:val="22"/>
              </w:rPr>
              <w:t>Poticat će se različite aktivnosti vezane uz obilježavanje brojnih datuma. Osim navedenih projektnih mogućnosti, nastavnike potičemo na potrebu stalnog stručnog usavršavanja. Neke oblike i sami organiziramo u okviru Nastavničkog i stručnih vijeća, a na neke usmjeravamo, prije svih na one koje organizira i provodi Agencija za odgoj i obrazovanje za koje postoji obveza, te na one koje su u domeni različitih stručnih društava na nacionalnoj razini. Pokazatelje uspješnosti provjeravat ćem</w:t>
            </w:r>
            <w:r w:rsidR="006C2ECA" w:rsidRPr="0002186F">
              <w:rPr>
                <w:rFonts w:ascii="Calibri" w:hAnsi="Calibri" w:cs="Calibri"/>
                <w:sz w:val="22"/>
                <w:szCs w:val="22"/>
              </w:rPr>
              <w:t>o stalnim praćenjem i mjerenjem te rezultatima koje učenici ostvaruju na državnoj i probnoj maturi, na natjecanjima i smotrama, ali i uspješnost njihova upisa na visokoškolske ustanove</w:t>
            </w:r>
            <w:r w:rsidR="00222CCE" w:rsidRPr="0002186F">
              <w:rPr>
                <w:rFonts w:ascii="Calibri" w:hAnsi="Calibri" w:cs="Calibri"/>
                <w:sz w:val="22"/>
                <w:szCs w:val="22"/>
              </w:rPr>
              <w:t>.</w:t>
            </w:r>
          </w:p>
          <w:p w14:paraId="7078A972" w14:textId="77777777" w:rsidR="00726B7A" w:rsidRPr="0002186F" w:rsidRDefault="00726B7A" w:rsidP="00726B7A">
            <w:pPr>
              <w:rPr>
                <w:rFonts w:ascii="Calibri" w:hAnsi="Calibri" w:cs="Calibri"/>
                <w:sz w:val="22"/>
                <w:szCs w:val="22"/>
              </w:rPr>
            </w:pPr>
          </w:p>
          <w:p w14:paraId="60096E07" w14:textId="77777777" w:rsidR="00B90DCA" w:rsidRPr="0002186F" w:rsidRDefault="00B90DCA" w:rsidP="00726B7A">
            <w:pPr>
              <w:rPr>
                <w:rFonts w:ascii="Calibri" w:hAnsi="Calibri" w:cs="Calibri"/>
                <w:sz w:val="22"/>
                <w:szCs w:val="22"/>
              </w:rPr>
            </w:pPr>
          </w:p>
          <w:p w14:paraId="64CEE6DF" w14:textId="77777777" w:rsidR="000F2545" w:rsidRPr="0002186F" w:rsidRDefault="000F2545" w:rsidP="000F2545">
            <w:pPr>
              <w:rPr>
                <w:rFonts w:ascii="Calibri" w:hAnsi="Calibri" w:cs="Calibri"/>
                <w:i/>
                <w:sz w:val="22"/>
                <w:szCs w:val="22"/>
              </w:rPr>
            </w:pPr>
            <w:r w:rsidRPr="0002186F">
              <w:rPr>
                <w:rFonts w:ascii="Calibri" w:hAnsi="Calibri" w:cs="Calibri"/>
                <w:i/>
                <w:sz w:val="22"/>
                <w:szCs w:val="22"/>
              </w:rPr>
              <w:t>Zakonska osnova za provođenje programa:</w:t>
            </w:r>
          </w:p>
          <w:p w14:paraId="707BDB2A" w14:textId="77777777" w:rsidR="000F2545" w:rsidRPr="0002186F" w:rsidRDefault="000F2545" w:rsidP="000F2545">
            <w:pPr>
              <w:rPr>
                <w:rFonts w:ascii="Calibri" w:hAnsi="Calibri" w:cs="Calibri"/>
                <w:sz w:val="22"/>
                <w:szCs w:val="22"/>
              </w:rPr>
            </w:pPr>
            <w:r w:rsidRPr="0002186F">
              <w:rPr>
                <w:rFonts w:ascii="Calibri" w:hAnsi="Calibri" w:cs="Calibri"/>
                <w:sz w:val="22"/>
                <w:szCs w:val="22"/>
              </w:rPr>
              <w:t xml:space="preserve">Zakon o odgoju i obrazovanju u osnovnoj i srednjoj školi (Narodne novine broj 87/08, 86/09, 92/10,105/10, 90/11, 5/12,16/12, 86/12, 126/12, 94/13,152/14 , 07/17, 68/18, 98/19 i 64/20) </w:t>
            </w:r>
          </w:p>
          <w:p w14:paraId="5A93D883" w14:textId="77777777" w:rsidR="000F2545" w:rsidRPr="0002186F" w:rsidRDefault="000F2545" w:rsidP="000F2545">
            <w:pPr>
              <w:rPr>
                <w:rFonts w:ascii="Calibri" w:hAnsi="Calibri" w:cs="Calibri"/>
                <w:sz w:val="22"/>
                <w:szCs w:val="22"/>
              </w:rPr>
            </w:pPr>
            <w:r w:rsidRPr="0002186F">
              <w:rPr>
                <w:rFonts w:ascii="Calibri" w:hAnsi="Calibri" w:cs="Calibri"/>
                <w:sz w:val="22"/>
                <w:szCs w:val="22"/>
              </w:rPr>
              <w:t>Zakon o ustanovama (Narodne novine broj 76/93, 29/97,47/99, 35/08 i 127/19)</w:t>
            </w:r>
          </w:p>
          <w:p w14:paraId="74E5F5F9" w14:textId="77777777" w:rsidR="000F2545" w:rsidRPr="0002186F" w:rsidRDefault="000F2545" w:rsidP="000F2545">
            <w:pPr>
              <w:rPr>
                <w:rFonts w:ascii="Calibri" w:hAnsi="Calibri" w:cs="Calibri"/>
                <w:sz w:val="22"/>
                <w:szCs w:val="22"/>
              </w:rPr>
            </w:pPr>
            <w:r w:rsidRPr="0002186F">
              <w:rPr>
                <w:rFonts w:ascii="Calibri" w:hAnsi="Calibri" w:cs="Calibri"/>
                <w:sz w:val="22"/>
                <w:szCs w:val="22"/>
              </w:rPr>
              <w:t xml:space="preserve">Zakon o </w:t>
            </w:r>
            <w:r w:rsidR="00A70B13" w:rsidRPr="0002186F">
              <w:rPr>
                <w:rFonts w:ascii="Calibri" w:hAnsi="Calibri" w:cs="Calibri"/>
                <w:sz w:val="22"/>
                <w:szCs w:val="22"/>
              </w:rPr>
              <w:t>proračunu (Narodne novine broj 144/21</w:t>
            </w:r>
            <w:r w:rsidRPr="0002186F">
              <w:rPr>
                <w:rFonts w:ascii="Calibri" w:hAnsi="Calibri" w:cs="Calibri"/>
                <w:sz w:val="22"/>
                <w:szCs w:val="22"/>
              </w:rPr>
              <w:t>), Pravilnik o proračunskim klasifikacijama (Narodne novine broj 26/10, 120/13 i 001/20), Pravilnik o proračunskom računovodstvu i računskom planu (Narodne novine broj 124/14, 115/15, 87/16, 003/18, 126/19 i 108/20), Zakon o fiskalnoj odgovornosti (Narodne novine broj 111/18)</w:t>
            </w:r>
          </w:p>
          <w:p w14:paraId="351A503D" w14:textId="77777777" w:rsidR="000F2545" w:rsidRDefault="00142C19" w:rsidP="000F2545">
            <w:pPr>
              <w:rPr>
                <w:rFonts w:ascii="Calibri" w:hAnsi="Calibri" w:cs="Calibri"/>
                <w:sz w:val="22"/>
                <w:szCs w:val="22"/>
              </w:rPr>
            </w:pPr>
            <w:r w:rsidRPr="0002186F">
              <w:rPr>
                <w:rFonts w:ascii="Calibri" w:hAnsi="Calibri" w:cs="Calibri"/>
                <w:sz w:val="22"/>
                <w:szCs w:val="22"/>
              </w:rPr>
              <w:t>Podaci za izradu Odluke o izmjenama i dopunama Proračuna Osječko-baranjske županije za 2023. godinu</w:t>
            </w:r>
            <w:r w:rsidR="000F2545" w:rsidRPr="0002186F">
              <w:rPr>
                <w:rFonts w:ascii="Calibri" w:hAnsi="Calibri" w:cs="Calibri"/>
                <w:sz w:val="22"/>
                <w:szCs w:val="22"/>
              </w:rPr>
              <w:t xml:space="preserve"> </w:t>
            </w:r>
          </w:p>
          <w:p w14:paraId="16FA8506" w14:textId="77777777" w:rsidR="00E17825" w:rsidRDefault="00E17825" w:rsidP="000F2545">
            <w:pPr>
              <w:rPr>
                <w:rFonts w:ascii="Calibri" w:hAnsi="Calibri" w:cs="Calibri"/>
                <w:sz w:val="22"/>
                <w:szCs w:val="22"/>
              </w:rPr>
            </w:pPr>
          </w:p>
          <w:p w14:paraId="31E8D014" w14:textId="77777777" w:rsidR="00E17825" w:rsidRDefault="00E17825" w:rsidP="000F2545">
            <w:pPr>
              <w:rPr>
                <w:rFonts w:ascii="Calibri" w:hAnsi="Calibri" w:cs="Calibri"/>
                <w:sz w:val="22"/>
                <w:szCs w:val="22"/>
              </w:rPr>
            </w:pPr>
          </w:p>
          <w:p w14:paraId="0913DD20" w14:textId="77777777" w:rsidR="00E17825" w:rsidRPr="0002186F" w:rsidRDefault="00E17825" w:rsidP="000F2545">
            <w:pPr>
              <w:rPr>
                <w:rFonts w:ascii="Calibri" w:hAnsi="Calibri" w:cs="Calibri"/>
                <w:sz w:val="22"/>
                <w:szCs w:val="22"/>
              </w:rPr>
            </w:pPr>
          </w:p>
          <w:p w14:paraId="4D84F486" w14:textId="77777777" w:rsidR="002561C8" w:rsidRPr="0002186F" w:rsidRDefault="002561C8" w:rsidP="000F2545">
            <w:pPr>
              <w:rPr>
                <w:rFonts w:ascii="Calibri" w:hAnsi="Calibri" w:cs="Calibri"/>
                <w:sz w:val="22"/>
                <w:szCs w:val="22"/>
              </w:rPr>
            </w:pPr>
          </w:p>
          <w:p w14:paraId="00A593A6" w14:textId="77777777" w:rsidR="002561C8" w:rsidRDefault="002561C8" w:rsidP="000F2545">
            <w:pPr>
              <w:rPr>
                <w:rFonts w:ascii="Calibri" w:hAnsi="Calibri" w:cs="Calibri"/>
                <w:sz w:val="22"/>
                <w:szCs w:val="22"/>
              </w:rPr>
            </w:pPr>
          </w:p>
          <w:p w14:paraId="7BD6766D" w14:textId="77777777" w:rsidR="005E3E07" w:rsidRDefault="005E3E07" w:rsidP="000F2545">
            <w:pPr>
              <w:rPr>
                <w:rFonts w:ascii="Calibri" w:hAnsi="Calibri" w:cs="Calibri"/>
                <w:sz w:val="22"/>
                <w:szCs w:val="22"/>
              </w:rPr>
            </w:pPr>
          </w:p>
          <w:p w14:paraId="68C71EAB" w14:textId="77777777" w:rsidR="005E3E07" w:rsidRDefault="005E3E07" w:rsidP="000F2545">
            <w:pPr>
              <w:rPr>
                <w:rFonts w:ascii="Calibri" w:hAnsi="Calibri" w:cs="Calibri"/>
                <w:sz w:val="22"/>
                <w:szCs w:val="22"/>
              </w:rPr>
            </w:pPr>
          </w:p>
          <w:p w14:paraId="57981B47" w14:textId="77777777" w:rsidR="005E3E07" w:rsidRPr="0002186F" w:rsidRDefault="005E3E07" w:rsidP="000F2545">
            <w:pPr>
              <w:rPr>
                <w:rFonts w:ascii="Calibri" w:hAnsi="Calibri" w:cs="Calibri"/>
                <w:sz w:val="22"/>
                <w:szCs w:val="22"/>
              </w:rPr>
            </w:pPr>
          </w:p>
          <w:tbl>
            <w:tblPr>
              <w:tblW w:w="7700" w:type="dxa"/>
              <w:tblLayout w:type="fixed"/>
              <w:tblLook w:val="04A0" w:firstRow="1" w:lastRow="0" w:firstColumn="1" w:lastColumn="0" w:noHBand="0" w:noVBand="1"/>
            </w:tblPr>
            <w:tblGrid>
              <w:gridCol w:w="440"/>
              <w:gridCol w:w="3520"/>
              <w:gridCol w:w="1200"/>
              <w:gridCol w:w="1300"/>
              <w:gridCol w:w="1240"/>
            </w:tblGrid>
            <w:tr w:rsidR="00972C22" w:rsidRPr="0002186F" w14:paraId="7E8952AA" w14:textId="77777777" w:rsidTr="00972C22">
              <w:trPr>
                <w:trHeight w:val="540"/>
              </w:trPr>
              <w:tc>
                <w:tcPr>
                  <w:tcW w:w="440" w:type="dxa"/>
                  <w:tcBorders>
                    <w:top w:val="single" w:sz="4" w:space="0" w:color="auto"/>
                    <w:left w:val="single" w:sz="4" w:space="0" w:color="auto"/>
                    <w:bottom w:val="single" w:sz="4" w:space="0" w:color="auto"/>
                    <w:right w:val="single" w:sz="4" w:space="0" w:color="auto"/>
                  </w:tcBorders>
                  <w:shd w:val="clear" w:color="000000" w:fill="D9D9D9"/>
                  <w:noWrap/>
                  <w:hideMark/>
                </w:tcPr>
                <w:p w14:paraId="6B1DE80C" w14:textId="77777777" w:rsidR="00972C22" w:rsidRPr="0002186F" w:rsidRDefault="00972C22" w:rsidP="00972C22">
                  <w:pPr>
                    <w:jc w:val="center"/>
                    <w:rPr>
                      <w:rFonts w:ascii="Calibri" w:hAnsi="Calibri" w:cs="Calibri"/>
                      <w:b/>
                      <w:bCs/>
                      <w:sz w:val="16"/>
                      <w:szCs w:val="16"/>
                      <w:lang w:eastAsia="hr-HR"/>
                    </w:rPr>
                  </w:pPr>
                  <w:r w:rsidRPr="0002186F">
                    <w:rPr>
                      <w:rFonts w:ascii="Calibri" w:hAnsi="Calibri" w:cs="Calibri"/>
                      <w:b/>
                      <w:bCs/>
                      <w:sz w:val="16"/>
                      <w:szCs w:val="16"/>
                      <w:lang w:eastAsia="hr-HR"/>
                    </w:rPr>
                    <w:t xml:space="preserve">R.br. </w:t>
                  </w:r>
                </w:p>
              </w:tc>
              <w:tc>
                <w:tcPr>
                  <w:tcW w:w="3520" w:type="dxa"/>
                  <w:tcBorders>
                    <w:top w:val="single" w:sz="4" w:space="0" w:color="auto"/>
                    <w:left w:val="nil"/>
                    <w:bottom w:val="single" w:sz="4" w:space="0" w:color="auto"/>
                    <w:right w:val="single" w:sz="4" w:space="0" w:color="auto"/>
                  </w:tcBorders>
                  <w:shd w:val="clear" w:color="000000" w:fill="D9D9D9"/>
                  <w:hideMark/>
                </w:tcPr>
                <w:p w14:paraId="755BFCA8" w14:textId="77777777" w:rsidR="00972C22" w:rsidRPr="0002186F" w:rsidRDefault="00972C22" w:rsidP="00972C22">
                  <w:pPr>
                    <w:jc w:val="left"/>
                    <w:rPr>
                      <w:rFonts w:ascii="Calibri" w:hAnsi="Calibri" w:cs="Calibri"/>
                      <w:b/>
                      <w:bCs/>
                      <w:sz w:val="16"/>
                      <w:szCs w:val="16"/>
                      <w:lang w:eastAsia="hr-HR"/>
                    </w:rPr>
                  </w:pPr>
                  <w:r w:rsidRPr="0002186F">
                    <w:rPr>
                      <w:rFonts w:ascii="Calibri" w:hAnsi="Calibri" w:cs="Calibri"/>
                      <w:b/>
                      <w:bCs/>
                      <w:sz w:val="16"/>
                      <w:szCs w:val="16"/>
                      <w:lang w:eastAsia="hr-HR"/>
                    </w:rPr>
                    <w:t xml:space="preserve"> Naziv aktivnosti/projekta </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14:paraId="64F8BEC7" w14:textId="071A9F4B" w:rsidR="00972C22" w:rsidRPr="0002186F" w:rsidRDefault="00972C22" w:rsidP="00972C22">
                  <w:pPr>
                    <w:jc w:val="center"/>
                    <w:rPr>
                      <w:rFonts w:ascii="Arial" w:hAnsi="Arial" w:cs="Arial"/>
                      <w:b/>
                      <w:bCs/>
                      <w:sz w:val="16"/>
                      <w:szCs w:val="16"/>
                      <w:lang w:eastAsia="hr-HR"/>
                    </w:rPr>
                  </w:pPr>
                  <w:r w:rsidRPr="0002186F">
                    <w:rPr>
                      <w:rFonts w:ascii="Arial" w:hAnsi="Arial" w:cs="Arial"/>
                      <w:b/>
                      <w:bCs/>
                      <w:sz w:val="16"/>
                      <w:szCs w:val="16"/>
                      <w:lang w:eastAsia="hr-HR"/>
                    </w:rPr>
                    <w:t>Plan za 202</w:t>
                  </w:r>
                  <w:r w:rsidR="005E3E07">
                    <w:rPr>
                      <w:rFonts w:ascii="Arial" w:hAnsi="Arial" w:cs="Arial"/>
                      <w:b/>
                      <w:bCs/>
                      <w:sz w:val="16"/>
                      <w:szCs w:val="16"/>
                      <w:lang w:eastAsia="hr-HR"/>
                    </w:rPr>
                    <w:t>4</w:t>
                  </w:r>
                  <w:r w:rsidRPr="0002186F">
                    <w:rPr>
                      <w:rFonts w:ascii="Arial" w:hAnsi="Arial" w:cs="Arial"/>
                      <w:b/>
                      <w:bCs/>
                      <w:sz w:val="16"/>
                      <w:szCs w:val="16"/>
                      <w:lang w:eastAsia="hr-HR"/>
                    </w:rPr>
                    <w:t>.</w:t>
                  </w:r>
                </w:p>
              </w:tc>
              <w:tc>
                <w:tcPr>
                  <w:tcW w:w="1300" w:type="dxa"/>
                  <w:tcBorders>
                    <w:top w:val="single" w:sz="4" w:space="0" w:color="auto"/>
                    <w:left w:val="nil"/>
                    <w:bottom w:val="single" w:sz="4" w:space="0" w:color="auto"/>
                    <w:right w:val="single" w:sz="4" w:space="0" w:color="auto"/>
                  </w:tcBorders>
                  <w:shd w:val="clear" w:color="000000" w:fill="D9D9D9"/>
                  <w:vAlign w:val="center"/>
                  <w:hideMark/>
                </w:tcPr>
                <w:p w14:paraId="35BBBAF9" w14:textId="77777777" w:rsidR="00972C22" w:rsidRPr="0002186F" w:rsidRDefault="00972C22" w:rsidP="00972C22">
                  <w:pPr>
                    <w:jc w:val="center"/>
                    <w:rPr>
                      <w:rFonts w:ascii="Arial" w:hAnsi="Arial" w:cs="Arial"/>
                      <w:b/>
                      <w:bCs/>
                      <w:sz w:val="16"/>
                      <w:szCs w:val="16"/>
                      <w:lang w:eastAsia="hr-HR"/>
                    </w:rPr>
                  </w:pPr>
                  <w:r w:rsidRPr="0002186F">
                    <w:rPr>
                      <w:rFonts w:ascii="Arial" w:hAnsi="Arial" w:cs="Arial"/>
                      <w:b/>
                      <w:bCs/>
                      <w:sz w:val="16"/>
                      <w:szCs w:val="16"/>
                      <w:lang w:eastAsia="hr-HR"/>
                    </w:rPr>
                    <w:t>Povećanje/ Smanjenje</w:t>
                  </w:r>
                </w:p>
              </w:tc>
              <w:tc>
                <w:tcPr>
                  <w:tcW w:w="1240" w:type="dxa"/>
                  <w:tcBorders>
                    <w:top w:val="single" w:sz="4" w:space="0" w:color="auto"/>
                    <w:left w:val="nil"/>
                    <w:bottom w:val="single" w:sz="4" w:space="0" w:color="auto"/>
                    <w:right w:val="single" w:sz="4" w:space="0" w:color="auto"/>
                  </w:tcBorders>
                  <w:shd w:val="clear" w:color="000000" w:fill="D9D9D9"/>
                  <w:vAlign w:val="center"/>
                  <w:hideMark/>
                </w:tcPr>
                <w:p w14:paraId="7E00C4C2" w14:textId="5CF84F8D" w:rsidR="00972C22" w:rsidRPr="0002186F" w:rsidRDefault="00972C22" w:rsidP="00972C22">
                  <w:pPr>
                    <w:jc w:val="center"/>
                    <w:rPr>
                      <w:rFonts w:ascii="Arial" w:hAnsi="Arial" w:cs="Arial"/>
                      <w:b/>
                      <w:bCs/>
                      <w:sz w:val="16"/>
                      <w:szCs w:val="16"/>
                      <w:lang w:eastAsia="hr-HR"/>
                    </w:rPr>
                  </w:pPr>
                  <w:r w:rsidRPr="0002186F">
                    <w:rPr>
                      <w:rFonts w:ascii="Arial" w:hAnsi="Arial" w:cs="Arial"/>
                      <w:b/>
                      <w:bCs/>
                      <w:sz w:val="16"/>
                      <w:szCs w:val="16"/>
                      <w:lang w:eastAsia="hr-HR"/>
                    </w:rPr>
                    <w:t>Novi plan 202</w:t>
                  </w:r>
                  <w:r w:rsidR="005E3E07">
                    <w:rPr>
                      <w:rFonts w:ascii="Arial" w:hAnsi="Arial" w:cs="Arial"/>
                      <w:b/>
                      <w:bCs/>
                      <w:sz w:val="16"/>
                      <w:szCs w:val="16"/>
                      <w:lang w:eastAsia="hr-HR"/>
                    </w:rPr>
                    <w:t>4</w:t>
                  </w:r>
                  <w:r w:rsidRPr="0002186F">
                    <w:rPr>
                      <w:rFonts w:ascii="Arial" w:hAnsi="Arial" w:cs="Arial"/>
                      <w:b/>
                      <w:bCs/>
                      <w:sz w:val="16"/>
                      <w:szCs w:val="16"/>
                      <w:lang w:eastAsia="hr-HR"/>
                    </w:rPr>
                    <w:t>.</w:t>
                  </w:r>
                </w:p>
              </w:tc>
            </w:tr>
            <w:tr w:rsidR="00324449" w:rsidRPr="0002186F" w14:paraId="305F922C" w14:textId="77777777" w:rsidTr="00715151">
              <w:trPr>
                <w:trHeight w:val="315"/>
              </w:trPr>
              <w:tc>
                <w:tcPr>
                  <w:tcW w:w="440" w:type="dxa"/>
                  <w:tcBorders>
                    <w:top w:val="nil"/>
                    <w:left w:val="single" w:sz="4" w:space="0" w:color="auto"/>
                    <w:bottom w:val="single" w:sz="4" w:space="0" w:color="auto"/>
                    <w:right w:val="single" w:sz="4" w:space="0" w:color="auto"/>
                  </w:tcBorders>
                  <w:shd w:val="clear" w:color="auto" w:fill="auto"/>
                  <w:noWrap/>
                  <w:hideMark/>
                </w:tcPr>
                <w:p w14:paraId="75353E43" w14:textId="77777777" w:rsidR="00324449" w:rsidRPr="0002186F" w:rsidRDefault="00324449" w:rsidP="00324449">
                  <w:pPr>
                    <w:jc w:val="center"/>
                    <w:rPr>
                      <w:rFonts w:ascii="Calibri" w:hAnsi="Calibri" w:cs="Calibri"/>
                      <w:sz w:val="16"/>
                      <w:szCs w:val="16"/>
                      <w:lang w:eastAsia="hr-HR"/>
                    </w:rPr>
                  </w:pPr>
                  <w:r w:rsidRPr="0002186F">
                    <w:rPr>
                      <w:rFonts w:ascii="Calibri" w:hAnsi="Calibri" w:cs="Calibri"/>
                      <w:sz w:val="16"/>
                      <w:szCs w:val="16"/>
                      <w:lang w:eastAsia="hr-HR"/>
                    </w:rPr>
                    <w:t xml:space="preserve"> 1. </w:t>
                  </w:r>
                </w:p>
              </w:tc>
              <w:tc>
                <w:tcPr>
                  <w:tcW w:w="3520" w:type="dxa"/>
                  <w:tcBorders>
                    <w:top w:val="nil"/>
                    <w:left w:val="nil"/>
                    <w:bottom w:val="single" w:sz="4" w:space="0" w:color="auto"/>
                    <w:right w:val="single" w:sz="4" w:space="0" w:color="auto"/>
                  </w:tcBorders>
                  <w:shd w:val="clear" w:color="auto" w:fill="auto"/>
                  <w:hideMark/>
                </w:tcPr>
                <w:p w14:paraId="16A28FF2" w14:textId="77777777" w:rsidR="00324449" w:rsidRPr="0002186F" w:rsidRDefault="00324449" w:rsidP="00324449">
                  <w:pPr>
                    <w:jc w:val="left"/>
                    <w:rPr>
                      <w:rFonts w:ascii="Calibri" w:hAnsi="Calibri" w:cs="Calibri"/>
                      <w:sz w:val="16"/>
                      <w:szCs w:val="16"/>
                      <w:lang w:eastAsia="hr-HR"/>
                    </w:rPr>
                  </w:pPr>
                  <w:r w:rsidRPr="0002186F">
                    <w:rPr>
                      <w:rFonts w:ascii="Calibri" w:hAnsi="Calibri" w:cs="Calibri"/>
                      <w:sz w:val="16"/>
                      <w:szCs w:val="16"/>
                      <w:lang w:eastAsia="hr-HR"/>
                    </w:rPr>
                    <w:t xml:space="preserve"> A7011 02 VLASTITI PRIHODI - SREDNJE ŠKOLSTVO </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14:paraId="7578F746" w14:textId="616ABDCA" w:rsidR="00324449" w:rsidRPr="0002186F" w:rsidRDefault="00324449" w:rsidP="00324449">
                  <w:pPr>
                    <w:jc w:val="right"/>
                    <w:rPr>
                      <w:rFonts w:ascii="Calibri" w:hAnsi="Calibri" w:cs="Calibri"/>
                      <w:sz w:val="16"/>
                      <w:szCs w:val="16"/>
                      <w:lang w:eastAsia="hr-HR"/>
                    </w:rPr>
                  </w:pPr>
                  <w:r w:rsidRPr="0002186F">
                    <w:rPr>
                      <w:rFonts w:ascii="Calibri" w:hAnsi="Calibri" w:cs="Calibri"/>
                      <w:sz w:val="16"/>
                      <w:szCs w:val="16"/>
                    </w:rPr>
                    <w:t>1.</w:t>
                  </w:r>
                  <w:r w:rsidR="004D3556">
                    <w:rPr>
                      <w:rFonts w:ascii="Calibri" w:hAnsi="Calibri" w:cs="Calibri"/>
                      <w:sz w:val="16"/>
                      <w:szCs w:val="16"/>
                    </w:rPr>
                    <w:t>664.54</w:t>
                  </w:r>
                  <w:r w:rsidRPr="0002186F">
                    <w:rPr>
                      <w:rFonts w:ascii="Calibri" w:hAnsi="Calibri" w:cs="Calibri"/>
                      <w:sz w:val="16"/>
                      <w:szCs w:val="16"/>
                    </w:rPr>
                    <w:t>0,00</w:t>
                  </w:r>
                </w:p>
              </w:tc>
              <w:tc>
                <w:tcPr>
                  <w:tcW w:w="1300" w:type="dxa"/>
                  <w:tcBorders>
                    <w:top w:val="single" w:sz="4" w:space="0" w:color="auto"/>
                    <w:left w:val="nil"/>
                    <w:bottom w:val="single" w:sz="4" w:space="0" w:color="auto"/>
                    <w:right w:val="single" w:sz="4" w:space="0" w:color="auto"/>
                  </w:tcBorders>
                  <w:shd w:val="clear" w:color="auto" w:fill="auto"/>
                  <w:noWrap/>
                  <w:hideMark/>
                </w:tcPr>
                <w:p w14:paraId="3CB339C2" w14:textId="0F182A2C" w:rsidR="00324449" w:rsidRPr="0002186F" w:rsidRDefault="004D3556" w:rsidP="00324449">
                  <w:pPr>
                    <w:jc w:val="right"/>
                    <w:rPr>
                      <w:rFonts w:ascii="Calibri" w:hAnsi="Calibri" w:cs="Calibri"/>
                      <w:sz w:val="16"/>
                      <w:szCs w:val="16"/>
                    </w:rPr>
                  </w:pPr>
                  <w:r>
                    <w:rPr>
                      <w:rFonts w:ascii="Calibri" w:hAnsi="Calibri" w:cs="Calibri"/>
                      <w:sz w:val="16"/>
                      <w:szCs w:val="16"/>
                    </w:rPr>
                    <w:t>379.702</w:t>
                  </w:r>
                  <w:r w:rsidR="00324449" w:rsidRPr="0002186F">
                    <w:rPr>
                      <w:rFonts w:ascii="Calibri" w:hAnsi="Calibri" w:cs="Calibri"/>
                      <w:sz w:val="16"/>
                      <w:szCs w:val="16"/>
                    </w:rPr>
                    <w:t>,00</w:t>
                  </w:r>
                </w:p>
              </w:tc>
              <w:tc>
                <w:tcPr>
                  <w:tcW w:w="1240" w:type="dxa"/>
                  <w:tcBorders>
                    <w:top w:val="single" w:sz="4" w:space="0" w:color="auto"/>
                    <w:left w:val="nil"/>
                    <w:bottom w:val="single" w:sz="4" w:space="0" w:color="auto"/>
                    <w:right w:val="single" w:sz="4" w:space="0" w:color="auto"/>
                  </w:tcBorders>
                  <w:shd w:val="clear" w:color="auto" w:fill="auto"/>
                  <w:noWrap/>
                  <w:hideMark/>
                </w:tcPr>
                <w:p w14:paraId="42BB8EBC" w14:textId="641BBA37" w:rsidR="00324449" w:rsidRPr="0002186F" w:rsidRDefault="004D3556" w:rsidP="00324449">
                  <w:pPr>
                    <w:jc w:val="right"/>
                    <w:rPr>
                      <w:rFonts w:ascii="Calibri" w:hAnsi="Calibri" w:cs="Calibri"/>
                      <w:sz w:val="16"/>
                      <w:szCs w:val="16"/>
                    </w:rPr>
                  </w:pPr>
                  <w:r>
                    <w:rPr>
                      <w:rFonts w:ascii="Calibri" w:hAnsi="Calibri" w:cs="Calibri"/>
                      <w:sz w:val="16"/>
                      <w:szCs w:val="16"/>
                    </w:rPr>
                    <w:t>2.044.242</w:t>
                  </w:r>
                  <w:r w:rsidR="00324449" w:rsidRPr="0002186F">
                    <w:rPr>
                      <w:rFonts w:ascii="Calibri" w:hAnsi="Calibri" w:cs="Calibri"/>
                      <w:sz w:val="16"/>
                      <w:szCs w:val="16"/>
                    </w:rPr>
                    <w:t>,00</w:t>
                  </w:r>
                </w:p>
              </w:tc>
            </w:tr>
            <w:tr w:rsidR="00324449" w:rsidRPr="0002186F" w14:paraId="246CE320" w14:textId="77777777" w:rsidTr="00715151">
              <w:trPr>
                <w:trHeight w:val="300"/>
              </w:trPr>
              <w:tc>
                <w:tcPr>
                  <w:tcW w:w="440" w:type="dxa"/>
                  <w:tcBorders>
                    <w:top w:val="nil"/>
                    <w:left w:val="single" w:sz="4" w:space="0" w:color="auto"/>
                    <w:bottom w:val="single" w:sz="4" w:space="0" w:color="auto"/>
                    <w:right w:val="single" w:sz="4" w:space="0" w:color="auto"/>
                  </w:tcBorders>
                  <w:shd w:val="clear" w:color="auto" w:fill="auto"/>
                  <w:noWrap/>
                  <w:hideMark/>
                </w:tcPr>
                <w:p w14:paraId="5D776D96" w14:textId="77777777" w:rsidR="00324449" w:rsidRPr="0002186F" w:rsidRDefault="00324449" w:rsidP="00324449">
                  <w:pPr>
                    <w:jc w:val="center"/>
                    <w:rPr>
                      <w:rFonts w:ascii="Calibri" w:hAnsi="Calibri" w:cs="Calibri"/>
                      <w:sz w:val="16"/>
                      <w:szCs w:val="16"/>
                      <w:lang w:eastAsia="hr-HR"/>
                    </w:rPr>
                  </w:pPr>
                  <w:r w:rsidRPr="0002186F">
                    <w:rPr>
                      <w:rFonts w:ascii="Calibri" w:hAnsi="Calibri" w:cs="Calibri"/>
                      <w:sz w:val="16"/>
                      <w:szCs w:val="16"/>
                      <w:lang w:eastAsia="hr-HR"/>
                    </w:rPr>
                    <w:t xml:space="preserve"> - </w:t>
                  </w:r>
                </w:p>
              </w:tc>
              <w:tc>
                <w:tcPr>
                  <w:tcW w:w="3520" w:type="dxa"/>
                  <w:tcBorders>
                    <w:top w:val="nil"/>
                    <w:left w:val="nil"/>
                    <w:bottom w:val="single" w:sz="4" w:space="0" w:color="auto"/>
                    <w:right w:val="single" w:sz="4" w:space="0" w:color="auto"/>
                  </w:tcBorders>
                  <w:shd w:val="clear" w:color="auto" w:fill="auto"/>
                  <w:hideMark/>
                </w:tcPr>
                <w:p w14:paraId="49B3F7E5" w14:textId="77777777" w:rsidR="00324449" w:rsidRPr="0002186F" w:rsidRDefault="00324449" w:rsidP="00324449">
                  <w:pPr>
                    <w:jc w:val="left"/>
                    <w:rPr>
                      <w:rFonts w:ascii="Calibri" w:hAnsi="Calibri" w:cs="Calibri"/>
                      <w:sz w:val="16"/>
                      <w:szCs w:val="16"/>
                      <w:lang w:eastAsia="hr-HR"/>
                    </w:rPr>
                  </w:pPr>
                  <w:r w:rsidRPr="0002186F">
                    <w:rPr>
                      <w:rFonts w:ascii="Calibri" w:hAnsi="Calibri" w:cs="Calibri"/>
                      <w:sz w:val="16"/>
                      <w:szCs w:val="16"/>
                      <w:lang w:eastAsia="hr-HR"/>
                    </w:rPr>
                    <w:t xml:space="preserve"> </w:t>
                  </w:r>
                  <w:r w:rsidRPr="00A9207B">
                    <w:rPr>
                      <w:rFonts w:ascii="Calibri" w:hAnsi="Calibri" w:cs="Calibri"/>
                      <w:sz w:val="16"/>
                      <w:szCs w:val="16"/>
                      <w:lang w:eastAsia="hr-HR"/>
                    </w:rPr>
                    <w:t>3210 VLASTITI PRIHODI - PRORAČUNSKI KORISNICI</w:t>
                  </w:r>
                  <w:r w:rsidRPr="0002186F">
                    <w:rPr>
                      <w:rFonts w:ascii="Calibri" w:hAnsi="Calibri" w:cs="Calibri"/>
                      <w:sz w:val="16"/>
                      <w:szCs w:val="16"/>
                      <w:lang w:eastAsia="hr-HR"/>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14:paraId="1839F552" w14:textId="5C5AF64C" w:rsidR="00324449" w:rsidRPr="0002186F" w:rsidRDefault="004D3556" w:rsidP="00324449">
                  <w:pPr>
                    <w:jc w:val="right"/>
                    <w:rPr>
                      <w:rFonts w:ascii="Calibri" w:hAnsi="Calibri" w:cs="Calibri"/>
                      <w:sz w:val="16"/>
                      <w:szCs w:val="16"/>
                      <w:lang w:eastAsia="hr-HR"/>
                    </w:rPr>
                  </w:pPr>
                  <w:r>
                    <w:rPr>
                      <w:rFonts w:ascii="Calibri" w:hAnsi="Calibri" w:cs="Calibri"/>
                      <w:sz w:val="16"/>
                      <w:szCs w:val="16"/>
                    </w:rPr>
                    <w:t>9.900</w:t>
                  </w:r>
                  <w:r w:rsidR="00324449" w:rsidRPr="0002186F">
                    <w:rPr>
                      <w:rFonts w:ascii="Calibri" w:hAnsi="Calibri" w:cs="Calibri"/>
                      <w:sz w:val="16"/>
                      <w:szCs w:val="16"/>
                    </w:rPr>
                    <w:t>,00</w:t>
                  </w:r>
                </w:p>
              </w:tc>
              <w:tc>
                <w:tcPr>
                  <w:tcW w:w="1300" w:type="dxa"/>
                  <w:tcBorders>
                    <w:top w:val="single" w:sz="4" w:space="0" w:color="auto"/>
                    <w:left w:val="nil"/>
                    <w:bottom w:val="single" w:sz="4" w:space="0" w:color="auto"/>
                    <w:right w:val="single" w:sz="4" w:space="0" w:color="auto"/>
                  </w:tcBorders>
                  <w:shd w:val="clear" w:color="auto" w:fill="auto"/>
                  <w:noWrap/>
                  <w:hideMark/>
                </w:tcPr>
                <w:p w14:paraId="0284F833" w14:textId="5BD8A100" w:rsidR="00324449" w:rsidRPr="0002186F" w:rsidRDefault="004D3556" w:rsidP="00324449">
                  <w:pPr>
                    <w:jc w:val="right"/>
                    <w:rPr>
                      <w:rFonts w:ascii="Calibri" w:hAnsi="Calibri" w:cs="Calibri"/>
                      <w:sz w:val="16"/>
                      <w:szCs w:val="16"/>
                    </w:rPr>
                  </w:pPr>
                  <w:r>
                    <w:rPr>
                      <w:rFonts w:ascii="Calibri" w:hAnsi="Calibri" w:cs="Calibri"/>
                      <w:sz w:val="16"/>
                      <w:szCs w:val="16"/>
                    </w:rPr>
                    <w:t>0</w:t>
                  </w:r>
                  <w:r w:rsidR="00324449" w:rsidRPr="0002186F">
                    <w:rPr>
                      <w:rFonts w:ascii="Calibri" w:hAnsi="Calibri" w:cs="Calibri"/>
                      <w:sz w:val="16"/>
                      <w:szCs w:val="16"/>
                    </w:rPr>
                    <w:t>,00</w:t>
                  </w:r>
                </w:p>
              </w:tc>
              <w:tc>
                <w:tcPr>
                  <w:tcW w:w="1240" w:type="dxa"/>
                  <w:tcBorders>
                    <w:top w:val="single" w:sz="4" w:space="0" w:color="auto"/>
                    <w:left w:val="nil"/>
                    <w:bottom w:val="single" w:sz="4" w:space="0" w:color="auto"/>
                    <w:right w:val="single" w:sz="4" w:space="0" w:color="auto"/>
                  </w:tcBorders>
                  <w:shd w:val="clear" w:color="auto" w:fill="auto"/>
                  <w:noWrap/>
                  <w:hideMark/>
                </w:tcPr>
                <w:p w14:paraId="423272DA" w14:textId="32F12FA5" w:rsidR="00324449" w:rsidRPr="0002186F" w:rsidRDefault="004D3556" w:rsidP="00324449">
                  <w:pPr>
                    <w:jc w:val="right"/>
                    <w:rPr>
                      <w:rFonts w:ascii="Calibri" w:hAnsi="Calibri" w:cs="Calibri"/>
                      <w:sz w:val="16"/>
                      <w:szCs w:val="16"/>
                    </w:rPr>
                  </w:pPr>
                  <w:r>
                    <w:rPr>
                      <w:rFonts w:ascii="Calibri" w:hAnsi="Calibri" w:cs="Calibri"/>
                      <w:sz w:val="16"/>
                      <w:szCs w:val="16"/>
                    </w:rPr>
                    <w:t>9.900</w:t>
                  </w:r>
                  <w:r w:rsidR="00324449" w:rsidRPr="0002186F">
                    <w:rPr>
                      <w:rFonts w:ascii="Calibri" w:hAnsi="Calibri" w:cs="Calibri"/>
                      <w:sz w:val="16"/>
                      <w:szCs w:val="16"/>
                    </w:rPr>
                    <w:t>,00</w:t>
                  </w:r>
                </w:p>
              </w:tc>
            </w:tr>
            <w:tr w:rsidR="00324449" w:rsidRPr="0002186F" w14:paraId="2DE8FEDA" w14:textId="77777777" w:rsidTr="00715151">
              <w:trPr>
                <w:trHeight w:val="300"/>
              </w:trPr>
              <w:tc>
                <w:tcPr>
                  <w:tcW w:w="440" w:type="dxa"/>
                  <w:tcBorders>
                    <w:top w:val="nil"/>
                    <w:left w:val="single" w:sz="4" w:space="0" w:color="auto"/>
                    <w:bottom w:val="single" w:sz="4" w:space="0" w:color="auto"/>
                    <w:right w:val="single" w:sz="4" w:space="0" w:color="auto"/>
                  </w:tcBorders>
                  <w:shd w:val="clear" w:color="auto" w:fill="auto"/>
                  <w:noWrap/>
                  <w:hideMark/>
                </w:tcPr>
                <w:p w14:paraId="00520983" w14:textId="77777777" w:rsidR="00324449" w:rsidRPr="0002186F" w:rsidRDefault="00324449" w:rsidP="00324449">
                  <w:pPr>
                    <w:jc w:val="center"/>
                    <w:rPr>
                      <w:rFonts w:ascii="Calibri" w:hAnsi="Calibri" w:cs="Calibri"/>
                      <w:sz w:val="16"/>
                      <w:szCs w:val="16"/>
                      <w:lang w:eastAsia="hr-HR"/>
                    </w:rPr>
                  </w:pPr>
                  <w:r w:rsidRPr="0002186F">
                    <w:rPr>
                      <w:rFonts w:ascii="Calibri" w:hAnsi="Calibri" w:cs="Calibri"/>
                      <w:sz w:val="16"/>
                      <w:szCs w:val="16"/>
                      <w:lang w:eastAsia="hr-HR"/>
                    </w:rPr>
                    <w:t xml:space="preserve"> - </w:t>
                  </w:r>
                </w:p>
              </w:tc>
              <w:tc>
                <w:tcPr>
                  <w:tcW w:w="3520" w:type="dxa"/>
                  <w:tcBorders>
                    <w:top w:val="nil"/>
                    <w:left w:val="nil"/>
                    <w:bottom w:val="single" w:sz="4" w:space="0" w:color="auto"/>
                    <w:right w:val="single" w:sz="4" w:space="0" w:color="auto"/>
                  </w:tcBorders>
                  <w:shd w:val="clear" w:color="auto" w:fill="auto"/>
                  <w:hideMark/>
                </w:tcPr>
                <w:p w14:paraId="6643939F" w14:textId="77777777" w:rsidR="00324449" w:rsidRPr="00CD766C" w:rsidRDefault="00324449" w:rsidP="00324449">
                  <w:pPr>
                    <w:jc w:val="left"/>
                    <w:rPr>
                      <w:rFonts w:ascii="Calibri" w:hAnsi="Calibri" w:cs="Calibri"/>
                      <w:sz w:val="16"/>
                      <w:szCs w:val="16"/>
                      <w:highlight w:val="yellow"/>
                      <w:lang w:eastAsia="hr-HR"/>
                    </w:rPr>
                  </w:pPr>
                  <w:r w:rsidRPr="00A9207B">
                    <w:rPr>
                      <w:rFonts w:ascii="Calibri" w:hAnsi="Calibri" w:cs="Calibri"/>
                      <w:sz w:val="16"/>
                      <w:szCs w:val="16"/>
                      <w:lang w:eastAsia="hr-HR"/>
                    </w:rPr>
                    <w:t xml:space="preserve"> 5410 POMOĆI - KORISNICI </w:t>
                  </w:r>
                </w:p>
              </w:tc>
              <w:tc>
                <w:tcPr>
                  <w:tcW w:w="1200" w:type="dxa"/>
                  <w:tcBorders>
                    <w:top w:val="nil"/>
                    <w:left w:val="single" w:sz="4" w:space="0" w:color="auto"/>
                    <w:bottom w:val="single" w:sz="4" w:space="0" w:color="auto"/>
                    <w:right w:val="single" w:sz="4" w:space="0" w:color="auto"/>
                  </w:tcBorders>
                  <w:shd w:val="clear" w:color="auto" w:fill="auto"/>
                  <w:noWrap/>
                  <w:hideMark/>
                </w:tcPr>
                <w:p w14:paraId="49831AF9" w14:textId="6D394952" w:rsidR="00324449" w:rsidRPr="0002186F" w:rsidRDefault="00324449" w:rsidP="00324449">
                  <w:pPr>
                    <w:jc w:val="right"/>
                    <w:rPr>
                      <w:rFonts w:ascii="Calibri" w:hAnsi="Calibri" w:cs="Calibri"/>
                      <w:sz w:val="16"/>
                      <w:szCs w:val="16"/>
                    </w:rPr>
                  </w:pPr>
                  <w:r w:rsidRPr="0002186F">
                    <w:rPr>
                      <w:rFonts w:ascii="Calibri" w:hAnsi="Calibri" w:cs="Calibri"/>
                      <w:sz w:val="16"/>
                      <w:szCs w:val="16"/>
                    </w:rPr>
                    <w:t>1.</w:t>
                  </w:r>
                  <w:r w:rsidR="004D3556">
                    <w:rPr>
                      <w:rFonts w:ascii="Calibri" w:hAnsi="Calibri" w:cs="Calibri"/>
                      <w:sz w:val="16"/>
                      <w:szCs w:val="16"/>
                    </w:rPr>
                    <w:t>649.940</w:t>
                  </w:r>
                  <w:r w:rsidRPr="0002186F">
                    <w:rPr>
                      <w:rFonts w:ascii="Calibri" w:hAnsi="Calibri" w:cs="Calibri"/>
                      <w:sz w:val="16"/>
                      <w:szCs w:val="16"/>
                    </w:rPr>
                    <w:t>,00</w:t>
                  </w:r>
                </w:p>
              </w:tc>
              <w:tc>
                <w:tcPr>
                  <w:tcW w:w="1300" w:type="dxa"/>
                  <w:tcBorders>
                    <w:top w:val="nil"/>
                    <w:left w:val="nil"/>
                    <w:bottom w:val="single" w:sz="4" w:space="0" w:color="auto"/>
                    <w:right w:val="single" w:sz="4" w:space="0" w:color="auto"/>
                  </w:tcBorders>
                  <w:shd w:val="clear" w:color="auto" w:fill="auto"/>
                  <w:noWrap/>
                  <w:hideMark/>
                </w:tcPr>
                <w:p w14:paraId="45AE8D03" w14:textId="10091A32" w:rsidR="00324449" w:rsidRPr="0002186F" w:rsidRDefault="004D3556" w:rsidP="00324449">
                  <w:pPr>
                    <w:jc w:val="right"/>
                    <w:rPr>
                      <w:rFonts w:ascii="Calibri" w:hAnsi="Calibri" w:cs="Calibri"/>
                      <w:sz w:val="16"/>
                      <w:szCs w:val="16"/>
                    </w:rPr>
                  </w:pPr>
                  <w:r>
                    <w:rPr>
                      <w:rFonts w:ascii="Calibri" w:hAnsi="Calibri" w:cs="Calibri"/>
                      <w:sz w:val="16"/>
                      <w:szCs w:val="16"/>
                    </w:rPr>
                    <w:t>376.202</w:t>
                  </w:r>
                  <w:r w:rsidR="00324449" w:rsidRPr="0002186F">
                    <w:rPr>
                      <w:rFonts w:ascii="Calibri" w:hAnsi="Calibri" w:cs="Calibri"/>
                      <w:sz w:val="16"/>
                      <w:szCs w:val="16"/>
                    </w:rPr>
                    <w:t>,00</w:t>
                  </w:r>
                </w:p>
              </w:tc>
              <w:tc>
                <w:tcPr>
                  <w:tcW w:w="1240" w:type="dxa"/>
                  <w:tcBorders>
                    <w:top w:val="nil"/>
                    <w:left w:val="nil"/>
                    <w:bottom w:val="single" w:sz="4" w:space="0" w:color="auto"/>
                    <w:right w:val="single" w:sz="4" w:space="0" w:color="auto"/>
                  </w:tcBorders>
                  <w:shd w:val="clear" w:color="auto" w:fill="auto"/>
                  <w:noWrap/>
                  <w:hideMark/>
                </w:tcPr>
                <w:p w14:paraId="54647BAA" w14:textId="07ADE538" w:rsidR="00324449" w:rsidRPr="0002186F" w:rsidRDefault="004D3556" w:rsidP="00324449">
                  <w:pPr>
                    <w:jc w:val="right"/>
                    <w:rPr>
                      <w:rFonts w:ascii="Calibri" w:hAnsi="Calibri" w:cs="Calibri"/>
                      <w:sz w:val="16"/>
                      <w:szCs w:val="16"/>
                    </w:rPr>
                  </w:pPr>
                  <w:r>
                    <w:rPr>
                      <w:rFonts w:ascii="Calibri" w:hAnsi="Calibri" w:cs="Calibri"/>
                      <w:sz w:val="16"/>
                      <w:szCs w:val="16"/>
                    </w:rPr>
                    <w:t>2.026.142</w:t>
                  </w:r>
                  <w:r w:rsidR="00324449" w:rsidRPr="0002186F">
                    <w:rPr>
                      <w:rFonts w:ascii="Calibri" w:hAnsi="Calibri" w:cs="Calibri"/>
                      <w:sz w:val="16"/>
                      <w:szCs w:val="16"/>
                    </w:rPr>
                    <w:t>,00</w:t>
                  </w:r>
                </w:p>
              </w:tc>
            </w:tr>
            <w:tr w:rsidR="00324449" w:rsidRPr="0002186F" w14:paraId="3522F156" w14:textId="77777777" w:rsidTr="00715151">
              <w:trPr>
                <w:trHeight w:val="300"/>
              </w:trPr>
              <w:tc>
                <w:tcPr>
                  <w:tcW w:w="440" w:type="dxa"/>
                  <w:tcBorders>
                    <w:top w:val="nil"/>
                    <w:left w:val="single" w:sz="4" w:space="0" w:color="auto"/>
                    <w:bottom w:val="single" w:sz="4" w:space="0" w:color="auto"/>
                    <w:right w:val="single" w:sz="4" w:space="0" w:color="auto"/>
                  </w:tcBorders>
                  <w:shd w:val="clear" w:color="auto" w:fill="auto"/>
                  <w:noWrap/>
                  <w:hideMark/>
                </w:tcPr>
                <w:p w14:paraId="5E85BFB8" w14:textId="77777777" w:rsidR="00324449" w:rsidRPr="0002186F" w:rsidRDefault="00324449" w:rsidP="00324449">
                  <w:pPr>
                    <w:jc w:val="center"/>
                    <w:rPr>
                      <w:rFonts w:ascii="Calibri" w:hAnsi="Calibri" w:cs="Calibri"/>
                      <w:sz w:val="16"/>
                      <w:szCs w:val="16"/>
                      <w:lang w:eastAsia="hr-HR"/>
                    </w:rPr>
                  </w:pPr>
                  <w:r w:rsidRPr="0002186F">
                    <w:rPr>
                      <w:rFonts w:ascii="Calibri" w:hAnsi="Calibri" w:cs="Calibri"/>
                      <w:sz w:val="16"/>
                      <w:szCs w:val="16"/>
                      <w:lang w:eastAsia="hr-HR"/>
                    </w:rPr>
                    <w:t xml:space="preserve"> - </w:t>
                  </w:r>
                </w:p>
              </w:tc>
              <w:tc>
                <w:tcPr>
                  <w:tcW w:w="3520" w:type="dxa"/>
                  <w:tcBorders>
                    <w:top w:val="nil"/>
                    <w:left w:val="nil"/>
                    <w:bottom w:val="single" w:sz="4" w:space="0" w:color="auto"/>
                    <w:right w:val="single" w:sz="4" w:space="0" w:color="auto"/>
                  </w:tcBorders>
                  <w:shd w:val="clear" w:color="auto" w:fill="auto"/>
                  <w:hideMark/>
                </w:tcPr>
                <w:p w14:paraId="4C18DD78" w14:textId="77777777" w:rsidR="00324449" w:rsidRPr="0002186F" w:rsidRDefault="00324449" w:rsidP="00324449">
                  <w:pPr>
                    <w:jc w:val="left"/>
                    <w:rPr>
                      <w:rFonts w:ascii="Calibri" w:hAnsi="Calibri" w:cs="Calibri"/>
                      <w:sz w:val="16"/>
                      <w:szCs w:val="16"/>
                      <w:lang w:eastAsia="hr-HR"/>
                    </w:rPr>
                  </w:pPr>
                  <w:r w:rsidRPr="0002186F">
                    <w:rPr>
                      <w:rFonts w:ascii="Calibri" w:hAnsi="Calibri" w:cs="Calibri"/>
                      <w:sz w:val="16"/>
                      <w:szCs w:val="16"/>
                      <w:lang w:eastAsia="hr-HR"/>
                    </w:rPr>
                    <w:t xml:space="preserve"> 6210 UGOVORI DONACIJE - KORISNICI </w:t>
                  </w:r>
                </w:p>
              </w:tc>
              <w:tc>
                <w:tcPr>
                  <w:tcW w:w="1200" w:type="dxa"/>
                  <w:tcBorders>
                    <w:top w:val="nil"/>
                    <w:left w:val="single" w:sz="4" w:space="0" w:color="auto"/>
                    <w:bottom w:val="single" w:sz="4" w:space="0" w:color="auto"/>
                    <w:right w:val="single" w:sz="4" w:space="0" w:color="auto"/>
                  </w:tcBorders>
                  <w:shd w:val="clear" w:color="auto" w:fill="auto"/>
                  <w:noWrap/>
                  <w:hideMark/>
                </w:tcPr>
                <w:p w14:paraId="70F52673" w14:textId="01DDB872" w:rsidR="00324449" w:rsidRPr="0002186F" w:rsidRDefault="004D3556" w:rsidP="00324449">
                  <w:pPr>
                    <w:jc w:val="right"/>
                    <w:rPr>
                      <w:rFonts w:ascii="Calibri" w:hAnsi="Calibri" w:cs="Calibri"/>
                      <w:sz w:val="16"/>
                      <w:szCs w:val="16"/>
                    </w:rPr>
                  </w:pPr>
                  <w:r>
                    <w:rPr>
                      <w:rFonts w:ascii="Calibri" w:hAnsi="Calibri" w:cs="Calibri"/>
                      <w:sz w:val="16"/>
                      <w:szCs w:val="16"/>
                    </w:rPr>
                    <w:t>4.700</w:t>
                  </w:r>
                  <w:r w:rsidR="00324449" w:rsidRPr="0002186F">
                    <w:rPr>
                      <w:rFonts w:ascii="Calibri" w:hAnsi="Calibri" w:cs="Calibri"/>
                      <w:sz w:val="16"/>
                      <w:szCs w:val="16"/>
                    </w:rPr>
                    <w:t>,00</w:t>
                  </w:r>
                </w:p>
              </w:tc>
              <w:tc>
                <w:tcPr>
                  <w:tcW w:w="1300" w:type="dxa"/>
                  <w:tcBorders>
                    <w:top w:val="nil"/>
                    <w:left w:val="nil"/>
                    <w:bottom w:val="single" w:sz="4" w:space="0" w:color="auto"/>
                    <w:right w:val="single" w:sz="4" w:space="0" w:color="auto"/>
                  </w:tcBorders>
                  <w:shd w:val="clear" w:color="auto" w:fill="auto"/>
                  <w:noWrap/>
                  <w:hideMark/>
                </w:tcPr>
                <w:p w14:paraId="07D0EC29" w14:textId="600522CA" w:rsidR="00324449" w:rsidRPr="0002186F" w:rsidRDefault="004D3556" w:rsidP="00324449">
                  <w:pPr>
                    <w:jc w:val="right"/>
                    <w:rPr>
                      <w:rFonts w:ascii="Calibri" w:hAnsi="Calibri" w:cs="Calibri"/>
                      <w:sz w:val="16"/>
                      <w:szCs w:val="16"/>
                    </w:rPr>
                  </w:pPr>
                  <w:r>
                    <w:rPr>
                      <w:rFonts w:ascii="Calibri" w:hAnsi="Calibri" w:cs="Calibri"/>
                      <w:sz w:val="16"/>
                      <w:szCs w:val="16"/>
                    </w:rPr>
                    <w:t>3.500</w:t>
                  </w:r>
                  <w:r w:rsidR="00324449" w:rsidRPr="0002186F">
                    <w:rPr>
                      <w:rFonts w:ascii="Calibri" w:hAnsi="Calibri" w:cs="Calibri"/>
                      <w:sz w:val="16"/>
                      <w:szCs w:val="16"/>
                    </w:rPr>
                    <w:t>,00</w:t>
                  </w:r>
                </w:p>
              </w:tc>
              <w:tc>
                <w:tcPr>
                  <w:tcW w:w="1240" w:type="dxa"/>
                  <w:tcBorders>
                    <w:top w:val="nil"/>
                    <w:left w:val="nil"/>
                    <w:bottom w:val="single" w:sz="4" w:space="0" w:color="auto"/>
                    <w:right w:val="single" w:sz="4" w:space="0" w:color="auto"/>
                  </w:tcBorders>
                  <w:shd w:val="clear" w:color="auto" w:fill="auto"/>
                  <w:noWrap/>
                  <w:hideMark/>
                </w:tcPr>
                <w:p w14:paraId="7500A766" w14:textId="22B15D2A" w:rsidR="00324449" w:rsidRPr="0002186F" w:rsidRDefault="004D3556" w:rsidP="00324449">
                  <w:pPr>
                    <w:jc w:val="right"/>
                    <w:rPr>
                      <w:rFonts w:ascii="Calibri" w:hAnsi="Calibri" w:cs="Calibri"/>
                      <w:sz w:val="16"/>
                      <w:szCs w:val="16"/>
                    </w:rPr>
                  </w:pPr>
                  <w:r>
                    <w:rPr>
                      <w:rFonts w:ascii="Calibri" w:hAnsi="Calibri" w:cs="Calibri"/>
                      <w:sz w:val="16"/>
                      <w:szCs w:val="16"/>
                    </w:rPr>
                    <w:t>8.200</w:t>
                  </w:r>
                  <w:r w:rsidR="00324449" w:rsidRPr="0002186F">
                    <w:rPr>
                      <w:rFonts w:ascii="Calibri" w:hAnsi="Calibri" w:cs="Calibri"/>
                      <w:sz w:val="16"/>
                      <w:szCs w:val="16"/>
                    </w:rPr>
                    <w:t>,00</w:t>
                  </w:r>
                </w:p>
              </w:tc>
            </w:tr>
            <w:tr w:rsidR="00324449" w:rsidRPr="0002186F" w14:paraId="00D33CAC" w14:textId="77777777" w:rsidTr="00715151">
              <w:trPr>
                <w:trHeight w:val="555"/>
              </w:trPr>
              <w:tc>
                <w:tcPr>
                  <w:tcW w:w="440" w:type="dxa"/>
                  <w:tcBorders>
                    <w:top w:val="nil"/>
                    <w:left w:val="single" w:sz="4" w:space="0" w:color="auto"/>
                    <w:bottom w:val="single" w:sz="4" w:space="0" w:color="auto"/>
                    <w:right w:val="single" w:sz="4" w:space="0" w:color="auto"/>
                  </w:tcBorders>
                  <w:shd w:val="clear" w:color="auto" w:fill="auto"/>
                  <w:noWrap/>
                  <w:hideMark/>
                </w:tcPr>
                <w:p w14:paraId="18913EB2" w14:textId="77777777" w:rsidR="00324449" w:rsidRPr="0002186F" w:rsidRDefault="00324449" w:rsidP="00324449">
                  <w:pPr>
                    <w:jc w:val="left"/>
                    <w:rPr>
                      <w:rFonts w:ascii="Calibri" w:hAnsi="Calibri" w:cs="Calibri"/>
                      <w:sz w:val="16"/>
                      <w:szCs w:val="16"/>
                      <w:lang w:eastAsia="hr-HR"/>
                    </w:rPr>
                  </w:pPr>
                  <w:r w:rsidRPr="0002186F">
                    <w:rPr>
                      <w:rFonts w:ascii="Calibri" w:hAnsi="Calibri" w:cs="Calibri"/>
                      <w:sz w:val="16"/>
                      <w:szCs w:val="16"/>
                      <w:lang w:eastAsia="hr-HR"/>
                    </w:rPr>
                    <w:t> </w:t>
                  </w:r>
                </w:p>
              </w:tc>
              <w:tc>
                <w:tcPr>
                  <w:tcW w:w="3520" w:type="dxa"/>
                  <w:tcBorders>
                    <w:top w:val="nil"/>
                    <w:left w:val="nil"/>
                    <w:bottom w:val="single" w:sz="4" w:space="0" w:color="auto"/>
                    <w:right w:val="single" w:sz="4" w:space="0" w:color="auto"/>
                  </w:tcBorders>
                  <w:shd w:val="clear" w:color="auto" w:fill="auto"/>
                  <w:hideMark/>
                </w:tcPr>
                <w:p w14:paraId="171EECF6" w14:textId="77777777" w:rsidR="00324449" w:rsidRPr="0002186F" w:rsidRDefault="00324449" w:rsidP="00324449">
                  <w:pPr>
                    <w:jc w:val="left"/>
                    <w:rPr>
                      <w:rFonts w:ascii="Calibri" w:hAnsi="Calibri" w:cs="Calibri"/>
                      <w:b/>
                      <w:bCs/>
                      <w:sz w:val="16"/>
                      <w:szCs w:val="16"/>
                      <w:lang w:eastAsia="hr-HR"/>
                    </w:rPr>
                  </w:pPr>
                  <w:r w:rsidRPr="0002186F">
                    <w:rPr>
                      <w:rFonts w:ascii="Calibri" w:hAnsi="Calibri" w:cs="Calibri"/>
                      <w:b/>
                      <w:bCs/>
                      <w:sz w:val="16"/>
                      <w:szCs w:val="16"/>
                      <w:lang w:eastAsia="hr-HR"/>
                    </w:rPr>
                    <w:t xml:space="preserve"> 7011 FINANCIRANJE ŠKOLSTVA IZVAN ŽUPANIJSKOG PRORAČUNA </w:t>
                  </w:r>
                </w:p>
              </w:tc>
              <w:tc>
                <w:tcPr>
                  <w:tcW w:w="1200" w:type="dxa"/>
                  <w:tcBorders>
                    <w:top w:val="nil"/>
                    <w:left w:val="single" w:sz="4" w:space="0" w:color="auto"/>
                    <w:bottom w:val="single" w:sz="4" w:space="0" w:color="auto"/>
                    <w:right w:val="single" w:sz="4" w:space="0" w:color="auto"/>
                  </w:tcBorders>
                  <w:shd w:val="clear" w:color="auto" w:fill="auto"/>
                  <w:noWrap/>
                  <w:hideMark/>
                </w:tcPr>
                <w:p w14:paraId="187558FC" w14:textId="5BA69E18" w:rsidR="00324449" w:rsidRPr="0002186F" w:rsidRDefault="004D3556" w:rsidP="00324449">
                  <w:pPr>
                    <w:jc w:val="right"/>
                    <w:rPr>
                      <w:rFonts w:ascii="Calibri" w:hAnsi="Calibri" w:cs="Calibri"/>
                      <w:b/>
                      <w:bCs/>
                      <w:sz w:val="16"/>
                      <w:szCs w:val="16"/>
                    </w:rPr>
                  </w:pPr>
                  <w:r>
                    <w:rPr>
                      <w:rFonts w:ascii="Calibri" w:hAnsi="Calibri" w:cs="Calibri"/>
                      <w:b/>
                      <w:bCs/>
                      <w:sz w:val="16"/>
                      <w:szCs w:val="16"/>
                    </w:rPr>
                    <w:t>1.664.540</w:t>
                  </w:r>
                  <w:r w:rsidR="00324449" w:rsidRPr="0002186F">
                    <w:rPr>
                      <w:rFonts w:ascii="Calibri" w:hAnsi="Calibri" w:cs="Calibri"/>
                      <w:b/>
                      <w:bCs/>
                      <w:sz w:val="16"/>
                      <w:szCs w:val="16"/>
                    </w:rPr>
                    <w:t>,00</w:t>
                  </w:r>
                </w:p>
              </w:tc>
              <w:tc>
                <w:tcPr>
                  <w:tcW w:w="1300" w:type="dxa"/>
                  <w:tcBorders>
                    <w:top w:val="nil"/>
                    <w:left w:val="nil"/>
                    <w:bottom w:val="single" w:sz="4" w:space="0" w:color="auto"/>
                    <w:right w:val="single" w:sz="4" w:space="0" w:color="auto"/>
                  </w:tcBorders>
                  <w:shd w:val="clear" w:color="auto" w:fill="auto"/>
                  <w:noWrap/>
                  <w:hideMark/>
                </w:tcPr>
                <w:p w14:paraId="68E37730" w14:textId="6B7B508C" w:rsidR="00324449" w:rsidRPr="0002186F" w:rsidRDefault="004D3556" w:rsidP="00324449">
                  <w:pPr>
                    <w:jc w:val="right"/>
                    <w:rPr>
                      <w:rFonts w:ascii="Calibri" w:hAnsi="Calibri" w:cs="Calibri"/>
                      <w:b/>
                      <w:bCs/>
                      <w:sz w:val="16"/>
                      <w:szCs w:val="16"/>
                    </w:rPr>
                  </w:pPr>
                  <w:r>
                    <w:rPr>
                      <w:rFonts w:ascii="Calibri" w:hAnsi="Calibri" w:cs="Calibri"/>
                      <w:b/>
                      <w:bCs/>
                      <w:sz w:val="16"/>
                      <w:szCs w:val="16"/>
                    </w:rPr>
                    <w:t>379.702</w:t>
                  </w:r>
                  <w:r w:rsidR="00A9207B">
                    <w:rPr>
                      <w:rFonts w:ascii="Calibri" w:hAnsi="Calibri" w:cs="Calibri"/>
                      <w:b/>
                      <w:bCs/>
                      <w:sz w:val="16"/>
                      <w:szCs w:val="16"/>
                    </w:rPr>
                    <w:t>,</w:t>
                  </w:r>
                  <w:r w:rsidR="00324449" w:rsidRPr="0002186F">
                    <w:rPr>
                      <w:rFonts w:ascii="Calibri" w:hAnsi="Calibri" w:cs="Calibri"/>
                      <w:b/>
                      <w:bCs/>
                      <w:sz w:val="16"/>
                      <w:szCs w:val="16"/>
                    </w:rPr>
                    <w:t>00</w:t>
                  </w:r>
                </w:p>
              </w:tc>
              <w:tc>
                <w:tcPr>
                  <w:tcW w:w="1240" w:type="dxa"/>
                  <w:tcBorders>
                    <w:top w:val="nil"/>
                    <w:left w:val="nil"/>
                    <w:bottom w:val="single" w:sz="4" w:space="0" w:color="auto"/>
                    <w:right w:val="single" w:sz="4" w:space="0" w:color="auto"/>
                  </w:tcBorders>
                  <w:shd w:val="clear" w:color="auto" w:fill="auto"/>
                  <w:noWrap/>
                  <w:hideMark/>
                </w:tcPr>
                <w:p w14:paraId="79605CC0" w14:textId="6F44FEBA" w:rsidR="00324449" w:rsidRPr="0002186F" w:rsidRDefault="004D3556" w:rsidP="00324449">
                  <w:pPr>
                    <w:jc w:val="right"/>
                    <w:rPr>
                      <w:rFonts w:ascii="Calibri" w:hAnsi="Calibri" w:cs="Calibri"/>
                      <w:b/>
                      <w:bCs/>
                      <w:sz w:val="16"/>
                      <w:szCs w:val="16"/>
                    </w:rPr>
                  </w:pPr>
                  <w:r>
                    <w:rPr>
                      <w:rFonts w:ascii="Calibri" w:hAnsi="Calibri" w:cs="Calibri"/>
                      <w:b/>
                      <w:bCs/>
                      <w:sz w:val="16"/>
                      <w:szCs w:val="16"/>
                    </w:rPr>
                    <w:t>2.044.242</w:t>
                  </w:r>
                  <w:r w:rsidR="00E34DAD">
                    <w:rPr>
                      <w:rFonts w:ascii="Calibri" w:hAnsi="Calibri" w:cs="Calibri"/>
                      <w:b/>
                      <w:bCs/>
                      <w:sz w:val="16"/>
                      <w:szCs w:val="16"/>
                    </w:rPr>
                    <w:t xml:space="preserve"> </w:t>
                  </w:r>
                  <w:r w:rsidR="00324449" w:rsidRPr="0002186F">
                    <w:rPr>
                      <w:rFonts w:ascii="Calibri" w:hAnsi="Calibri" w:cs="Calibri"/>
                      <w:b/>
                      <w:bCs/>
                      <w:sz w:val="16"/>
                      <w:szCs w:val="16"/>
                    </w:rPr>
                    <w:t>,00</w:t>
                  </w:r>
                </w:p>
              </w:tc>
            </w:tr>
          </w:tbl>
          <w:p w14:paraId="42CB3CF8" w14:textId="77777777" w:rsidR="00163728" w:rsidRPr="0002186F" w:rsidRDefault="00163728" w:rsidP="00726B7A">
            <w:pPr>
              <w:rPr>
                <w:rFonts w:ascii="Calibri" w:hAnsi="Calibri" w:cs="Calibri"/>
                <w:bCs/>
                <w:sz w:val="22"/>
                <w:szCs w:val="22"/>
              </w:rPr>
            </w:pPr>
          </w:p>
          <w:p w14:paraId="6342E755" w14:textId="77777777" w:rsidR="005E3E07" w:rsidRDefault="005E3E07" w:rsidP="00726B7A">
            <w:pPr>
              <w:rPr>
                <w:rFonts w:ascii="Calibri" w:hAnsi="Calibri" w:cs="Calibri"/>
                <w:bCs/>
                <w:sz w:val="22"/>
                <w:szCs w:val="22"/>
              </w:rPr>
            </w:pPr>
          </w:p>
          <w:p w14:paraId="6E70CE81" w14:textId="77777777" w:rsidR="005E3E07" w:rsidRDefault="005E3E07" w:rsidP="00726B7A">
            <w:pPr>
              <w:rPr>
                <w:rFonts w:ascii="Calibri" w:hAnsi="Calibri" w:cs="Calibri"/>
                <w:bCs/>
                <w:sz w:val="22"/>
                <w:szCs w:val="22"/>
              </w:rPr>
            </w:pPr>
          </w:p>
          <w:p w14:paraId="6E769200" w14:textId="77777777" w:rsidR="005E3E07" w:rsidRDefault="005E3E07" w:rsidP="00726B7A">
            <w:pPr>
              <w:rPr>
                <w:rFonts w:ascii="Calibri" w:hAnsi="Calibri" w:cs="Calibri"/>
                <w:bCs/>
                <w:sz w:val="22"/>
                <w:szCs w:val="22"/>
              </w:rPr>
            </w:pPr>
          </w:p>
          <w:p w14:paraId="09EECF90" w14:textId="13BA3AB2" w:rsidR="00163728" w:rsidRPr="0002186F" w:rsidRDefault="00972C22" w:rsidP="00726B7A">
            <w:pPr>
              <w:rPr>
                <w:rFonts w:ascii="Calibri" w:hAnsi="Calibri" w:cs="Calibri"/>
                <w:bCs/>
                <w:sz w:val="22"/>
                <w:szCs w:val="22"/>
              </w:rPr>
            </w:pPr>
            <w:r w:rsidRPr="0002186F">
              <w:rPr>
                <w:rFonts w:ascii="Calibri" w:hAnsi="Calibri" w:cs="Calibri"/>
                <w:bCs/>
                <w:sz w:val="22"/>
                <w:szCs w:val="22"/>
              </w:rPr>
              <w:t>3210 vlastiti prihodi –</w:t>
            </w:r>
            <w:r w:rsidR="006C6BD5" w:rsidRPr="0002186F">
              <w:rPr>
                <w:rFonts w:ascii="Calibri" w:hAnsi="Calibri" w:cs="Calibri"/>
                <w:bCs/>
                <w:sz w:val="22"/>
                <w:szCs w:val="22"/>
              </w:rPr>
              <w:t xml:space="preserve"> </w:t>
            </w:r>
            <w:r w:rsidR="009A3AC4">
              <w:rPr>
                <w:rFonts w:ascii="Calibri" w:hAnsi="Calibri" w:cs="Calibri"/>
                <w:bCs/>
                <w:sz w:val="22"/>
                <w:szCs w:val="22"/>
              </w:rPr>
              <w:t>iznos je ostao jednak kao i na početku kalendarske godine, nije bilo promjena.</w:t>
            </w:r>
          </w:p>
          <w:p w14:paraId="299D819C" w14:textId="77777777" w:rsidR="00C72DCE" w:rsidRPr="0002186F" w:rsidRDefault="00C72DCE" w:rsidP="00726B7A">
            <w:pPr>
              <w:rPr>
                <w:rFonts w:ascii="Calibri" w:hAnsi="Calibri" w:cs="Calibri"/>
                <w:bCs/>
                <w:sz w:val="22"/>
                <w:szCs w:val="22"/>
              </w:rPr>
            </w:pPr>
          </w:p>
          <w:p w14:paraId="07DEBB88" w14:textId="77777777" w:rsidR="00C72DCE" w:rsidRPr="0002186F" w:rsidRDefault="00C72DCE" w:rsidP="00726B7A">
            <w:pPr>
              <w:rPr>
                <w:rFonts w:ascii="Calibri" w:hAnsi="Calibri" w:cs="Calibri"/>
                <w:bCs/>
                <w:sz w:val="22"/>
                <w:szCs w:val="22"/>
              </w:rPr>
            </w:pPr>
          </w:p>
          <w:p w14:paraId="06CCF400" w14:textId="7F34231E" w:rsidR="00C72DCE" w:rsidRDefault="00972C22" w:rsidP="006C6BD5">
            <w:pPr>
              <w:rPr>
                <w:rFonts w:ascii="Calibri" w:hAnsi="Calibri" w:cs="Calibri"/>
                <w:bCs/>
                <w:sz w:val="22"/>
                <w:szCs w:val="22"/>
              </w:rPr>
            </w:pPr>
            <w:r w:rsidRPr="0002186F">
              <w:rPr>
                <w:rFonts w:ascii="Calibri" w:hAnsi="Calibri" w:cs="Calibri"/>
                <w:bCs/>
                <w:sz w:val="22"/>
                <w:szCs w:val="22"/>
              </w:rPr>
              <w:t>5410 – povećanje troškova za plaće i ostala materijalna prava zaposlenika</w:t>
            </w:r>
            <w:r w:rsidR="009A3AC4">
              <w:rPr>
                <w:rFonts w:ascii="Calibri" w:hAnsi="Calibri" w:cs="Calibri"/>
                <w:bCs/>
                <w:sz w:val="22"/>
                <w:szCs w:val="22"/>
              </w:rPr>
              <w:t>.</w:t>
            </w:r>
          </w:p>
          <w:p w14:paraId="059BE34B" w14:textId="77777777" w:rsidR="009A3AC4" w:rsidRPr="0002186F" w:rsidRDefault="009A3AC4" w:rsidP="006C6BD5">
            <w:pPr>
              <w:rPr>
                <w:rFonts w:ascii="Calibri" w:hAnsi="Calibri" w:cs="Calibri"/>
                <w:bCs/>
                <w:sz w:val="22"/>
                <w:szCs w:val="22"/>
              </w:rPr>
            </w:pPr>
          </w:p>
          <w:p w14:paraId="05F8C281" w14:textId="77777777" w:rsidR="00C72DCE" w:rsidRPr="0002186F" w:rsidRDefault="00C72DCE" w:rsidP="006C6BD5">
            <w:pPr>
              <w:rPr>
                <w:rFonts w:ascii="Calibri" w:hAnsi="Calibri" w:cs="Calibri"/>
                <w:sz w:val="22"/>
                <w:szCs w:val="22"/>
                <w:shd w:val="clear" w:color="auto" w:fill="FFFFFF"/>
              </w:rPr>
            </w:pPr>
          </w:p>
          <w:p w14:paraId="334A741B" w14:textId="77777777" w:rsidR="007B0998" w:rsidRPr="0002186F" w:rsidRDefault="007B0998" w:rsidP="006C6BD5">
            <w:pPr>
              <w:rPr>
                <w:rFonts w:ascii="Calibri" w:hAnsi="Calibri" w:cs="Calibri"/>
                <w:sz w:val="22"/>
                <w:szCs w:val="22"/>
                <w:shd w:val="clear" w:color="auto" w:fill="FFFFFF"/>
              </w:rPr>
            </w:pPr>
          </w:p>
          <w:p w14:paraId="373586F5" w14:textId="26835A3D" w:rsidR="00FF3E68" w:rsidRDefault="00C72DCE" w:rsidP="006C6BD5">
            <w:pPr>
              <w:rPr>
                <w:rFonts w:ascii="Calibri" w:hAnsi="Calibri" w:cs="Calibri"/>
                <w:bCs/>
                <w:sz w:val="22"/>
                <w:szCs w:val="22"/>
              </w:rPr>
            </w:pPr>
            <w:r w:rsidRPr="0002186F">
              <w:rPr>
                <w:rFonts w:ascii="Calibri" w:hAnsi="Calibri" w:cs="Calibri"/>
                <w:sz w:val="22"/>
                <w:szCs w:val="22"/>
                <w:shd w:val="clear" w:color="auto" w:fill="FFFFFF"/>
              </w:rPr>
              <w:t xml:space="preserve">6210 - </w:t>
            </w:r>
            <w:r w:rsidR="00435F76" w:rsidRPr="0002186F">
              <w:rPr>
                <w:rFonts w:ascii="Calibri" w:hAnsi="Calibri" w:cs="Calibri"/>
                <w:bCs/>
                <w:sz w:val="22"/>
                <w:szCs w:val="22"/>
              </w:rPr>
              <w:t>n</w:t>
            </w:r>
            <w:r w:rsidRPr="0002186F">
              <w:rPr>
                <w:rFonts w:ascii="Calibri" w:hAnsi="Calibri" w:cs="Calibri"/>
                <w:bCs/>
                <w:sz w:val="22"/>
                <w:szCs w:val="22"/>
              </w:rPr>
              <w:t xml:space="preserve">ovim </w:t>
            </w:r>
            <w:r w:rsidR="008F59C6">
              <w:rPr>
                <w:rFonts w:ascii="Calibri" w:hAnsi="Calibri" w:cs="Calibri"/>
                <w:bCs/>
                <w:sz w:val="22"/>
                <w:szCs w:val="22"/>
              </w:rPr>
              <w:t>rebalansom</w:t>
            </w:r>
            <w:r w:rsidRPr="0002186F">
              <w:rPr>
                <w:rFonts w:ascii="Calibri" w:hAnsi="Calibri" w:cs="Calibri"/>
                <w:bCs/>
                <w:sz w:val="22"/>
                <w:szCs w:val="22"/>
              </w:rPr>
              <w:t xml:space="preserve"> povećan je iznos donacija</w:t>
            </w:r>
            <w:r w:rsidR="002573F0">
              <w:rPr>
                <w:rFonts w:ascii="Calibri" w:hAnsi="Calibri" w:cs="Calibri"/>
                <w:bCs/>
                <w:sz w:val="22"/>
                <w:szCs w:val="22"/>
              </w:rPr>
              <w:t>.</w:t>
            </w:r>
          </w:p>
          <w:p w14:paraId="37B3D75C" w14:textId="77777777" w:rsidR="00E17825" w:rsidRDefault="00E17825" w:rsidP="006C6BD5">
            <w:pPr>
              <w:rPr>
                <w:rFonts w:ascii="Calibri" w:hAnsi="Calibri" w:cs="Calibri"/>
                <w:bCs/>
                <w:sz w:val="22"/>
                <w:szCs w:val="22"/>
              </w:rPr>
            </w:pPr>
          </w:p>
          <w:p w14:paraId="50444046" w14:textId="77777777" w:rsidR="00E17825" w:rsidRDefault="00E17825" w:rsidP="006C6BD5">
            <w:pPr>
              <w:rPr>
                <w:rFonts w:ascii="Calibri" w:hAnsi="Calibri" w:cs="Calibri"/>
                <w:bCs/>
                <w:sz w:val="22"/>
                <w:szCs w:val="22"/>
              </w:rPr>
            </w:pPr>
          </w:p>
          <w:p w14:paraId="1309FB77" w14:textId="77777777" w:rsidR="00E17825" w:rsidRDefault="00E17825" w:rsidP="006C6BD5">
            <w:pPr>
              <w:rPr>
                <w:rFonts w:ascii="Calibri" w:hAnsi="Calibri" w:cs="Calibri"/>
                <w:bCs/>
                <w:sz w:val="22"/>
                <w:szCs w:val="22"/>
              </w:rPr>
            </w:pPr>
          </w:p>
          <w:p w14:paraId="143B24EE" w14:textId="77777777" w:rsidR="00E17825" w:rsidRDefault="00E17825" w:rsidP="006C6BD5">
            <w:pPr>
              <w:rPr>
                <w:rFonts w:ascii="Calibri" w:hAnsi="Calibri" w:cs="Calibri"/>
                <w:bCs/>
                <w:sz w:val="22"/>
                <w:szCs w:val="22"/>
              </w:rPr>
            </w:pPr>
          </w:p>
          <w:p w14:paraId="102F7167" w14:textId="77777777" w:rsidR="00E17825" w:rsidRDefault="00E17825" w:rsidP="006C6BD5">
            <w:pPr>
              <w:rPr>
                <w:rFonts w:ascii="Calibri" w:hAnsi="Calibri" w:cs="Calibri"/>
                <w:bCs/>
                <w:sz w:val="22"/>
                <w:szCs w:val="22"/>
              </w:rPr>
            </w:pPr>
          </w:p>
          <w:p w14:paraId="2A572A6D" w14:textId="77777777" w:rsidR="00E17825" w:rsidRDefault="00E17825" w:rsidP="006C6BD5">
            <w:pPr>
              <w:rPr>
                <w:rFonts w:ascii="Calibri" w:hAnsi="Calibri" w:cs="Calibri"/>
                <w:bCs/>
                <w:sz w:val="22"/>
                <w:szCs w:val="22"/>
              </w:rPr>
            </w:pPr>
          </w:p>
          <w:p w14:paraId="388842D5" w14:textId="77777777" w:rsidR="00E17825" w:rsidRDefault="00E17825" w:rsidP="006C6BD5">
            <w:pPr>
              <w:rPr>
                <w:rFonts w:ascii="Calibri" w:hAnsi="Calibri" w:cs="Calibri"/>
                <w:bCs/>
                <w:sz w:val="22"/>
                <w:szCs w:val="22"/>
              </w:rPr>
            </w:pPr>
          </w:p>
          <w:p w14:paraId="5A9FC9C1" w14:textId="77777777" w:rsidR="00E17825" w:rsidRDefault="00E17825" w:rsidP="006C6BD5">
            <w:pPr>
              <w:rPr>
                <w:rFonts w:ascii="Calibri" w:hAnsi="Calibri" w:cs="Calibri"/>
                <w:bCs/>
                <w:sz w:val="22"/>
                <w:szCs w:val="22"/>
              </w:rPr>
            </w:pPr>
          </w:p>
          <w:p w14:paraId="4441AF9F" w14:textId="77777777" w:rsidR="00E17825" w:rsidRDefault="00E17825" w:rsidP="006C6BD5">
            <w:pPr>
              <w:rPr>
                <w:rFonts w:ascii="Calibri" w:hAnsi="Calibri" w:cs="Calibri"/>
                <w:bCs/>
                <w:sz w:val="22"/>
                <w:szCs w:val="22"/>
              </w:rPr>
            </w:pPr>
          </w:p>
          <w:p w14:paraId="0EC4F2D0" w14:textId="77777777" w:rsidR="00E17825" w:rsidRDefault="00E17825" w:rsidP="006C6BD5">
            <w:pPr>
              <w:rPr>
                <w:rFonts w:ascii="Calibri" w:hAnsi="Calibri" w:cs="Calibri"/>
                <w:bCs/>
                <w:sz w:val="22"/>
                <w:szCs w:val="22"/>
              </w:rPr>
            </w:pPr>
          </w:p>
          <w:p w14:paraId="0A13D9EE" w14:textId="77777777" w:rsidR="00E17825" w:rsidRDefault="00E17825" w:rsidP="006C6BD5">
            <w:pPr>
              <w:rPr>
                <w:rFonts w:ascii="Calibri" w:hAnsi="Calibri" w:cs="Calibri"/>
                <w:bCs/>
                <w:sz w:val="22"/>
                <w:szCs w:val="22"/>
              </w:rPr>
            </w:pPr>
          </w:p>
          <w:p w14:paraId="2155331F" w14:textId="77777777" w:rsidR="00E17825" w:rsidRDefault="00E17825" w:rsidP="006C6BD5">
            <w:pPr>
              <w:rPr>
                <w:rFonts w:ascii="Calibri" w:hAnsi="Calibri" w:cs="Calibri"/>
                <w:bCs/>
                <w:sz w:val="22"/>
                <w:szCs w:val="22"/>
              </w:rPr>
            </w:pPr>
          </w:p>
          <w:p w14:paraId="243D19E2" w14:textId="77777777" w:rsidR="00E17825" w:rsidRDefault="00E17825" w:rsidP="006C6BD5">
            <w:pPr>
              <w:rPr>
                <w:rFonts w:ascii="Calibri" w:hAnsi="Calibri" w:cs="Calibri"/>
                <w:bCs/>
                <w:sz w:val="22"/>
                <w:szCs w:val="22"/>
              </w:rPr>
            </w:pPr>
          </w:p>
          <w:p w14:paraId="1FB2D762" w14:textId="77777777" w:rsidR="00E17825" w:rsidRDefault="00E17825" w:rsidP="006C6BD5">
            <w:pPr>
              <w:rPr>
                <w:rFonts w:ascii="Calibri" w:hAnsi="Calibri" w:cs="Calibri"/>
                <w:bCs/>
                <w:sz w:val="22"/>
                <w:szCs w:val="22"/>
              </w:rPr>
            </w:pPr>
          </w:p>
          <w:p w14:paraId="5A59113F" w14:textId="77777777" w:rsidR="00E17825" w:rsidRDefault="00E17825" w:rsidP="006C6BD5">
            <w:pPr>
              <w:rPr>
                <w:rFonts w:ascii="Calibri" w:hAnsi="Calibri" w:cs="Calibri"/>
                <w:bCs/>
                <w:sz w:val="22"/>
                <w:szCs w:val="22"/>
              </w:rPr>
            </w:pPr>
          </w:p>
          <w:p w14:paraId="233A1AEA" w14:textId="77777777" w:rsidR="00E17825" w:rsidRDefault="00E17825" w:rsidP="006C6BD5">
            <w:pPr>
              <w:rPr>
                <w:rFonts w:ascii="Calibri" w:hAnsi="Calibri" w:cs="Calibri"/>
                <w:bCs/>
                <w:sz w:val="22"/>
                <w:szCs w:val="22"/>
              </w:rPr>
            </w:pPr>
          </w:p>
          <w:p w14:paraId="1B8738C7" w14:textId="77777777" w:rsidR="00FF3E68" w:rsidRDefault="00FF3E68" w:rsidP="006C6BD5">
            <w:pPr>
              <w:rPr>
                <w:bCs/>
              </w:rPr>
            </w:pPr>
          </w:p>
          <w:p w14:paraId="5DE0FA13" w14:textId="77777777" w:rsidR="009A3AC4" w:rsidRDefault="009A3AC4" w:rsidP="006C6BD5">
            <w:pPr>
              <w:rPr>
                <w:bCs/>
              </w:rPr>
            </w:pPr>
          </w:p>
          <w:p w14:paraId="17E125D0" w14:textId="77777777" w:rsidR="009A3AC4" w:rsidRDefault="009A3AC4" w:rsidP="006C6BD5">
            <w:pPr>
              <w:rPr>
                <w:bCs/>
              </w:rPr>
            </w:pPr>
          </w:p>
          <w:p w14:paraId="0F97082A" w14:textId="77777777" w:rsidR="009A3AC4" w:rsidRDefault="009A3AC4" w:rsidP="006C6BD5">
            <w:pPr>
              <w:rPr>
                <w:bCs/>
              </w:rPr>
            </w:pPr>
          </w:p>
          <w:p w14:paraId="776C010C" w14:textId="77777777" w:rsidR="009A3AC4" w:rsidRDefault="009A3AC4" w:rsidP="006C6BD5">
            <w:pPr>
              <w:rPr>
                <w:bCs/>
              </w:rPr>
            </w:pPr>
          </w:p>
          <w:p w14:paraId="5E718C5F" w14:textId="77777777" w:rsidR="009A3AC4" w:rsidRDefault="009A3AC4" w:rsidP="006C6BD5">
            <w:pPr>
              <w:rPr>
                <w:bCs/>
              </w:rPr>
            </w:pPr>
          </w:p>
          <w:p w14:paraId="687BDB15" w14:textId="77777777" w:rsidR="009A3AC4" w:rsidRDefault="009A3AC4" w:rsidP="006C6BD5">
            <w:pPr>
              <w:rPr>
                <w:bCs/>
              </w:rPr>
            </w:pPr>
          </w:p>
          <w:p w14:paraId="301DB31A" w14:textId="77777777" w:rsidR="009A3AC4" w:rsidRDefault="009A3AC4" w:rsidP="006C6BD5">
            <w:pPr>
              <w:rPr>
                <w:bCs/>
              </w:rPr>
            </w:pPr>
          </w:p>
          <w:p w14:paraId="2B7BCD29" w14:textId="77777777" w:rsidR="009A3AC4" w:rsidRDefault="009A3AC4" w:rsidP="006C6BD5">
            <w:pPr>
              <w:rPr>
                <w:bCs/>
              </w:rPr>
            </w:pPr>
          </w:p>
          <w:p w14:paraId="40A0B559" w14:textId="77777777" w:rsidR="009A3AC4" w:rsidRPr="0002186F" w:rsidRDefault="009A3AC4" w:rsidP="006C6BD5">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134"/>
              <w:gridCol w:w="1418"/>
              <w:gridCol w:w="1276"/>
            </w:tblGrid>
            <w:tr w:rsidR="00053DB0" w:rsidRPr="0002186F" w14:paraId="2B662C36" w14:textId="77777777" w:rsidTr="00053DB0">
              <w:trPr>
                <w:cantSplit/>
              </w:trPr>
              <w:tc>
                <w:tcPr>
                  <w:tcW w:w="3970" w:type="dxa"/>
                  <w:tcBorders>
                    <w:top w:val="single" w:sz="4" w:space="0" w:color="auto"/>
                    <w:left w:val="single" w:sz="4" w:space="0" w:color="auto"/>
                    <w:bottom w:val="single" w:sz="4" w:space="0" w:color="auto"/>
                    <w:right w:val="single" w:sz="4" w:space="0" w:color="auto"/>
                  </w:tcBorders>
                  <w:vAlign w:val="center"/>
                </w:tcPr>
                <w:p w14:paraId="2D99E09E" w14:textId="77777777" w:rsidR="00053DB0" w:rsidRPr="0002186F" w:rsidRDefault="00053DB0" w:rsidP="00105CFB">
                  <w:pPr>
                    <w:jc w:val="center"/>
                    <w:rPr>
                      <w:rFonts w:ascii="Calibri" w:hAnsi="Calibri" w:cs="Calibri"/>
                      <w:bCs/>
                      <w:sz w:val="20"/>
                    </w:rPr>
                  </w:pPr>
                  <w:r w:rsidRPr="0002186F">
                    <w:rPr>
                      <w:rFonts w:ascii="Calibri" w:hAnsi="Calibri" w:cs="Calibri"/>
                      <w:bCs/>
                      <w:sz w:val="20"/>
                    </w:rPr>
                    <w:lastRenderedPageBreak/>
                    <w:t>Pokazatelj uspješnosti</w:t>
                  </w:r>
                </w:p>
              </w:tc>
              <w:tc>
                <w:tcPr>
                  <w:tcW w:w="1134" w:type="dxa"/>
                  <w:tcBorders>
                    <w:top w:val="single" w:sz="4" w:space="0" w:color="auto"/>
                    <w:left w:val="single" w:sz="4" w:space="0" w:color="auto"/>
                    <w:bottom w:val="single" w:sz="4" w:space="0" w:color="auto"/>
                    <w:right w:val="single" w:sz="4" w:space="0" w:color="auto"/>
                  </w:tcBorders>
                  <w:vAlign w:val="center"/>
                </w:tcPr>
                <w:p w14:paraId="034ADB54" w14:textId="77777777" w:rsidR="00053DB0" w:rsidRPr="0002186F" w:rsidRDefault="00053DB0" w:rsidP="00105CFB">
                  <w:pPr>
                    <w:pStyle w:val="Naslov7"/>
                    <w:rPr>
                      <w:rFonts w:ascii="Calibri" w:hAnsi="Calibri" w:cs="Calibri"/>
                      <w:b w:val="0"/>
                      <w:sz w:val="20"/>
                    </w:rPr>
                  </w:pPr>
                  <w:r w:rsidRPr="0002186F">
                    <w:rPr>
                      <w:rFonts w:ascii="Calibri" w:hAnsi="Calibri" w:cs="Calibri"/>
                      <w:b w:val="0"/>
                      <w:sz w:val="20"/>
                    </w:rPr>
                    <w:t>Polazna</w:t>
                  </w:r>
                </w:p>
                <w:p w14:paraId="69CCD565" w14:textId="77777777" w:rsidR="00053DB0" w:rsidRPr="0002186F" w:rsidRDefault="00053DB0" w:rsidP="00105CFB">
                  <w:pPr>
                    <w:jc w:val="center"/>
                    <w:rPr>
                      <w:rFonts w:ascii="Calibri" w:hAnsi="Calibri" w:cs="Calibri"/>
                      <w:sz w:val="20"/>
                    </w:rPr>
                  </w:pPr>
                  <w:r w:rsidRPr="0002186F">
                    <w:rPr>
                      <w:rFonts w:ascii="Calibri" w:hAnsi="Calibri" w:cs="Calibri"/>
                      <w:sz w:val="20"/>
                    </w:rPr>
                    <w:t>vrijednost</w:t>
                  </w:r>
                </w:p>
              </w:tc>
              <w:tc>
                <w:tcPr>
                  <w:tcW w:w="1418" w:type="dxa"/>
                  <w:tcBorders>
                    <w:top w:val="single" w:sz="4" w:space="0" w:color="auto"/>
                    <w:left w:val="single" w:sz="4" w:space="0" w:color="auto"/>
                    <w:bottom w:val="single" w:sz="4" w:space="0" w:color="auto"/>
                    <w:right w:val="single" w:sz="4" w:space="0" w:color="auto"/>
                  </w:tcBorders>
                  <w:vAlign w:val="center"/>
                </w:tcPr>
                <w:p w14:paraId="72236027" w14:textId="77777777" w:rsidR="00053DB0" w:rsidRPr="0002186F" w:rsidRDefault="00053DB0" w:rsidP="00105CFB">
                  <w:pPr>
                    <w:pStyle w:val="Naslov7"/>
                    <w:rPr>
                      <w:rFonts w:ascii="Calibri" w:hAnsi="Calibri" w:cs="Calibri"/>
                      <w:b w:val="0"/>
                      <w:sz w:val="20"/>
                    </w:rPr>
                  </w:pPr>
                  <w:r w:rsidRPr="0002186F">
                    <w:rPr>
                      <w:rFonts w:ascii="Calibri" w:hAnsi="Calibri" w:cs="Calibri"/>
                      <w:b w:val="0"/>
                      <w:sz w:val="20"/>
                    </w:rPr>
                    <w:t>Ciljana</w:t>
                  </w:r>
                </w:p>
                <w:p w14:paraId="522CAE8E" w14:textId="77777777" w:rsidR="00053DB0" w:rsidRPr="0002186F" w:rsidRDefault="00053DB0" w:rsidP="00105CFB">
                  <w:pPr>
                    <w:pStyle w:val="Naslov7"/>
                    <w:rPr>
                      <w:rFonts w:ascii="Calibri" w:hAnsi="Calibri" w:cs="Calibri"/>
                      <w:b w:val="0"/>
                      <w:sz w:val="20"/>
                    </w:rPr>
                  </w:pPr>
                  <w:r w:rsidRPr="0002186F">
                    <w:rPr>
                      <w:rFonts w:ascii="Calibri" w:hAnsi="Calibri" w:cs="Calibri"/>
                      <w:b w:val="0"/>
                      <w:sz w:val="20"/>
                    </w:rPr>
                    <w:t>vrijednost</w:t>
                  </w:r>
                </w:p>
                <w:p w14:paraId="17315721" w14:textId="6D4A44CA" w:rsidR="00053DB0" w:rsidRPr="0002186F" w:rsidRDefault="00053DB0" w:rsidP="003E2FCA">
                  <w:pPr>
                    <w:pStyle w:val="Naslov7"/>
                    <w:rPr>
                      <w:rFonts w:ascii="Calibri" w:hAnsi="Calibri" w:cs="Calibri"/>
                      <w:b w:val="0"/>
                      <w:sz w:val="20"/>
                    </w:rPr>
                  </w:pPr>
                  <w:r w:rsidRPr="0002186F">
                    <w:rPr>
                      <w:rFonts w:ascii="Calibri" w:hAnsi="Calibri" w:cs="Calibri"/>
                      <w:b w:val="0"/>
                      <w:sz w:val="20"/>
                    </w:rPr>
                    <w:t>202</w:t>
                  </w:r>
                  <w:r w:rsidR="004A4E32">
                    <w:rPr>
                      <w:rFonts w:ascii="Calibri" w:hAnsi="Calibri" w:cs="Calibri"/>
                      <w:b w:val="0"/>
                      <w:sz w:val="20"/>
                    </w:rPr>
                    <w:t>4</w:t>
                  </w:r>
                  <w:r w:rsidRPr="0002186F">
                    <w:rPr>
                      <w:rFonts w:ascii="Calibri" w:hAnsi="Calibri" w:cs="Calibri"/>
                      <w:b w:val="0"/>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AE842C9" w14:textId="77777777" w:rsidR="00053DB0" w:rsidRPr="0002186F" w:rsidRDefault="00053DB0" w:rsidP="00053DB0">
                  <w:pPr>
                    <w:pStyle w:val="Naslov7"/>
                    <w:rPr>
                      <w:rFonts w:ascii="Calibri" w:hAnsi="Calibri" w:cs="Calibri"/>
                      <w:b w:val="0"/>
                      <w:sz w:val="20"/>
                    </w:rPr>
                  </w:pPr>
                  <w:r w:rsidRPr="0002186F">
                    <w:rPr>
                      <w:rFonts w:ascii="Calibri" w:hAnsi="Calibri" w:cs="Calibri"/>
                      <w:b w:val="0"/>
                      <w:sz w:val="20"/>
                    </w:rPr>
                    <w:t>Nova ciljana</w:t>
                  </w:r>
                </w:p>
                <w:p w14:paraId="1B5702E5" w14:textId="77777777" w:rsidR="00053DB0" w:rsidRPr="0002186F" w:rsidRDefault="00053DB0" w:rsidP="00053DB0">
                  <w:pPr>
                    <w:pStyle w:val="Naslov7"/>
                    <w:rPr>
                      <w:rFonts w:ascii="Calibri" w:hAnsi="Calibri" w:cs="Calibri"/>
                      <w:b w:val="0"/>
                      <w:sz w:val="20"/>
                    </w:rPr>
                  </w:pPr>
                  <w:r w:rsidRPr="0002186F">
                    <w:rPr>
                      <w:rFonts w:ascii="Calibri" w:hAnsi="Calibri" w:cs="Calibri"/>
                      <w:b w:val="0"/>
                      <w:sz w:val="20"/>
                    </w:rPr>
                    <w:t>vrijednost</w:t>
                  </w:r>
                </w:p>
                <w:p w14:paraId="7416D7EA" w14:textId="4DFFBED5" w:rsidR="00053DB0" w:rsidRPr="0002186F" w:rsidRDefault="00053DB0" w:rsidP="00053DB0">
                  <w:pPr>
                    <w:pStyle w:val="Naslov7"/>
                    <w:rPr>
                      <w:rFonts w:ascii="Calibri" w:hAnsi="Calibri" w:cs="Calibri"/>
                      <w:b w:val="0"/>
                      <w:sz w:val="20"/>
                    </w:rPr>
                  </w:pPr>
                  <w:r w:rsidRPr="0002186F">
                    <w:rPr>
                      <w:rFonts w:ascii="Calibri" w:hAnsi="Calibri" w:cs="Calibri"/>
                      <w:b w:val="0"/>
                      <w:sz w:val="20"/>
                    </w:rPr>
                    <w:t>202</w:t>
                  </w:r>
                  <w:r w:rsidR="004A4E32">
                    <w:rPr>
                      <w:rFonts w:ascii="Calibri" w:hAnsi="Calibri" w:cs="Calibri"/>
                      <w:b w:val="0"/>
                      <w:sz w:val="20"/>
                    </w:rPr>
                    <w:t>4.</w:t>
                  </w:r>
                </w:p>
              </w:tc>
            </w:tr>
            <w:tr w:rsidR="00053DB0" w:rsidRPr="0002186F" w14:paraId="5CBF625D" w14:textId="77777777" w:rsidTr="00053DB0">
              <w:trPr>
                <w:cantSplit/>
              </w:trPr>
              <w:tc>
                <w:tcPr>
                  <w:tcW w:w="3970" w:type="dxa"/>
                  <w:tcBorders>
                    <w:top w:val="single" w:sz="4" w:space="0" w:color="auto"/>
                    <w:left w:val="single" w:sz="4" w:space="0" w:color="auto"/>
                    <w:bottom w:val="single" w:sz="4" w:space="0" w:color="auto"/>
                    <w:right w:val="single" w:sz="4" w:space="0" w:color="auto"/>
                  </w:tcBorders>
                </w:tcPr>
                <w:p w14:paraId="09BAE55E" w14:textId="372D0DE3" w:rsidR="00053DB0" w:rsidRPr="0002186F" w:rsidRDefault="009A3BF5" w:rsidP="0004017A">
                  <w:pPr>
                    <w:jc w:val="left"/>
                    <w:rPr>
                      <w:rFonts w:ascii="Calibri" w:hAnsi="Calibri" w:cs="Calibri"/>
                      <w:sz w:val="20"/>
                    </w:rPr>
                  </w:pPr>
                  <w:r>
                    <w:rPr>
                      <w:rFonts w:ascii="Calibri" w:hAnsi="Calibri" w:cs="Calibri"/>
                      <w:color w:val="000000"/>
                      <w:sz w:val="20"/>
                      <w:shd w:val="clear" w:color="auto" w:fill="FFFFFF"/>
                    </w:rPr>
                    <w:t>Broj edukacija učitelja i stručnih suradnika</w:t>
                  </w:r>
                </w:p>
              </w:tc>
              <w:tc>
                <w:tcPr>
                  <w:tcW w:w="1134" w:type="dxa"/>
                  <w:tcBorders>
                    <w:top w:val="single" w:sz="4" w:space="0" w:color="auto"/>
                    <w:left w:val="single" w:sz="4" w:space="0" w:color="auto"/>
                    <w:bottom w:val="single" w:sz="4" w:space="0" w:color="auto"/>
                    <w:right w:val="single" w:sz="4" w:space="0" w:color="auto"/>
                  </w:tcBorders>
                  <w:vAlign w:val="center"/>
                </w:tcPr>
                <w:p w14:paraId="61FE0124" w14:textId="120BD0E9" w:rsidR="00053DB0" w:rsidRPr="0002186F" w:rsidRDefault="004A4E32" w:rsidP="0004017A">
                  <w:pPr>
                    <w:jc w:val="center"/>
                    <w:rPr>
                      <w:rFonts w:ascii="Calibri" w:hAnsi="Calibri" w:cs="Calibri"/>
                      <w:sz w:val="20"/>
                    </w:rPr>
                  </w:pPr>
                  <w:r>
                    <w:rPr>
                      <w:rFonts w:ascii="Calibri" w:hAnsi="Calibri" w:cs="Calibri"/>
                      <w:sz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87EB28B" w14:textId="23658D61" w:rsidR="00053DB0" w:rsidRPr="0002186F" w:rsidRDefault="00053DB0" w:rsidP="001734FC">
                  <w:pPr>
                    <w:jc w:val="center"/>
                    <w:rPr>
                      <w:rFonts w:ascii="Calibri" w:hAnsi="Calibri" w:cs="Calibri"/>
                      <w:sz w:val="20"/>
                    </w:rPr>
                  </w:pPr>
                  <w:r w:rsidRPr="0002186F">
                    <w:rPr>
                      <w:rFonts w:ascii="Calibri" w:hAnsi="Calibri" w:cs="Calibri"/>
                      <w:sz w:val="20"/>
                    </w:rPr>
                    <w:t>1</w:t>
                  </w:r>
                  <w:r w:rsidR="004A4E32">
                    <w:rPr>
                      <w:rFonts w:ascii="Calibri" w:hAnsi="Calibri" w:cs="Calibri"/>
                      <w:sz w:val="20"/>
                    </w:rPr>
                    <w:t>5</w:t>
                  </w:r>
                </w:p>
              </w:tc>
              <w:tc>
                <w:tcPr>
                  <w:tcW w:w="1276" w:type="dxa"/>
                  <w:tcBorders>
                    <w:top w:val="single" w:sz="4" w:space="0" w:color="auto"/>
                    <w:left w:val="single" w:sz="4" w:space="0" w:color="auto"/>
                    <w:bottom w:val="single" w:sz="4" w:space="0" w:color="auto"/>
                    <w:right w:val="single" w:sz="4" w:space="0" w:color="auto"/>
                  </w:tcBorders>
                  <w:vAlign w:val="center"/>
                </w:tcPr>
                <w:p w14:paraId="5F9470FC" w14:textId="7A41CBAD" w:rsidR="00053DB0" w:rsidRPr="0002186F" w:rsidRDefault="00053DB0" w:rsidP="001734FC">
                  <w:pPr>
                    <w:jc w:val="center"/>
                    <w:rPr>
                      <w:rFonts w:ascii="Calibri" w:hAnsi="Calibri" w:cs="Calibri"/>
                      <w:sz w:val="20"/>
                    </w:rPr>
                  </w:pPr>
                  <w:r w:rsidRPr="0002186F">
                    <w:rPr>
                      <w:rFonts w:ascii="Calibri" w:hAnsi="Calibri" w:cs="Calibri"/>
                      <w:sz w:val="20"/>
                    </w:rPr>
                    <w:t>1</w:t>
                  </w:r>
                  <w:r w:rsidR="004A4E32">
                    <w:rPr>
                      <w:rFonts w:ascii="Calibri" w:hAnsi="Calibri" w:cs="Calibri"/>
                      <w:sz w:val="20"/>
                    </w:rPr>
                    <w:t>5</w:t>
                  </w:r>
                </w:p>
              </w:tc>
            </w:tr>
            <w:tr w:rsidR="00053DB0" w:rsidRPr="0002186F" w14:paraId="236E7B76" w14:textId="77777777" w:rsidTr="00053DB0">
              <w:trPr>
                <w:cantSplit/>
              </w:trPr>
              <w:tc>
                <w:tcPr>
                  <w:tcW w:w="3970" w:type="dxa"/>
                  <w:tcBorders>
                    <w:top w:val="single" w:sz="4" w:space="0" w:color="auto"/>
                    <w:left w:val="single" w:sz="4" w:space="0" w:color="auto"/>
                    <w:bottom w:val="single" w:sz="4" w:space="0" w:color="auto"/>
                    <w:right w:val="single" w:sz="4" w:space="0" w:color="auto"/>
                  </w:tcBorders>
                </w:tcPr>
                <w:p w14:paraId="352D7C6D" w14:textId="16B0C24D" w:rsidR="00053DB0" w:rsidRPr="0002186F" w:rsidRDefault="009A3BF5" w:rsidP="00053DB0">
                  <w:pPr>
                    <w:jc w:val="left"/>
                    <w:rPr>
                      <w:rFonts w:ascii="Calibri" w:hAnsi="Calibri" w:cs="Calibri"/>
                      <w:sz w:val="20"/>
                    </w:rPr>
                  </w:pPr>
                  <w:r>
                    <w:rPr>
                      <w:rFonts w:ascii="Calibri" w:hAnsi="Calibri" w:cs="Calibri"/>
                      <w:color w:val="000000"/>
                      <w:sz w:val="20"/>
                      <w:shd w:val="clear" w:color="auto" w:fill="FFFFFF"/>
                    </w:rPr>
                    <w:t>Broj nastavnika/stručnih suradnika uključenih u različite projekte</w:t>
                  </w:r>
                </w:p>
              </w:tc>
              <w:tc>
                <w:tcPr>
                  <w:tcW w:w="1134" w:type="dxa"/>
                  <w:tcBorders>
                    <w:top w:val="single" w:sz="4" w:space="0" w:color="auto"/>
                    <w:left w:val="single" w:sz="4" w:space="0" w:color="auto"/>
                    <w:bottom w:val="single" w:sz="4" w:space="0" w:color="auto"/>
                    <w:right w:val="single" w:sz="4" w:space="0" w:color="auto"/>
                  </w:tcBorders>
                  <w:vAlign w:val="center"/>
                </w:tcPr>
                <w:p w14:paraId="2D0B37FE" w14:textId="77777777" w:rsidR="00053DB0" w:rsidRPr="0002186F" w:rsidRDefault="00053DB0" w:rsidP="0004017A">
                  <w:pPr>
                    <w:jc w:val="center"/>
                    <w:rPr>
                      <w:rFonts w:ascii="Calibri" w:hAnsi="Calibri" w:cs="Calibri"/>
                      <w:sz w:val="20"/>
                    </w:rPr>
                  </w:pPr>
                  <w:r w:rsidRPr="0002186F">
                    <w:rPr>
                      <w:rFonts w:ascii="Calibri" w:hAnsi="Calibri" w:cs="Calibri"/>
                      <w:sz w:val="20"/>
                    </w:rPr>
                    <w:t>0</w:t>
                  </w:r>
                </w:p>
              </w:tc>
              <w:tc>
                <w:tcPr>
                  <w:tcW w:w="1418" w:type="dxa"/>
                  <w:tcBorders>
                    <w:top w:val="single" w:sz="4" w:space="0" w:color="auto"/>
                    <w:left w:val="single" w:sz="4" w:space="0" w:color="auto"/>
                    <w:bottom w:val="single" w:sz="4" w:space="0" w:color="auto"/>
                    <w:right w:val="single" w:sz="4" w:space="0" w:color="auto"/>
                  </w:tcBorders>
                  <w:vAlign w:val="center"/>
                </w:tcPr>
                <w:p w14:paraId="226FCF4F" w14:textId="77777777" w:rsidR="00053DB0" w:rsidRPr="0002186F" w:rsidRDefault="00851364" w:rsidP="00842149">
                  <w:pPr>
                    <w:jc w:val="center"/>
                    <w:rPr>
                      <w:rFonts w:ascii="Calibri" w:hAnsi="Calibri" w:cs="Calibri"/>
                      <w:sz w:val="20"/>
                    </w:rPr>
                  </w:pPr>
                  <w:r>
                    <w:rPr>
                      <w:rFonts w:ascii="Calibri" w:hAnsi="Calibri" w:cs="Calibri"/>
                      <w:sz w:val="20"/>
                    </w:rPr>
                    <w:t>1</w:t>
                  </w:r>
                  <w:r w:rsidR="00053DB0" w:rsidRPr="0002186F">
                    <w:rPr>
                      <w:rFonts w:ascii="Calibri" w:hAnsi="Calibri" w:cs="Calibri"/>
                      <w:sz w:val="20"/>
                    </w:rPr>
                    <w:t>5</w:t>
                  </w:r>
                </w:p>
              </w:tc>
              <w:tc>
                <w:tcPr>
                  <w:tcW w:w="1276" w:type="dxa"/>
                  <w:tcBorders>
                    <w:top w:val="single" w:sz="4" w:space="0" w:color="auto"/>
                    <w:left w:val="single" w:sz="4" w:space="0" w:color="auto"/>
                    <w:bottom w:val="single" w:sz="4" w:space="0" w:color="auto"/>
                    <w:right w:val="single" w:sz="4" w:space="0" w:color="auto"/>
                  </w:tcBorders>
                  <w:vAlign w:val="center"/>
                </w:tcPr>
                <w:p w14:paraId="3670E0D7" w14:textId="77777777" w:rsidR="00053DB0" w:rsidRPr="0002186F" w:rsidRDefault="00851364" w:rsidP="00842149">
                  <w:pPr>
                    <w:jc w:val="center"/>
                    <w:rPr>
                      <w:rFonts w:ascii="Calibri" w:hAnsi="Calibri" w:cs="Calibri"/>
                      <w:sz w:val="20"/>
                    </w:rPr>
                  </w:pPr>
                  <w:r>
                    <w:rPr>
                      <w:rFonts w:ascii="Calibri" w:hAnsi="Calibri" w:cs="Calibri"/>
                      <w:sz w:val="20"/>
                    </w:rPr>
                    <w:t>16</w:t>
                  </w:r>
                </w:p>
              </w:tc>
            </w:tr>
            <w:tr w:rsidR="00053DB0" w:rsidRPr="0002186F" w14:paraId="15805B2A" w14:textId="77777777" w:rsidTr="00053DB0">
              <w:trPr>
                <w:cantSplit/>
              </w:trPr>
              <w:tc>
                <w:tcPr>
                  <w:tcW w:w="3970" w:type="dxa"/>
                  <w:tcBorders>
                    <w:top w:val="single" w:sz="4" w:space="0" w:color="auto"/>
                    <w:left w:val="single" w:sz="4" w:space="0" w:color="auto"/>
                    <w:bottom w:val="single" w:sz="4" w:space="0" w:color="auto"/>
                    <w:right w:val="single" w:sz="4" w:space="0" w:color="auto"/>
                  </w:tcBorders>
                </w:tcPr>
                <w:p w14:paraId="60833229" w14:textId="77777777" w:rsidR="00053DB0" w:rsidRPr="0002186F" w:rsidRDefault="00053DB0" w:rsidP="0004017A">
                  <w:pPr>
                    <w:jc w:val="left"/>
                    <w:rPr>
                      <w:rFonts w:ascii="Calibri" w:hAnsi="Calibri" w:cs="Calibri"/>
                      <w:sz w:val="20"/>
                    </w:rPr>
                  </w:pPr>
                  <w:r w:rsidRPr="0002186F">
                    <w:rPr>
                      <w:rFonts w:ascii="Calibri" w:hAnsi="Calibri" w:cs="Calibri"/>
                      <w:sz w:val="20"/>
                    </w:rPr>
                    <w:t>Broj učenika uključenih u Erasmus+ projekt</w:t>
                  </w:r>
                </w:p>
              </w:tc>
              <w:tc>
                <w:tcPr>
                  <w:tcW w:w="1134" w:type="dxa"/>
                  <w:tcBorders>
                    <w:top w:val="single" w:sz="4" w:space="0" w:color="auto"/>
                    <w:left w:val="single" w:sz="4" w:space="0" w:color="auto"/>
                    <w:bottom w:val="single" w:sz="4" w:space="0" w:color="auto"/>
                    <w:right w:val="single" w:sz="4" w:space="0" w:color="auto"/>
                  </w:tcBorders>
                  <w:vAlign w:val="center"/>
                </w:tcPr>
                <w:p w14:paraId="242835FF" w14:textId="56E1FC45" w:rsidR="00053DB0" w:rsidRPr="0002186F" w:rsidRDefault="004A4E32" w:rsidP="0004017A">
                  <w:pPr>
                    <w:jc w:val="center"/>
                    <w:rPr>
                      <w:rFonts w:ascii="Calibri" w:hAnsi="Calibri" w:cs="Calibri"/>
                      <w:sz w:val="20"/>
                    </w:rPr>
                  </w:pPr>
                  <w:r>
                    <w:rPr>
                      <w:rFonts w:ascii="Calibri" w:hAnsi="Calibri" w:cs="Calibri"/>
                      <w:sz w:val="20"/>
                    </w:rPr>
                    <w:t>19</w:t>
                  </w:r>
                </w:p>
              </w:tc>
              <w:tc>
                <w:tcPr>
                  <w:tcW w:w="1418" w:type="dxa"/>
                  <w:tcBorders>
                    <w:top w:val="single" w:sz="4" w:space="0" w:color="auto"/>
                    <w:left w:val="single" w:sz="4" w:space="0" w:color="auto"/>
                    <w:bottom w:val="single" w:sz="4" w:space="0" w:color="auto"/>
                    <w:right w:val="single" w:sz="4" w:space="0" w:color="auto"/>
                  </w:tcBorders>
                  <w:vAlign w:val="center"/>
                </w:tcPr>
                <w:p w14:paraId="35AC4F14" w14:textId="3697BF27" w:rsidR="00053DB0" w:rsidRPr="0002186F" w:rsidRDefault="004A4E32" w:rsidP="0004017A">
                  <w:pPr>
                    <w:jc w:val="center"/>
                    <w:rPr>
                      <w:rFonts w:ascii="Calibri" w:hAnsi="Calibri" w:cs="Calibri"/>
                      <w:sz w:val="20"/>
                    </w:rPr>
                  </w:pPr>
                  <w:r>
                    <w:rPr>
                      <w:rFonts w:ascii="Calibri" w:hAnsi="Calibri" w:cs="Calibri"/>
                      <w:sz w:val="20"/>
                    </w:rPr>
                    <w:t>1</w:t>
                  </w:r>
                  <w:r w:rsidR="00A2686A">
                    <w:rPr>
                      <w:rFonts w:ascii="Calibri" w:hAnsi="Calibri" w:cs="Calibri"/>
                      <w:sz w:val="20"/>
                    </w:rPr>
                    <w:t>9</w:t>
                  </w:r>
                </w:p>
              </w:tc>
              <w:tc>
                <w:tcPr>
                  <w:tcW w:w="1276" w:type="dxa"/>
                  <w:tcBorders>
                    <w:top w:val="single" w:sz="4" w:space="0" w:color="auto"/>
                    <w:left w:val="single" w:sz="4" w:space="0" w:color="auto"/>
                    <w:bottom w:val="single" w:sz="4" w:space="0" w:color="auto"/>
                    <w:right w:val="single" w:sz="4" w:space="0" w:color="auto"/>
                  </w:tcBorders>
                  <w:vAlign w:val="center"/>
                </w:tcPr>
                <w:p w14:paraId="2E628B22" w14:textId="768D1E12" w:rsidR="00053DB0" w:rsidRPr="0002186F" w:rsidRDefault="004A4E32" w:rsidP="0004017A">
                  <w:pPr>
                    <w:jc w:val="center"/>
                    <w:rPr>
                      <w:rFonts w:ascii="Calibri" w:hAnsi="Calibri" w:cs="Calibri"/>
                      <w:sz w:val="20"/>
                    </w:rPr>
                  </w:pPr>
                  <w:r>
                    <w:rPr>
                      <w:rFonts w:ascii="Calibri" w:hAnsi="Calibri" w:cs="Calibri"/>
                      <w:sz w:val="20"/>
                    </w:rPr>
                    <w:t>1</w:t>
                  </w:r>
                  <w:r w:rsidR="00A2686A">
                    <w:rPr>
                      <w:rFonts w:ascii="Calibri" w:hAnsi="Calibri" w:cs="Calibri"/>
                      <w:sz w:val="20"/>
                    </w:rPr>
                    <w:t>9</w:t>
                  </w:r>
                </w:p>
              </w:tc>
            </w:tr>
            <w:tr w:rsidR="00053DB0" w:rsidRPr="0002186F" w14:paraId="41884EC4" w14:textId="77777777" w:rsidTr="00053DB0">
              <w:trPr>
                <w:cantSplit/>
              </w:trPr>
              <w:tc>
                <w:tcPr>
                  <w:tcW w:w="3970" w:type="dxa"/>
                  <w:tcBorders>
                    <w:top w:val="single" w:sz="4" w:space="0" w:color="auto"/>
                    <w:left w:val="single" w:sz="4" w:space="0" w:color="auto"/>
                    <w:bottom w:val="single" w:sz="4" w:space="0" w:color="auto"/>
                    <w:right w:val="single" w:sz="4" w:space="0" w:color="auto"/>
                  </w:tcBorders>
                </w:tcPr>
                <w:p w14:paraId="78361C7E" w14:textId="77777777" w:rsidR="00053DB0" w:rsidRPr="0002186F" w:rsidRDefault="00053DB0" w:rsidP="00053DB0">
                  <w:pPr>
                    <w:jc w:val="left"/>
                    <w:rPr>
                      <w:rFonts w:ascii="Calibri" w:hAnsi="Calibri" w:cs="Calibri"/>
                      <w:sz w:val="20"/>
                    </w:rPr>
                  </w:pPr>
                  <w:r w:rsidRPr="0002186F">
                    <w:rPr>
                      <w:rFonts w:ascii="Calibri" w:hAnsi="Calibri" w:cs="Calibri"/>
                      <w:sz w:val="20"/>
                    </w:rPr>
                    <w:t>Broj projekata koje škola provodi</w:t>
                  </w:r>
                </w:p>
              </w:tc>
              <w:tc>
                <w:tcPr>
                  <w:tcW w:w="1134" w:type="dxa"/>
                  <w:tcBorders>
                    <w:top w:val="single" w:sz="4" w:space="0" w:color="auto"/>
                    <w:left w:val="single" w:sz="4" w:space="0" w:color="auto"/>
                    <w:bottom w:val="single" w:sz="4" w:space="0" w:color="auto"/>
                    <w:right w:val="single" w:sz="4" w:space="0" w:color="auto"/>
                  </w:tcBorders>
                  <w:vAlign w:val="center"/>
                </w:tcPr>
                <w:p w14:paraId="4EEFFD7E" w14:textId="1EC78FC1" w:rsidR="00053DB0" w:rsidRPr="0002186F" w:rsidRDefault="004A4E32" w:rsidP="0004017A">
                  <w:pPr>
                    <w:jc w:val="center"/>
                    <w:rPr>
                      <w:rFonts w:ascii="Calibri" w:hAnsi="Calibri" w:cs="Calibri"/>
                      <w:sz w:val="20"/>
                    </w:rPr>
                  </w:pPr>
                  <w:r>
                    <w:rPr>
                      <w:rFonts w:ascii="Calibri" w:hAnsi="Calibri" w:cs="Calibri"/>
                      <w:sz w:val="20"/>
                    </w:rPr>
                    <w:t>1</w:t>
                  </w:r>
                  <w:r w:rsidR="00053DB0" w:rsidRPr="0002186F">
                    <w:rPr>
                      <w:rFonts w:ascii="Calibri" w:hAnsi="Calibri" w:cs="Calibri"/>
                      <w:sz w:val="20"/>
                    </w:rPr>
                    <w:t>0</w:t>
                  </w:r>
                </w:p>
              </w:tc>
              <w:tc>
                <w:tcPr>
                  <w:tcW w:w="1418" w:type="dxa"/>
                  <w:tcBorders>
                    <w:top w:val="single" w:sz="4" w:space="0" w:color="auto"/>
                    <w:left w:val="single" w:sz="4" w:space="0" w:color="auto"/>
                    <w:bottom w:val="single" w:sz="4" w:space="0" w:color="auto"/>
                    <w:right w:val="single" w:sz="4" w:space="0" w:color="auto"/>
                  </w:tcBorders>
                  <w:vAlign w:val="center"/>
                </w:tcPr>
                <w:p w14:paraId="67DC9E04" w14:textId="68E2924A" w:rsidR="00053DB0" w:rsidRPr="0002186F" w:rsidRDefault="00842858" w:rsidP="0004017A">
                  <w:pPr>
                    <w:jc w:val="center"/>
                    <w:rPr>
                      <w:rFonts w:ascii="Calibri" w:hAnsi="Calibri" w:cs="Calibri"/>
                      <w:sz w:val="20"/>
                    </w:rPr>
                  </w:pPr>
                  <w:r w:rsidRPr="0002186F">
                    <w:rPr>
                      <w:rFonts w:ascii="Calibri" w:hAnsi="Calibri" w:cs="Calibri"/>
                      <w:sz w:val="20"/>
                    </w:rPr>
                    <w:t>1</w:t>
                  </w:r>
                  <w:r w:rsidR="004A4E32">
                    <w:rPr>
                      <w:rFonts w:ascii="Calibri" w:hAnsi="Calibri" w:cs="Calibri"/>
                      <w:sz w:val="20"/>
                    </w:rPr>
                    <w:t>0</w:t>
                  </w:r>
                </w:p>
              </w:tc>
              <w:tc>
                <w:tcPr>
                  <w:tcW w:w="1276" w:type="dxa"/>
                  <w:tcBorders>
                    <w:top w:val="single" w:sz="4" w:space="0" w:color="auto"/>
                    <w:left w:val="single" w:sz="4" w:space="0" w:color="auto"/>
                    <w:bottom w:val="single" w:sz="4" w:space="0" w:color="auto"/>
                    <w:right w:val="single" w:sz="4" w:space="0" w:color="auto"/>
                  </w:tcBorders>
                  <w:vAlign w:val="center"/>
                </w:tcPr>
                <w:p w14:paraId="15A6F817" w14:textId="3E63CFBD" w:rsidR="00053DB0" w:rsidRPr="0002186F" w:rsidRDefault="004A4E32" w:rsidP="0004017A">
                  <w:pPr>
                    <w:jc w:val="center"/>
                    <w:rPr>
                      <w:rFonts w:ascii="Calibri" w:hAnsi="Calibri" w:cs="Calibri"/>
                      <w:sz w:val="20"/>
                    </w:rPr>
                  </w:pPr>
                  <w:r>
                    <w:rPr>
                      <w:rFonts w:ascii="Calibri" w:hAnsi="Calibri" w:cs="Calibri"/>
                      <w:sz w:val="20"/>
                    </w:rPr>
                    <w:t>10</w:t>
                  </w:r>
                </w:p>
              </w:tc>
            </w:tr>
            <w:tr w:rsidR="00053DB0" w:rsidRPr="0002186F" w14:paraId="1BF2B00E" w14:textId="77777777" w:rsidTr="00053DB0">
              <w:trPr>
                <w:cantSplit/>
              </w:trPr>
              <w:tc>
                <w:tcPr>
                  <w:tcW w:w="3970" w:type="dxa"/>
                  <w:tcBorders>
                    <w:top w:val="single" w:sz="4" w:space="0" w:color="auto"/>
                    <w:left w:val="single" w:sz="4" w:space="0" w:color="auto"/>
                    <w:bottom w:val="single" w:sz="4" w:space="0" w:color="auto"/>
                    <w:right w:val="single" w:sz="4" w:space="0" w:color="auto"/>
                  </w:tcBorders>
                </w:tcPr>
                <w:p w14:paraId="254288D3" w14:textId="77777777" w:rsidR="00053DB0" w:rsidRPr="0002186F" w:rsidRDefault="00053DB0" w:rsidP="0004017A">
                  <w:pPr>
                    <w:jc w:val="left"/>
                    <w:rPr>
                      <w:rFonts w:ascii="Calibri" w:hAnsi="Calibri" w:cs="Calibri"/>
                      <w:sz w:val="20"/>
                    </w:rPr>
                  </w:pPr>
                  <w:r w:rsidRPr="0002186F">
                    <w:rPr>
                      <w:rFonts w:ascii="Calibri" w:hAnsi="Calibri" w:cs="Calibri"/>
                      <w:sz w:val="20"/>
                    </w:rPr>
                    <w:t>Postupno i kontinuirano unaprjeđivanje kvalitete nastave kroz realizaciju naprednijih informatičkih rješenja (kupnju računala)</w:t>
                  </w:r>
                </w:p>
              </w:tc>
              <w:tc>
                <w:tcPr>
                  <w:tcW w:w="1134" w:type="dxa"/>
                  <w:tcBorders>
                    <w:top w:val="single" w:sz="4" w:space="0" w:color="auto"/>
                    <w:left w:val="single" w:sz="4" w:space="0" w:color="auto"/>
                    <w:bottom w:val="single" w:sz="4" w:space="0" w:color="auto"/>
                    <w:right w:val="single" w:sz="4" w:space="0" w:color="auto"/>
                  </w:tcBorders>
                  <w:vAlign w:val="center"/>
                </w:tcPr>
                <w:p w14:paraId="0487D568" w14:textId="32CD832C" w:rsidR="00053DB0" w:rsidRPr="0002186F" w:rsidRDefault="004A4E32" w:rsidP="0004017A">
                  <w:pPr>
                    <w:jc w:val="center"/>
                    <w:rPr>
                      <w:rFonts w:ascii="Calibri" w:hAnsi="Calibri" w:cs="Calibri"/>
                      <w:sz w:val="20"/>
                    </w:rPr>
                  </w:pPr>
                  <w:r>
                    <w:rPr>
                      <w:rFonts w:ascii="Calibri" w:hAnsi="Calibri" w:cs="Calibri"/>
                      <w:sz w:val="20"/>
                    </w:rPr>
                    <w:t>2</w:t>
                  </w:r>
                </w:p>
              </w:tc>
              <w:tc>
                <w:tcPr>
                  <w:tcW w:w="1418" w:type="dxa"/>
                  <w:tcBorders>
                    <w:top w:val="single" w:sz="4" w:space="0" w:color="auto"/>
                    <w:left w:val="single" w:sz="4" w:space="0" w:color="auto"/>
                    <w:bottom w:val="single" w:sz="4" w:space="0" w:color="auto"/>
                    <w:right w:val="single" w:sz="4" w:space="0" w:color="auto"/>
                  </w:tcBorders>
                  <w:vAlign w:val="center"/>
                </w:tcPr>
                <w:p w14:paraId="6A12A695" w14:textId="2E04191A" w:rsidR="00053DB0" w:rsidRPr="0002186F" w:rsidRDefault="004A4E32" w:rsidP="0004017A">
                  <w:pPr>
                    <w:jc w:val="center"/>
                    <w:rPr>
                      <w:rFonts w:ascii="Calibri" w:hAnsi="Calibri" w:cs="Calibri"/>
                      <w:sz w:val="20"/>
                    </w:rPr>
                  </w:pPr>
                  <w:r>
                    <w:rPr>
                      <w:rFonts w:ascii="Calibri" w:hAnsi="Calibri" w:cs="Calibri"/>
                      <w:sz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688D9DFC" w14:textId="39175E81" w:rsidR="00053DB0" w:rsidRPr="0002186F" w:rsidRDefault="004A4E32" w:rsidP="0004017A">
                  <w:pPr>
                    <w:jc w:val="center"/>
                    <w:rPr>
                      <w:rFonts w:ascii="Calibri" w:hAnsi="Calibri" w:cs="Calibri"/>
                      <w:sz w:val="20"/>
                    </w:rPr>
                  </w:pPr>
                  <w:r>
                    <w:rPr>
                      <w:rFonts w:ascii="Calibri" w:hAnsi="Calibri" w:cs="Calibri"/>
                      <w:sz w:val="20"/>
                    </w:rPr>
                    <w:t>2</w:t>
                  </w:r>
                </w:p>
              </w:tc>
            </w:tr>
          </w:tbl>
          <w:p w14:paraId="4858C4F4" w14:textId="77777777" w:rsidR="00543E76" w:rsidRPr="0002186F" w:rsidRDefault="00543E76" w:rsidP="001A5EE3">
            <w:pPr>
              <w:rPr>
                <w:rFonts w:ascii="Calibri" w:hAnsi="Calibri" w:cs="Calibri"/>
                <w:bCs/>
                <w:sz w:val="22"/>
                <w:szCs w:val="22"/>
              </w:rPr>
            </w:pPr>
          </w:p>
        </w:tc>
      </w:tr>
    </w:tbl>
    <w:p w14:paraId="64F53DB0" w14:textId="77777777" w:rsidR="00FD767D" w:rsidRDefault="00FD767D" w:rsidP="008641C3">
      <w:pPr>
        <w:pStyle w:val="Podnoje"/>
        <w:rPr>
          <w:rFonts w:ascii="Calibri" w:hAnsi="Calibri" w:cs="Calibri"/>
          <w:sz w:val="22"/>
          <w:szCs w:val="22"/>
        </w:rPr>
      </w:pPr>
    </w:p>
    <w:p w14:paraId="2F4C8120" w14:textId="77777777" w:rsidR="00A875CB" w:rsidRPr="008A22CE" w:rsidRDefault="00A875CB" w:rsidP="00A875CB">
      <w:pPr>
        <w:pStyle w:val="Bezproreda"/>
        <w:rPr>
          <w:rFonts w:cs="Calibri"/>
        </w:rPr>
      </w:pPr>
      <w:r w:rsidRPr="008A22CE">
        <w:rPr>
          <w:rFonts w:cs="Calibri"/>
        </w:rPr>
        <w:t xml:space="preserve">  </w:t>
      </w:r>
      <w:r>
        <w:rPr>
          <w:rFonts w:cs="Calibri"/>
        </w:rPr>
        <w:t xml:space="preserve">                                                                                                                         </w:t>
      </w:r>
      <w:r w:rsidRPr="008A22CE">
        <w:rPr>
          <w:rFonts w:cs="Calibri"/>
        </w:rPr>
        <w:t>R</w:t>
      </w:r>
      <w:r>
        <w:rPr>
          <w:rFonts w:cs="Calibri"/>
        </w:rPr>
        <w:t>AVNATELJ</w:t>
      </w:r>
      <w:r w:rsidRPr="008A22CE">
        <w:rPr>
          <w:rFonts w:cs="Calibri"/>
        </w:rPr>
        <w:t>:</w:t>
      </w:r>
    </w:p>
    <w:p w14:paraId="25026997" w14:textId="22E2F188" w:rsidR="00A875CB" w:rsidRPr="008A22CE" w:rsidRDefault="00A875CB" w:rsidP="00A875CB">
      <w:pPr>
        <w:rPr>
          <w:rFonts w:ascii="Calibri" w:hAnsi="Calibri" w:cs="Calibri"/>
          <w:sz w:val="22"/>
          <w:szCs w:val="22"/>
        </w:rPr>
      </w:pPr>
      <w:r>
        <w:rPr>
          <w:rFonts w:ascii="Calibri" w:hAnsi="Calibri" w:cs="Calibri"/>
          <w:sz w:val="22"/>
          <w:szCs w:val="22"/>
        </w:rPr>
        <w:t xml:space="preserve">                                                    </w:t>
      </w:r>
      <w:r w:rsidRPr="008A22CE">
        <w:rPr>
          <w:rFonts w:ascii="Calibri" w:hAnsi="Calibri" w:cs="Calibri"/>
          <w:sz w:val="22"/>
          <w:szCs w:val="22"/>
        </w:rPr>
        <w:tab/>
      </w:r>
      <w:r w:rsidRPr="008A22CE">
        <w:rPr>
          <w:rFonts w:ascii="Calibri" w:hAnsi="Calibri" w:cs="Calibri"/>
          <w:sz w:val="22"/>
          <w:szCs w:val="22"/>
        </w:rPr>
        <w:tab/>
      </w:r>
      <w:r w:rsidRPr="008A22CE">
        <w:rPr>
          <w:rFonts w:ascii="Calibri" w:hAnsi="Calibri" w:cs="Calibri"/>
          <w:sz w:val="22"/>
          <w:szCs w:val="22"/>
        </w:rPr>
        <w:tab/>
      </w:r>
      <w:r w:rsidRPr="008A22CE">
        <w:rPr>
          <w:rFonts w:ascii="Calibri" w:hAnsi="Calibri" w:cs="Calibri"/>
          <w:sz w:val="22"/>
          <w:szCs w:val="22"/>
        </w:rPr>
        <w:tab/>
        <w:t xml:space="preserve">                </w:t>
      </w:r>
      <w:r w:rsidR="004277D9">
        <w:rPr>
          <w:rFonts w:ascii="Calibri" w:hAnsi="Calibri" w:cs="Calibri"/>
          <w:sz w:val="22"/>
          <w:szCs w:val="22"/>
        </w:rPr>
        <w:t>Ivan Čelebić</w:t>
      </w:r>
      <w:r w:rsidRPr="008A22CE">
        <w:rPr>
          <w:rFonts w:ascii="Calibri" w:hAnsi="Calibri" w:cs="Calibri"/>
          <w:sz w:val="22"/>
          <w:szCs w:val="22"/>
        </w:rPr>
        <w:t xml:space="preserve">, </w:t>
      </w:r>
      <w:proofErr w:type="spellStart"/>
      <w:r w:rsidR="00DF7148">
        <w:rPr>
          <w:rFonts w:ascii="Calibri" w:hAnsi="Calibri" w:cs="Calibri"/>
          <w:sz w:val="22"/>
          <w:szCs w:val="22"/>
        </w:rPr>
        <w:t>mag.educ.philol.germ</w:t>
      </w:r>
      <w:proofErr w:type="spellEnd"/>
      <w:r w:rsidR="00DF7148">
        <w:rPr>
          <w:rFonts w:ascii="Calibri" w:hAnsi="Calibri" w:cs="Calibri"/>
          <w:sz w:val="22"/>
          <w:szCs w:val="22"/>
        </w:rPr>
        <w:t>.</w:t>
      </w:r>
    </w:p>
    <w:p w14:paraId="68998BD6" w14:textId="77777777" w:rsidR="00A875CB" w:rsidRDefault="00A875CB" w:rsidP="00A875CB">
      <w:pPr>
        <w:jc w:val="center"/>
        <w:rPr>
          <w:rFonts w:ascii="Calibri" w:hAnsi="Calibri" w:cs="Calibri"/>
          <w:sz w:val="22"/>
          <w:szCs w:val="22"/>
        </w:rPr>
      </w:pPr>
    </w:p>
    <w:p w14:paraId="6596839B" w14:textId="77777777" w:rsidR="00A875CB" w:rsidRDefault="00A875CB" w:rsidP="00A875CB">
      <w:pPr>
        <w:jc w:val="center"/>
        <w:rPr>
          <w:rFonts w:ascii="Calibri" w:hAnsi="Calibri" w:cs="Calibri"/>
          <w:sz w:val="22"/>
          <w:szCs w:val="22"/>
        </w:rPr>
      </w:pPr>
    </w:p>
    <w:p w14:paraId="5A43BC9B" w14:textId="77777777" w:rsidR="00A875CB" w:rsidRPr="008A22CE" w:rsidRDefault="00A875CB" w:rsidP="00A875CB">
      <w:pPr>
        <w:jc w:val="center"/>
        <w:rPr>
          <w:rFonts w:ascii="Calibri" w:hAnsi="Calibri" w:cs="Calibri"/>
          <w:sz w:val="22"/>
          <w:szCs w:val="22"/>
        </w:rPr>
      </w:pPr>
    </w:p>
    <w:p w14:paraId="73A76457" w14:textId="77777777" w:rsidR="00A875CB" w:rsidRPr="008A22CE" w:rsidRDefault="00A875CB" w:rsidP="00A875CB">
      <w:pPr>
        <w:jc w:val="center"/>
        <w:rPr>
          <w:rFonts w:ascii="Calibri" w:hAnsi="Calibri" w:cs="Calibri"/>
          <w:sz w:val="22"/>
          <w:szCs w:val="22"/>
        </w:rPr>
      </w:pPr>
    </w:p>
    <w:p w14:paraId="77C15C3B" w14:textId="77777777" w:rsidR="00A875CB" w:rsidRPr="00A875CB" w:rsidRDefault="00A875CB" w:rsidP="00A875CB">
      <w:pPr>
        <w:rPr>
          <w:rFonts w:ascii="Calibri" w:hAnsi="Calibri" w:cs="Calibri"/>
        </w:rPr>
      </w:pPr>
      <w:r w:rsidRPr="00A875CB">
        <w:rPr>
          <w:rFonts w:ascii="Calibri" w:hAnsi="Calibri" w:cs="Calibri"/>
        </w:rPr>
        <w:t xml:space="preserve">                                                                        </w:t>
      </w:r>
      <w:r>
        <w:rPr>
          <w:rFonts w:ascii="Calibri" w:hAnsi="Calibri" w:cs="Calibri"/>
        </w:rPr>
        <w:t xml:space="preserve">                     </w:t>
      </w:r>
      <w:r w:rsidRPr="00A875CB">
        <w:rPr>
          <w:rFonts w:ascii="Calibri" w:hAnsi="Calibri" w:cs="Calibri"/>
        </w:rPr>
        <w:t>PREDSJEDNI</w:t>
      </w:r>
      <w:r w:rsidR="00D60D8F">
        <w:rPr>
          <w:rFonts w:ascii="Calibri" w:hAnsi="Calibri" w:cs="Calibri"/>
        </w:rPr>
        <w:t>K</w:t>
      </w:r>
      <w:r w:rsidRPr="00A875CB">
        <w:rPr>
          <w:rFonts w:ascii="Calibri" w:hAnsi="Calibri" w:cs="Calibri"/>
        </w:rPr>
        <w:t xml:space="preserve"> ŠKOLSKOG ODBORA</w:t>
      </w:r>
    </w:p>
    <w:p w14:paraId="4FFC42BC" w14:textId="4E8B8457" w:rsidR="00A875CB" w:rsidRPr="008A22CE" w:rsidRDefault="00A875CB" w:rsidP="00A875CB">
      <w:pPr>
        <w:rPr>
          <w:rFonts w:ascii="Calibri" w:hAnsi="Calibri" w:cs="Calibri"/>
          <w:sz w:val="22"/>
          <w:szCs w:val="22"/>
        </w:rPr>
      </w:pPr>
      <w:r>
        <w:rPr>
          <w:rFonts w:ascii="Calibri" w:hAnsi="Calibri"/>
          <w:sz w:val="22"/>
          <w:szCs w:val="22"/>
        </w:rPr>
        <w:t xml:space="preserve">                                                                                                         </w:t>
      </w:r>
      <w:r w:rsidR="00DF7148">
        <w:rPr>
          <w:rFonts w:ascii="Calibri" w:hAnsi="Calibri"/>
          <w:sz w:val="22"/>
          <w:szCs w:val="22"/>
        </w:rPr>
        <w:t xml:space="preserve">           </w:t>
      </w:r>
      <w:r>
        <w:rPr>
          <w:rFonts w:ascii="Calibri" w:hAnsi="Calibri"/>
          <w:sz w:val="22"/>
          <w:szCs w:val="22"/>
        </w:rPr>
        <w:t xml:space="preserve">   </w:t>
      </w:r>
      <w:r w:rsidR="004277D9">
        <w:rPr>
          <w:rFonts w:ascii="Calibri" w:hAnsi="Calibri"/>
          <w:sz w:val="22"/>
          <w:szCs w:val="22"/>
        </w:rPr>
        <w:t xml:space="preserve">Željko </w:t>
      </w:r>
      <w:proofErr w:type="spellStart"/>
      <w:r w:rsidR="004277D9">
        <w:rPr>
          <w:rFonts w:ascii="Calibri" w:hAnsi="Calibri"/>
          <w:sz w:val="22"/>
          <w:szCs w:val="22"/>
        </w:rPr>
        <w:t>Radnić</w:t>
      </w:r>
      <w:proofErr w:type="spellEnd"/>
      <w:r w:rsidRPr="00B67019">
        <w:rPr>
          <w:rFonts w:ascii="Calibri" w:hAnsi="Calibri"/>
          <w:sz w:val="22"/>
          <w:szCs w:val="22"/>
        </w:rPr>
        <w:t xml:space="preserve">, prof.          </w:t>
      </w:r>
    </w:p>
    <w:sectPr w:rsidR="00A875CB" w:rsidRPr="008A22CE" w:rsidSect="00F17EC5">
      <w:footerReference w:type="even"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0C41F" w14:textId="77777777" w:rsidR="00EF5896" w:rsidRDefault="00EF5896">
      <w:r>
        <w:separator/>
      </w:r>
    </w:p>
  </w:endnote>
  <w:endnote w:type="continuationSeparator" w:id="0">
    <w:p w14:paraId="4BD59AD4" w14:textId="77777777" w:rsidR="00EF5896" w:rsidRDefault="00E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ar(--mud-typography-body1-fam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C3B7" w14:textId="77777777" w:rsidR="00573F52" w:rsidRDefault="00573F52" w:rsidP="00EC3594">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568F1154" w14:textId="77777777" w:rsidR="00573F52" w:rsidRDefault="00573F5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EDC1" w14:textId="77777777" w:rsidR="00573F52" w:rsidRPr="008E5283" w:rsidRDefault="00573F52" w:rsidP="00EC3594">
    <w:pPr>
      <w:pStyle w:val="Podnoje"/>
      <w:framePr w:wrap="around" w:vAnchor="text" w:hAnchor="margin" w:xAlign="center" w:y="1"/>
      <w:rPr>
        <w:rStyle w:val="Brojstranice"/>
      </w:rPr>
    </w:pPr>
  </w:p>
  <w:p w14:paraId="48C4BDC2" w14:textId="77777777" w:rsidR="00573F52" w:rsidRDefault="00573F5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AE84E" w14:textId="77777777" w:rsidR="00EF5896" w:rsidRDefault="00EF5896">
      <w:r>
        <w:separator/>
      </w:r>
    </w:p>
  </w:footnote>
  <w:footnote w:type="continuationSeparator" w:id="0">
    <w:p w14:paraId="10EC2AD6" w14:textId="77777777" w:rsidR="00EF5896" w:rsidRDefault="00E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F8B"/>
    <w:multiLevelType w:val="hybridMultilevel"/>
    <w:tmpl w:val="B09CDFB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061C4"/>
    <w:multiLevelType w:val="hybridMultilevel"/>
    <w:tmpl w:val="4A1C9F8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715B9F"/>
    <w:multiLevelType w:val="hybridMultilevel"/>
    <w:tmpl w:val="2A4AAC88"/>
    <w:lvl w:ilvl="0" w:tplc="37DA124C">
      <w:start w:val="440"/>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C5703"/>
    <w:multiLevelType w:val="hybridMultilevel"/>
    <w:tmpl w:val="CE3A12C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C51C08"/>
    <w:multiLevelType w:val="hybridMultilevel"/>
    <w:tmpl w:val="0F36018A"/>
    <w:lvl w:ilvl="0" w:tplc="041A0001">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CE1EE6"/>
    <w:multiLevelType w:val="hybridMultilevel"/>
    <w:tmpl w:val="0E14664C"/>
    <w:lvl w:ilvl="0" w:tplc="0276D1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4017CD1"/>
    <w:multiLevelType w:val="hybridMultilevel"/>
    <w:tmpl w:val="5C1C2442"/>
    <w:lvl w:ilvl="0" w:tplc="8E582742">
      <w:start w:val="48"/>
      <w:numFmt w:val="bullet"/>
      <w:lvlText w:val="-"/>
      <w:lvlJc w:val="left"/>
      <w:pPr>
        <w:ind w:left="378" w:hanging="360"/>
      </w:pPr>
      <w:rPr>
        <w:rFonts w:ascii="Times New Roman" w:eastAsia="Times New Roman" w:hAnsi="Times New Roman" w:hint="default"/>
        <w:i w:val="0"/>
      </w:rPr>
    </w:lvl>
    <w:lvl w:ilvl="1" w:tplc="041A0003" w:tentative="1">
      <w:start w:val="1"/>
      <w:numFmt w:val="bullet"/>
      <w:lvlText w:val="o"/>
      <w:lvlJc w:val="left"/>
      <w:pPr>
        <w:ind w:left="1098" w:hanging="360"/>
      </w:pPr>
      <w:rPr>
        <w:rFonts w:ascii="Courier New" w:hAnsi="Courier New" w:hint="default"/>
      </w:rPr>
    </w:lvl>
    <w:lvl w:ilvl="2" w:tplc="041A0005" w:tentative="1">
      <w:start w:val="1"/>
      <w:numFmt w:val="bullet"/>
      <w:lvlText w:val=""/>
      <w:lvlJc w:val="left"/>
      <w:pPr>
        <w:ind w:left="1818" w:hanging="360"/>
      </w:pPr>
      <w:rPr>
        <w:rFonts w:ascii="Wingdings" w:hAnsi="Wingdings" w:hint="default"/>
      </w:rPr>
    </w:lvl>
    <w:lvl w:ilvl="3" w:tplc="041A0001" w:tentative="1">
      <w:start w:val="1"/>
      <w:numFmt w:val="bullet"/>
      <w:lvlText w:val=""/>
      <w:lvlJc w:val="left"/>
      <w:pPr>
        <w:ind w:left="2538" w:hanging="360"/>
      </w:pPr>
      <w:rPr>
        <w:rFonts w:ascii="Symbol" w:hAnsi="Symbol" w:hint="default"/>
      </w:rPr>
    </w:lvl>
    <w:lvl w:ilvl="4" w:tplc="041A0003" w:tentative="1">
      <w:start w:val="1"/>
      <w:numFmt w:val="bullet"/>
      <w:lvlText w:val="o"/>
      <w:lvlJc w:val="left"/>
      <w:pPr>
        <w:ind w:left="3258" w:hanging="360"/>
      </w:pPr>
      <w:rPr>
        <w:rFonts w:ascii="Courier New" w:hAnsi="Courier New" w:hint="default"/>
      </w:rPr>
    </w:lvl>
    <w:lvl w:ilvl="5" w:tplc="041A0005" w:tentative="1">
      <w:start w:val="1"/>
      <w:numFmt w:val="bullet"/>
      <w:lvlText w:val=""/>
      <w:lvlJc w:val="left"/>
      <w:pPr>
        <w:ind w:left="3978" w:hanging="360"/>
      </w:pPr>
      <w:rPr>
        <w:rFonts w:ascii="Wingdings" w:hAnsi="Wingdings" w:hint="default"/>
      </w:rPr>
    </w:lvl>
    <w:lvl w:ilvl="6" w:tplc="041A0001" w:tentative="1">
      <w:start w:val="1"/>
      <w:numFmt w:val="bullet"/>
      <w:lvlText w:val=""/>
      <w:lvlJc w:val="left"/>
      <w:pPr>
        <w:ind w:left="4698" w:hanging="360"/>
      </w:pPr>
      <w:rPr>
        <w:rFonts w:ascii="Symbol" w:hAnsi="Symbol" w:hint="default"/>
      </w:rPr>
    </w:lvl>
    <w:lvl w:ilvl="7" w:tplc="041A0003" w:tentative="1">
      <w:start w:val="1"/>
      <w:numFmt w:val="bullet"/>
      <w:lvlText w:val="o"/>
      <w:lvlJc w:val="left"/>
      <w:pPr>
        <w:ind w:left="5418" w:hanging="360"/>
      </w:pPr>
      <w:rPr>
        <w:rFonts w:ascii="Courier New" w:hAnsi="Courier New" w:hint="default"/>
      </w:rPr>
    </w:lvl>
    <w:lvl w:ilvl="8" w:tplc="041A0005" w:tentative="1">
      <w:start w:val="1"/>
      <w:numFmt w:val="bullet"/>
      <w:lvlText w:val=""/>
      <w:lvlJc w:val="left"/>
      <w:pPr>
        <w:ind w:left="6138" w:hanging="360"/>
      </w:pPr>
      <w:rPr>
        <w:rFonts w:ascii="Wingdings" w:hAnsi="Wingdings" w:hint="default"/>
      </w:rPr>
    </w:lvl>
  </w:abstractNum>
  <w:abstractNum w:abstractNumId="7" w15:restartNumberingAfterBreak="0">
    <w:nsid w:val="264A2168"/>
    <w:multiLevelType w:val="hybridMultilevel"/>
    <w:tmpl w:val="3CB440A8"/>
    <w:lvl w:ilvl="0" w:tplc="E42C2B44">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77A3686"/>
    <w:multiLevelType w:val="hybridMultilevel"/>
    <w:tmpl w:val="CBDC617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400ECA"/>
    <w:multiLevelType w:val="hybridMultilevel"/>
    <w:tmpl w:val="27B802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B9834A6"/>
    <w:multiLevelType w:val="multilevel"/>
    <w:tmpl w:val="E760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062C72"/>
    <w:multiLevelType w:val="hybridMultilevel"/>
    <w:tmpl w:val="1F3EF976"/>
    <w:lvl w:ilvl="0" w:tplc="041A0001">
      <w:start w:val="1"/>
      <w:numFmt w:val="bullet"/>
      <w:lvlText w:val=""/>
      <w:lvlJc w:val="left"/>
      <w:pPr>
        <w:ind w:left="1071" w:hanging="360"/>
      </w:pPr>
      <w:rPr>
        <w:rFonts w:ascii="Symbol" w:hAnsi="Symbol" w:hint="default"/>
      </w:rPr>
    </w:lvl>
    <w:lvl w:ilvl="1" w:tplc="041A0003" w:tentative="1">
      <w:start w:val="1"/>
      <w:numFmt w:val="bullet"/>
      <w:lvlText w:val="o"/>
      <w:lvlJc w:val="left"/>
      <w:pPr>
        <w:ind w:left="1791" w:hanging="360"/>
      </w:pPr>
      <w:rPr>
        <w:rFonts w:ascii="Courier New" w:hAnsi="Courier New" w:hint="default"/>
      </w:rPr>
    </w:lvl>
    <w:lvl w:ilvl="2" w:tplc="041A0005" w:tentative="1">
      <w:start w:val="1"/>
      <w:numFmt w:val="bullet"/>
      <w:lvlText w:val=""/>
      <w:lvlJc w:val="left"/>
      <w:pPr>
        <w:ind w:left="2511" w:hanging="360"/>
      </w:pPr>
      <w:rPr>
        <w:rFonts w:ascii="Wingdings" w:hAnsi="Wingdings" w:hint="default"/>
      </w:rPr>
    </w:lvl>
    <w:lvl w:ilvl="3" w:tplc="041A0001" w:tentative="1">
      <w:start w:val="1"/>
      <w:numFmt w:val="bullet"/>
      <w:lvlText w:val=""/>
      <w:lvlJc w:val="left"/>
      <w:pPr>
        <w:ind w:left="3231" w:hanging="360"/>
      </w:pPr>
      <w:rPr>
        <w:rFonts w:ascii="Symbol" w:hAnsi="Symbol" w:hint="default"/>
      </w:rPr>
    </w:lvl>
    <w:lvl w:ilvl="4" w:tplc="041A0003" w:tentative="1">
      <w:start w:val="1"/>
      <w:numFmt w:val="bullet"/>
      <w:lvlText w:val="o"/>
      <w:lvlJc w:val="left"/>
      <w:pPr>
        <w:ind w:left="3951" w:hanging="360"/>
      </w:pPr>
      <w:rPr>
        <w:rFonts w:ascii="Courier New" w:hAnsi="Courier New" w:hint="default"/>
      </w:rPr>
    </w:lvl>
    <w:lvl w:ilvl="5" w:tplc="041A0005" w:tentative="1">
      <w:start w:val="1"/>
      <w:numFmt w:val="bullet"/>
      <w:lvlText w:val=""/>
      <w:lvlJc w:val="left"/>
      <w:pPr>
        <w:ind w:left="4671" w:hanging="360"/>
      </w:pPr>
      <w:rPr>
        <w:rFonts w:ascii="Wingdings" w:hAnsi="Wingdings" w:hint="default"/>
      </w:rPr>
    </w:lvl>
    <w:lvl w:ilvl="6" w:tplc="041A0001" w:tentative="1">
      <w:start w:val="1"/>
      <w:numFmt w:val="bullet"/>
      <w:lvlText w:val=""/>
      <w:lvlJc w:val="left"/>
      <w:pPr>
        <w:ind w:left="5391" w:hanging="360"/>
      </w:pPr>
      <w:rPr>
        <w:rFonts w:ascii="Symbol" w:hAnsi="Symbol" w:hint="default"/>
      </w:rPr>
    </w:lvl>
    <w:lvl w:ilvl="7" w:tplc="041A0003" w:tentative="1">
      <w:start w:val="1"/>
      <w:numFmt w:val="bullet"/>
      <w:lvlText w:val="o"/>
      <w:lvlJc w:val="left"/>
      <w:pPr>
        <w:ind w:left="6111" w:hanging="360"/>
      </w:pPr>
      <w:rPr>
        <w:rFonts w:ascii="Courier New" w:hAnsi="Courier New" w:hint="default"/>
      </w:rPr>
    </w:lvl>
    <w:lvl w:ilvl="8" w:tplc="041A0005" w:tentative="1">
      <w:start w:val="1"/>
      <w:numFmt w:val="bullet"/>
      <w:lvlText w:val=""/>
      <w:lvlJc w:val="left"/>
      <w:pPr>
        <w:ind w:left="6831" w:hanging="360"/>
      </w:pPr>
      <w:rPr>
        <w:rFonts w:ascii="Wingdings" w:hAnsi="Wingdings" w:hint="default"/>
      </w:rPr>
    </w:lvl>
  </w:abstractNum>
  <w:abstractNum w:abstractNumId="12" w15:restartNumberingAfterBreak="0">
    <w:nsid w:val="2C265D7A"/>
    <w:multiLevelType w:val="hybridMultilevel"/>
    <w:tmpl w:val="7C9E3024"/>
    <w:lvl w:ilvl="0" w:tplc="5BE27300">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DE855B1"/>
    <w:multiLevelType w:val="hybridMultilevel"/>
    <w:tmpl w:val="461E6DB2"/>
    <w:lvl w:ilvl="0" w:tplc="1B7EFED2">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F7A1976"/>
    <w:multiLevelType w:val="hybridMultilevel"/>
    <w:tmpl w:val="2010613A"/>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04C0F53"/>
    <w:multiLevelType w:val="hybridMultilevel"/>
    <w:tmpl w:val="4350A68A"/>
    <w:lvl w:ilvl="0" w:tplc="322AFB7E">
      <w:start w:val="1"/>
      <w:numFmt w:val="bullet"/>
      <w:lvlText w:val="-"/>
      <w:lvlJc w:val="left"/>
      <w:pPr>
        <w:tabs>
          <w:tab w:val="num" w:pos="1440"/>
        </w:tabs>
        <w:ind w:left="1440" w:hanging="360"/>
      </w:pPr>
      <w:rPr>
        <w:rFonts w:ascii="Times New Roman" w:hAnsi="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C13E4"/>
    <w:multiLevelType w:val="multilevel"/>
    <w:tmpl w:val="A806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A86204"/>
    <w:multiLevelType w:val="hybridMultilevel"/>
    <w:tmpl w:val="3830E688"/>
    <w:lvl w:ilvl="0" w:tplc="5BE27300">
      <w:start w:val="1"/>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6943BA"/>
    <w:multiLevelType w:val="hybridMultilevel"/>
    <w:tmpl w:val="F8EE7D30"/>
    <w:lvl w:ilvl="0" w:tplc="5BE27300">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A68726A"/>
    <w:multiLevelType w:val="hybridMultilevel"/>
    <w:tmpl w:val="C3D8B474"/>
    <w:lvl w:ilvl="0" w:tplc="94AE3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F4659"/>
    <w:multiLevelType w:val="hybridMultilevel"/>
    <w:tmpl w:val="173A61F4"/>
    <w:lvl w:ilvl="0" w:tplc="7DC2E67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D20391C"/>
    <w:multiLevelType w:val="hybridMultilevel"/>
    <w:tmpl w:val="7DEE98E4"/>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2" w15:restartNumberingAfterBreak="0">
    <w:nsid w:val="3F3171B9"/>
    <w:multiLevelType w:val="hybridMultilevel"/>
    <w:tmpl w:val="589A82FC"/>
    <w:lvl w:ilvl="0" w:tplc="881E4982">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03873DA"/>
    <w:multiLevelType w:val="hybridMultilevel"/>
    <w:tmpl w:val="6DB400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0900B56"/>
    <w:multiLevelType w:val="hybridMultilevel"/>
    <w:tmpl w:val="094E4C5E"/>
    <w:lvl w:ilvl="0" w:tplc="041A0001">
      <w:start w:val="1"/>
      <w:numFmt w:val="bullet"/>
      <w:lvlText w:val=""/>
      <w:lvlJc w:val="left"/>
      <w:pPr>
        <w:tabs>
          <w:tab w:val="num" w:pos="363"/>
        </w:tabs>
        <w:ind w:left="363" w:hanging="360"/>
      </w:pPr>
      <w:rPr>
        <w:rFonts w:ascii="Symbol" w:hAnsi="Symbol" w:hint="default"/>
      </w:rPr>
    </w:lvl>
    <w:lvl w:ilvl="1" w:tplc="041A0003" w:tentative="1">
      <w:start w:val="1"/>
      <w:numFmt w:val="bullet"/>
      <w:lvlText w:val="o"/>
      <w:lvlJc w:val="left"/>
      <w:pPr>
        <w:tabs>
          <w:tab w:val="num" w:pos="1083"/>
        </w:tabs>
        <w:ind w:left="1083" w:hanging="360"/>
      </w:pPr>
      <w:rPr>
        <w:rFonts w:ascii="Courier New" w:hAnsi="Courier New" w:hint="default"/>
      </w:rPr>
    </w:lvl>
    <w:lvl w:ilvl="2" w:tplc="041A0005" w:tentative="1">
      <w:start w:val="1"/>
      <w:numFmt w:val="bullet"/>
      <w:lvlText w:val=""/>
      <w:lvlJc w:val="left"/>
      <w:pPr>
        <w:tabs>
          <w:tab w:val="num" w:pos="1803"/>
        </w:tabs>
        <w:ind w:left="1803" w:hanging="360"/>
      </w:pPr>
      <w:rPr>
        <w:rFonts w:ascii="Wingdings" w:hAnsi="Wingdings" w:hint="default"/>
      </w:rPr>
    </w:lvl>
    <w:lvl w:ilvl="3" w:tplc="041A0001" w:tentative="1">
      <w:start w:val="1"/>
      <w:numFmt w:val="bullet"/>
      <w:lvlText w:val=""/>
      <w:lvlJc w:val="left"/>
      <w:pPr>
        <w:tabs>
          <w:tab w:val="num" w:pos="2523"/>
        </w:tabs>
        <w:ind w:left="2523" w:hanging="360"/>
      </w:pPr>
      <w:rPr>
        <w:rFonts w:ascii="Symbol" w:hAnsi="Symbol" w:hint="default"/>
      </w:rPr>
    </w:lvl>
    <w:lvl w:ilvl="4" w:tplc="041A0003" w:tentative="1">
      <w:start w:val="1"/>
      <w:numFmt w:val="bullet"/>
      <w:lvlText w:val="o"/>
      <w:lvlJc w:val="left"/>
      <w:pPr>
        <w:tabs>
          <w:tab w:val="num" w:pos="3243"/>
        </w:tabs>
        <w:ind w:left="3243" w:hanging="360"/>
      </w:pPr>
      <w:rPr>
        <w:rFonts w:ascii="Courier New" w:hAnsi="Courier New" w:hint="default"/>
      </w:rPr>
    </w:lvl>
    <w:lvl w:ilvl="5" w:tplc="041A0005" w:tentative="1">
      <w:start w:val="1"/>
      <w:numFmt w:val="bullet"/>
      <w:lvlText w:val=""/>
      <w:lvlJc w:val="left"/>
      <w:pPr>
        <w:tabs>
          <w:tab w:val="num" w:pos="3963"/>
        </w:tabs>
        <w:ind w:left="3963" w:hanging="360"/>
      </w:pPr>
      <w:rPr>
        <w:rFonts w:ascii="Wingdings" w:hAnsi="Wingdings" w:hint="default"/>
      </w:rPr>
    </w:lvl>
    <w:lvl w:ilvl="6" w:tplc="041A0001" w:tentative="1">
      <w:start w:val="1"/>
      <w:numFmt w:val="bullet"/>
      <w:lvlText w:val=""/>
      <w:lvlJc w:val="left"/>
      <w:pPr>
        <w:tabs>
          <w:tab w:val="num" w:pos="4683"/>
        </w:tabs>
        <w:ind w:left="4683" w:hanging="360"/>
      </w:pPr>
      <w:rPr>
        <w:rFonts w:ascii="Symbol" w:hAnsi="Symbol" w:hint="default"/>
      </w:rPr>
    </w:lvl>
    <w:lvl w:ilvl="7" w:tplc="041A0003" w:tentative="1">
      <w:start w:val="1"/>
      <w:numFmt w:val="bullet"/>
      <w:lvlText w:val="o"/>
      <w:lvlJc w:val="left"/>
      <w:pPr>
        <w:tabs>
          <w:tab w:val="num" w:pos="5403"/>
        </w:tabs>
        <w:ind w:left="5403" w:hanging="360"/>
      </w:pPr>
      <w:rPr>
        <w:rFonts w:ascii="Courier New" w:hAnsi="Courier New" w:hint="default"/>
      </w:rPr>
    </w:lvl>
    <w:lvl w:ilvl="8" w:tplc="041A0005" w:tentative="1">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0B2271A"/>
    <w:multiLevelType w:val="hybridMultilevel"/>
    <w:tmpl w:val="482C1586"/>
    <w:lvl w:ilvl="0" w:tplc="1B6EC990">
      <w:start w:val="1"/>
      <w:numFmt w:val="decimal"/>
      <w:lvlText w:val="%1."/>
      <w:lvlJc w:val="left"/>
      <w:pPr>
        <w:tabs>
          <w:tab w:val="num" w:pos="720"/>
        </w:tabs>
        <w:ind w:left="720" w:hanging="720"/>
      </w:pPr>
      <w:rPr>
        <w:rFonts w:cs="Times New Roman" w:hint="default"/>
      </w:rPr>
    </w:lvl>
    <w:lvl w:ilvl="1" w:tplc="041A0019">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21F522D"/>
    <w:multiLevelType w:val="hybridMultilevel"/>
    <w:tmpl w:val="7C821768"/>
    <w:lvl w:ilvl="0" w:tplc="0276D1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65911C3"/>
    <w:multiLevelType w:val="hybridMultilevel"/>
    <w:tmpl w:val="602E216C"/>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785" w:hanging="705"/>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66133A8"/>
    <w:multiLevelType w:val="hybridMultilevel"/>
    <w:tmpl w:val="C4BA901E"/>
    <w:lvl w:ilvl="0" w:tplc="0276D16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B780BA8"/>
    <w:multiLevelType w:val="hybridMultilevel"/>
    <w:tmpl w:val="B2C0154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DF0CFF"/>
    <w:multiLevelType w:val="multilevel"/>
    <w:tmpl w:val="8260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385D5F"/>
    <w:multiLevelType w:val="multilevel"/>
    <w:tmpl w:val="A5763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C125CA"/>
    <w:multiLevelType w:val="hybridMultilevel"/>
    <w:tmpl w:val="D4241B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7D37763"/>
    <w:multiLevelType w:val="hybridMultilevel"/>
    <w:tmpl w:val="4A04E1D6"/>
    <w:lvl w:ilvl="0" w:tplc="94AE3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D713FA"/>
    <w:multiLevelType w:val="hybridMultilevel"/>
    <w:tmpl w:val="311C89B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5" w15:restartNumberingAfterBreak="0">
    <w:nsid w:val="597355D0"/>
    <w:multiLevelType w:val="hybridMultilevel"/>
    <w:tmpl w:val="C7D0FE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D4A2A91"/>
    <w:multiLevelType w:val="hybridMultilevel"/>
    <w:tmpl w:val="8BE0B94E"/>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132CF3"/>
    <w:multiLevelType w:val="hybridMultilevel"/>
    <w:tmpl w:val="4E22BF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3F73FD7"/>
    <w:multiLevelType w:val="hybridMultilevel"/>
    <w:tmpl w:val="9EA6BAD8"/>
    <w:lvl w:ilvl="0" w:tplc="5BE27300">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51114ED"/>
    <w:multiLevelType w:val="multilevel"/>
    <w:tmpl w:val="E546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823F3C"/>
    <w:multiLevelType w:val="hybridMultilevel"/>
    <w:tmpl w:val="41001C24"/>
    <w:lvl w:ilvl="0" w:tplc="041A000F">
      <w:start w:val="1"/>
      <w:numFmt w:val="decimal"/>
      <w:lvlText w:val="%1."/>
      <w:lvlJc w:val="left"/>
      <w:pPr>
        <w:tabs>
          <w:tab w:val="num" w:pos="644"/>
        </w:tabs>
        <w:ind w:left="644"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8D03D1D"/>
    <w:multiLevelType w:val="hybridMultilevel"/>
    <w:tmpl w:val="D6946AA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2" w15:restartNumberingAfterBreak="0">
    <w:nsid w:val="6A6B4B06"/>
    <w:multiLevelType w:val="hybridMultilevel"/>
    <w:tmpl w:val="F754EC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B237342"/>
    <w:multiLevelType w:val="multilevel"/>
    <w:tmpl w:val="ECCA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0B4FC9"/>
    <w:multiLevelType w:val="hybridMultilevel"/>
    <w:tmpl w:val="5416203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C7564A"/>
    <w:multiLevelType w:val="hybridMultilevel"/>
    <w:tmpl w:val="420E89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6002C4C"/>
    <w:multiLevelType w:val="hybridMultilevel"/>
    <w:tmpl w:val="77542EEE"/>
    <w:lvl w:ilvl="0" w:tplc="154A331A">
      <w:start w:val="512"/>
      <w:numFmt w:val="bullet"/>
      <w:lvlText w:val="-"/>
      <w:lvlJc w:val="left"/>
      <w:pPr>
        <w:tabs>
          <w:tab w:val="num" w:pos="720"/>
        </w:tabs>
        <w:ind w:left="720" w:hanging="360"/>
      </w:pPr>
      <w:rPr>
        <w:rFonts w:ascii="Arial" w:eastAsia="Times New Roman" w:hAnsi="Aria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D876FF"/>
    <w:multiLevelType w:val="hybridMultilevel"/>
    <w:tmpl w:val="BFEC7C3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51525E"/>
    <w:multiLevelType w:val="hybridMultilevel"/>
    <w:tmpl w:val="70D89F1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43"/>
  </w:num>
  <w:num w:numId="3">
    <w:abstractNumId w:val="17"/>
  </w:num>
  <w:num w:numId="4">
    <w:abstractNumId w:val="46"/>
  </w:num>
  <w:num w:numId="5">
    <w:abstractNumId w:val="21"/>
  </w:num>
  <w:num w:numId="6">
    <w:abstractNumId w:val="38"/>
  </w:num>
  <w:num w:numId="7">
    <w:abstractNumId w:val="18"/>
  </w:num>
  <w:num w:numId="8">
    <w:abstractNumId w:val="6"/>
  </w:num>
  <w:num w:numId="9">
    <w:abstractNumId w:val="2"/>
  </w:num>
  <w:num w:numId="10">
    <w:abstractNumId w:val="15"/>
  </w:num>
  <w:num w:numId="11">
    <w:abstractNumId w:val="30"/>
  </w:num>
  <w:num w:numId="12">
    <w:abstractNumId w:val="40"/>
  </w:num>
  <w:num w:numId="13">
    <w:abstractNumId w:val="45"/>
  </w:num>
  <w:num w:numId="14">
    <w:abstractNumId w:val="25"/>
  </w:num>
  <w:num w:numId="15">
    <w:abstractNumId w:val="34"/>
  </w:num>
  <w:num w:numId="16">
    <w:abstractNumId w:val="44"/>
  </w:num>
  <w:num w:numId="17">
    <w:abstractNumId w:val="4"/>
  </w:num>
  <w:num w:numId="18">
    <w:abstractNumId w:val="9"/>
  </w:num>
  <w:num w:numId="19">
    <w:abstractNumId w:val="32"/>
  </w:num>
  <w:num w:numId="20">
    <w:abstractNumId w:val="0"/>
  </w:num>
  <w:num w:numId="21">
    <w:abstractNumId w:val="48"/>
  </w:num>
  <w:num w:numId="22">
    <w:abstractNumId w:val="47"/>
  </w:num>
  <w:num w:numId="23">
    <w:abstractNumId w:val="36"/>
  </w:num>
  <w:num w:numId="24">
    <w:abstractNumId w:val="14"/>
  </w:num>
  <w:num w:numId="25">
    <w:abstractNumId w:val="8"/>
  </w:num>
  <w:num w:numId="26">
    <w:abstractNumId w:val="24"/>
  </w:num>
  <w:num w:numId="27">
    <w:abstractNumId w:val="1"/>
  </w:num>
  <w:num w:numId="28">
    <w:abstractNumId w:val="10"/>
  </w:num>
  <w:num w:numId="29">
    <w:abstractNumId w:val="22"/>
  </w:num>
  <w:num w:numId="30">
    <w:abstractNumId w:val="39"/>
  </w:num>
  <w:num w:numId="31">
    <w:abstractNumId w:val="16"/>
  </w:num>
  <w:num w:numId="32">
    <w:abstractNumId w:val="11"/>
  </w:num>
  <w:num w:numId="33">
    <w:abstractNumId w:val="41"/>
  </w:num>
  <w:num w:numId="34">
    <w:abstractNumId w:val="37"/>
  </w:num>
  <w:num w:numId="35">
    <w:abstractNumId w:val="23"/>
  </w:num>
  <w:num w:numId="36">
    <w:abstractNumId w:val="27"/>
  </w:num>
  <w:num w:numId="37">
    <w:abstractNumId w:val="7"/>
  </w:num>
  <w:num w:numId="38">
    <w:abstractNumId w:val="3"/>
  </w:num>
  <w:num w:numId="39">
    <w:abstractNumId w:val="29"/>
  </w:num>
  <w:num w:numId="40">
    <w:abstractNumId w:val="12"/>
  </w:num>
  <w:num w:numId="41">
    <w:abstractNumId w:val="26"/>
  </w:num>
  <w:num w:numId="42">
    <w:abstractNumId w:val="28"/>
  </w:num>
  <w:num w:numId="43">
    <w:abstractNumId w:val="5"/>
  </w:num>
  <w:num w:numId="44">
    <w:abstractNumId w:val="13"/>
  </w:num>
  <w:num w:numId="45">
    <w:abstractNumId w:val="19"/>
  </w:num>
  <w:num w:numId="46">
    <w:abstractNumId w:val="33"/>
  </w:num>
  <w:num w:numId="47">
    <w:abstractNumId w:val="42"/>
  </w:num>
  <w:num w:numId="48">
    <w:abstractNumId w:val="20"/>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FD"/>
    <w:rsid w:val="00003ED3"/>
    <w:rsid w:val="00004E7A"/>
    <w:rsid w:val="0001498F"/>
    <w:rsid w:val="0002186F"/>
    <w:rsid w:val="00036884"/>
    <w:rsid w:val="0004017A"/>
    <w:rsid w:val="00043B56"/>
    <w:rsid w:val="00053981"/>
    <w:rsid w:val="00053DB0"/>
    <w:rsid w:val="00066376"/>
    <w:rsid w:val="000A4305"/>
    <w:rsid w:val="000B6FA7"/>
    <w:rsid w:val="000B71FC"/>
    <w:rsid w:val="000C05D7"/>
    <w:rsid w:val="000C16E3"/>
    <w:rsid w:val="000D4DC4"/>
    <w:rsid w:val="000F2545"/>
    <w:rsid w:val="001044B1"/>
    <w:rsid w:val="00105CFB"/>
    <w:rsid w:val="00105E50"/>
    <w:rsid w:val="00111717"/>
    <w:rsid w:val="00116CEF"/>
    <w:rsid w:val="00121FAD"/>
    <w:rsid w:val="00122A66"/>
    <w:rsid w:val="001233C0"/>
    <w:rsid w:val="0012684A"/>
    <w:rsid w:val="001337FA"/>
    <w:rsid w:val="00142C19"/>
    <w:rsid w:val="00143E91"/>
    <w:rsid w:val="00156DF4"/>
    <w:rsid w:val="00163728"/>
    <w:rsid w:val="0016773B"/>
    <w:rsid w:val="001734FC"/>
    <w:rsid w:val="001A5EE3"/>
    <w:rsid w:val="001B081D"/>
    <w:rsid w:val="001B11BB"/>
    <w:rsid w:val="001B421F"/>
    <w:rsid w:val="001B4D98"/>
    <w:rsid w:val="001C4EF9"/>
    <w:rsid w:val="001C602E"/>
    <w:rsid w:val="001D2B57"/>
    <w:rsid w:val="001E3933"/>
    <w:rsid w:val="00205B58"/>
    <w:rsid w:val="00210CDE"/>
    <w:rsid w:val="00222CCE"/>
    <w:rsid w:val="00235D0F"/>
    <w:rsid w:val="00245E14"/>
    <w:rsid w:val="00247B54"/>
    <w:rsid w:val="002561C8"/>
    <w:rsid w:val="002573F0"/>
    <w:rsid w:val="002806BF"/>
    <w:rsid w:val="0029134F"/>
    <w:rsid w:val="002A2B8C"/>
    <w:rsid w:val="002B1CEE"/>
    <w:rsid w:val="002B52EC"/>
    <w:rsid w:val="002D1FA7"/>
    <w:rsid w:val="002D6A83"/>
    <w:rsid w:val="002D7943"/>
    <w:rsid w:val="00303759"/>
    <w:rsid w:val="00304CA6"/>
    <w:rsid w:val="00310C24"/>
    <w:rsid w:val="00324449"/>
    <w:rsid w:val="00325D4F"/>
    <w:rsid w:val="00327188"/>
    <w:rsid w:val="00334F3B"/>
    <w:rsid w:val="003367B1"/>
    <w:rsid w:val="00355BAB"/>
    <w:rsid w:val="00357923"/>
    <w:rsid w:val="00357D2D"/>
    <w:rsid w:val="0036298B"/>
    <w:rsid w:val="0036518B"/>
    <w:rsid w:val="00381CBA"/>
    <w:rsid w:val="0038716A"/>
    <w:rsid w:val="003A11F5"/>
    <w:rsid w:val="003A6227"/>
    <w:rsid w:val="003A721E"/>
    <w:rsid w:val="003A7E43"/>
    <w:rsid w:val="003B7DC5"/>
    <w:rsid w:val="003D48D4"/>
    <w:rsid w:val="003E2FCA"/>
    <w:rsid w:val="003F1581"/>
    <w:rsid w:val="003F4548"/>
    <w:rsid w:val="003F5697"/>
    <w:rsid w:val="00400B95"/>
    <w:rsid w:val="00421004"/>
    <w:rsid w:val="004277D9"/>
    <w:rsid w:val="004348D9"/>
    <w:rsid w:val="00435F76"/>
    <w:rsid w:val="0043633D"/>
    <w:rsid w:val="004373E9"/>
    <w:rsid w:val="004405DA"/>
    <w:rsid w:val="004510E3"/>
    <w:rsid w:val="004603FF"/>
    <w:rsid w:val="0046351E"/>
    <w:rsid w:val="00464AE0"/>
    <w:rsid w:val="004720CF"/>
    <w:rsid w:val="00473DCD"/>
    <w:rsid w:val="00480A01"/>
    <w:rsid w:val="0048711D"/>
    <w:rsid w:val="00497009"/>
    <w:rsid w:val="004A4E32"/>
    <w:rsid w:val="004B62C8"/>
    <w:rsid w:val="004C51EF"/>
    <w:rsid w:val="004D3556"/>
    <w:rsid w:val="004D3E0E"/>
    <w:rsid w:val="004E3EC6"/>
    <w:rsid w:val="004E6C84"/>
    <w:rsid w:val="00501AA1"/>
    <w:rsid w:val="00504C46"/>
    <w:rsid w:val="00520A35"/>
    <w:rsid w:val="00521664"/>
    <w:rsid w:val="005351B6"/>
    <w:rsid w:val="00535D11"/>
    <w:rsid w:val="005428CD"/>
    <w:rsid w:val="00543E76"/>
    <w:rsid w:val="005513AC"/>
    <w:rsid w:val="00564574"/>
    <w:rsid w:val="00565125"/>
    <w:rsid w:val="00573F52"/>
    <w:rsid w:val="00574CEA"/>
    <w:rsid w:val="00575EAD"/>
    <w:rsid w:val="005839F5"/>
    <w:rsid w:val="005921AB"/>
    <w:rsid w:val="00593FB4"/>
    <w:rsid w:val="005A74CC"/>
    <w:rsid w:val="005C25E7"/>
    <w:rsid w:val="005C5F0D"/>
    <w:rsid w:val="005D0F23"/>
    <w:rsid w:val="005E3E07"/>
    <w:rsid w:val="005E5626"/>
    <w:rsid w:val="005F245E"/>
    <w:rsid w:val="005F70CA"/>
    <w:rsid w:val="0060789B"/>
    <w:rsid w:val="006133DE"/>
    <w:rsid w:val="006167BD"/>
    <w:rsid w:val="0063066B"/>
    <w:rsid w:val="006450F6"/>
    <w:rsid w:val="0066140A"/>
    <w:rsid w:val="0066608D"/>
    <w:rsid w:val="0067489E"/>
    <w:rsid w:val="00675AC8"/>
    <w:rsid w:val="006876C7"/>
    <w:rsid w:val="006A699C"/>
    <w:rsid w:val="006B7494"/>
    <w:rsid w:val="006C2ECA"/>
    <w:rsid w:val="006C6BD5"/>
    <w:rsid w:val="006D6934"/>
    <w:rsid w:val="006F7805"/>
    <w:rsid w:val="0070255E"/>
    <w:rsid w:val="00712739"/>
    <w:rsid w:val="00715151"/>
    <w:rsid w:val="00725D78"/>
    <w:rsid w:val="00726B7A"/>
    <w:rsid w:val="00744880"/>
    <w:rsid w:val="00752163"/>
    <w:rsid w:val="007549E1"/>
    <w:rsid w:val="00760E46"/>
    <w:rsid w:val="00764B40"/>
    <w:rsid w:val="007822C3"/>
    <w:rsid w:val="00786A4F"/>
    <w:rsid w:val="00787E17"/>
    <w:rsid w:val="007A0196"/>
    <w:rsid w:val="007A5E84"/>
    <w:rsid w:val="007B0998"/>
    <w:rsid w:val="007C0788"/>
    <w:rsid w:val="007C624C"/>
    <w:rsid w:val="007C6D52"/>
    <w:rsid w:val="007C6E64"/>
    <w:rsid w:val="007D262D"/>
    <w:rsid w:val="007D2A7A"/>
    <w:rsid w:val="007E1EAA"/>
    <w:rsid w:val="007F2A32"/>
    <w:rsid w:val="007F61AD"/>
    <w:rsid w:val="008370E7"/>
    <w:rsid w:val="00842149"/>
    <w:rsid w:val="00842858"/>
    <w:rsid w:val="00851364"/>
    <w:rsid w:val="00855C12"/>
    <w:rsid w:val="008641C3"/>
    <w:rsid w:val="00866FB6"/>
    <w:rsid w:val="00876A5A"/>
    <w:rsid w:val="00881859"/>
    <w:rsid w:val="00883B46"/>
    <w:rsid w:val="008A22CE"/>
    <w:rsid w:val="008B0190"/>
    <w:rsid w:val="008C2620"/>
    <w:rsid w:val="008C6AEC"/>
    <w:rsid w:val="008D4290"/>
    <w:rsid w:val="008D48A2"/>
    <w:rsid w:val="008D70DD"/>
    <w:rsid w:val="008E215B"/>
    <w:rsid w:val="008E653D"/>
    <w:rsid w:val="008F59C6"/>
    <w:rsid w:val="008F6720"/>
    <w:rsid w:val="0090462F"/>
    <w:rsid w:val="009141FD"/>
    <w:rsid w:val="0092351C"/>
    <w:rsid w:val="009328CB"/>
    <w:rsid w:val="009542A1"/>
    <w:rsid w:val="00962E46"/>
    <w:rsid w:val="00963C40"/>
    <w:rsid w:val="00972C22"/>
    <w:rsid w:val="00974A2A"/>
    <w:rsid w:val="00982CFD"/>
    <w:rsid w:val="00983489"/>
    <w:rsid w:val="00987615"/>
    <w:rsid w:val="009A0CDD"/>
    <w:rsid w:val="009A27C1"/>
    <w:rsid w:val="009A2A91"/>
    <w:rsid w:val="009A3AC4"/>
    <w:rsid w:val="009A3BF5"/>
    <w:rsid w:val="009A3EF3"/>
    <w:rsid w:val="009A45B5"/>
    <w:rsid w:val="009B48E1"/>
    <w:rsid w:val="009B60CD"/>
    <w:rsid w:val="009B66B4"/>
    <w:rsid w:val="009B73D1"/>
    <w:rsid w:val="009C08CF"/>
    <w:rsid w:val="009C29DB"/>
    <w:rsid w:val="009C5BF4"/>
    <w:rsid w:val="009D22FE"/>
    <w:rsid w:val="009D5664"/>
    <w:rsid w:val="009E183C"/>
    <w:rsid w:val="00A00852"/>
    <w:rsid w:val="00A01560"/>
    <w:rsid w:val="00A07550"/>
    <w:rsid w:val="00A16662"/>
    <w:rsid w:val="00A247AD"/>
    <w:rsid w:val="00A251AE"/>
    <w:rsid w:val="00A2686A"/>
    <w:rsid w:val="00A37B96"/>
    <w:rsid w:val="00A41113"/>
    <w:rsid w:val="00A460A9"/>
    <w:rsid w:val="00A533A1"/>
    <w:rsid w:val="00A626A6"/>
    <w:rsid w:val="00A67851"/>
    <w:rsid w:val="00A67A9A"/>
    <w:rsid w:val="00A70B13"/>
    <w:rsid w:val="00A71CEF"/>
    <w:rsid w:val="00A7391B"/>
    <w:rsid w:val="00A75332"/>
    <w:rsid w:val="00A875CB"/>
    <w:rsid w:val="00A9207B"/>
    <w:rsid w:val="00AC57E2"/>
    <w:rsid w:val="00AC7CA8"/>
    <w:rsid w:val="00AD0B38"/>
    <w:rsid w:val="00AD2187"/>
    <w:rsid w:val="00AD3774"/>
    <w:rsid w:val="00AE4C31"/>
    <w:rsid w:val="00AE5266"/>
    <w:rsid w:val="00B12E3E"/>
    <w:rsid w:val="00B557A4"/>
    <w:rsid w:val="00B67B73"/>
    <w:rsid w:val="00B67CB7"/>
    <w:rsid w:val="00B80006"/>
    <w:rsid w:val="00B90DCA"/>
    <w:rsid w:val="00B91B12"/>
    <w:rsid w:val="00B946F5"/>
    <w:rsid w:val="00B966A8"/>
    <w:rsid w:val="00BA2BAC"/>
    <w:rsid w:val="00BA4C5D"/>
    <w:rsid w:val="00BB6668"/>
    <w:rsid w:val="00BC0969"/>
    <w:rsid w:val="00BD71F6"/>
    <w:rsid w:val="00BF4A14"/>
    <w:rsid w:val="00BF5497"/>
    <w:rsid w:val="00C05983"/>
    <w:rsid w:val="00C1681A"/>
    <w:rsid w:val="00C21B97"/>
    <w:rsid w:val="00C26D36"/>
    <w:rsid w:val="00C278D0"/>
    <w:rsid w:val="00C33380"/>
    <w:rsid w:val="00C3777E"/>
    <w:rsid w:val="00C64375"/>
    <w:rsid w:val="00C72DCE"/>
    <w:rsid w:val="00C76F49"/>
    <w:rsid w:val="00C926A7"/>
    <w:rsid w:val="00C94032"/>
    <w:rsid w:val="00CA43A7"/>
    <w:rsid w:val="00CA4E8A"/>
    <w:rsid w:val="00CA663C"/>
    <w:rsid w:val="00CB29B5"/>
    <w:rsid w:val="00CC38B5"/>
    <w:rsid w:val="00CD4B36"/>
    <w:rsid w:val="00CD766C"/>
    <w:rsid w:val="00CE439F"/>
    <w:rsid w:val="00CF0633"/>
    <w:rsid w:val="00D112CE"/>
    <w:rsid w:val="00D21263"/>
    <w:rsid w:val="00D42FBA"/>
    <w:rsid w:val="00D51312"/>
    <w:rsid w:val="00D5514B"/>
    <w:rsid w:val="00D600B1"/>
    <w:rsid w:val="00D60D8F"/>
    <w:rsid w:val="00D87E22"/>
    <w:rsid w:val="00D95686"/>
    <w:rsid w:val="00D96B15"/>
    <w:rsid w:val="00DB7E9B"/>
    <w:rsid w:val="00DD1E8A"/>
    <w:rsid w:val="00DD1E91"/>
    <w:rsid w:val="00DE23BF"/>
    <w:rsid w:val="00DF7148"/>
    <w:rsid w:val="00E15C29"/>
    <w:rsid w:val="00E16B65"/>
    <w:rsid w:val="00E17825"/>
    <w:rsid w:val="00E23530"/>
    <w:rsid w:val="00E30960"/>
    <w:rsid w:val="00E31632"/>
    <w:rsid w:val="00E34DAD"/>
    <w:rsid w:val="00E44EC6"/>
    <w:rsid w:val="00E60A38"/>
    <w:rsid w:val="00E61E00"/>
    <w:rsid w:val="00E6441C"/>
    <w:rsid w:val="00E73AF7"/>
    <w:rsid w:val="00E8122D"/>
    <w:rsid w:val="00E86272"/>
    <w:rsid w:val="00E878C5"/>
    <w:rsid w:val="00E94101"/>
    <w:rsid w:val="00EA5362"/>
    <w:rsid w:val="00EA7DCE"/>
    <w:rsid w:val="00EB4C17"/>
    <w:rsid w:val="00EC3594"/>
    <w:rsid w:val="00ED1E45"/>
    <w:rsid w:val="00EE2A4A"/>
    <w:rsid w:val="00EF3A7A"/>
    <w:rsid w:val="00EF5006"/>
    <w:rsid w:val="00EF5896"/>
    <w:rsid w:val="00F058D8"/>
    <w:rsid w:val="00F17EC5"/>
    <w:rsid w:val="00F20A03"/>
    <w:rsid w:val="00F22E9C"/>
    <w:rsid w:val="00F237FF"/>
    <w:rsid w:val="00F308BE"/>
    <w:rsid w:val="00F3141D"/>
    <w:rsid w:val="00F3623B"/>
    <w:rsid w:val="00F4177F"/>
    <w:rsid w:val="00F41C53"/>
    <w:rsid w:val="00F51B33"/>
    <w:rsid w:val="00F5749D"/>
    <w:rsid w:val="00F7547C"/>
    <w:rsid w:val="00F754FD"/>
    <w:rsid w:val="00FC4694"/>
    <w:rsid w:val="00FD4815"/>
    <w:rsid w:val="00FD6340"/>
    <w:rsid w:val="00FD767D"/>
    <w:rsid w:val="00FF13B8"/>
    <w:rsid w:val="00FF3E68"/>
    <w:rsid w:val="00FF7490"/>
    <w:rsid w:val="00FF7A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ECBDF"/>
  <w15:chartTrackingRefBased/>
  <w15:docId w15:val="{F3F290CC-9B12-4518-97CA-1CD67756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41FD"/>
    <w:pPr>
      <w:jc w:val="both"/>
    </w:pPr>
    <w:rPr>
      <w:sz w:val="24"/>
      <w:lang w:eastAsia="en-US"/>
    </w:rPr>
  </w:style>
  <w:style w:type="paragraph" w:styleId="Naslov1">
    <w:name w:val="heading 1"/>
    <w:basedOn w:val="Normal"/>
    <w:next w:val="Normal"/>
    <w:link w:val="Naslov1Char"/>
    <w:qFormat/>
    <w:rsid w:val="009141FD"/>
    <w:pPr>
      <w:keepNext/>
      <w:outlineLvl w:val="0"/>
    </w:pPr>
    <w:rPr>
      <w:i/>
      <w:iCs/>
      <w:sz w:val="20"/>
      <w:u w:val="single"/>
    </w:rPr>
  </w:style>
  <w:style w:type="paragraph" w:styleId="Naslov2">
    <w:name w:val="heading 2"/>
    <w:basedOn w:val="Normal"/>
    <w:next w:val="Normal"/>
    <w:link w:val="Naslov2Char"/>
    <w:qFormat/>
    <w:rsid w:val="00A460A9"/>
    <w:pPr>
      <w:keepNext/>
      <w:outlineLvl w:val="1"/>
    </w:pPr>
    <w:rPr>
      <w:rFonts w:eastAsia="Calibri"/>
      <w:b/>
      <w:bCs/>
      <w:i/>
      <w:iCs/>
      <w:sz w:val="20"/>
      <w:u w:val="single"/>
    </w:rPr>
  </w:style>
  <w:style w:type="paragraph" w:styleId="Naslov3">
    <w:name w:val="heading 3"/>
    <w:basedOn w:val="Normal"/>
    <w:next w:val="Normal"/>
    <w:link w:val="Naslov3Char"/>
    <w:qFormat/>
    <w:rsid w:val="00A460A9"/>
    <w:pPr>
      <w:keepNext/>
      <w:jc w:val="left"/>
      <w:outlineLvl w:val="2"/>
    </w:pPr>
    <w:rPr>
      <w:rFonts w:eastAsia="Calibri"/>
      <w:b/>
      <w:bCs/>
      <w:sz w:val="20"/>
      <w:lang w:val="pl-PL"/>
    </w:rPr>
  </w:style>
  <w:style w:type="paragraph" w:styleId="Naslov4">
    <w:name w:val="heading 4"/>
    <w:basedOn w:val="Normal"/>
    <w:next w:val="Normal"/>
    <w:link w:val="Naslov4Char"/>
    <w:qFormat/>
    <w:rsid w:val="00A460A9"/>
    <w:pPr>
      <w:keepNext/>
      <w:jc w:val="left"/>
      <w:outlineLvl w:val="3"/>
    </w:pPr>
    <w:rPr>
      <w:rFonts w:ascii="Arial" w:eastAsia="Calibri" w:hAnsi="Arial"/>
      <w:b/>
      <w:bCs/>
      <w:sz w:val="16"/>
      <w:lang w:eastAsia="hr-HR"/>
    </w:rPr>
  </w:style>
  <w:style w:type="paragraph" w:styleId="Naslov5">
    <w:name w:val="heading 5"/>
    <w:basedOn w:val="Normal"/>
    <w:next w:val="Normal"/>
    <w:link w:val="Naslov5Char"/>
    <w:qFormat/>
    <w:rsid w:val="00A460A9"/>
    <w:pPr>
      <w:spacing w:before="240" w:after="60"/>
      <w:outlineLvl w:val="4"/>
    </w:pPr>
    <w:rPr>
      <w:rFonts w:eastAsia="Calibri"/>
      <w:b/>
      <w:bCs/>
      <w:i/>
      <w:iCs/>
      <w:sz w:val="26"/>
      <w:szCs w:val="26"/>
    </w:rPr>
  </w:style>
  <w:style w:type="paragraph" w:styleId="Naslov6">
    <w:name w:val="heading 6"/>
    <w:basedOn w:val="Normal"/>
    <w:next w:val="Normal"/>
    <w:link w:val="Naslov6Char"/>
    <w:qFormat/>
    <w:rsid w:val="00A460A9"/>
    <w:pPr>
      <w:keepNext/>
      <w:jc w:val="left"/>
      <w:outlineLvl w:val="5"/>
    </w:pPr>
    <w:rPr>
      <w:rFonts w:eastAsia="Calibri"/>
      <w:b/>
      <w:bCs/>
      <w:sz w:val="16"/>
    </w:rPr>
  </w:style>
  <w:style w:type="paragraph" w:styleId="Naslov7">
    <w:name w:val="heading 7"/>
    <w:basedOn w:val="Normal"/>
    <w:next w:val="Normal"/>
    <w:link w:val="Naslov7Char"/>
    <w:qFormat/>
    <w:rsid w:val="009141FD"/>
    <w:pPr>
      <w:keepNext/>
      <w:jc w:val="center"/>
      <w:outlineLvl w:val="6"/>
    </w:pPr>
    <w:rPr>
      <w:rFonts w:ascii="Arial" w:hAnsi="Arial" w:cs="Arial"/>
      <w:b/>
      <w:bCs/>
      <w:sz w:val="18"/>
      <w:lang w:eastAsia="hr-HR"/>
    </w:rPr>
  </w:style>
  <w:style w:type="paragraph" w:styleId="Naslov8">
    <w:name w:val="heading 8"/>
    <w:basedOn w:val="Normal"/>
    <w:next w:val="Normal"/>
    <w:link w:val="Naslov8Char"/>
    <w:qFormat/>
    <w:rsid w:val="00A460A9"/>
    <w:pPr>
      <w:keepNext/>
      <w:jc w:val="left"/>
      <w:outlineLvl w:val="7"/>
    </w:pPr>
    <w:rPr>
      <w:rFonts w:eastAsia="Calibri"/>
      <w:b/>
      <w:bCs/>
      <w:szCs w:val="24"/>
      <w:lang w:eastAsia="hr-HR"/>
    </w:rPr>
  </w:style>
  <w:style w:type="paragraph" w:styleId="Naslov9">
    <w:name w:val="heading 9"/>
    <w:basedOn w:val="Normal"/>
    <w:next w:val="Normal"/>
    <w:link w:val="Naslov9Char"/>
    <w:qFormat/>
    <w:rsid w:val="00A460A9"/>
    <w:pPr>
      <w:keepNext/>
      <w:outlineLvl w:val="8"/>
    </w:pPr>
    <w:rPr>
      <w:rFonts w:ascii="Arial" w:eastAsia="Calibri" w:hAnsi="Arial" w:cs="Arial"/>
      <w:b/>
      <w:bCs/>
      <w:sz w:val="18"/>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9141FD"/>
    <w:rPr>
      <w:i/>
      <w:iCs/>
      <w:u w:val="single"/>
      <w:lang w:val="hr-HR" w:eastAsia="en-US" w:bidi="ar-SA"/>
    </w:rPr>
  </w:style>
  <w:style w:type="character" w:customStyle="1" w:styleId="Naslov2Char">
    <w:name w:val="Naslov 2 Char"/>
    <w:link w:val="Naslov2"/>
    <w:locked/>
    <w:rsid w:val="00A460A9"/>
    <w:rPr>
      <w:rFonts w:eastAsia="Calibri"/>
      <w:b/>
      <w:bCs/>
      <w:i/>
      <w:iCs/>
      <w:u w:val="single"/>
      <w:lang w:val="hr-HR" w:eastAsia="en-US" w:bidi="ar-SA"/>
    </w:rPr>
  </w:style>
  <w:style w:type="character" w:customStyle="1" w:styleId="Naslov3Char">
    <w:name w:val="Naslov 3 Char"/>
    <w:link w:val="Naslov3"/>
    <w:locked/>
    <w:rsid w:val="00A460A9"/>
    <w:rPr>
      <w:rFonts w:eastAsia="Calibri"/>
      <w:b/>
      <w:bCs/>
      <w:lang w:val="pl-PL" w:eastAsia="en-US" w:bidi="ar-SA"/>
    </w:rPr>
  </w:style>
  <w:style w:type="character" w:customStyle="1" w:styleId="Naslov4Char">
    <w:name w:val="Naslov 4 Char"/>
    <w:link w:val="Naslov4"/>
    <w:locked/>
    <w:rsid w:val="00A460A9"/>
    <w:rPr>
      <w:rFonts w:ascii="Arial" w:eastAsia="Calibri" w:hAnsi="Arial"/>
      <w:b/>
      <w:bCs/>
      <w:sz w:val="16"/>
      <w:lang w:val="hr-HR" w:eastAsia="hr-HR" w:bidi="ar-SA"/>
    </w:rPr>
  </w:style>
  <w:style w:type="character" w:customStyle="1" w:styleId="Naslov5Char">
    <w:name w:val="Naslov 5 Char"/>
    <w:link w:val="Naslov5"/>
    <w:locked/>
    <w:rsid w:val="00A460A9"/>
    <w:rPr>
      <w:rFonts w:eastAsia="Calibri"/>
      <w:b/>
      <w:bCs/>
      <w:i/>
      <w:iCs/>
      <w:sz w:val="26"/>
      <w:szCs w:val="26"/>
      <w:lang w:val="hr-HR" w:eastAsia="en-US" w:bidi="ar-SA"/>
    </w:rPr>
  </w:style>
  <w:style w:type="character" w:customStyle="1" w:styleId="Naslov6Char">
    <w:name w:val="Naslov 6 Char"/>
    <w:link w:val="Naslov6"/>
    <w:locked/>
    <w:rsid w:val="00A460A9"/>
    <w:rPr>
      <w:rFonts w:eastAsia="Calibri"/>
      <w:b/>
      <w:bCs/>
      <w:sz w:val="16"/>
      <w:lang w:val="hr-HR" w:eastAsia="en-US" w:bidi="ar-SA"/>
    </w:rPr>
  </w:style>
  <w:style w:type="character" w:customStyle="1" w:styleId="Naslov7Char">
    <w:name w:val="Naslov 7 Char"/>
    <w:link w:val="Naslov7"/>
    <w:locked/>
    <w:rsid w:val="009141FD"/>
    <w:rPr>
      <w:rFonts w:ascii="Arial" w:hAnsi="Arial" w:cs="Arial"/>
      <w:b/>
      <w:bCs/>
      <w:sz w:val="18"/>
      <w:lang w:val="hr-HR" w:eastAsia="hr-HR" w:bidi="ar-SA"/>
    </w:rPr>
  </w:style>
  <w:style w:type="character" w:customStyle="1" w:styleId="Naslov8Char">
    <w:name w:val="Naslov 8 Char"/>
    <w:link w:val="Naslov8"/>
    <w:locked/>
    <w:rsid w:val="00A460A9"/>
    <w:rPr>
      <w:rFonts w:eastAsia="Calibri"/>
      <w:b/>
      <w:bCs/>
      <w:sz w:val="24"/>
      <w:szCs w:val="24"/>
      <w:lang w:val="hr-HR" w:eastAsia="hr-HR" w:bidi="ar-SA"/>
    </w:rPr>
  </w:style>
  <w:style w:type="character" w:customStyle="1" w:styleId="Naslov9Char">
    <w:name w:val="Naslov 9 Char"/>
    <w:link w:val="Naslov9"/>
    <w:locked/>
    <w:rsid w:val="00A460A9"/>
    <w:rPr>
      <w:rFonts w:ascii="Arial" w:eastAsia="Calibri" w:hAnsi="Arial" w:cs="Arial"/>
      <w:b/>
      <w:bCs/>
      <w:sz w:val="18"/>
      <w:szCs w:val="24"/>
      <w:lang w:val="hr-HR" w:eastAsia="hr-HR" w:bidi="ar-SA"/>
    </w:rPr>
  </w:style>
  <w:style w:type="paragraph" w:styleId="Uvuenotijeloteksta">
    <w:name w:val="Body Text Indent"/>
    <w:basedOn w:val="Normal"/>
    <w:link w:val="UvuenotijelotekstaChar"/>
    <w:rsid w:val="009141FD"/>
    <w:pPr>
      <w:ind w:firstLine="720"/>
    </w:pPr>
    <w:rPr>
      <w:sz w:val="20"/>
    </w:rPr>
  </w:style>
  <w:style w:type="character" w:customStyle="1" w:styleId="UvuenotijelotekstaChar">
    <w:name w:val="Uvučeno tijelo teksta Char"/>
    <w:link w:val="Uvuenotijeloteksta"/>
    <w:locked/>
    <w:rsid w:val="009141FD"/>
    <w:rPr>
      <w:lang w:val="hr-HR" w:eastAsia="en-US" w:bidi="ar-SA"/>
    </w:rPr>
  </w:style>
  <w:style w:type="paragraph" w:customStyle="1" w:styleId="xl52">
    <w:name w:val="xl52"/>
    <w:basedOn w:val="Normal"/>
    <w:rsid w:val="009141FD"/>
    <w:pPr>
      <w:spacing w:before="100" w:beforeAutospacing="1" w:after="100" w:afterAutospacing="1"/>
      <w:jc w:val="left"/>
      <w:textAlignment w:val="top"/>
    </w:pPr>
    <w:rPr>
      <w:rFonts w:ascii="Arial" w:hAnsi="Arial" w:cs="Arial"/>
      <w:b/>
      <w:bCs/>
      <w:sz w:val="20"/>
      <w:lang w:eastAsia="hr-HR"/>
    </w:rPr>
  </w:style>
  <w:style w:type="paragraph" w:styleId="Tijeloteksta">
    <w:name w:val="Body Text"/>
    <w:aliases w:val="uvlaka 2,  uvlaka 2"/>
    <w:basedOn w:val="Normal"/>
    <w:link w:val="TijelotekstaChar"/>
    <w:rsid w:val="009141FD"/>
    <w:pPr>
      <w:spacing w:after="120"/>
    </w:pPr>
  </w:style>
  <w:style w:type="character" w:customStyle="1" w:styleId="TijelotekstaChar">
    <w:name w:val="Tijelo teksta Char"/>
    <w:aliases w:val="uvlaka 2 Char,  uvlaka 2 Char"/>
    <w:link w:val="Tijeloteksta"/>
    <w:locked/>
    <w:rsid w:val="00A460A9"/>
    <w:rPr>
      <w:sz w:val="24"/>
      <w:lang w:val="hr-HR" w:eastAsia="en-US" w:bidi="ar-SA"/>
    </w:rPr>
  </w:style>
  <w:style w:type="paragraph" w:styleId="Zaglavlje">
    <w:name w:val="header"/>
    <w:basedOn w:val="Normal"/>
    <w:link w:val="ZaglavljeChar"/>
    <w:rsid w:val="009141FD"/>
    <w:pPr>
      <w:tabs>
        <w:tab w:val="center" w:pos="4536"/>
        <w:tab w:val="right" w:pos="9072"/>
      </w:tabs>
      <w:jc w:val="left"/>
    </w:pPr>
    <w:rPr>
      <w:rFonts w:eastAsia="Calibri"/>
      <w:szCs w:val="24"/>
      <w:lang w:eastAsia="hr-HR"/>
    </w:rPr>
  </w:style>
  <w:style w:type="character" w:customStyle="1" w:styleId="ZaglavljeChar">
    <w:name w:val="Zaglavlje Char"/>
    <w:link w:val="Zaglavlje"/>
    <w:locked/>
    <w:rsid w:val="009141FD"/>
    <w:rPr>
      <w:rFonts w:eastAsia="Calibri"/>
      <w:sz w:val="24"/>
      <w:szCs w:val="24"/>
      <w:lang w:val="hr-HR" w:eastAsia="hr-HR" w:bidi="ar-SA"/>
    </w:rPr>
  </w:style>
  <w:style w:type="paragraph" w:customStyle="1" w:styleId="Goran1">
    <w:name w:val="Goran 1"/>
    <w:rsid w:val="009141FD"/>
    <w:pPr>
      <w:widowControl w:val="0"/>
      <w:tabs>
        <w:tab w:val="left" w:pos="-720"/>
      </w:tabs>
      <w:suppressAutoHyphens/>
      <w:autoSpaceDE w:val="0"/>
      <w:autoSpaceDN w:val="0"/>
      <w:adjustRightInd w:val="0"/>
      <w:spacing w:line="240" w:lineRule="atLeast"/>
      <w:jc w:val="both"/>
    </w:pPr>
    <w:rPr>
      <w:rFonts w:ascii="Courier New" w:eastAsia="Calibri" w:hAnsi="Courier New" w:cs="Courier New"/>
      <w:spacing w:val="-2"/>
      <w:sz w:val="22"/>
      <w:szCs w:val="22"/>
      <w:lang w:val="en-GB" w:eastAsia="en-US"/>
    </w:rPr>
  </w:style>
  <w:style w:type="paragraph" w:styleId="Podnoje">
    <w:name w:val="footer"/>
    <w:basedOn w:val="Normal"/>
    <w:link w:val="PodnojeChar"/>
    <w:rsid w:val="003A721E"/>
    <w:pPr>
      <w:tabs>
        <w:tab w:val="center" w:pos="4536"/>
        <w:tab w:val="right" w:pos="9072"/>
      </w:tabs>
    </w:pPr>
    <w:rPr>
      <w:rFonts w:eastAsia="Calibri"/>
    </w:rPr>
  </w:style>
  <w:style w:type="character" w:customStyle="1" w:styleId="PodnojeChar">
    <w:name w:val="Podnožje Char"/>
    <w:link w:val="Podnoje"/>
    <w:locked/>
    <w:rsid w:val="003A721E"/>
    <w:rPr>
      <w:rFonts w:eastAsia="Calibri"/>
      <w:sz w:val="24"/>
      <w:lang w:val="hr-HR" w:eastAsia="en-US" w:bidi="ar-SA"/>
    </w:rPr>
  </w:style>
  <w:style w:type="character" w:styleId="Brojstranice">
    <w:name w:val="page number"/>
    <w:rsid w:val="003A721E"/>
    <w:rPr>
      <w:rFonts w:cs="Times New Roman"/>
    </w:rPr>
  </w:style>
  <w:style w:type="paragraph" w:styleId="StandardWeb">
    <w:name w:val="Normal (Web)"/>
    <w:basedOn w:val="Normal"/>
    <w:rsid w:val="003A721E"/>
    <w:pPr>
      <w:spacing w:before="144" w:after="192"/>
      <w:jc w:val="left"/>
    </w:pPr>
    <w:rPr>
      <w:rFonts w:eastAsia="Calibri"/>
      <w:szCs w:val="24"/>
      <w:lang w:eastAsia="hr-HR"/>
    </w:rPr>
  </w:style>
  <w:style w:type="character" w:styleId="Hiperveza">
    <w:name w:val="Hyperlink"/>
    <w:rsid w:val="003A721E"/>
    <w:rPr>
      <w:rFonts w:cs="Times New Roman"/>
      <w:color w:val="0000FF"/>
      <w:u w:val="single"/>
    </w:rPr>
  </w:style>
  <w:style w:type="paragraph" w:styleId="Odlomakpopisa">
    <w:name w:val="List Paragraph"/>
    <w:basedOn w:val="Normal"/>
    <w:qFormat/>
    <w:rsid w:val="003A721E"/>
    <w:pPr>
      <w:ind w:left="720"/>
      <w:contextualSpacing/>
    </w:pPr>
  </w:style>
  <w:style w:type="character" w:customStyle="1" w:styleId="Heading1Char2">
    <w:name w:val="Heading 1 Char2"/>
    <w:locked/>
    <w:rsid w:val="00EC3594"/>
    <w:rPr>
      <w:rFonts w:ascii="Times New Roman" w:hAnsi="Times New Roman"/>
      <w:i/>
      <w:sz w:val="20"/>
      <w:u w:val="single"/>
    </w:rPr>
  </w:style>
  <w:style w:type="character" w:customStyle="1" w:styleId="CharChar26">
    <w:name w:val="Char Char26"/>
    <w:rsid w:val="00EC3594"/>
    <w:rPr>
      <w:i/>
      <w:iCs/>
      <w:u w:val="single"/>
      <w:lang w:val="hr-HR" w:eastAsia="en-US" w:bidi="ar-SA"/>
    </w:rPr>
  </w:style>
  <w:style w:type="character" w:customStyle="1" w:styleId="CharChar20">
    <w:name w:val="Char Char20"/>
    <w:locked/>
    <w:rsid w:val="00EC3594"/>
    <w:rPr>
      <w:rFonts w:ascii="Arial" w:hAnsi="Arial" w:cs="Arial"/>
      <w:b/>
      <w:bCs/>
      <w:sz w:val="18"/>
      <w:lang w:val="hr-HR" w:eastAsia="hr-HR" w:bidi="ar-SA"/>
    </w:rPr>
  </w:style>
  <w:style w:type="character" w:customStyle="1" w:styleId="CharChar13">
    <w:name w:val="Char Char13"/>
    <w:locked/>
    <w:rsid w:val="00EC3594"/>
    <w:rPr>
      <w:sz w:val="24"/>
      <w:lang w:val="hr-HR" w:eastAsia="en-US" w:bidi="ar-SA"/>
    </w:rPr>
  </w:style>
  <w:style w:type="character" w:customStyle="1" w:styleId="CharChar10">
    <w:name w:val="Char Char10"/>
    <w:locked/>
    <w:rsid w:val="00EC3594"/>
    <w:rPr>
      <w:sz w:val="24"/>
      <w:lang w:val="hr-HR" w:eastAsia="en-US" w:bidi="ar-SA"/>
    </w:rPr>
  </w:style>
  <w:style w:type="character" w:customStyle="1" w:styleId="CharChar17">
    <w:name w:val="Char Char17"/>
    <w:rsid w:val="00A460A9"/>
    <w:rPr>
      <w:i/>
      <w:iCs/>
      <w:u w:val="single"/>
      <w:lang w:val="hr-HR" w:eastAsia="en-US" w:bidi="ar-SA"/>
    </w:rPr>
  </w:style>
  <w:style w:type="character" w:customStyle="1" w:styleId="CharChar11">
    <w:name w:val="Char Char11"/>
    <w:locked/>
    <w:rsid w:val="00A460A9"/>
    <w:rPr>
      <w:rFonts w:ascii="Arial" w:hAnsi="Arial" w:cs="Arial"/>
      <w:b/>
      <w:bCs/>
      <w:sz w:val="18"/>
      <w:lang w:val="hr-HR" w:eastAsia="hr-HR" w:bidi="ar-SA"/>
    </w:rPr>
  </w:style>
  <w:style w:type="character" w:customStyle="1" w:styleId="CharChar6">
    <w:name w:val="Char Char6"/>
    <w:locked/>
    <w:rsid w:val="00A460A9"/>
    <w:rPr>
      <w:sz w:val="24"/>
      <w:lang w:val="hr-HR" w:eastAsia="en-US" w:bidi="ar-SA"/>
    </w:rPr>
  </w:style>
  <w:style w:type="character" w:customStyle="1" w:styleId="CharChar5">
    <w:name w:val="Char Char5"/>
    <w:locked/>
    <w:rsid w:val="00A460A9"/>
    <w:rPr>
      <w:sz w:val="24"/>
      <w:lang w:val="hr-HR" w:eastAsia="en-US" w:bidi="ar-SA"/>
    </w:rPr>
  </w:style>
  <w:style w:type="character" w:customStyle="1" w:styleId="Heading1Char">
    <w:name w:val="Heading 1 Char"/>
    <w:rsid w:val="00A460A9"/>
    <w:rPr>
      <w:rFonts w:ascii="Calibri Light" w:hAnsi="Calibri Light" w:cs="Times New Roman"/>
      <w:color w:val="2E74B5"/>
      <w:sz w:val="32"/>
      <w:szCs w:val="32"/>
    </w:rPr>
  </w:style>
  <w:style w:type="character" w:customStyle="1" w:styleId="Heading7Char">
    <w:name w:val="Heading 7 Char"/>
    <w:locked/>
    <w:rsid w:val="00A460A9"/>
    <w:rPr>
      <w:rFonts w:ascii="Arial" w:hAnsi="Arial" w:cs="Arial"/>
      <w:b/>
      <w:bCs/>
      <w:sz w:val="20"/>
      <w:szCs w:val="20"/>
      <w:lang w:val="x-none" w:eastAsia="hr-HR"/>
    </w:rPr>
  </w:style>
  <w:style w:type="character" w:customStyle="1" w:styleId="BodyTextIndentChar">
    <w:name w:val="Body Text Indent Char"/>
    <w:locked/>
    <w:rsid w:val="00A460A9"/>
    <w:rPr>
      <w:rFonts w:ascii="Times New Roman" w:hAnsi="Times New Roman" w:cs="Times New Roman"/>
      <w:sz w:val="20"/>
      <w:szCs w:val="20"/>
    </w:rPr>
  </w:style>
  <w:style w:type="paragraph" w:styleId="Tijeloteksta2">
    <w:name w:val="Body Text 2"/>
    <w:basedOn w:val="Normal"/>
    <w:link w:val="Tijeloteksta2Char"/>
    <w:rsid w:val="00A460A9"/>
    <w:rPr>
      <w:rFonts w:eastAsia="Calibri"/>
      <w:i/>
      <w:lang w:eastAsia="hr-HR"/>
    </w:rPr>
  </w:style>
  <w:style w:type="character" w:customStyle="1" w:styleId="Tijeloteksta2Char">
    <w:name w:val="Tijelo teksta 2 Char"/>
    <w:link w:val="Tijeloteksta2"/>
    <w:locked/>
    <w:rsid w:val="00A460A9"/>
    <w:rPr>
      <w:rFonts w:eastAsia="Calibri"/>
      <w:i/>
      <w:sz w:val="24"/>
      <w:lang w:val="hr-HR" w:eastAsia="hr-HR" w:bidi="ar-SA"/>
    </w:rPr>
  </w:style>
  <w:style w:type="paragraph" w:styleId="Tijeloteksta-uvlaka2">
    <w:name w:val="Body Text Indent 2"/>
    <w:basedOn w:val="Normal"/>
    <w:link w:val="Tijeloteksta-uvlaka2Char"/>
    <w:rsid w:val="00A460A9"/>
    <w:pPr>
      <w:ind w:firstLine="709"/>
    </w:pPr>
    <w:rPr>
      <w:rFonts w:eastAsia="Calibri"/>
    </w:rPr>
  </w:style>
  <w:style w:type="character" w:customStyle="1" w:styleId="Tijeloteksta-uvlaka2Char">
    <w:name w:val="Tijelo teksta - uvlaka 2 Char"/>
    <w:link w:val="Tijeloteksta-uvlaka2"/>
    <w:locked/>
    <w:rsid w:val="00A460A9"/>
    <w:rPr>
      <w:rFonts w:eastAsia="Calibri"/>
      <w:sz w:val="24"/>
      <w:lang w:val="hr-HR" w:eastAsia="en-US" w:bidi="ar-SA"/>
    </w:rPr>
  </w:style>
  <w:style w:type="paragraph" w:styleId="Tijeloteksta-uvlaka3">
    <w:name w:val="Body Text Indent 3"/>
    <w:aliases w:val="uvlaka 3,uvlaka 21,uvlaka 211, uvlaka 3"/>
    <w:basedOn w:val="Normal"/>
    <w:link w:val="Tijeloteksta-uvlaka3Char"/>
    <w:rsid w:val="00A460A9"/>
    <w:pPr>
      <w:tabs>
        <w:tab w:val="left" w:pos="709"/>
      </w:tabs>
      <w:ind w:left="705" w:hanging="705"/>
    </w:pPr>
    <w:rPr>
      <w:rFonts w:eastAsia="Calibri"/>
      <w:b/>
      <w:bCs/>
    </w:rPr>
  </w:style>
  <w:style w:type="character" w:customStyle="1" w:styleId="Tijeloteksta-uvlaka3Char">
    <w:name w:val="Tijelo teksta - uvlaka 3 Char"/>
    <w:aliases w:val="uvlaka 3 Char,uvlaka 21 Char,uvlaka 211 Char, uvlaka 3 Char"/>
    <w:link w:val="Tijeloteksta-uvlaka3"/>
    <w:locked/>
    <w:rsid w:val="00A460A9"/>
    <w:rPr>
      <w:rFonts w:eastAsia="Calibri"/>
      <w:b/>
      <w:bCs/>
      <w:sz w:val="24"/>
      <w:lang w:val="hr-HR" w:eastAsia="en-US" w:bidi="ar-SA"/>
    </w:rPr>
  </w:style>
  <w:style w:type="paragraph" w:styleId="Tekstbalonia">
    <w:name w:val="Balloon Text"/>
    <w:basedOn w:val="Normal"/>
    <w:link w:val="TekstbaloniaChar"/>
    <w:semiHidden/>
    <w:rsid w:val="00A460A9"/>
    <w:rPr>
      <w:rFonts w:ascii="Tahoma" w:eastAsia="Calibri" w:hAnsi="Tahoma" w:cs="Tahoma"/>
      <w:sz w:val="16"/>
      <w:szCs w:val="16"/>
    </w:rPr>
  </w:style>
  <w:style w:type="character" w:customStyle="1" w:styleId="TekstbaloniaChar">
    <w:name w:val="Tekst balončića Char"/>
    <w:link w:val="Tekstbalonia"/>
    <w:semiHidden/>
    <w:locked/>
    <w:rsid w:val="00A460A9"/>
    <w:rPr>
      <w:rFonts w:ascii="Tahoma" w:eastAsia="Calibri" w:hAnsi="Tahoma" w:cs="Tahoma"/>
      <w:sz w:val="16"/>
      <w:szCs w:val="16"/>
      <w:lang w:val="hr-HR" w:eastAsia="en-US" w:bidi="ar-SA"/>
    </w:rPr>
  </w:style>
  <w:style w:type="paragraph" w:styleId="Tijeloteksta3">
    <w:name w:val="Body Text 3"/>
    <w:basedOn w:val="Normal"/>
    <w:link w:val="Tijeloteksta3Char"/>
    <w:rsid w:val="00A460A9"/>
    <w:pPr>
      <w:spacing w:after="120"/>
    </w:pPr>
    <w:rPr>
      <w:rFonts w:eastAsia="Calibri"/>
      <w:sz w:val="16"/>
      <w:szCs w:val="16"/>
      <w:lang w:val="en-US"/>
    </w:rPr>
  </w:style>
  <w:style w:type="character" w:customStyle="1" w:styleId="Tijeloteksta3Char">
    <w:name w:val="Tijelo teksta 3 Char"/>
    <w:link w:val="Tijeloteksta3"/>
    <w:locked/>
    <w:rsid w:val="00A460A9"/>
    <w:rPr>
      <w:rFonts w:eastAsia="Calibri"/>
      <w:sz w:val="16"/>
      <w:szCs w:val="16"/>
      <w:lang w:val="en-US" w:eastAsia="en-US" w:bidi="ar-SA"/>
    </w:rPr>
  </w:style>
  <w:style w:type="paragraph" w:styleId="Naslov">
    <w:name w:val="Title"/>
    <w:basedOn w:val="Normal"/>
    <w:link w:val="NaslovChar"/>
    <w:qFormat/>
    <w:rsid w:val="00A460A9"/>
    <w:pPr>
      <w:jc w:val="center"/>
    </w:pPr>
    <w:rPr>
      <w:rFonts w:eastAsia="Calibri"/>
      <w:b/>
      <w:bCs/>
      <w:szCs w:val="24"/>
    </w:rPr>
  </w:style>
  <w:style w:type="character" w:customStyle="1" w:styleId="NaslovChar">
    <w:name w:val="Naslov Char"/>
    <w:link w:val="Naslov"/>
    <w:locked/>
    <w:rsid w:val="00A460A9"/>
    <w:rPr>
      <w:rFonts w:eastAsia="Calibri"/>
      <w:b/>
      <w:bCs/>
      <w:sz w:val="24"/>
      <w:szCs w:val="24"/>
      <w:lang w:val="hr-HR" w:eastAsia="en-US" w:bidi="ar-SA"/>
    </w:rPr>
  </w:style>
  <w:style w:type="paragraph" w:customStyle="1" w:styleId="t-9-8">
    <w:name w:val="t-9-8"/>
    <w:basedOn w:val="Normal"/>
    <w:rsid w:val="00A460A9"/>
    <w:pPr>
      <w:spacing w:before="100" w:beforeAutospacing="1" w:after="100" w:afterAutospacing="1"/>
      <w:jc w:val="left"/>
    </w:pPr>
    <w:rPr>
      <w:rFonts w:eastAsia="Calibri"/>
      <w:szCs w:val="24"/>
      <w:lang w:eastAsia="hr-HR"/>
    </w:rPr>
  </w:style>
  <w:style w:type="paragraph" w:styleId="Popis">
    <w:name w:val="List"/>
    <w:basedOn w:val="Normal"/>
    <w:rsid w:val="00A460A9"/>
    <w:pPr>
      <w:spacing w:line="360" w:lineRule="auto"/>
      <w:ind w:left="360" w:hanging="360"/>
    </w:pPr>
    <w:rPr>
      <w:rFonts w:eastAsia="Calibri"/>
      <w:lang w:eastAsia="hr-HR"/>
    </w:rPr>
  </w:style>
  <w:style w:type="paragraph" w:styleId="Opisslike">
    <w:name w:val="caption"/>
    <w:basedOn w:val="Normal"/>
    <w:next w:val="Normal"/>
    <w:qFormat/>
    <w:rsid w:val="00A460A9"/>
    <w:rPr>
      <w:rFonts w:ascii="Arial" w:eastAsia="Calibri" w:hAnsi="Arial"/>
      <w:b/>
      <w:sz w:val="20"/>
    </w:rPr>
  </w:style>
  <w:style w:type="paragraph" w:customStyle="1" w:styleId="BodyTextuvlaka3uvlaka2">
    <w:name w:val="Body Text.uvlaka 3.uvlaka 2"/>
    <w:basedOn w:val="Normal"/>
    <w:rsid w:val="00A460A9"/>
    <w:pPr>
      <w:jc w:val="left"/>
    </w:pPr>
    <w:rPr>
      <w:rFonts w:eastAsia="Calibri"/>
      <w:szCs w:val="24"/>
    </w:rPr>
  </w:style>
  <w:style w:type="paragraph" w:customStyle="1" w:styleId="BodyTextuvlaka3">
    <w:name w:val="Body Text.uvlaka 3"/>
    <w:basedOn w:val="Normal"/>
    <w:rsid w:val="00A460A9"/>
    <w:pPr>
      <w:jc w:val="left"/>
    </w:pPr>
    <w:rPr>
      <w:rFonts w:eastAsia="Calibri"/>
      <w:szCs w:val="24"/>
    </w:rPr>
  </w:style>
  <w:style w:type="paragraph" w:customStyle="1" w:styleId="BodyTextIndent2uvlaka2">
    <w:name w:val="Body Text Indent 2.uvlaka 2"/>
    <w:basedOn w:val="Normal"/>
    <w:rsid w:val="00A460A9"/>
    <w:pPr>
      <w:ind w:left="720"/>
    </w:pPr>
    <w:rPr>
      <w:rFonts w:ascii="Arial" w:eastAsia="Calibri" w:hAnsi="Arial"/>
      <w:szCs w:val="24"/>
    </w:rPr>
  </w:style>
  <w:style w:type="character" w:customStyle="1" w:styleId="CharChar1">
    <w:name w:val="Char Char1"/>
    <w:rsid w:val="00A460A9"/>
    <w:rPr>
      <w:rFonts w:cs="Times New Roman"/>
      <w:i/>
      <w:iCs/>
      <w:u w:val="single"/>
      <w:lang w:val="hr-HR" w:eastAsia="en-US" w:bidi="ar-SA"/>
    </w:rPr>
  </w:style>
  <w:style w:type="character" w:styleId="SlijeenaHiperveza">
    <w:name w:val="FollowedHyperlink"/>
    <w:rsid w:val="00A460A9"/>
    <w:rPr>
      <w:rFonts w:cs="Times New Roman"/>
      <w:color w:val="800080"/>
      <w:u w:val="single"/>
    </w:rPr>
  </w:style>
  <w:style w:type="paragraph" w:customStyle="1" w:styleId="font5">
    <w:name w:val="font5"/>
    <w:basedOn w:val="Normal"/>
    <w:rsid w:val="00A460A9"/>
    <w:pPr>
      <w:spacing w:before="100" w:beforeAutospacing="1" w:after="100" w:afterAutospacing="1"/>
      <w:jc w:val="left"/>
    </w:pPr>
    <w:rPr>
      <w:rFonts w:ascii="Tahoma" w:eastAsia="Calibri" w:hAnsi="Tahoma" w:cs="Tahoma"/>
      <w:color w:val="000000"/>
      <w:sz w:val="16"/>
      <w:szCs w:val="16"/>
      <w:lang w:eastAsia="hr-HR"/>
    </w:rPr>
  </w:style>
  <w:style w:type="paragraph" w:customStyle="1" w:styleId="font6">
    <w:name w:val="font6"/>
    <w:basedOn w:val="Normal"/>
    <w:rsid w:val="00A460A9"/>
    <w:pPr>
      <w:spacing w:before="100" w:beforeAutospacing="1" w:after="100" w:afterAutospacing="1"/>
      <w:jc w:val="left"/>
    </w:pPr>
    <w:rPr>
      <w:rFonts w:ascii="Tahoma" w:eastAsia="Calibri" w:hAnsi="Tahoma" w:cs="Tahoma"/>
      <w:b/>
      <w:bCs/>
      <w:color w:val="000000"/>
      <w:sz w:val="16"/>
      <w:szCs w:val="16"/>
      <w:lang w:eastAsia="hr-HR"/>
    </w:rPr>
  </w:style>
  <w:style w:type="paragraph" w:customStyle="1" w:styleId="font7">
    <w:name w:val="font7"/>
    <w:basedOn w:val="Normal"/>
    <w:rsid w:val="00A460A9"/>
    <w:pPr>
      <w:spacing w:before="100" w:beforeAutospacing="1" w:after="100" w:afterAutospacing="1"/>
      <w:jc w:val="left"/>
    </w:pPr>
    <w:rPr>
      <w:rFonts w:ascii="Arial" w:eastAsia="Calibri" w:hAnsi="Arial" w:cs="Arial"/>
      <w:color w:val="000000"/>
      <w:sz w:val="20"/>
      <w:lang w:eastAsia="hr-HR"/>
    </w:rPr>
  </w:style>
  <w:style w:type="paragraph" w:customStyle="1" w:styleId="xl197">
    <w:name w:val="xl197"/>
    <w:basedOn w:val="Normal"/>
    <w:rsid w:val="00A460A9"/>
    <w:pPr>
      <w:spacing w:before="100" w:beforeAutospacing="1" w:after="100" w:afterAutospacing="1"/>
      <w:jc w:val="left"/>
      <w:textAlignment w:val="center"/>
    </w:pPr>
    <w:rPr>
      <w:rFonts w:eastAsia="Calibri"/>
      <w:szCs w:val="24"/>
      <w:lang w:eastAsia="hr-HR"/>
    </w:rPr>
  </w:style>
  <w:style w:type="paragraph" w:customStyle="1" w:styleId="xl198">
    <w:name w:val="xl198"/>
    <w:basedOn w:val="Normal"/>
    <w:rsid w:val="00A460A9"/>
    <w:pPr>
      <w:spacing w:before="100" w:beforeAutospacing="1" w:after="100" w:afterAutospacing="1"/>
      <w:jc w:val="center"/>
      <w:textAlignment w:val="center"/>
    </w:pPr>
    <w:rPr>
      <w:rFonts w:eastAsia="Calibri"/>
      <w:szCs w:val="24"/>
      <w:lang w:eastAsia="hr-HR"/>
    </w:rPr>
  </w:style>
  <w:style w:type="paragraph" w:customStyle="1" w:styleId="xl199">
    <w:name w:val="xl199"/>
    <w:basedOn w:val="Normal"/>
    <w:rsid w:val="00A460A9"/>
    <w:pPr>
      <w:shd w:val="clear" w:color="auto" w:fill="FFFF00"/>
      <w:spacing w:before="100" w:beforeAutospacing="1" w:after="100" w:afterAutospacing="1"/>
      <w:jc w:val="left"/>
      <w:textAlignment w:val="top"/>
    </w:pPr>
    <w:rPr>
      <w:rFonts w:eastAsia="Calibri"/>
      <w:szCs w:val="24"/>
      <w:lang w:eastAsia="hr-HR"/>
    </w:rPr>
  </w:style>
  <w:style w:type="paragraph" w:customStyle="1" w:styleId="xl200">
    <w:name w:val="xl200"/>
    <w:basedOn w:val="Normal"/>
    <w:rsid w:val="00A460A9"/>
    <w:pPr>
      <w:spacing w:before="100" w:beforeAutospacing="1" w:after="100" w:afterAutospacing="1"/>
      <w:jc w:val="center"/>
      <w:textAlignment w:val="center"/>
    </w:pPr>
    <w:rPr>
      <w:rFonts w:eastAsia="Calibri"/>
      <w:szCs w:val="24"/>
      <w:lang w:eastAsia="hr-HR"/>
    </w:rPr>
  </w:style>
  <w:style w:type="paragraph" w:customStyle="1" w:styleId="xl201">
    <w:name w:val="xl201"/>
    <w:basedOn w:val="Normal"/>
    <w:rsid w:val="00A460A9"/>
    <w:pPr>
      <w:pBdr>
        <w:top w:val="single" w:sz="4" w:space="0" w:color="auto"/>
        <w:bottom w:val="single" w:sz="4" w:space="0" w:color="auto"/>
      </w:pBdr>
      <w:shd w:val="clear" w:color="auto" w:fill="C0C0C0"/>
      <w:spacing w:before="100" w:beforeAutospacing="1" w:after="100" w:afterAutospacing="1"/>
      <w:jc w:val="center"/>
      <w:textAlignment w:val="center"/>
    </w:pPr>
    <w:rPr>
      <w:rFonts w:eastAsia="Calibri"/>
      <w:b/>
      <w:bCs/>
      <w:szCs w:val="24"/>
      <w:lang w:eastAsia="hr-HR"/>
    </w:rPr>
  </w:style>
  <w:style w:type="paragraph" w:customStyle="1" w:styleId="xl202">
    <w:name w:val="xl202"/>
    <w:basedOn w:val="Normal"/>
    <w:rsid w:val="00A460A9"/>
    <w:pPr>
      <w:pBdr>
        <w:top w:val="single" w:sz="4" w:space="0" w:color="auto"/>
        <w:bottom w:val="single" w:sz="4" w:space="0" w:color="auto"/>
      </w:pBdr>
      <w:shd w:val="clear" w:color="auto" w:fill="C0C0C0"/>
      <w:spacing w:before="100" w:beforeAutospacing="1" w:after="100" w:afterAutospacing="1"/>
      <w:jc w:val="center"/>
      <w:textAlignment w:val="center"/>
    </w:pPr>
    <w:rPr>
      <w:rFonts w:eastAsia="Calibri"/>
      <w:b/>
      <w:bCs/>
      <w:szCs w:val="24"/>
      <w:lang w:eastAsia="hr-HR"/>
    </w:rPr>
  </w:style>
  <w:style w:type="paragraph" w:customStyle="1" w:styleId="xl203">
    <w:name w:val="xl203"/>
    <w:basedOn w:val="Normal"/>
    <w:rsid w:val="00A460A9"/>
    <w:pPr>
      <w:pBdr>
        <w:top w:val="single" w:sz="4" w:space="0" w:color="auto"/>
        <w:bottom w:val="single" w:sz="4" w:space="0" w:color="auto"/>
      </w:pBdr>
      <w:shd w:val="clear" w:color="auto" w:fill="00FFFF"/>
      <w:spacing w:before="100" w:beforeAutospacing="1" w:after="100" w:afterAutospacing="1"/>
      <w:jc w:val="center"/>
      <w:textAlignment w:val="center"/>
    </w:pPr>
    <w:rPr>
      <w:rFonts w:eastAsia="Calibri"/>
      <w:b/>
      <w:bCs/>
      <w:szCs w:val="24"/>
      <w:lang w:eastAsia="hr-HR"/>
    </w:rPr>
  </w:style>
  <w:style w:type="paragraph" w:customStyle="1" w:styleId="xl204">
    <w:name w:val="xl204"/>
    <w:basedOn w:val="Normal"/>
    <w:rsid w:val="00A460A9"/>
    <w:pPr>
      <w:pBdr>
        <w:top w:val="single" w:sz="4" w:space="0" w:color="auto"/>
        <w:bottom w:val="single" w:sz="4" w:space="0" w:color="auto"/>
      </w:pBdr>
      <w:shd w:val="clear" w:color="auto" w:fill="00FFFF"/>
      <w:spacing w:before="100" w:beforeAutospacing="1" w:after="100" w:afterAutospacing="1"/>
      <w:jc w:val="left"/>
      <w:textAlignment w:val="center"/>
    </w:pPr>
    <w:rPr>
      <w:rFonts w:eastAsia="Calibri"/>
      <w:szCs w:val="24"/>
      <w:lang w:eastAsia="hr-HR"/>
    </w:rPr>
  </w:style>
  <w:style w:type="paragraph" w:customStyle="1" w:styleId="xl205">
    <w:name w:val="xl205"/>
    <w:basedOn w:val="Normal"/>
    <w:rsid w:val="00A460A9"/>
    <w:pPr>
      <w:pBdr>
        <w:top w:val="single" w:sz="4" w:space="0" w:color="auto"/>
        <w:bottom w:val="single" w:sz="4" w:space="0" w:color="auto"/>
      </w:pBdr>
      <w:shd w:val="clear" w:color="auto" w:fill="00FFFF"/>
      <w:spacing w:before="100" w:beforeAutospacing="1" w:after="100" w:afterAutospacing="1"/>
      <w:jc w:val="center"/>
      <w:textAlignment w:val="center"/>
    </w:pPr>
    <w:rPr>
      <w:rFonts w:eastAsia="Calibri"/>
      <w:szCs w:val="24"/>
      <w:lang w:eastAsia="hr-HR"/>
    </w:rPr>
  </w:style>
  <w:style w:type="paragraph" w:customStyle="1" w:styleId="xl206">
    <w:name w:val="xl206"/>
    <w:basedOn w:val="Normal"/>
    <w:rsid w:val="00A460A9"/>
    <w:pPr>
      <w:pBdr>
        <w:top w:val="single" w:sz="4" w:space="0" w:color="auto"/>
        <w:bottom w:val="single" w:sz="4" w:space="0" w:color="auto"/>
      </w:pBdr>
      <w:shd w:val="clear" w:color="auto" w:fill="C0C0C0"/>
      <w:spacing w:before="100" w:beforeAutospacing="1" w:after="100" w:afterAutospacing="1"/>
      <w:jc w:val="left"/>
      <w:textAlignment w:val="center"/>
    </w:pPr>
    <w:rPr>
      <w:rFonts w:eastAsia="Calibri"/>
      <w:szCs w:val="24"/>
      <w:lang w:eastAsia="hr-HR"/>
    </w:rPr>
  </w:style>
  <w:style w:type="paragraph" w:customStyle="1" w:styleId="xl207">
    <w:name w:val="xl207"/>
    <w:basedOn w:val="Normal"/>
    <w:rsid w:val="00A460A9"/>
    <w:pPr>
      <w:pBdr>
        <w:top w:val="single" w:sz="4" w:space="0" w:color="auto"/>
        <w:bottom w:val="single" w:sz="4" w:space="0" w:color="auto"/>
      </w:pBdr>
      <w:shd w:val="clear" w:color="auto" w:fill="C0C0C0"/>
      <w:spacing w:before="100" w:beforeAutospacing="1" w:after="100" w:afterAutospacing="1"/>
      <w:jc w:val="center"/>
      <w:textAlignment w:val="center"/>
    </w:pPr>
    <w:rPr>
      <w:rFonts w:eastAsia="Calibri"/>
      <w:szCs w:val="24"/>
      <w:lang w:eastAsia="hr-HR"/>
    </w:rPr>
  </w:style>
  <w:style w:type="paragraph" w:customStyle="1" w:styleId="xl208">
    <w:name w:val="xl208"/>
    <w:basedOn w:val="Normal"/>
    <w:rsid w:val="00A460A9"/>
    <w:pPr>
      <w:pBdr>
        <w:top w:val="single" w:sz="4" w:space="0" w:color="auto"/>
        <w:bottom w:val="single" w:sz="4" w:space="0" w:color="auto"/>
      </w:pBdr>
      <w:shd w:val="clear" w:color="auto" w:fill="00FF00"/>
      <w:spacing w:before="100" w:beforeAutospacing="1" w:after="100" w:afterAutospacing="1"/>
      <w:jc w:val="left"/>
      <w:textAlignment w:val="top"/>
    </w:pPr>
    <w:rPr>
      <w:rFonts w:eastAsia="Calibri"/>
      <w:b/>
      <w:bCs/>
      <w:szCs w:val="24"/>
      <w:lang w:eastAsia="hr-HR"/>
    </w:rPr>
  </w:style>
  <w:style w:type="paragraph" w:customStyle="1" w:styleId="xl209">
    <w:name w:val="xl209"/>
    <w:basedOn w:val="Normal"/>
    <w:rsid w:val="00A460A9"/>
    <w:pPr>
      <w:pBdr>
        <w:top w:val="single" w:sz="4" w:space="0" w:color="auto"/>
        <w:bottom w:val="single" w:sz="4" w:space="0" w:color="auto"/>
      </w:pBdr>
      <w:spacing w:before="100" w:beforeAutospacing="1" w:after="100" w:afterAutospacing="1"/>
      <w:jc w:val="left"/>
      <w:textAlignment w:val="center"/>
    </w:pPr>
    <w:rPr>
      <w:rFonts w:eastAsia="Calibri"/>
      <w:szCs w:val="24"/>
      <w:lang w:eastAsia="hr-HR"/>
    </w:rPr>
  </w:style>
  <w:style w:type="paragraph" w:customStyle="1" w:styleId="xl210">
    <w:name w:val="xl210"/>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11">
    <w:name w:val="xl211"/>
    <w:basedOn w:val="Normal"/>
    <w:rsid w:val="00A460A9"/>
    <w:pPr>
      <w:pBdr>
        <w:top w:val="single" w:sz="4" w:space="0" w:color="auto"/>
        <w:bottom w:val="single" w:sz="4" w:space="0" w:color="auto"/>
      </w:pBdr>
      <w:shd w:val="clear" w:color="auto" w:fill="FFFF00"/>
      <w:spacing w:before="100" w:beforeAutospacing="1" w:after="100" w:afterAutospacing="1"/>
      <w:jc w:val="left"/>
      <w:textAlignment w:val="top"/>
    </w:pPr>
    <w:rPr>
      <w:rFonts w:eastAsia="Calibri"/>
      <w:szCs w:val="24"/>
      <w:lang w:eastAsia="hr-HR"/>
    </w:rPr>
  </w:style>
  <w:style w:type="paragraph" w:customStyle="1" w:styleId="xl212">
    <w:name w:val="xl212"/>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13">
    <w:name w:val="xl213"/>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14">
    <w:name w:val="xl214"/>
    <w:basedOn w:val="Normal"/>
    <w:rsid w:val="00A460A9"/>
    <w:pPr>
      <w:pBdr>
        <w:top w:val="single" w:sz="4" w:space="0" w:color="auto"/>
        <w:bottom w:val="single" w:sz="4" w:space="0" w:color="auto"/>
      </w:pBdr>
      <w:shd w:val="clear" w:color="auto" w:fill="FFFF00"/>
      <w:spacing w:before="100" w:beforeAutospacing="1" w:after="100" w:afterAutospacing="1"/>
      <w:jc w:val="left"/>
      <w:textAlignment w:val="top"/>
    </w:pPr>
    <w:rPr>
      <w:rFonts w:eastAsia="Calibri"/>
      <w:szCs w:val="24"/>
      <w:lang w:eastAsia="hr-HR"/>
    </w:rPr>
  </w:style>
  <w:style w:type="paragraph" w:customStyle="1" w:styleId="xl215">
    <w:name w:val="xl215"/>
    <w:basedOn w:val="Normal"/>
    <w:rsid w:val="00A460A9"/>
    <w:pPr>
      <w:pBdr>
        <w:top w:val="single" w:sz="4" w:space="0" w:color="auto"/>
        <w:bottom w:val="single" w:sz="4" w:space="0" w:color="auto"/>
      </w:pBdr>
      <w:shd w:val="clear" w:color="auto" w:fill="FFFF00"/>
      <w:spacing w:before="100" w:beforeAutospacing="1" w:after="100" w:afterAutospacing="1"/>
      <w:jc w:val="left"/>
      <w:textAlignment w:val="top"/>
    </w:pPr>
    <w:rPr>
      <w:rFonts w:eastAsia="Calibri"/>
      <w:szCs w:val="24"/>
      <w:lang w:eastAsia="hr-HR"/>
    </w:rPr>
  </w:style>
  <w:style w:type="paragraph" w:customStyle="1" w:styleId="xl216">
    <w:name w:val="xl216"/>
    <w:basedOn w:val="Normal"/>
    <w:rsid w:val="00A460A9"/>
    <w:pPr>
      <w:pBdr>
        <w:top w:val="single" w:sz="4" w:space="0" w:color="auto"/>
        <w:bottom w:val="single" w:sz="4" w:space="0" w:color="auto"/>
      </w:pBdr>
      <w:shd w:val="clear" w:color="auto" w:fill="FFFF00"/>
      <w:spacing w:before="100" w:beforeAutospacing="1" w:after="100" w:afterAutospacing="1"/>
      <w:jc w:val="left"/>
      <w:textAlignment w:val="center"/>
    </w:pPr>
    <w:rPr>
      <w:rFonts w:eastAsia="Calibri"/>
      <w:szCs w:val="24"/>
      <w:lang w:eastAsia="hr-HR"/>
    </w:rPr>
  </w:style>
  <w:style w:type="paragraph" w:customStyle="1" w:styleId="xl217">
    <w:name w:val="xl217"/>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18">
    <w:name w:val="xl218"/>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 w:val="18"/>
      <w:szCs w:val="18"/>
      <w:lang w:eastAsia="hr-HR"/>
    </w:rPr>
  </w:style>
  <w:style w:type="paragraph" w:customStyle="1" w:styleId="xl219">
    <w:name w:val="xl219"/>
    <w:basedOn w:val="Normal"/>
    <w:rsid w:val="00A460A9"/>
    <w:pPr>
      <w:pBdr>
        <w:top w:val="single" w:sz="4" w:space="0" w:color="auto"/>
        <w:bottom w:val="single" w:sz="4" w:space="0" w:color="auto"/>
      </w:pBdr>
      <w:shd w:val="clear" w:color="auto" w:fill="00FF00"/>
      <w:spacing w:before="100" w:beforeAutospacing="1" w:after="100" w:afterAutospacing="1"/>
      <w:jc w:val="left"/>
      <w:textAlignment w:val="center"/>
    </w:pPr>
    <w:rPr>
      <w:rFonts w:eastAsia="Calibri"/>
      <w:b/>
      <w:bCs/>
      <w:szCs w:val="24"/>
      <w:lang w:eastAsia="hr-HR"/>
    </w:rPr>
  </w:style>
  <w:style w:type="paragraph" w:customStyle="1" w:styleId="xl220">
    <w:name w:val="xl220"/>
    <w:basedOn w:val="Normal"/>
    <w:rsid w:val="00A460A9"/>
    <w:pPr>
      <w:pBdr>
        <w:top w:val="single" w:sz="4" w:space="0" w:color="auto"/>
        <w:bottom w:val="single" w:sz="4" w:space="0" w:color="auto"/>
      </w:pBdr>
      <w:spacing w:before="100" w:beforeAutospacing="1" w:after="100" w:afterAutospacing="1"/>
      <w:jc w:val="left"/>
      <w:textAlignment w:val="center"/>
    </w:pPr>
    <w:rPr>
      <w:rFonts w:eastAsia="Calibri"/>
      <w:b/>
      <w:bCs/>
      <w:szCs w:val="24"/>
      <w:lang w:eastAsia="hr-HR"/>
    </w:rPr>
  </w:style>
  <w:style w:type="paragraph" w:customStyle="1" w:styleId="xl221">
    <w:name w:val="xl221"/>
    <w:basedOn w:val="Normal"/>
    <w:rsid w:val="00A460A9"/>
    <w:pPr>
      <w:pBdr>
        <w:top w:val="single" w:sz="4" w:space="0" w:color="auto"/>
        <w:bottom w:val="single" w:sz="4" w:space="0" w:color="auto"/>
      </w:pBdr>
      <w:spacing w:before="100" w:beforeAutospacing="1" w:after="100" w:afterAutospacing="1"/>
      <w:jc w:val="left"/>
      <w:textAlignment w:val="center"/>
    </w:pPr>
    <w:rPr>
      <w:rFonts w:eastAsia="Calibri"/>
      <w:szCs w:val="24"/>
      <w:lang w:eastAsia="hr-HR"/>
    </w:rPr>
  </w:style>
  <w:style w:type="paragraph" w:customStyle="1" w:styleId="xl222">
    <w:name w:val="xl222"/>
    <w:basedOn w:val="Normal"/>
    <w:rsid w:val="00A460A9"/>
    <w:pPr>
      <w:pBdr>
        <w:top w:val="single" w:sz="4" w:space="0" w:color="auto"/>
        <w:bottom w:val="single" w:sz="4" w:space="0" w:color="auto"/>
      </w:pBdr>
      <w:spacing w:before="100" w:beforeAutospacing="1" w:after="100" w:afterAutospacing="1"/>
      <w:jc w:val="right"/>
      <w:textAlignment w:val="center"/>
    </w:pPr>
    <w:rPr>
      <w:rFonts w:eastAsia="Calibri"/>
      <w:szCs w:val="24"/>
      <w:lang w:eastAsia="hr-HR"/>
    </w:rPr>
  </w:style>
  <w:style w:type="paragraph" w:customStyle="1" w:styleId="xl223">
    <w:name w:val="xl223"/>
    <w:basedOn w:val="Normal"/>
    <w:rsid w:val="00A460A9"/>
    <w:pPr>
      <w:pBdr>
        <w:top w:val="single" w:sz="4" w:space="0" w:color="auto"/>
        <w:bottom w:val="single" w:sz="4" w:space="0" w:color="auto"/>
      </w:pBdr>
      <w:shd w:val="clear" w:color="auto" w:fill="00FF00"/>
      <w:spacing w:before="100" w:beforeAutospacing="1" w:after="100" w:afterAutospacing="1"/>
      <w:jc w:val="right"/>
      <w:textAlignment w:val="center"/>
    </w:pPr>
    <w:rPr>
      <w:rFonts w:eastAsia="Calibri"/>
      <w:b/>
      <w:bCs/>
      <w:szCs w:val="24"/>
      <w:lang w:eastAsia="hr-HR"/>
    </w:rPr>
  </w:style>
  <w:style w:type="paragraph" w:customStyle="1" w:styleId="xl224">
    <w:name w:val="xl224"/>
    <w:basedOn w:val="Normal"/>
    <w:rsid w:val="00A460A9"/>
    <w:pPr>
      <w:pBdr>
        <w:top w:val="single" w:sz="4" w:space="0" w:color="auto"/>
        <w:bottom w:val="single" w:sz="4" w:space="0" w:color="auto"/>
      </w:pBdr>
      <w:shd w:val="clear" w:color="auto" w:fill="FFFF00"/>
      <w:spacing w:before="100" w:beforeAutospacing="1" w:after="100" w:afterAutospacing="1"/>
      <w:jc w:val="left"/>
      <w:textAlignment w:val="top"/>
    </w:pPr>
    <w:rPr>
      <w:rFonts w:eastAsia="Calibri"/>
      <w:color w:val="000000"/>
      <w:szCs w:val="24"/>
      <w:lang w:eastAsia="hr-HR"/>
    </w:rPr>
  </w:style>
  <w:style w:type="paragraph" w:customStyle="1" w:styleId="xl225">
    <w:name w:val="xl225"/>
    <w:basedOn w:val="Normal"/>
    <w:rsid w:val="00A460A9"/>
    <w:pPr>
      <w:pBdr>
        <w:top w:val="single" w:sz="4" w:space="0" w:color="auto"/>
        <w:bottom w:val="single" w:sz="4" w:space="0" w:color="auto"/>
      </w:pBdr>
      <w:shd w:val="clear" w:color="auto" w:fill="FFFF00"/>
      <w:spacing w:before="100" w:beforeAutospacing="1" w:after="100" w:afterAutospacing="1"/>
      <w:jc w:val="left"/>
      <w:textAlignment w:val="top"/>
    </w:pPr>
    <w:rPr>
      <w:rFonts w:eastAsia="Calibri"/>
      <w:szCs w:val="24"/>
      <w:lang w:eastAsia="hr-HR"/>
    </w:rPr>
  </w:style>
  <w:style w:type="paragraph" w:customStyle="1" w:styleId="xl226">
    <w:name w:val="xl226"/>
    <w:basedOn w:val="Normal"/>
    <w:rsid w:val="00A460A9"/>
    <w:pPr>
      <w:pBdr>
        <w:top w:val="single" w:sz="4" w:space="0" w:color="auto"/>
      </w:pBdr>
      <w:spacing w:before="100" w:beforeAutospacing="1" w:after="100" w:afterAutospacing="1"/>
      <w:jc w:val="center"/>
      <w:textAlignment w:val="center"/>
    </w:pPr>
    <w:rPr>
      <w:rFonts w:eastAsia="Calibri"/>
      <w:b/>
      <w:bCs/>
      <w:szCs w:val="24"/>
      <w:lang w:eastAsia="hr-HR"/>
    </w:rPr>
  </w:style>
  <w:style w:type="paragraph" w:customStyle="1" w:styleId="xl227">
    <w:name w:val="xl227"/>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b/>
      <w:bCs/>
      <w:szCs w:val="24"/>
      <w:lang w:eastAsia="hr-HR"/>
    </w:rPr>
  </w:style>
  <w:style w:type="paragraph" w:customStyle="1" w:styleId="xl228">
    <w:name w:val="xl228"/>
    <w:basedOn w:val="Normal"/>
    <w:rsid w:val="00A460A9"/>
    <w:pPr>
      <w:pBdr>
        <w:top w:val="single" w:sz="4" w:space="0" w:color="auto"/>
        <w:bottom w:val="single" w:sz="4" w:space="0" w:color="auto"/>
      </w:pBdr>
      <w:shd w:val="clear" w:color="auto" w:fill="C0C0C0"/>
      <w:spacing w:before="100" w:beforeAutospacing="1" w:after="100" w:afterAutospacing="1"/>
      <w:jc w:val="right"/>
      <w:textAlignment w:val="center"/>
    </w:pPr>
    <w:rPr>
      <w:rFonts w:eastAsia="Calibri"/>
      <w:b/>
      <w:bCs/>
      <w:szCs w:val="24"/>
      <w:lang w:eastAsia="hr-HR"/>
    </w:rPr>
  </w:style>
  <w:style w:type="paragraph" w:customStyle="1" w:styleId="xl229">
    <w:name w:val="xl229"/>
    <w:basedOn w:val="Normal"/>
    <w:rsid w:val="00A460A9"/>
    <w:pPr>
      <w:pBdr>
        <w:top w:val="single" w:sz="4" w:space="0" w:color="auto"/>
        <w:bottom w:val="single" w:sz="4" w:space="0" w:color="auto"/>
      </w:pBdr>
      <w:shd w:val="clear" w:color="auto" w:fill="00FFFF"/>
      <w:spacing w:before="100" w:beforeAutospacing="1" w:after="100" w:afterAutospacing="1"/>
      <w:jc w:val="right"/>
      <w:textAlignment w:val="center"/>
    </w:pPr>
    <w:rPr>
      <w:rFonts w:eastAsia="Calibri"/>
      <w:b/>
      <w:bCs/>
      <w:szCs w:val="24"/>
      <w:lang w:eastAsia="hr-HR"/>
    </w:rPr>
  </w:style>
  <w:style w:type="paragraph" w:customStyle="1" w:styleId="xl230">
    <w:name w:val="xl230"/>
    <w:basedOn w:val="Normal"/>
    <w:rsid w:val="00A460A9"/>
    <w:pPr>
      <w:pBdr>
        <w:top w:val="single" w:sz="4" w:space="0" w:color="auto"/>
        <w:bottom w:val="single" w:sz="4" w:space="0" w:color="auto"/>
      </w:pBdr>
      <w:spacing w:before="100" w:beforeAutospacing="1" w:after="100" w:afterAutospacing="1"/>
      <w:jc w:val="right"/>
      <w:textAlignment w:val="center"/>
    </w:pPr>
    <w:rPr>
      <w:rFonts w:eastAsia="Calibri"/>
      <w:b/>
      <w:bCs/>
      <w:szCs w:val="24"/>
      <w:lang w:eastAsia="hr-HR"/>
    </w:rPr>
  </w:style>
  <w:style w:type="paragraph" w:customStyle="1" w:styleId="xl231">
    <w:name w:val="xl231"/>
    <w:basedOn w:val="Normal"/>
    <w:rsid w:val="00A460A9"/>
    <w:pPr>
      <w:pBdr>
        <w:top w:val="single" w:sz="4" w:space="0" w:color="auto"/>
        <w:bottom w:val="single" w:sz="4" w:space="0" w:color="auto"/>
      </w:pBdr>
      <w:spacing w:before="100" w:beforeAutospacing="1" w:after="100" w:afterAutospacing="1"/>
      <w:jc w:val="left"/>
      <w:textAlignment w:val="center"/>
    </w:pPr>
    <w:rPr>
      <w:rFonts w:eastAsia="Calibri"/>
      <w:b/>
      <w:bCs/>
      <w:szCs w:val="24"/>
      <w:lang w:eastAsia="hr-HR"/>
    </w:rPr>
  </w:style>
  <w:style w:type="paragraph" w:customStyle="1" w:styleId="xl232">
    <w:name w:val="xl232"/>
    <w:basedOn w:val="Normal"/>
    <w:rsid w:val="00A460A9"/>
    <w:pPr>
      <w:pBdr>
        <w:top w:val="single" w:sz="4" w:space="0" w:color="auto"/>
        <w:bottom w:val="single" w:sz="4" w:space="0" w:color="auto"/>
      </w:pBdr>
      <w:shd w:val="clear" w:color="auto" w:fill="00FF00"/>
      <w:spacing w:before="100" w:beforeAutospacing="1" w:after="100" w:afterAutospacing="1"/>
      <w:jc w:val="left"/>
      <w:textAlignment w:val="top"/>
    </w:pPr>
    <w:rPr>
      <w:rFonts w:eastAsia="Calibri"/>
      <w:b/>
      <w:bCs/>
      <w:szCs w:val="24"/>
      <w:lang w:eastAsia="hr-HR"/>
    </w:rPr>
  </w:style>
  <w:style w:type="paragraph" w:customStyle="1" w:styleId="xl233">
    <w:name w:val="xl233"/>
    <w:basedOn w:val="Normal"/>
    <w:rsid w:val="00A460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Cs w:val="24"/>
      <w:lang w:eastAsia="hr-HR"/>
    </w:rPr>
  </w:style>
  <w:style w:type="paragraph" w:customStyle="1" w:styleId="xl234">
    <w:name w:val="xl234"/>
    <w:basedOn w:val="Normal"/>
    <w:rsid w:val="00A460A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top"/>
    </w:pPr>
    <w:rPr>
      <w:rFonts w:eastAsia="Calibri"/>
      <w:szCs w:val="24"/>
      <w:lang w:eastAsia="hr-HR"/>
    </w:rPr>
  </w:style>
  <w:style w:type="paragraph" w:customStyle="1" w:styleId="xl235">
    <w:name w:val="xl235"/>
    <w:basedOn w:val="Normal"/>
    <w:rsid w:val="00A460A9"/>
    <w:pPr>
      <w:pBdr>
        <w:top w:val="single" w:sz="4" w:space="0" w:color="auto"/>
        <w:bottom w:val="single" w:sz="4" w:space="0" w:color="auto"/>
      </w:pBdr>
      <w:spacing w:before="100" w:beforeAutospacing="1" w:after="100" w:afterAutospacing="1"/>
      <w:jc w:val="right"/>
      <w:textAlignment w:val="center"/>
    </w:pPr>
    <w:rPr>
      <w:rFonts w:eastAsia="Calibri"/>
      <w:color w:val="000000"/>
      <w:szCs w:val="24"/>
      <w:lang w:eastAsia="hr-HR"/>
    </w:rPr>
  </w:style>
  <w:style w:type="paragraph" w:customStyle="1" w:styleId="xl236">
    <w:name w:val="xl236"/>
    <w:basedOn w:val="Normal"/>
    <w:rsid w:val="00A460A9"/>
    <w:pPr>
      <w:pBdr>
        <w:top w:val="single" w:sz="4" w:space="0" w:color="auto"/>
        <w:bottom w:val="single" w:sz="4" w:space="0" w:color="auto"/>
      </w:pBdr>
      <w:spacing w:before="100" w:beforeAutospacing="1" w:after="100" w:afterAutospacing="1"/>
      <w:jc w:val="left"/>
      <w:textAlignment w:val="center"/>
    </w:pPr>
    <w:rPr>
      <w:rFonts w:eastAsia="Calibri"/>
      <w:color w:val="000000"/>
      <w:szCs w:val="24"/>
      <w:lang w:eastAsia="hr-HR"/>
    </w:rPr>
  </w:style>
  <w:style w:type="paragraph" w:customStyle="1" w:styleId="xl237">
    <w:name w:val="xl237"/>
    <w:basedOn w:val="Normal"/>
    <w:rsid w:val="00A460A9"/>
    <w:pPr>
      <w:pBdr>
        <w:top w:val="single" w:sz="4" w:space="0" w:color="auto"/>
        <w:bottom w:val="single" w:sz="4" w:space="0" w:color="auto"/>
      </w:pBdr>
      <w:shd w:val="clear" w:color="auto" w:fill="339966"/>
      <w:spacing w:before="100" w:beforeAutospacing="1" w:after="100" w:afterAutospacing="1"/>
      <w:jc w:val="center"/>
      <w:textAlignment w:val="center"/>
    </w:pPr>
    <w:rPr>
      <w:rFonts w:eastAsia="Calibri"/>
      <w:szCs w:val="24"/>
      <w:lang w:eastAsia="hr-HR"/>
    </w:rPr>
  </w:style>
  <w:style w:type="paragraph" w:customStyle="1" w:styleId="xl238">
    <w:name w:val="xl238"/>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39">
    <w:name w:val="xl239"/>
    <w:basedOn w:val="Normal"/>
    <w:rsid w:val="00A460A9"/>
    <w:pPr>
      <w:pBdr>
        <w:top w:val="single" w:sz="4" w:space="0" w:color="auto"/>
        <w:bottom w:val="single" w:sz="4" w:space="0" w:color="auto"/>
      </w:pBdr>
      <w:spacing w:before="100" w:beforeAutospacing="1" w:after="100" w:afterAutospacing="1"/>
      <w:jc w:val="right"/>
      <w:textAlignment w:val="center"/>
    </w:pPr>
    <w:rPr>
      <w:rFonts w:eastAsia="Calibri"/>
      <w:szCs w:val="24"/>
      <w:lang w:eastAsia="hr-HR"/>
    </w:rPr>
  </w:style>
  <w:style w:type="paragraph" w:customStyle="1" w:styleId="xl240">
    <w:name w:val="xl240"/>
    <w:basedOn w:val="Normal"/>
    <w:rsid w:val="00A460A9"/>
    <w:pPr>
      <w:pBdr>
        <w:top w:val="single" w:sz="4" w:space="0" w:color="auto"/>
        <w:bottom w:val="single" w:sz="4" w:space="0" w:color="auto"/>
      </w:pBdr>
      <w:spacing w:before="100" w:beforeAutospacing="1" w:after="100" w:afterAutospacing="1"/>
      <w:jc w:val="left"/>
      <w:textAlignment w:val="center"/>
    </w:pPr>
    <w:rPr>
      <w:rFonts w:eastAsia="Calibri"/>
      <w:szCs w:val="24"/>
      <w:lang w:eastAsia="hr-HR"/>
    </w:rPr>
  </w:style>
  <w:style w:type="paragraph" w:customStyle="1" w:styleId="xl241">
    <w:name w:val="xl241"/>
    <w:basedOn w:val="Normal"/>
    <w:rsid w:val="00A460A9"/>
    <w:pPr>
      <w:pBdr>
        <w:top w:val="single" w:sz="4" w:space="0" w:color="auto"/>
        <w:bottom w:val="single" w:sz="4" w:space="0" w:color="auto"/>
      </w:pBdr>
      <w:spacing w:before="100" w:beforeAutospacing="1" w:after="100" w:afterAutospacing="1"/>
      <w:jc w:val="right"/>
      <w:textAlignment w:val="center"/>
    </w:pPr>
    <w:rPr>
      <w:rFonts w:eastAsia="Calibri"/>
      <w:szCs w:val="24"/>
      <w:lang w:eastAsia="hr-HR"/>
    </w:rPr>
  </w:style>
  <w:style w:type="paragraph" w:customStyle="1" w:styleId="xl242">
    <w:name w:val="xl242"/>
    <w:basedOn w:val="Normal"/>
    <w:rsid w:val="00A460A9"/>
    <w:pPr>
      <w:pBdr>
        <w:top w:val="single" w:sz="4" w:space="0" w:color="auto"/>
        <w:bottom w:val="single" w:sz="4" w:space="0" w:color="auto"/>
      </w:pBdr>
      <w:spacing w:before="100" w:beforeAutospacing="1" w:after="100" w:afterAutospacing="1"/>
      <w:jc w:val="left"/>
      <w:textAlignment w:val="center"/>
    </w:pPr>
    <w:rPr>
      <w:rFonts w:eastAsia="Calibri"/>
      <w:szCs w:val="24"/>
      <w:lang w:eastAsia="hr-HR"/>
    </w:rPr>
  </w:style>
  <w:style w:type="paragraph" w:customStyle="1" w:styleId="xl243">
    <w:name w:val="xl243"/>
    <w:basedOn w:val="Normal"/>
    <w:rsid w:val="00A460A9"/>
    <w:pPr>
      <w:pBdr>
        <w:top w:val="single" w:sz="4" w:space="0" w:color="auto"/>
        <w:bottom w:val="single" w:sz="4" w:space="0" w:color="auto"/>
      </w:pBdr>
      <w:spacing w:before="100" w:beforeAutospacing="1" w:after="100" w:afterAutospacing="1"/>
      <w:jc w:val="left"/>
      <w:textAlignment w:val="center"/>
    </w:pPr>
    <w:rPr>
      <w:rFonts w:eastAsia="Calibri"/>
      <w:szCs w:val="24"/>
      <w:lang w:eastAsia="hr-HR"/>
    </w:rPr>
  </w:style>
  <w:style w:type="paragraph" w:customStyle="1" w:styleId="xl244">
    <w:name w:val="xl244"/>
    <w:basedOn w:val="Normal"/>
    <w:rsid w:val="00A460A9"/>
    <w:pPr>
      <w:pBdr>
        <w:top w:val="single" w:sz="4" w:space="0" w:color="auto"/>
        <w:bottom w:val="single" w:sz="4" w:space="0" w:color="auto"/>
      </w:pBdr>
      <w:spacing w:before="100" w:beforeAutospacing="1" w:after="100" w:afterAutospacing="1"/>
      <w:jc w:val="left"/>
      <w:textAlignment w:val="center"/>
    </w:pPr>
    <w:rPr>
      <w:rFonts w:eastAsia="Calibri"/>
      <w:szCs w:val="24"/>
      <w:lang w:eastAsia="hr-HR"/>
    </w:rPr>
  </w:style>
  <w:style w:type="paragraph" w:customStyle="1" w:styleId="xl245">
    <w:name w:val="xl245"/>
    <w:basedOn w:val="Normal"/>
    <w:rsid w:val="00A460A9"/>
    <w:pPr>
      <w:pBdr>
        <w:top w:val="single" w:sz="4" w:space="0" w:color="auto"/>
        <w:bottom w:val="single" w:sz="4" w:space="0" w:color="auto"/>
      </w:pBdr>
      <w:spacing w:before="100" w:beforeAutospacing="1" w:after="100" w:afterAutospacing="1"/>
      <w:jc w:val="left"/>
      <w:textAlignment w:val="center"/>
    </w:pPr>
    <w:rPr>
      <w:rFonts w:eastAsia="Calibri"/>
      <w:szCs w:val="24"/>
      <w:lang w:eastAsia="hr-HR"/>
    </w:rPr>
  </w:style>
  <w:style w:type="paragraph" w:customStyle="1" w:styleId="xl246">
    <w:name w:val="xl246"/>
    <w:basedOn w:val="Normal"/>
    <w:rsid w:val="00A460A9"/>
    <w:pPr>
      <w:pBdr>
        <w:top w:val="single" w:sz="4" w:space="0" w:color="auto"/>
        <w:bottom w:val="single" w:sz="4" w:space="0" w:color="auto"/>
      </w:pBdr>
      <w:shd w:val="clear" w:color="auto" w:fill="FFFF00"/>
      <w:spacing w:before="100" w:beforeAutospacing="1" w:after="100" w:afterAutospacing="1"/>
      <w:jc w:val="left"/>
      <w:textAlignment w:val="top"/>
    </w:pPr>
    <w:rPr>
      <w:rFonts w:eastAsia="Calibri"/>
      <w:szCs w:val="24"/>
      <w:lang w:eastAsia="hr-HR"/>
    </w:rPr>
  </w:style>
  <w:style w:type="paragraph" w:customStyle="1" w:styleId="xl247">
    <w:name w:val="xl247"/>
    <w:basedOn w:val="Normal"/>
    <w:rsid w:val="00A460A9"/>
    <w:pPr>
      <w:pBdr>
        <w:top w:val="single" w:sz="4" w:space="0" w:color="auto"/>
        <w:bottom w:val="single" w:sz="4" w:space="0" w:color="auto"/>
      </w:pBdr>
      <w:spacing w:before="100" w:beforeAutospacing="1" w:after="100" w:afterAutospacing="1"/>
      <w:jc w:val="center"/>
      <w:textAlignment w:val="top"/>
    </w:pPr>
    <w:rPr>
      <w:rFonts w:eastAsia="Calibri"/>
      <w:szCs w:val="24"/>
      <w:lang w:eastAsia="hr-HR"/>
    </w:rPr>
  </w:style>
  <w:style w:type="paragraph" w:customStyle="1" w:styleId="xl248">
    <w:name w:val="xl248"/>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49">
    <w:name w:val="xl249"/>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50">
    <w:name w:val="xl250"/>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51">
    <w:name w:val="xl251"/>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color w:val="FF0000"/>
      <w:szCs w:val="24"/>
      <w:lang w:eastAsia="hr-HR"/>
    </w:rPr>
  </w:style>
  <w:style w:type="paragraph" w:customStyle="1" w:styleId="xl252">
    <w:name w:val="xl252"/>
    <w:basedOn w:val="Normal"/>
    <w:rsid w:val="00A460A9"/>
    <w:pPr>
      <w:pBdr>
        <w:top w:val="single" w:sz="4" w:space="0" w:color="auto"/>
        <w:bottom w:val="single" w:sz="4" w:space="0" w:color="auto"/>
        <w:right w:val="single" w:sz="4" w:space="0" w:color="auto"/>
      </w:pBdr>
      <w:spacing w:before="100" w:beforeAutospacing="1" w:after="100" w:afterAutospacing="1"/>
      <w:jc w:val="left"/>
      <w:textAlignment w:val="center"/>
    </w:pPr>
    <w:rPr>
      <w:rFonts w:eastAsia="Calibri"/>
      <w:szCs w:val="24"/>
      <w:lang w:eastAsia="hr-HR"/>
    </w:rPr>
  </w:style>
  <w:style w:type="paragraph" w:customStyle="1" w:styleId="xl253">
    <w:name w:val="xl253"/>
    <w:basedOn w:val="Normal"/>
    <w:rsid w:val="00A460A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54">
    <w:name w:val="xl254"/>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color w:val="000000"/>
      <w:szCs w:val="24"/>
      <w:lang w:eastAsia="hr-HR"/>
    </w:rPr>
  </w:style>
  <w:style w:type="paragraph" w:customStyle="1" w:styleId="xl255">
    <w:name w:val="xl255"/>
    <w:basedOn w:val="Normal"/>
    <w:rsid w:val="00A460A9"/>
    <w:pPr>
      <w:pBdr>
        <w:top w:val="single" w:sz="4" w:space="0" w:color="auto"/>
        <w:bottom w:val="single" w:sz="4" w:space="0" w:color="auto"/>
      </w:pBdr>
      <w:shd w:val="clear" w:color="auto" w:fill="FFFFFF"/>
      <w:spacing w:before="100" w:beforeAutospacing="1" w:after="100" w:afterAutospacing="1"/>
      <w:jc w:val="left"/>
      <w:textAlignment w:val="center"/>
    </w:pPr>
    <w:rPr>
      <w:rFonts w:eastAsia="Calibri"/>
      <w:color w:val="000000"/>
      <w:szCs w:val="24"/>
      <w:lang w:eastAsia="hr-HR"/>
    </w:rPr>
  </w:style>
  <w:style w:type="paragraph" w:customStyle="1" w:styleId="xl256">
    <w:name w:val="xl256"/>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color w:val="000000"/>
      <w:szCs w:val="24"/>
      <w:lang w:eastAsia="hr-HR"/>
    </w:rPr>
  </w:style>
  <w:style w:type="paragraph" w:customStyle="1" w:styleId="xl257">
    <w:name w:val="xl257"/>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color w:val="000000"/>
      <w:szCs w:val="24"/>
      <w:lang w:eastAsia="hr-HR"/>
    </w:rPr>
  </w:style>
  <w:style w:type="paragraph" w:customStyle="1" w:styleId="xl258">
    <w:name w:val="xl258"/>
    <w:basedOn w:val="Normal"/>
    <w:rsid w:val="00A460A9"/>
    <w:pPr>
      <w:pBdr>
        <w:top w:val="single" w:sz="4" w:space="0" w:color="auto"/>
        <w:bottom w:val="single" w:sz="4" w:space="0" w:color="auto"/>
      </w:pBdr>
      <w:spacing w:before="100" w:beforeAutospacing="1" w:after="100" w:afterAutospacing="1"/>
      <w:jc w:val="right"/>
      <w:textAlignment w:val="center"/>
    </w:pPr>
    <w:rPr>
      <w:rFonts w:eastAsia="Calibri"/>
      <w:color w:val="000000"/>
      <w:szCs w:val="24"/>
      <w:lang w:eastAsia="hr-HR"/>
    </w:rPr>
  </w:style>
  <w:style w:type="paragraph" w:customStyle="1" w:styleId="xl259">
    <w:name w:val="xl259"/>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60">
    <w:name w:val="xl260"/>
    <w:basedOn w:val="Normal"/>
    <w:rsid w:val="00A460A9"/>
    <w:pPr>
      <w:pBdr>
        <w:top w:val="single" w:sz="4" w:space="0" w:color="auto"/>
        <w:bottom w:val="single" w:sz="4" w:space="0" w:color="auto"/>
      </w:pBdr>
      <w:spacing w:before="100" w:beforeAutospacing="1" w:after="100" w:afterAutospacing="1"/>
      <w:jc w:val="left"/>
      <w:textAlignment w:val="center"/>
    </w:pPr>
    <w:rPr>
      <w:rFonts w:eastAsia="Calibri"/>
      <w:szCs w:val="24"/>
      <w:lang w:eastAsia="hr-HR"/>
    </w:rPr>
  </w:style>
  <w:style w:type="paragraph" w:customStyle="1" w:styleId="xl261">
    <w:name w:val="xl261"/>
    <w:basedOn w:val="Normal"/>
    <w:rsid w:val="00A460A9"/>
    <w:pPr>
      <w:pBdr>
        <w:top w:val="single" w:sz="4" w:space="0" w:color="auto"/>
        <w:bottom w:val="single" w:sz="4" w:space="0" w:color="auto"/>
      </w:pBdr>
      <w:shd w:val="clear" w:color="auto" w:fill="CC99FF"/>
      <w:spacing w:before="100" w:beforeAutospacing="1" w:after="100" w:afterAutospacing="1"/>
      <w:jc w:val="right"/>
      <w:textAlignment w:val="center"/>
    </w:pPr>
    <w:rPr>
      <w:rFonts w:eastAsia="Calibri"/>
      <w:szCs w:val="24"/>
      <w:lang w:eastAsia="hr-HR"/>
    </w:rPr>
  </w:style>
  <w:style w:type="paragraph" w:customStyle="1" w:styleId="xl262">
    <w:name w:val="xl262"/>
    <w:basedOn w:val="Normal"/>
    <w:rsid w:val="00A460A9"/>
    <w:pPr>
      <w:pBdr>
        <w:top w:val="single" w:sz="4" w:space="0" w:color="auto"/>
        <w:bottom w:val="single" w:sz="4" w:space="0" w:color="auto"/>
      </w:pBdr>
      <w:shd w:val="clear" w:color="auto" w:fill="FF9900"/>
      <w:spacing w:before="100" w:beforeAutospacing="1" w:after="100" w:afterAutospacing="1"/>
      <w:jc w:val="right"/>
      <w:textAlignment w:val="center"/>
    </w:pPr>
    <w:rPr>
      <w:rFonts w:eastAsia="Calibri"/>
      <w:szCs w:val="24"/>
      <w:lang w:eastAsia="hr-HR"/>
    </w:rPr>
  </w:style>
  <w:style w:type="paragraph" w:customStyle="1" w:styleId="xl263">
    <w:name w:val="xl263"/>
    <w:basedOn w:val="Normal"/>
    <w:rsid w:val="00A460A9"/>
    <w:pPr>
      <w:pBdr>
        <w:top w:val="single" w:sz="4" w:space="0" w:color="auto"/>
        <w:bottom w:val="single" w:sz="4" w:space="0" w:color="auto"/>
      </w:pBdr>
      <w:shd w:val="clear" w:color="auto" w:fill="FFFF00"/>
      <w:spacing w:before="100" w:beforeAutospacing="1" w:after="100" w:afterAutospacing="1"/>
      <w:jc w:val="left"/>
      <w:textAlignment w:val="top"/>
    </w:pPr>
    <w:rPr>
      <w:rFonts w:eastAsia="Calibri"/>
      <w:szCs w:val="24"/>
      <w:lang w:eastAsia="hr-HR"/>
    </w:rPr>
  </w:style>
  <w:style w:type="paragraph" w:customStyle="1" w:styleId="xl264">
    <w:name w:val="xl264"/>
    <w:basedOn w:val="Normal"/>
    <w:rsid w:val="00A460A9"/>
    <w:pPr>
      <w:pBdr>
        <w:top w:val="single" w:sz="4" w:space="0" w:color="auto"/>
        <w:bottom w:val="single" w:sz="4" w:space="0" w:color="auto"/>
      </w:pBdr>
      <w:shd w:val="clear" w:color="auto" w:fill="FF9900"/>
      <w:spacing w:before="100" w:beforeAutospacing="1" w:after="100" w:afterAutospacing="1"/>
      <w:jc w:val="right"/>
      <w:textAlignment w:val="center"/>
    </w:pPr>
    <w:rPr>
      <w:rFonts w:eastAsia="Calibri"/>
      <w:szCs w:val="24"/>
      <w:lang w:eastAsia="hr-HR"/>
    </w:rPr>
  </w:style>
  <w:style w:type="paragraph" w:customStyle="1" w:styleId="xl265">
    <w:name w:val="xl265"/>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66">
    <w:name w:val="xl266"/>
    <w:basedOn w:val="Normal"/>
    <w:rsid w:val="00A460A9"/>
    <w:pPr>
      <w:pBdr>
        <w:top w:val="single" w:sz="4" w:space="0" w:color="auto"/>
        <w:bottom w:val="single" w:sz="4" w:space="0" w:color="auto"/>
      </w:pBdr>
      <w:shd w:val="clear" w:color="auto" w:fill="3366FF"/>
      <w:spacing w:before="100" w:beforeAutospacing="1" w:after="100" w:afterAutospacing="1"/>
      <w:jc w:val="right"/>
      <w:textAlignment w:val="center"/>
    </w:pPr>
    <w:rPr>
      <w:rFonts w:eastAsia="Calibri"/>
      <w:szCs w:val="24"/>
      <w:lang w:eastAsia="hr-HR"/>
    </w:rPr>
  </w:style>
  <w:style w:type="paragraph" w:customStyle="1" w:styleId="xl267">
    <w:name w:val="xl267"/>
    <w:basedOn w:val="Normal"/>
    <w:rsid w:val="00A460A9"/>
    <w:pPr>
      <w:pBdr>
        <w:top w:val="single" w:sz="4" w:space="0" w:color="auto"/>
        <w:bottom w:val="single" w:sz="4" w:space="0" w:color="auto"/>
      </w:pBdr>
      <w:shd w:val="clear" w:color="auto" w:fill="FF00FF"/>
      <w:spacing w:before="100" w:beforeAutospacing="1" w:after="100" w:afterAutospacing="1"/>
      <w:jc w:val="right"/>
      <w:textAlignment w:val="center"/>
    </w:pPr>
    <w:rPr>
      <w:rFonts w:eastAsia="Calibri"/>
      <w:szCs w:val="24"/>
      <w:lang w:eastAsia="hr-HR"/>
    </w:rPr>
  </w:style>
  <w:style w:type="paragraph" w:customStyle="1" w:styleId="xl268">
    <w:name w:val="xl268"/>
    <w:basedOn w:val="Normal"/>
    <w:rsid w:val="00A460A9"/>
    <w:pPr>
      <w:pBdr>
        <w:top w:val="single" w:sz="4" w:space="0" w:color="auto"/>
        <w:bottom w:val="single" w:sz="4" w:space="0" w:color="auto"/>
      </w:pBdr>
      <w:shd w:val="clear" w:color="auto" w:fill="FF00FF"/>
      <w:spacing w:before="100" w:beforeAutospacing="1" w:after="100" w:afterAutospacing="1"/>
      <w:jc w:val="right"/>
      <w:textAlignment w:val="center"/>
    </w:pPr>
    <w:rPr>
      <w:rFonts w:eastAsia="Calibri"/>
      <w:szCs w:val="24"/>
      <w:lang w:eastAsia="hr-HR"/>
    </w:rPr>
  </w:style>
  <w:style w:type="paragraph" w:customStyle="1" w:styleId="xl269">
    <w:name w:val="xl269"/>
    <w:basedOn w:val="Normal"/>
    <w:rsid w:val="00A460A9"/>
    <w:pPr>
      <w:pBdr>
        <w:top w:val="single" w:sz="4" w:space="0" w:color="auto"/>
        <w:bottom w:val="single" w:sz="4" w:space="0" w:color="auto"/>
      </w:pBdr>
      <w:shd w:val="clear" w:color="auto" w:fill="99CC00"/>
      <w:spacing w:before="100" w:beforeAutospacing="1" w:after="100" w:afterAutospacing="1"/>
      <w:jc w:val="right"/>
      <w:textAlignment w:val="center"/>
    </w:pPr>
    <w:rPr>
      <w:rFonts w:eastAsia="Calibri"/>
      <w:szCs w:val="24"/>
      <w:lang w:eastAsia="hr-HR"/>
    </w:rPr>
  </w:style>
  <w:style w:type="paragraph" w:customStyle="1" w:styleId="xl270">
    <w:name w:val="xl270"/>
    <w:basedOn w:val="Normal"/>
    <w:rsid w:val="00A460A9"/>
    <w:pPr>
      <w:pBdr>
        <w:top w:val="single" w:sz="4" w:space="0" w:color="auto"/>
        <w:bottom w:val="single" w:sz="4" w:space="0" w:color="auto"/>
      </w:pBdr>
      <w:spacing w:before="100" w:beforeAutospacing="1" w:after="100" w:afterAutospacing="1"/>
      <w:jc w:val="center"/>
      <w:textAlignment w:val="center"/>
    </w:pPr>
    <w:rPr>
      <w:rFonts w:eastAsia="Calibri"/>
      <w:szCs w:val="24"/>
      <w:lang w:eastAsia="hr-HR"/>
    </w:rPr>
  </w:style>
  <w:style w:type="paragraph" w:customStyle="1" w:styleId="xl271">
    <w:name w:val="xl271"/>
    <w:basedOn w:val="Normal"/>
    <w:rsid w:val="00A460A9"/>
    <w:pPr>
      <w:pBdr>
        <w:top w:val="single" w:sz="4" w:space="0" w:color="auto"/>
        <w:bottom w:val="single" w:sz="4" w:space="0" w:color="auto"/>
      </w:pBdr>
      <w:shd w:val="clear" w:color="auto" w:fill="FF99CC"/>
      <w:spacing w:before="100" w:beforeAutospacing="1" w:after="100" w:afterAutospacing="1"/>
      <w:jc w:val="right"/>
      <w:textAlignment w:val="center"/>
    </w:pPr>
    <w:rPr>
      <w:rFonts w:eastAsia="Calibri"/>
      <w:szCs w:val="24"/>
      <w:lang w:eastAsia="hr-HR"/>
    </w:rPr>
  </w:style>
  <w:style w:type="character" w:styleId="Naglaeno">
    <w:name w:val="Strong"/>
    <w:qFormat/>
    <w:rsid w:val="00A460A9"/>
    <w:rPr>
      <w:rFonts w:cs="Times New Roman"/>
      <w:b/>
      <w:bCs/>
    </w:rPr>
  </w:style>
  <w:style w:type="character" w:customStyle="1" w:styleId="uvlaka2CharChar">
    <w:name w:val="uvlaka 2 Char Char"/>
    <w:rsid w:val="00A460A9"/>
    <w:rPr>
      <w:lang w:val="pl-PL" w:eastAsia="en-US"/>
    </w:rPr>
  </w:style>
  <w:style w:type="character" w:customStyle="1" w:styleId="CharChar170">
    <w:name w:val="Char Char17"/>
    <w:rsid w:val="00A460A9"/>
    <w:rPr>
      <w:i/>
      <w:u w:val="single"/>
      <w:lang w:val="hr-HR" w:eastAsia="en-US"/>
    </w:rPr>
  </w:style>
  <w:style w:type="character" w:customStyle="1" w:styleId="CharChar110">
    <w:name w:val="Char Char11"/>
    <w:locked/>
    <w:rsid w:val="00A460A9"/>
    <w:rPr>
      <w:rFonts w:ascii="Arial" w:hAnsi="Arial"/>
      <w:b/>
      <w:sz w:val="18"/>
      <w:lang w:val="hr-HR" w:eastAsia="hr-HR"/>
    </w:rPr>
  </w:style>
  <w:style w:type="character" w:customStyle="1" w:styleId="CharChar8">
    <w:name w:val="Char Char8"/>
    <w:locked/>
    <w:rsid w:val="00A460A9"/>
    <w:rPr>
      <w:lang w:val="hr-HR" w:eastAsia="en-US"/>
    </w:rPr>
  </w:style>
  <w:style w:type="paragraph" w:customStyle="1" w:styleId="ListParagraph1">
    <w:name w:val="List Paragraph1"/>
    <w:basedOn w:val="Normal"/>
    <w:rsid w:val="00A460A9"/>
    <w:pPr>
      <w:ind w:left="720"/>
      <w:contextualSpacing/>
    </w:pPr>
  </w:style>
  <w:style w:type="character" w:customStyle="1" w:styleId="CharChar60">
    <w:name w:val="Char Char6"/>
    <w:locked/>
    <w:rsid w:val="00A460A9"/>
    <w:rPr>
      <w:sz w:val="24"/>
      <w:lang w:val="hr-HR" w:eastAsia="en-US"/>
    </w:rPr>
  </w:style>
  <w:style w:type="character" w:customStyle="1" w:styleId="CharChar50">
    <w:name w:val="Char Char5"/>
    <w:locked/>
    <w:rsid w:val="00A460A9"/>
    <w:rPr>
      <w:sz w:val="24"/>
      <w:lang w:val="hr-HR" w:eastAsia="en-US"/>
    </w:rPr>
  </w:style>
  <w:style w:type="character" w:customStyle="1" w:styleId="CharChar18">
    <w:name w:val="Char Char18"/>
    <w:rsid w:val="00A460A9"/>
    <w:rPr>
      <w:i/>
      <w:u w:val="single"/>
      <w:lang w:val="hr-HR" w:eastAsia="en-US"/>
    </w:rPr>
  </w:style>
  <w:style w:type="character" w:customStyle="1" w:styleId="CharChar12">
    <w:name w:val="Char Char12"/>
    <w:locked/>
    <w:rsid w:val="00A460A9"/>
    <w:rPr>
      <w:rFonts w:ascii="Arial" w:hAnsi="Arial"/>
      <w:b/>
      <w:sz w:val="18"/>
      <w:lang w:val="hr-HR" w:eastAsia="hr-HR"/>
    </w:rPr>
  </w:style>
  <w:style w:type="character" w:customStyle="1" w:styleId="CharChar7">
    <w:name w:val="Char Char7"/>
    <w:locked/>
    <w:rsid w:val="00A460A9"/>
    <w:rPr>
      <w:sz w:val="24"/>
      <w:lang w:val="hr-HR" w:eastAsia="en-US"/>
    </w:rPr>
  </w:style>
  <w:style w:type="character" w:customStyle="1" w:styleId="Heading1Char1">
    <w:name w:val="Heading 1 Char1"/>
    <w:locked/>
    <w:rsid w:val="00A460A9"/>
    <w:rPr>
      <w:i/>
      <w:u w:val="single"/>
      <w:lang w:val="hr-HR" w:eastAsia="en-US"/>
    </w:rPr>
  </w:style>
  <w:style w:type="paragraph" w:styleId="Tekstkomentara">
    <w:name w:val="annotation text"/>
    <w:basedOn w:val="Normal"/>
    <w:link w:val="TekstkomentaraChar"/>
    <w:rsid w:val="00A460A9"/>
    <w:rPr>
      <w:rFonts w:eastAsia="Calibri"/>
      <w:sz w:val="20"/>
    </w:rPr>
  </w:style>
  <w:style w:type="character" w:customStyle="1" w:styleId="TekstkomentaraChar">
    <w:name w:val="Tekst komentara Char"/>
    <w:link w:val="Tekstkomentara"/>
    <w:locked/>
    <w:rsid w:val="00A460A9"/>
    <w:rPr>
      <w:rFonts w:eastAsia="Calibri"/>
      <w:lang w:val="hr-HR" w:eastAsia="en-US" w:bidi="ar-SA"/>
    </w:rPr>
  </w:style>
  <w:style w:type="character" w:customStyle="1" w:styleId="CharChar15">
    <w:name w:val="Char Char15"/>
    <w:locked/>
    <w:rsid w:val="009D5664"/>
    <w:rPr>
      <w:b/>
      <w:bCs/>
      <w:lang w:val="pl-PL" w:eastAsia="en-US" w:bidi="ar-SA"/>
    </w:rPr>
  </w:style>
  <w:style w:type="character" w:customStyle="1" w:styleId="CharChar14">
    <w:name w:val="Char Char14"/>
    <w:locked/>
    <w:rsid w:val="009D5664"/>
    <w:rPr>
      <w:rFonts w:ascii="Arial" w:hAnsi="Arial"/>
      <w:b/>
      <w:bCs/>
      <w:sz w:val="16"/>
      <w:lang w:val="hr-HR" w:eastAsia="hr-HR" w:bidi="ar-SA"/>
    </w:rPr>
  </w:style>
  <w:style w:type="character" w:customStyle="1" w:styleId="CharChar120">
    <w:name w:val="Char Char12"/>
    <w:locked/>
    <w:rsid w:val="009D5664"/>
    <w:rPr>
      <w:b/>
      <w:bCs/>
      <w:sz w:val="16"/>
      <w:lang w:val="hr-HR" w:eastAsia="en-US" w:bidi="ar-SA"/>
    </w:rPr>
  </w:style>
  <w:style w:type="character" w:customStyle="1" w:styleId="CharChar9">
    <w:name w:val="Char Char9"/>
    <w:locked/>
    <w:rsid w:val="009D5664"/>
    <w:rPr>
      <w:rFonts w:ascii="Arial" w:hAnsi="Arial" w:cs="Arial"/>
      <w:b/>
      <w:bCs/>
      <w:sz w:val="18"/>
      <w:szCs w:val="24"/>
      <w:lang w:val="hr-HR" w:eastAsia="hr-HR" w:bidi="ar-SA"/>
    </w:rPr>
  </w:style>
  <w:style w:type="character" w:customStyle="1" w:styleId="CharChar80">
    <w:name w:val="Char Char8"/>
    <w:locked/>
    <w:rsid w:val="009D5664"/>
    <w:rPr>
      <w:lang w:val="hr-HR" w:eastAsia="en-US" w:bidi="ar-SA"/>
    </w:rPr>
  </w:style>
  <w:style w:type="character" w:customStyle="1" w:styleId="CharChar70">
    <w:name w:val="Char Char7"/>
    <w:locked/>
    <w:rsid w:val="009D5664"/>
    <w:rPr>
      <w:i/>
      <w:sz w:val="24"/>
      <w:lang w:val="hr-HR" w:eastAsia="hr-HR" w:bidi="ar-SA"/>
    </w:rPr>
  </w:style>
  <w:style w:type="character" w:customStyle="1" w:styleId="CharChar4">
    <w:name w:val="Char Char4"/>
    <w:locked/>
    <w:rsid w:val="009D5664"/>
    <w:rPr>
      <w:sz w:val="24"/>
      <w:lang w:val="hr-HR" w:eastAsia="en-US" w:bidi="ar-SA"/>
    </w:rPr>
  </w:style>
  <w:style w:type="character" w:customStyle="1" w:styleId="uvlaka2CharChar1">
    <w:name w:val="uvlaka 2 Char Char1"/>
    <w:locked/>
    <w:rsid w:val="009D5664"/>
    <w:rPr>
      <w:lang w:val="pl-PL" w:eastAsia="en-US" w:bidi="ar-SA"/>
    </w:rPr>
  </w:style>
  <w:style w:type="character" w:customStyle="1" w:styleId="CharChar2">
    <w:name w:val="Char Char2"/>
    <w:locked/>
    <w:rsid w:val="009D5664"/>
    <w:rPr>
      <w:sz w:val="16"/>
      <w:szCs w:val="16"/>
      <w:lang w:val="en-US" w:eastAsia="en-US" w:bidi="ar-SA"/>
    </w:rPr>
  </w:style>
  <w:style w:type="paragraph" w:styleId="Sadraj2">
    <w:name w:val="toc 2"/>
    <w:basedOn w:val="Normal"/>
    <w:next w:val="Normal"/>
    <w:autoRedefine/>
    <w:semiHidden/>
    <w:rsid w:val="009D5664"/>
    <w:pPr>
      <w:tabs>
        <w:tab w:val="right" w:leader="dot" w:pos="8313"/>
      </w:tabs>
    </w:pPr>
    <w:rPr>
      <w:rFonts w:ascii="Arial" w:hAnsi="Arial" w:cs="Arial"/>
      <w:b/>
      <w:bCs/>
      <w:i/>
      <w:iCs/>
      <w:sz w:val="20"/>
      <w:lang w:eastAsia="hr-HR"/>
    </w:rPr>
  </w:style>
  <w:style w:type="character" w:customStyle="1" w:styleId="CharChar16">
    <w:name w:val="Char Char1"/>
    <w:rsid w:val="009D5664"/>
    <w:rPr>
      <w:i/>
      <w:iCs/>
      <w:u w:val="single"/>
      <w:lang w:val="hr-HR" w:eastAsia="en-US" w:bidi="ar-SA"/>
    </w:rPr>
  </w:style>
  <w:style w:type="character" w:customStyle="1" w:styleId="uvlaka2CharChar0">
    <w:name w:val="uvlaka 2 Char Char"/>
    <w:rsid w:val="009D5664"/>
    <w:rPr>
      <w:lang w:val="pl-PL" w:eastAsia="en-US" w:bidi="ar-SA"/>
    </w:rPr>
  </w:style>
  <w:style w:type="paragraph" w:styleId="Bezproreda">
    <w:name w:val="No Spacing"/>
    <w:uiPriority w:val="1"/>
    <w:qFormat/>
    <w:rsid w:val="009D5664"/>
    <w:rPr>
      <w:rFonts w:ascii="Calibri" w:hAnsi="Calibri"/>
      <w:sz w:val="22"/>
      <w:szCs w:val="22"/>
      <w:lang w:eastAsia="en-US"/>
    </w:rPr>
  </w:style>
  <w:style w:type="paragraph" w:customStyle="1" w:styleId="Odlomakpopisa1">
    <w:name w:val="Odlomak popisa1"/>
    <w:basedOn w:val="Normal"/>
    <w:rsid w:val="009B66B4"/>
    <w:pPr>
      <w:spacing w:after="160" w:line="259" w:lineRule="auto"/>
      <w:ind w:left="720"/>
      <w:contextualSpacing/>
      <w:jc w:val="left"/>
    </w:pPr>
    <w:rPr>
      <w:rFonts w:ascii="Calibri" w:hAnsi="Calibri"/>
      <w:sz w:val="22"/>
      <w:szCs w:val="22"/>
    </w:rPr>
  </w:style>
  <w:style w:type="character" w:customStyle="1" w:styleId="A4">
    <w:name w:val="A4"/>
    <w:uiPriority w:val="99"/>
    <w:rsid w:val="00726B7A"/>
    <w:rPr>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63887">
      <w:bodyDiv w:val="1"/>
      <w:marLeft w:val="0"/>
      <w:marRight w:val="0"/>
      <w:marTop w:val="0"/>
      <w:marBottom w:val="0"/>
      <w:divBdr>
        <w:top w:val="none" w:sz="0" w:space="0" w:color="auto"/>
        <w:left w:val="none" w:sz="0" w:space="0" w:color="auto"/>
        <w:bottom w:val="none" w:sz="0" w:space="0" w:color="auto"/>
        <w:right w:val="none" w:sz="0" w:space="0" w:color="auto"/>
      </w:divBdr>
    </w:div>
    <w:div w:id="65883067">
      <w:bodyDiv w:val="1"/>
      <w:marLeft w:val="0"/>
      <w:marRight w:val="0"/>
      <w:marTop w:val="0"/>
      <w:marBottom w:val="0"/>
      <w:divBdr>
        <w:top w:val="none" w:sz="0" w:space="0" w:color="auto"/>
        <w:left w:val="none" w:sz="0" w:space="0" w:color="auto"/>
        <w:bottom w:val="none" w:sz="0" w:space="0" w:color="auto"/>
        <w:right w:val="none" w:sz="0" w:space="0" w:color="auto"/>
      </w:divBdr>
    </w:div>
    <w:div w:id="85150919">
      <w:bodyDiv w:val="1"/>
      <w:marLeft w:val="0"/>
      <w:marRight w:val="0"/>
      <w:marTop w:val="0"/>
      <w:marBottom w:val="0"/>
      <w:divBdr>
        <w:top w:val="none" w:sz="0" w:space="0" w:color="auto"/>
        <w:left w:val="none" w:sz="0" w:space="0" w:color="auto"/>
        <w:bottom w:val="none" w:sz="0" w:space="0" w:color="auto"/>
        <w:right w:val="none" w:sz="0" w:space="0" w:color="auto"/>
      </w:divBdr>
    </w:div>
    <w:div w:id="209541667">
      <w:bodyDiv w:val="1"/>
      <w:marLeft w:val="0"/>
      <w:marRight w:val="0"/>
      <w:marTop w:val="0"/>
      <w:marBottom w:val="0"/>
      <w:divBdr>
        <w:top w:val="none" w:sz="0" w:space="0" w:color="auto"/>
        <w:left w:val="none" w:sz="0" w:space="0" w:color="auto"/>
        <w:bottom w:val="none" w:sz="0" w:space="0" w:color="auto"/>
        <w:right w:val="none" w:sz="0" w:space="0" w:color="auto"/>
      </w:divBdr>
    </w:div>
    <w:div w:id="258753546">
      <w:bodyDiv w:val="1"/>
      <w:marLeft w:val="0"/>
      <w:marRight w:val="0"/>
      <w:marTop w:val="0"/>
      <w:marBottom w:val="0"/>
      <w:divBdr>
        <w:top w:val="none" w:sz="0" w:space="0" w:color="auto"/>
        <w:left w:val="none" w:sz="0" w:space="0" w:color="auto"/>
        <w:bottom w:val="none" w:sz="0" w:space="0" w:color="auto"/>
        <w:right w:val="none" w:sz="0" w:space="0" w:color="auto"/>
      </w:divBdr>
    </w:div>
    <w:div w:id="268779149">
      <w:bodyDiv w:val="1"/>
      <w:marLeft w:val="0"/>
      <w:marRight w:val="0"/>
      <w:marTop w:val="0"/>
      <w:marBottom w:val="0"/>
      <w:divBdr>
        <w:top w:val="none" w:sz="0" w:space="0" w:color="auto"/>
        <w:left w:val="none" w:sz="0" w:space="0" w:color="auto"/>
        <w:bottom w:val="none" w:sz="0" w:space="0" w:color="auto"/>
        <w:right w:val="none" w:sz="0" w:space="0" w:color="auto"/>
      </w:divBdr>
    </w:div>
    <w:div w:id="284436075">
      <w:bodyDiv w:val="1"/>
      <w:marLeft w:val="0"/>
      <w:marRight w:val="0"/>
      <w:marTop w:val="0"/>
      <w:marBottom w:val="0"/>
      <w:divBdr>
        <w:top w:val="none" w:sz="0" w:space="0" w:color="auto"/>
        <w:left w:val="none" w:sz="0" w:space="0" w:color="auto"/>
        <w:bottom w:val="none" w:sz="0" w:space="0" w:color="auto"/>
        <w:right w:val="none" w:sz="0" w:space="0" w:color="auto"/>
      </w:divBdr>
    </w:div>
    <w:div w:id="309794589">
      <w:bodyDiv w:val="1"/>
      <w:marLeft w:val="0"/>
      <w:marRight w:val="0"/>
      <w:marTop w:val="0"/>
      <w:marBottom w:val="0"/>
      <w:divBdr>
        <w:top w:val="none" w:sz="0" w:space="0" w:color="auto"/>
        <w:left w:val="none" w:sz="0" w:space="0" w:color="auto"/>
        <w:bottom w:val="none" w:sz="0" w:space="0" w:color="auto"/>
        <w:right w:val="none" w:sz="0" w:space="0" w:color="auto"/>
      </w:divBdr>
    </w:div>
    <w:div w:id="334039534">
      <w:bodyDiv w:val="1"/>
      <w:marLeft w:val="0"/>
      <w:marRight w:val="0"/>
      <w:marTop w:val="0"/>
      <w:marBottom w:val="0"/>
      <w:divBdr>
        <w:top w:val="none" w:sz="0" w:space="0" w:color="auto"/>
        <w:left w:val="none" w:sz="0" w:space="0" w:color="auto"/>
        <w:bottom w:val="none" w:sz="0" w:space="0" w:color="auto"/>
        <w:right w:val="none" w:sz="0" w:space="0" w:color="auto"/>
      </w:divBdr>
    </w:div>
    <w:div w:id="351416822">
      <w:bodyDiv w:val="1"/>
      <w:marLeft w:val="0"/>
      <w:marRight w:val="0"/>
      <w:marTop w:val="0"/>
      <w:marBottom w:val="0"/>
      <w:divBdr>
        <w:top w:val="none" w:sz="0" w:space="0" w:color="auto"/>
        <w:left w:val="none" w:sz="0" w:space="0" w:color="auto"/>
        <w:bottom w:val="none" w:sz="0" w:space="0" w:color="auto"/>
        <w:right w:val="none" w:sz="0" w:space="0" w:color="auto"/>
      </w:divBdr>
    </w:div>
    <w:div w:id="444731765">
      <w:bodyDiv w:val="1"/>
      <w:marLeft w:val="0"/>
      <w:marRight w:val="0"/>
      <w:marTop w:val="0"/>
      <w:marBottom w:val="0"/>
      <w:divBdr>
        <w:top w:val="none" w:sz="0" w:space="0" w:color="auto"/>
        <w:left w:val="none" w:sz="0" w:space="0" w:color="auto"/>
        <w:bottom w:val="none" w:sz="0" w:space="0" w:color="auto"/>
        <w:right w:val="none" w:sz="0" w:space="0" w:color="auto"/>
      </w:divBdr>
    </w:div>
    <w:div w:id="506137625">
      <w:bodyDiv w:val="1"/>
      <w:marLeft w:val="0"/>
      <w:marRight w:val="0"/>
      <w:marTop w:val="0"/>
      <w:marBottom w:val="0"/>
      <w:divBdr>
        <w:top w:val="none" w:sz="0" w:space="0" w:color="auto"/>
        <w:left w:val="none" w:sz="0" w:space="0" w:color="auto"/>
        <w:bottom w:val="none" w:sz="0" w:space="0" w:color="auto"/>
        <w:right w:val="none" w:sz="0" w:space="0" w:color="auto"/>
      </w:divBdr>
    </w:div>
    <w:div w:id="624504566">
      <w:bodyDiv w:val="1"/>
      <w:marLeft w:val="0"/>
      <w:marRight w:val="0"/>
      <w:marTop w:val="0"/>
      <w:marBottom w:val="0"/>
      <w:divBdr>
        <w:top w:val="none" w:sz="0" w:space="0" w:color="auto"/>
        <w:left w:val="none" w:sz="0" w:space="0" w:color="auto"/>
        <w:bottom w:val="none" w:sz="0" w:space="0" w:color="auto"/>
        <w:right w:val="none" w:sz="0" w:space="0" w:color="auto"/>
      </w:divBdr>
    </w:div>
    <w:div w:id="704449537">
      <w:bodyDiv w:val="1"/>
      <w:marLeft w:val="0"/>
      <w:marRight w:val="0"/>
      <w:marTop w:val="0"/>
      <w:marBottom w:val="0"/>
      <w:divBdr>
        <w:top w:val="none" w:sz="0" w:space="0" w:color="auto"/>
        <w:left w:val="none" w:sz="0" w:space="0" w:color="auto"/>
        <w:bottom w:val="none" w:sz="0" w:space="0" w:color="auto"/>
        <w:right w:val="none" w:sz="0" w:space="0" w:color="auto"/>
      </w:divBdr>
    </w:div>
    <w:div w:id="844710792">
      <w:bodyDiv w:val="1"/>
      <w:marLeft w:val="0"/>
      <w:marRight w:val="0"/>
      <w:marTop w:val="0"/>
      <w:marBottom w:val="0"/>
      <w:divBdr>
        <w:top w:val="none" w:sz="0" w:space="0" w:color="auto"/>
        <w:left w:val="none" w:sz="0" w:space="0" w:color="auto"/>
        <w:bottom w:val="none" w:sz="0" w:space="0" w:color="auto"/>
        <w:right w:val="none" w:sz="0" w:space="0" w:color="auto"/>
      </w:divBdr>
    </w:div>
    <w:div w:id="950168903">
      <w:bodyDiv w:val="1"/>
      <w:marLeft w:val="0"/>
      <w:marRight w:val="0"/>
      <w:marTop w:val="0"/>
      <w:marBottom w:val="0"/>
      <w:divBdr>
        <w:top w:val="none" w:sz="0" w:space="0" w:color="auto"/>
        <w:left w:val="none" w:sz="0" w:space="0" w:color="auto"/>
        <w:bottom w:val="none" w:sz="0" w:space="0" w:color="auto"/>
        <w:right w:val="none" w:sz="0" w:space="0" w:color="auto"/>
      </w:divBdr>
    </w:div>
    <w:div w:id="971986874">
      <w:bodyDiv w:val="1"/>
      <w:marLeft w:val="0"/>
      <w:marRight w:val="0"/>
      <w:marTop w:val="0"/>
      <w:marBottom w:val="0"/>
      <w:divBdr>
        <w:top w:val="none" w:sz="0" w:space="0" w:color="auto"/>
        <w:left w:val="none" w:sz="0" w:space="0" w:color="auto"/>
        <w:bottom w:val="none" w:sz="0" w:space="0" w:color="auto"/>
        <w:right w:val="none" w:sz="0" w:space="0" w:color="auto"/>
      </w:divBdr>
    </w:div>
    <w:div w:id="992876988">
      <w:bodyDiv w:val="1"/>
      <w:marLeft w:val="0"/>
      <w:marRight w:val="0"/>
      <w:marTop w:val="0"/>
      <w:marBottom w:val="0"/>
      <w:divBdr>
        <w:top w:val="none" w:sz="0" w:space="0" w:color="auto"/>
        <w:left w:val="none" w:sz="0" w:space="0" w:color="auto"/>
        <w:bottom w:val="none" w:sz="0" w:space="0" w:color="auto"/>
        <w:right w:val="none" w:sz="0" w:space="0" w:color="auto"/>
      </w:divBdr>
    </w:div>
    <w:div w:id="1013342949">
      <w:bodyDiv w:val="1"/>
      <w:marLeft w:val="0"/>
      <w:marRight w:val="0"/>
      <w:marTop w:val="0"/>
      <w:marBottom w:val="0"/>
      <w:divBdr>
        <w:top w:val="none" w:sz="0" w:space="0" w:color="auto"/>
        <w:left w:val="none" w:sz="0" w:space="0" w:color="auto"/>
        <w:bottom w:val="none" w:sz="0" w:space="0" w:color="auto"/>
        <w:right w:val="none" w:sz="0" w:space="0" w:color="auto"/>
      </w:divBdr>
    </w:div>
    <w:div w:id="1134329068">
      <w:bodyDiv w:val="1"/>
      <w:marLeft w:val="0"/>
      <w:marRight w:val="0"/>
      <w:marTop w:val="0"/>
      <w:marBottom w:val="0"/>
      <w:divBdr>
        <w:top w:val="none" w:sz="0" w:space="0" w:color="auto"/>
        <w:left w:val="none" w:sz="0" w:space="0" w:color="auto"/>
        <w:bottom w:val="none" w:sz="0" w:space="0" w:color="auto"/>
        <w:right w:val="none" w:sz="0" w:space="0" w:color="auto"/>
      </w:divBdr>
    </w:div>
    <w:div w:id="1265185151">
      <w:bodyDiv w:val="1"/>
      <w:marLeft w:val="0"/>
      <w:marRight w:val="0"/>
      <w:marTop w:val="0"/>
      <w:marBottom w:val="0"/>
      <w:divBdr>
        <w:top w:val="none" w:sz="0" w:space="0" w:color="auto"/>
        <w:left w:val="none" w:sz="0" w:space="0" w:color="auto"/>
        <w:bottom w:val="none" w:sz="0" w:space="0" w:color="auto"/>
        <w:right w:val="none" w:sz="0" w:space="0" w:color="auto"/>
      </w:divBdr>
    </w:div>
    <w:div w:id="1272856999">
      <w:bodyDiv w:val="1"/>
      <w:marLeft w:val="0"/>
      <w:marRight w:val="0"/>
      <w:marTop w:val="0"/>
      <w:marBottom w:val="0"/>
      <w:divBdr>
        <w:top w:val="none" w:sz="0" w:space="0" w:color="auto"/>
        <w:left w:val="none" w:sz="0" w:space="0" w:color="auto"/>
        <w:bottom w:val="none" w:sz="0" w:space="0" w:color="auto"/>
        <w:right w:val="none" w:sz="0" w:space="0" w:color="auto"/>
      </w:divBdr>
    </w:div>
    <w:div w:id="1281495907">
      <w:bodyDiv w:val="1"/>
      <w:marLeft w:val="0"/>
      <w:marRight w:val="0"/>
      <w:marTop w:val="0"/>
      <w:marBottom w:val="0"/>
      <w:divBdr>
        <w:top w:val="none" w:sz="0" w:space="0" w:color="auto"/>
        <w:left w:val="none" w:sz="0" w:space="0" w:color="auto"/>
        <w:bottom w:val="none" w:sz="0" w:space="0" w:color="auto"/>
        <w:right w:val="none" w:sz="0" w:space="0" w:color="auto"/>
      </w:divBdr>
    </w:div>
    <w:div w:id="1414818472">
      <w:bodyDiv w:val="1"/>
      <w:marLeft w:val="0"/>
      <w:marRight w:val="0"/>
      <w:marTop w:val="0"/>
      <w:marBottom w:val="0"/>
      <w:divBdr>
        <w:top w:val="none" w:sz="0" w:space="0" w:color="auto"/>
        <w:left w:val="none" w:sz="0" w:space="0" w:color="auto"/>
        <w:bottom w:val="none" w:sz="0" w:space="0" w:color="auto"/>
        <w:right w:val="none" w:sz="0" w:space="0" w:color="auto"/>
      </w:divBdr>
    </w:div>
    <w:div w:id="1434979386">
      <w:bodyDiv w:val="1"/>
      <w:marLeft w:val="0"/>
      <w:marRight w:val="0"/>
      <w:marTop w:val="0"/>
      <w:marBottom w:val="0"/>
      <w:divBdr>
        <w:top w:val="none" w:sz="0" w:space="0" w:color="auto"/>
        <w:left w:val="none" w:sz="0" w:space="0" w:color="auto"/>
        <w:bottom w:val="none" w:sz="0" w:space="0" w:color="auto"/>
        <w:right w:val="none" w:sz="0" w:space="0" w:color="auto"/>
      </w:divBdr>
    </w:div>
    <w:div w:id="1463159059">
      <w:bodyDiv w:val="1"/>
      <w:marLeft w:val="0"/>
      <w:marRight w:val="0"/>
      <w:marTop w:val="0"/>
      <w:marBottom w:val="0"/>
      <w:divBdr>
        <w:top w:val="none" w:sz="0" w:space="0" w:color="auto"/>
        <w:left w:val="none" w:sz="0" w:space="0" w:color="auto"/>
        <w:bottom w:val="none" w:sz="0" w:space="0" w:color="auto"/>
        <w:right w:val="none" w:sz="0" w:space="0" w:color="auto"/>
      </w:divBdr>
    </w:div>
    <w:div w:id="1485319499">
      <w:bodyDiv w:val="1"/>
      <w:marLeft w:val="0"/>
      <w:marRight w:val="0"/>
      <w:marTop w:val="0"/>
      <w:marBottom w:val="0"/>
      <w:divBdr>
        <w:top w:val="none" w:sz="0" w:space="0" w:color="auto"/>
        <w:left w:val="none" w:sz="0" w:space="0" w:color="auto"/>
        <w:bottom w:val="none" w:sz="0" w:space="0" w:color="auto"/>
        <w:right w:val="none" w:sz="0" w:space="0" w:color="auto"/>
      </w:divBdr>
    </w:div>
    <w:div w:id="1546872363">
      <w:bodyDiv w:val="1"/>
      <w:marLeft w:val="0"/>
      <w:marRight w:val="0"/>
      <w:marTop w:val="0"/>
      <w:marBottom w:val="0"/>
      <w:divBdr>
        <w:top w:val="none" w:sz="0" w:space="0" w:color="auto"/>
        <w:left w:val="none" w:sz="0" w:space="0" w:color="auto"/>
        <w:bottom w:val="none" w:sz="0" w:space="0" w:color="auto"/>
        <w:right w:val="none" w:sz="0" w:space="0" w:color="auto"/>
      </w:divBdr>
    </w:div>
    <w:div w:id="1547714654">
      <w:bodyDiv w:val="1"/>
      <w:marLeft w:val="0"/>
      <w:marRight w:val="0"/>
      <w:marTop w:val="0"/>
      <w:marBottom w:val="0"/>
      <w:divBdr>
        <w:top w:val="none" w:sz="0" w:space="0" w:color="auto"/>
        <w:left w:val="none" w:sz="0" w:space="0" w:color="auto"/>
        <w:bottom w:val="none" w:sz="0" w:space="0" w:color="auto"/>
        <w:right w:val="none" w:sz="0" w:space="0" w:color="auto"/>
      </w:divBdr>
    </w:div>
    <w:div w:id="1570119399">
      <w:bodyDiv w:val="1"/>
      <w:marLeft w:val="0"/>
      <w:marRight w:val="0"/>
      <w:marTop w:val="0"/>
      <w:marBottom w:val="0"/>
      <w:divBdr>
        <w:top w:val="none" w:sz="0" w:space="0" w:color="auto"/>
        <w:left w:val="none" w:sz="0" w:space="0" w:color="auto"/>
        <w:bottom w:val="none" w:sz="0" w:space="0" w:color="auto"/>
        <w:right w:val="none" w:sz="0" w:space="0" w:color="auto"/>
      </w:divBdr>
    </w:div>
    <w:div w:id="1684163649">
      <w:bodyDiv w:val="1"/>
      <w:marLeft w:val="0"/>
      <w:marRight w:val="0"/>
      <w:marTop w:val="0"/>
      <w:marBottom w:val="0"/>
      <w:divBdr>
        <w:top w:val="none" w:sz="0" w:space="0" w:color="auto"/>
        <w:left w:val="none" w:sz="0" w:space="0" w:color="auto"/>
        <w:bottom w:val="none" w:sz="0" w:space="0" w:color="auto"/>
        <w:right w:val="none" w:sz="0" w:space="0" w:color="auto"/>
      </w:divBdr>
    </w:div>
    <w:div w:id="1698777895">
      <w:bodyDiv w:val="1"/>
      <w:marLeft w:val="0"/>
      <w:marRight w:val="0"/>
      <w:marTop w:val="0"/>
      <w:marBottom w:val="0"/>
      <w:divBdr>
        <w:top w:val="none" w:sz="0" w:space="0" w:color="auto"/>
        <w:left w:val="none" w:sz="0" w:space="0" w:color="auto"/>
        <w:bottom w:val="none" w:sz="0" w:space="0" w:color="auto"/>
        <w:right w:val="none" w:sz="0" w:space="0" w:color="auto"/>
      </w:divBdr>
    </w:div>
    <w:div w:id="1884780936">
      <w:bodyDiv w:val="1"/>
      <w:marLeft w:val="0"/>
      <w:marRight w:val="0"/>
      <w:marTop w:val="0"/>
      <w:marBottom w:val="0"/>
      <w:divBdr>
        <w:top w:val="none" w:sz="0" w:space="0" w:color="auto"/>
        <w:left w:val="none" w:sz="0" w:space="0" w:color="auto"/>
        <w:bottom w:val="none" w:sz="0" w:space="0" w:color="auto"/>
        <w:right w:val="none" w:sz="0" w:space="0" w:color="auto"/>
      </w:divBdr>
    </w:div>
    <w:div w:id="1916624285">
      <w:bodyDiv w:val="1"/>
      <w:marLeft w:val="0"/>
      <w:marRight w:val="0"/>
      <w:marTop w:val="0"/>
      <w:marBottom w:val="0"/>
      <w:divBdr>
        <w:top w:val="none" w:sz="0" w:space="0" w:color="auto"/>
        <w:left w:val="none" w:sz="0" w:space="0" w:color="auto"/>
        <w:bottom w:val="none" w:sz="0" w:space="0" w:color="auto"/>
        <w:right w:val="none" w:sz="0" w:space="0" w:color="auto"/>
      </w:divBdr>
    </w:div>
    <w:div w:id="1963608588">
      <w:bodyDiv w:val="1"/>
      <w:marLeft w:val="0"/>
      <w:marRight w:val="0"/>
      <w:marTop w:val="0"/>
      <w:marBottom w:val="0"/>
      <w:divBdr>
        <w:top w:val="none" w:sz="0" w:space="0" w:color="auto"/>
        <w:left w:val="none" w:sz="0" w:space="0" w:color="auto"/>
        <w:bottom w:val="none" w:sz="0" w:space="0" w:color="auto"/>
        <w:right w:val="none" w:sz="0" w:space="0" w:color="auto"/>
      </w:divBdr>
    </w:div>
    <w:div w:id="1973708777">
      <w:bodyDiv w:val="1"/>
      <w:marLeft w:val="0"/>
      <w:marRight w:val="0"/>
      <w:marTop w:val="0"/>
      <w:marBottom w:val="0"/>
      <w:divBdr>
        <w:top w:val="none" w:sz="0" w:space="0" w:color="auto"/>
        <w:left w:val="none" w:sz="0" w:space="0" w:color="auto"/>
        <w:bottom w:val="none" w:sz="0" w:space="0" w:color="auto"/>
        <w:right w:val="none" w:sz="0" w:space="0" w:color="auto"/>
      </w:divBdr>
    </w:div>
    <w:div w:id="2001692886">
      <w:bodyDiv w:val="1"/>
      <w:marLeft w:val="0"/>
      <w:marRight w:val="0"/>
      <w:marTop w:val="0"/>
      <w:marBottom w:val="0"/>
      <w:divBdr>
        <w:top w:val="none" w:sz="0" w:space="0" w:color="auto"/>
        <w:left w:val="none" w:sz="0" w:space="0" w:color="auto"/>
        <w:bottom w:val="none" w:sz="0" w:space="0" w:color="auto"/>
        <w:right w:val="none" w:sz="0" w:space="0" w:color="auto"/>
      </w:divBdr>
    </w:div>
    <w:div w:id="2035187485">
      <w:bodyDiv w:val="1"/>
      <w:marLeft w:val="0"/>
      <w:marRight w:val="0"/>
      <w:marTop w:val="0"/>
      <w:marBottom w:val="0"/>
      <w:divBdr>
        <w:top w:val="none" w:sz="0" w:space="0" w:color="auto"/>
        <w:left w:val="none" w:sz="0" w:space="0" w:color="auto"/>
        <w:bottom w:val="none" w:sz="0" w:space="0" w:color="auto"/>
        <w:right w:val="none" w:sz="0" w:space="0" w:color="auto"/>
      </w:divBdr>
    </w:div>
    <w:div w:id="2080595847">
      <w:bodyDiv w:val="1"/>
      <w:marLeft w:val="0"/>
      <w:marRight w:val="0"/>
      <w:marTop w:val="0"/>
      <w:marBottom w:val="0"/>
      <w:divBdr>
        <w:top w:val="none" w:sz="0" w:space="0" w:color="auto"/>
        <w:left w:val="none" w:sz="0" w:space="0" w:color="auto"/>
        <w:bottom w:val="none" w:sz="0" w:space="0" w:color="auto"/>
        <w:right w:val="none" w:sz="0" w:space="0" w:color="auto"/>
      </w:divBdr>
    </w:div>
    <w:div w:id="210167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red@gimnazija-prva-os.skole.h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BC51BD705ADB4580EE75813CB60B82" ma:contentTypeVersion="12" ma:contentTypeDescription="Create a new document." ma:contentTypeScope="" ma:versionID="a8e356d5be61d062a7ec160e1e9d595a">
  <xsd:schema xmlns:xsd="http://www.w3.org/2001/XMLSchema" xmlns:xs="http://www.w3.org/2001/XMLSchema" xmlns:p="http://schemas.microsoft.com/office/2006/metadata/properties" xmlns:ns3="1699d15d-b70a-4276-befd-f6b815f285a8" xmlns:ns4="b7a601e5-138e-4ffe-a9c8-66aa9620e8c8" targetNamespace="http://schemas.microsoft.com/office/2006/metadata/properties" ma:root="true" ma:fieldsID="053caa255ed886899e1fc7520218cab7" ns3:_="" ns4:_="">
    <xsd:import namespace="1699d15d-b70a-4276-befd-f6b815f285a8"/>
    <xsd:import namespace="b7a601e5-138e-4ffe-a9c8-66aa9620e8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9d15d-b70a-4276-befd-f6b815f28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a601e5-138e-4ffe-a9c8-66aa9620e8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120C5B-4673-4D85-98A1-B5F035C95021}">
  <ds:schemaRefs>
    <ds:schemaRef ds:uri="http://schemas.microsoft.com/sharepoint/v3/contenttype/forms"/>
  </ds:schemaRefs>
</ds:datastoreItem>
</file>

<file path=customXml/itemProps2.xml><?xml version="1.0" encoding="utf-8"?>
<ds:datastoreItem xmlns:ds="http://schemas.openxmlformats.org/officeDocument/2006/customXml" ds:itemID="{7F4A9D00-7DC9-4821-BB52-33C0A9CFD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9d15d-b70a-4276-befd-f6b815f285a8"/>
    <ds:schemaRef ds:uri="b7a601e5-138e-4ffe-a9c8-66aa9620e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6B967F-A8CB-406B-B213-4FDA1A4FEA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11</Pages>
  <Words>3422</Words>
  <Characters>19512</Characters>
  <Application>Microsoft Office Word</Application>
  <DocSecurity>0</DocSecurity>
  <Lines>162</Lines>
  <Paragraphs>45</Paragraphs>
  <ScaleCrop>false</ScaleCrop>
  <HeadingPairs>
    <vt:vector size="2" baseType="variant">
      <vt:variant>
        <vt:lpstr>Naslov</vt:lpstr>
      </vt:variant>
      <vt:variant>
        <vt:i4>1</vt:i4>
      </vt:variant>
    </vt:vector>
  </HeadingPairs>
  <TitlesOfParts>
    <vt:vector size="1" baseType="lpstr">
      <vt:lpstr>NAZIV KORISNIKA:</vt:lpstr>
    </vt:vector>
  </TitlesOfParts>
  <Company/>
  <LinksUpToDate>false</LinksUpToDate>
  <CharactersWithSpaces>22889</CharactersWithSpaces>
  <SharedDoc>false</SharedDoc>
  <HLinks>
    <vt:vector size="6" baseType="variant">
      <vt:variant>
        <vt:i4>65654</vt:i4>
      </vt:variant>
      <vt:variant>
        <vt:i4>0</vt:i4>
      </vt:variant>
      <vt:variant>
        <vt:i4>0</vt:i4>
      </vt:variant>
      <vt:variant>
        <vt:i4>5</vt:i4>
      </vt:variant>
      <vt:variant>
        <vt:lpwstr>mailto:ured@gimnazija-prva-os.skole.hr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NAZIV KORISNIKA:</dc:title>
  <dc:subject/>
  <dc:creator>mbubalo</dc:creator>
  <cp:keywords/>
  <dc:description/>
  <cp:lastModifiedBy>Tajnistvo</cp:lastModifiedBy>
  <cp:revision>29</cp:revision>
  <cp:lastPrinted>2022-10-12T08:41:00Z</cp:lastPrinted>
  <dcterms:created xsi:type="dcterms:W3CDTF">2024-11-06T09:22:00Z</dcterms:created>
  <dcterms:modified xsi:type="dcterms:W3CDTF">2024-12-02T08:48:00Z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0x01010001BC51BD705ADB4580EE75813CB60B82</vt:lpwstr>
  </property>
</Properties>
</file>