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04609A" w14:textId="3EC021DE" w:rsidR="00C66C78" w:rsidRPr="00C255C5" w:rsidRDefault="01E8A6C1" w:rsidP="6F9AC6B1">
      <w:pPr>
        <w:jc w:val="center"/>
        <w:rPr>
          <w:rFonts w:ascii="Calibri" w:eastAsia="Calibri" w:hAnsi="Calibri" w:cs="Calibri"/>
        </w:rPr>
      </w:pPr>
      <w:proofErr w:type="spellStart"/>
      <w:r w:rsidRPr="6F9AC6B1">
        <w:rPr>
          <w:rFonts w:ascii="Calibri" w:eastAsia="Calibri" w:hAnsi="Calibri" w:cs="Calibri"/>
          <w:color w:val="333399"/>
          <w:sz w:val="96"/>
          <w:szCs w:val="96"/>
        </w:rPr>
        <w:t>I.</w:t>
      </w:r>
      <w:r w:rsidR="391AC4F0" w:rsidRPr="6F9AC6B1">
        <w:rPr>
          <w:rFonts w:ascii="Calibri" w:eastAsia="Calibri" w:hAnsi="Calibri" w:cs="Calibri"/>
          <w:color w:val="333399"/>
          <w:sz w:val="96"/>
          <w:szCs w:val="96"/>
        </w:rPr>
        <w:t>gimnazija</w:t>
      </w:r>
      <w:proofErr w:type="spellEnd"/>
      <w:r w:rsidR="391AC4F0" w:rsidRPr="6F9AC6B1">
        <w:rPr>
          <w:rFonts w:ascii="Calibri" w:eastAsia="Calibri" w:hAnsi="Calibri" w:cs="Calibri"/>
          <w:color w:val="333399"/>
          <w:sz w:val="96"/>
          <w:szCs w:val="96"/>
        </w:rPr>
        <w:t xml:space="preserve"> Osijek</w:t>
      </w:r>
    </w:p>
    <w:p w14:paraId="39FAE04B" w14:textId="77777777" w:rsidR="00C66C78" w:rsidRDefault="00C66C78">
      <w:pPr>
        <w:rPr>
          <w:rFonts w:ascii="Calibri" w:eastAsia="Calibri" w:hAnsi="Calibri" w:cs="Calibri"/>
        </w:rPr>
      </w:pPr>
    </w:p>
    <w:p w14:paraId="687B69BF" w14:textId="77777777" w:rsidR="00C66C78" w:rsidRDefault="00C66C78">
      <w:pPr>
        <w:rPr>
          <w:rFonts w:ascii="Calibri" w:eastAsia="Calibri" w:hAnsi="Calibri" w:cs="Calibri"/>
        </w:rPr>
      </w:pPr>
    </w:p>
    <w:p w14:paraId="6194AFAF" w14:textId="77777777" w:rsidR="00C66C78" w:rsidRDefault="00C66C78">
      <w:pPr>
        <w:rPr>
          <w:rFonts w:ascii="Calibri" w:eastAsia="Calibri" w:hAnsi="Calibri" w:cs="Calibri"/>
        </w:rPr>
      </w:pPr>
    </w:p>
    <w:p w14:paraId="2024AA9D" w14:textId="77777777" w:rsidR="00C66C78" w:rsidRDefault="00C66C78">
      <w:pPr>
        <w:rPr>
          <w:rFonts w:ascii="Calibri" w:eastAsia="Calibri" w:hAnsi="Calibri" w:cs="Calibri"/>
        </w:rPr>
      </w:pPr>
    </w:p>
    <w:p w14:paraId="39B1FAF0" w14:textId="0518C401" w:rsidR="00C66C78" w:rsidRDefault="14D96B48" w:rsidP="38CA8D4E">
      <w:pPr>
        <w:rPr>
          <w:rFonts w:ascii="Calibri" w:eastAsia="Calibri" w:hAnsi="Calibri" w:cs="Calibri"/>
        </w:rPr>
      </w:pPr>
      <w:r>
        <w:rPr>
          <w:noProof/>
        </w:rPr>
        <w:drawing>
          <wp:inline distT="0" distB="0" distL="0" distR="0" wp14:anchorId="61408B79" wp14:editId="12350E98">
            <wp:extent cx="5753100" cy="2790825"/>
            <wp:effectExtent l="0" t="0" r="0" b="0"/>
            <wp:docPr id="14930328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32876" name=""/>
                    <pic:cNvPicPr/>
                  </pic:nvPicPr>
                  <pic:blipFill>
                    <a:blip r:embed="rId8">
                      <a:extLst>
                        <a:ext uri="{28A0092B-C50C-407E-A947-70E740481C1C}">
                          <a14:useLocalDpi xmlns:a14="http://schemas.microsoft.com/office/drawing/2010/main"/>
                        </a:ext>
                      </a:extLst>
                    </a:blip>
                    <a:stretch>
                      <a:fillRect/>
                    </a:stretch>
                  </pic:blipFill>
                  <pic:spPr>
                    <a:xfrm>
                      <a:off x="0" y="0"/>
                      <a:ext cx="5753100" cy="2790825"/>
                    </a:xfrm>
                    <a:prstGeom prst="rect">
                      <a:avLst/>
                    </a:prstGeom>
                  </pic:spPr>
                </pic:pic>
              </a:graphicData>
            </a:graphic>
          </wp:inline>
        </w:drawing>
      </w:r>
    </w:p>
    <w:p w14:paraId="7BF4A1F9" w14:textId="77777777" w:rsidR="00C66C78" w:rsidRDefault="00C66C78">
      <w:pPr>
        <w:rPr>
          <w:rFonts w:ascii="Calibri" w:eastAsia="Calibri" w:hAnsi="Calibri" w:cs="Calibri"/>
        </w:rPr>
      </w:pPr>
    </w:p>
    <w:p w14:paraId="72F6D706" w14:textId="77777777" w:rsidR="00C66C78" w:rsidRDefault="00C66C78">
      <w:pPr>
        <w:rPr>
          <w:rFonts w:ascii="Calibri" w:eastAsia="Calibri" w:hAnsi="Calibri" w:cs="Calibri"/>
        </w:rPr>
      </w:pPr>
    </w:p>
    <w:p w14:paraId="02A3EDE8" w14:textId="77777777" w:rsidR="00C66C78" w:rsidRDefault="00C66C78" w:rsidP="00E62C0C">
      <w:pPr>
        <w:jc w:val="center"/>
        <w:rPr>
          <w:rFonts w:ascii="Calibri" w:eastAsia="Calibri" w:hAnsi="Calibri" w:cs="Calibri"/>
        </w:rPr>
      </w:pPr>
    </w:p>
    <w:p w14:paraId="65EA7FF9" w14:textId="77777777" w:rsidR="00C66C78" w:rsidRDefault="00C66C78">
      <w:pPr>
        <w:rPr>
          <w:rFonts w:ascii="Calibri" w:eastAsia="Calibri" w:hAnsi="Calibri" w:cs="Calibri"/>
        </w:rPr>
      </w:pPr>
    </w:p>
    <w:p w14:paraId="703C511E" w14:textId="77777777" w:rsidR="00C66C78" w:rsidRDefault="79E1B24F" w:rsidP="38CA8D4E">
      <w:pPr>
        <w:jc w:val="center"/>
        <w:rPr>
          <w:rFonts w:ascii="Calibri" w:eastAsia="Calibri" w:hAnsi="Calibri" w:cs="Calibri"/>
          <w:b/>
          <w:bCs/>
          <w:color w:val="9BBB59"/>
          <w:sz w:val="108"/>
          <w:szCs w:val="108"/>
        </w:rPr>
      </w:pPr>
      <w:r w:rsidRPr="38CA8D4E">
        <w:rPr>
          <w:rFonts w:ascii="Calibri" w:eastAsia="Calibri" w:hAnsi="Calibri" w:cs="Calibri"/>
          <w:b/>
          <w:bCs/>
          <w:i/>
          <w:iCs/>
          <w:color w:val="9BBB59" w:themeColor="accent3"/>
          <w:sz w:val="108"/>
          <w:szCs w:val="108"/>
        </w:rPr>
        <w:t>ŠKOLSKI KURIKULUM</w:t>
      </w:r>
    </w:p>
    <w:p w14:paraId="5500DEB0" w14:textId="697AB636" w:rsidR="00C66C78" w:rsidRDefault="391AC4F0" w:rsidP="38CA8D4E">
      <w:pPr>
        <w:jc w:val="center"/>
        <w:rPr>
          <w:rFonts w:ascii="Calibri" w:eastAsia="Calibri" w:hAnsi="Calibri" w:cs="Calibri"/>
          <w:b/>
          <w:bCs/>
          <w:color w:val="9BBB59"/>
          <w:sz w:val="108"/>
          <w:szCs w:val="108"/>
        </w:rPr>
      </w:pPr>
      <w:r w:rsidRPr="6F9AC6B1">
        <w:rPr>
          <w:rFonts w:ascii="Calibri" w:eastAsia="Calibri" w:hAnsi="Calibri" w:cs="Calibri"/>
          <w:b/>
          <w:bCs/>
          <w:i/>
          <w:iCs/>
          <w:color w:val="9ABB59"/>
          <w:sz w:val="108"/>
          <w:szCs w:val="108"/>
        </w:rPr>
        <w:t>202</w:t>
      </w:r>
      <w:r w:rsidR="7172B124" w:rsidRPr="6F9AC6B1">
        <w:rPr>
          <w:rFonts w:ascii="Calibri" w:eastAsia="Calibri" w:hAnsi="Calibri" w:cs="Calibri"/>
          <w:b/>
          <w:bCs/>
          <w:i/>
          <w:iCs/>
          <w:color w:val="9ABB59"/>
          <w:sz w:val="108"/>
          <w:szCs w:val="108"/>
        </w:rPr>
        <w:t>5</w:t>
      </w:r>
      <w:r w:rsidRPr="6F9AC6B1">
        <w:rPr>
          <w:rFonts w:ascii="Calibri" w:eastAsia="Calibri" w:hAnsi="Calibri" w:cs="Calibri"/>
          <w:b/>
          <w:bCs/>
          <w:i/>
          <w:iCs/>
          <w:color w:val="9ABB59"/>
          <w:sz w:val="108"/>
          <w:szCs w:val="108"/>
        </w:rPr>
        <w:t>./202</w:t>
      </w:r>
      <w:r w:rsidR="2696389E" w:rsidRPr="6F9AC6B1">
        <w:rPr>
          <w:rFonts w:ascii="Calibri" w:eastAsia="Calibri" w:hAnsi="Calibri" w:cs="Calibri"/>
          <w:b/>
          <w:bCs/>
          <w:i/>
          <w:iCs/>
          <w:color w:val="9ABB59"/>
          <w:sz w:val="108"/>
          <w:szCs w:val="108"/>
        </w:rPr>
        <w:t>6</w:t>
      </w:r>
      <w:r w:rsidRPr="6F9AC6B1">
        <w:rPr>
          <w:rFonts w:ascii="Calibri" w:eastAsia="Calibri" w:hAnsi="Calibri" w:cs="Calibri"/>
          <w:b/>
          <w:bCs/>
          <w:i/>
          <w:iCs/>
          <w:color w:val="9ABB59"/>
          <w:sz w:val="108"/>
          <w:szCs w:val="108"/>
        </w:rPr>
        <w:t>.</w:t>
      </w:r>
    </w:p>
    <w:p w14:paraId="1D6BEA45" w14:textId="77777777" w:rsidR="00C66C78" w:rsidRDefault="00C66C78">
      <w:pPr>
        <w:rPr>
          <w:rFonts w:ascii="Calibri" w:eastAsia="Calibri" w:hAnsi="Calibri" w:cs="Calibri"/>
        </w:rPr>
      </w:pPr>
    </w:p>
    <w:p w14:paraId="500714DC" w14:textId="70649EFA" w:rsidR="00C66C78" w:rsidRDefault="00C66C78">
      <w:pPr>
        <w:rPr>
          <w:rFonts w:ascii="Calibri" w:eastAsia="Calibri" w:hAnsi="Calibri" w:cs="Calibri"/>
        </w:rPr>
      </w:pPr>
    </w:p>
    <w:p w14:paraId="5F33E2DE" w14:textId="649336D6" w:rsidR="00140AD1" w:rsidRDefault="00140AD1">
      <w:pPr>
        <w:rPr>
          <w:rFonts w:ascii="Calibri" w:eastAsia="Calibri" w:hAnsi="Calibri" w:cs="Calibri"/>
        </w:rPr>
      </w:pPr>
    </w:p>
    <w:p w14:paraId="7EABA7EC" w14:textId="77777777" w:rsidR="00140AD1" w:rsidRDefault="00140AD1">
      <w:pPr>
        <w:rPr>
          <w:rFonts w:ascii="Calibri" w:eastAsia="Calibri" w:hAnsi="Calibri" w:cs="Calibri"/>
        </w:rPr>
      </w:pPr>
    </w:p>
    <w:p w14:paraId="3AB813D0" w14:textId="77777777" w:rsidR="00C66C78" w:rsidRDefault="007327D8">
      <w:pPr>
        <w:pBdr>
          <w:top w:val="single" w:sz="4" w:space="10" w:color="4F81BD"/>
          <w:left w:val="nil"/>
          <w:bottom w:val="single" w:sz="4" w:space="10" w:color="4F81BD"/>
          <w:right w:val="nil"/>
          <w:between w:val="nil"/>
        </w:pBdr>
        <w:spacing w:before="360" w:after="360"/>
        <w:ind w:left="864" w:right="864"/>
        <w:jc w:val="center"/>
        <w:rPr>
          <w:i/>
          <w:color w:val="4F81BD"/>
          <w:sz w:val="32"/>
          <w:szCs w:val="32"/>
        </w:rPr>
      </w:pPr>
      <w:r>
        <w:rPr>
          <w:i/>
          <w:color w:val="4F81BD"/>
          <w:sz w:val="32"/>
          <w:szCs w:val="32"/>
        </w:rPr>
        <w:lastRenderedPageBreak/>
        <w:t>SADRŽAJ</w:t>
      </w:r>
    </w:p>
    <w:sdt>
      <w:sdtPr>
        <w:rPr>
          <w:rFonts w:ascii="Times New Roman" w:eastAsia="Times New Roman" w:hAnsi="Times New Roman" w:cs="Times New Roman"/>
          <w:color w:val="auto"/>
          <w:sz w:val="24"/>
          <w:szCs w:val="24"/>
        </w:rPr>
        <w:id w:val="1423159605"/>
        <w:docPartObj>
          <w:docPartGallery w:val="Table of Contents"/>
          <w:docPartUnique/>
        </w:docPartObj>
      </w:sdtPr>
      <w:sdtEndPr/>
      <w:sdtContent>
        <w:p w14:paraId="3C595D24" w14:textId="07F8838C" w:rsidR="00C255C5" w:rsidRDefault="10867836">
          <w:pPr>
            <w:pStyle w:val="TOCNaslov"/>
          </w:pPr>
          <w:r>
            <w:t>Sadržaj</w:t>
          </w:r>
        </w:p>
        <w:p w14:paraId="71313A4F" w14:textId="12732257" w:rsidR="00223354" w:rsidRDefault="6F9AC6B1" w:rsidP="6F9AC6B1">
          <w:pPr>
            <w:pStyle w:val="Sadraj1"/>
            <w:tabs>
              <w:tab w:val="left" w:pos="480"/>
              <w:tab w:val="right" w:leader="dot" w:pos="9060"/>
            </w:tabs>
            <w:rPr>
              <w:rStyle w:val="Hiperveza"/>
              <w:noProof/>
            </w:rPr>
          </w:pPr>
          <w:r>
            <w:fldChar w:fldCharType="begin"/>
          </w:r>
          <w:r w:rsidR="00C255C5">
            <w:instrText>TOC \o "1-3" \z \u \h</w:instrText>
          </w:r>
          <w:r>
            <w:fldChar w:fldCharType="separate"/>
          </w:r>
          <w:hyperlink w:anchor="_Toc367676583">
            <w:r w:rsidRPr="6F9AC6B1">
              <w:rPr>
                <w:rStyle w:val="Hiperveza"/>
              </w:rPr>
              <w:t>1.</w:t>
            </w:r>
            <w:r w:rsidR="00C255C5">
              <w:tab/>
            </w:r>
            <w:r w:rsidRPr="6F9AC6B1">
              <w:rPr>
                <w:rStyle w:val="Hiperveza"/>
              </w:rPr>
              <w:t>UVOD</w:t>
            </w:r>
            <w:r w:rsidR="00C255C5">
              <w:tab/>
            </w:r>
            <w:r w:rsidR="00C255C5">
              <w:fldChar w:fldCharType="begin"/>
            </w:r>
            <w:r w:rsidR="00C255C5">
              <w:instrText>PAGEREF _Toc367676583 \h</w:instrText>
            </w:r>
            <w:r w:rsidR="00C255C5">
              <w:fldChar w:fldCharType="separate"/>
            </w:r>
            <w:r w:rsidR="00EC75AA">
              <w:rPr>
                <w:noProof/>
              </w:rPr>
              <w:t>3</w:t>
            </w:r>
            <w:r w:rsidR="00C255C5">
              <w:fldChar w:fldCharType="end"/>
            </w:r>
          </w:hyperlink>
        </w:p>
        <w:p w14:paraId="0896CD08" w14:textId="098FF925" w:rsidR="00223354" w:rsidRDefault="008D189D" w:rsidP="6F9AC6B1">
          <w:pPr>
            <w:pStyle w:val="Sadraj1"/>
            <w:tabs>
              <w:tab w:val="right" w:leader="dot" w:pos="9060"/>
            </w:tabs>
            <w:rPr>
              <w:rStyle w:val="Hiperveza"/>
              <w:noProof/>
            </w:rPr>
          </w:pPr>
          <w:hyperlink w:anchor="_Toc219749005">
            <w:r w:rsidR="6F9AC6B1" w:rsidRPr="6F9AC6B1">
              <w:rPr>
                <w:rStyle w:val="Hiperveza"/>
              </w:rPr>
              <w:t>2. OSNOVNI PODATCI O ŠKOLI</w:t>
            </w:r>
            <w:r w:rsidR="00E81685">
              <w:tab/>
            </w:r>
            <w:r w:rsidR="00E81685">
              <w:fldChar w:fldCharType="begin"/>
            </w:r>
            <w:r w:rsidR="00E81685">
              <w:instrText>PAGEREF _Toc219749005 \h</w:instrText>
            </w:r>
            <w:r w:rsidR="00E81685">
              <w:fldChar w:fldCharType="separate"/>
            </w:r>
            <w:r w:rsidR="00EC75AA">
              <w:rPr>
                <w:noProof/>
              </w:rPr>
              <w:t>6</w:t>
            </w:r>
            <w:r w:rsidR="00E81685">
              <w:fldChar w:fldCharType="end"/>
            </w:r>
          </w:hyperlink>
        </w:p>
        <w:p w14:paraId="1C4467C7" w14:textId="3ADB44EC" w:rsidR="00223354" w:rsidRDefault="008D189D" w:rsidP="6F9AC6B1">
          <w:pPr>
            <w:pStyle w:val="Sadraj1"/>
            <w:tabs>
              <w:tab w:val="right" w:leader="dot" w:pos="9060"/>
            </w:tabs>
            <w:rPr>
              <w:rStyle w:val="Hiperveza"/>
              <w:noProof/>
            </w:rPr>
          </w:pPr>
          <w:hyperlink w:anchor="_Toc836170452">
            <w:r w:rsidR="6F9AC6B1" w:rsidRPr="6F9AC6B1">
              <w:rPr>
                <w:rStyle w:val="Hiperveza"/>
              </w:rPr>
              <w:t>3. IZBORNA NASTAVA</w:t>
            </w:r>
            <w:r w:rsidR="00E81685">
              <w:tab/>
            </w:r>
            <w:r w:rsidR="00E81685">
              <w:fldChar w:fldCharType="begin"/>
            </w:r>
            <w:r w:rsidR="00E81685">
              <w:instrText>PAGEREF _Toc836170452 \h</w:instrText>
            </w:r>
            <w:r w:rsidR="00E81685">
              <w:fldChar w:fldCharType="separate"/>
            </w:r>
            <w:r w:rsidR="00EC75AA">
              <w:rPr>
                <w:noProof/>
              </w:rPr>
              <w:t>8</w:t>
            </w:r>
            <w:r w:rsidR="00E81685">
              <w:fldChar w:fldCharType="end"/>
            </w:r>
          </w:hyperlink>
        </w:p>
        <w:p w14:paraId="074DF5CB" w14:textId="75BD48A0" w:rsidR="00223354" w:rsidRDefault="008D189D" w:rsidP="6F9AC6B1">
          <w:pPr>
            <w:pStyle w:val="Sadraj1"/>
            <w:tabs>
              <w:tab w:val="right" w:leader="dot" w:pos="9060"/>
            </w:tabs>
            <w:rPr>
              <w:rStyle w:val="Hiperveza"/>
              <w:noProof/>
            </w:rPr>
          </w:pPr>
          <w:hyperlink w:anchor="_Toc1251377413">
            <w:r w:rsidR="6F9AC6B1" w:rsidRPr="6F9AC6B1">
              <w:rPr>
                <w:rStyle w:val="Hiperveza"/>
              </w:rPr>
              <w:t>4. FAKULTATIVNA NASTAVA</w:t>
            </w:r>
            <w:r w:rsidR="00E81685">
              <w:tab/>
            </w:r>
            <w:r w:rsidR="00E81685">
              <w:fldChar w:fldCharType="begin"/>
            </w:r>
            <w:r w:rsidR="00E81685">
              <w:instrText>PAGEREF _Toc1251377413 \h</w:instrText>
            </w:r>
            <w:r w:rsidR="00E81685">
              <w:fldChar w:fldCharType="separate"/>
            </w:r>
            <w:r w:rsidR="00EC75AA">
              <w:rPr>
                <w:noProof/>
              </w:rPr>
              <w:t>9</w:t>
            </w:r>
            <w:r w:rsidR="00E81685">
              <w:fldChar w:fldCharType="end"/>
            </w:r>
          </w:hyperlink>
        </w:p>
        <w:p w14:paraId="54DB1E93" w14:textId="5AE89397" w:rsidR="00223354" w:rsidRDefault="008D189D" w:rsidP="6F9AC6B1">
          <w:pPr>
            <w:pStyle w:val="Sadraj1"/>
            <w:tabs>
              <w:tab w:val="right" w:leader="dot" w:pos="9060"/>
            </w:tabs>
            <w:rPr>
              <w:rStyle w:val="Hiperveza"/>
              <w:noProof/>
            </w:rPr>
          </w:pPr>
          <w:hyperlink w:anchor="_Toc714056939">
            <w:r w:rsidR="6F9AC6B1" w:rsidRPr="6F9AC6B1">
              <w:rPr>
                <w:rStyle w:val="Hiperveza"/>
              </w:rPr>
              <w:t>5. DODATNA NASTAVA</w:t>
            </w:r>
            <w:r w:rsidR="00E81685">
              <w:tab/>
            </w:r>
            <w:r w:rsidR="00E81685">
              <w:fldChar w:fldCharType="begin"/>
            </w:r>
            <w:r w:rsidR="00E81685">
              <w:instrText>PAGEREF _Toc714056939 \h</w:instrText>
            </w:r>
            <w:r w:rsidR="00E81685">
              <w:fldChar w:fldCharType="separate"/>
            </w:r>
            <w:r w:rsidR="00EC75AA">
              <w:rPr>
                <w:noProof/>
              </w:rPr>
              <w:t>15</w:t>
            </w:r>
            <w:r w:rsidR="00E81685">
              <w:fldChar w:fldCharType="end"/>
            </w:r>
          </w:hyperlink>
        </w:p>
        <w:p w14:paraId="7530BF39" w14:textId="008AD5D6" w:rsidR="00223354" w:rsidRDefault="008D189D" w:rsidP="6F9AC6B1">
          <w:pPr>
            <w:pStyle w:val="Sadraj1"/>
            <w:tabs>
              <w:tab w:val="right" w:leader="dot" w:pos="9060"/>
            </w:tabs>
            <w:rPr>
              <w:rStyle w:val="Hiperveza"/>
              <w:noProof/>
            </w:rPr>
          </w:pPr>
          <w:hyperlink w:anchor="_Toc1241406049">
            <w:r w:rsidR="6F9AC6B1" w:rsidRPr="6F9AC6B1">
              <w:rPr>
                <w:rStyle w:val="Hiperveza"/>
              </w:rPr>
              <w:t>6. DOPUNSKA NASTAVA</w:t>
            </w:r>
            <w:r w:rsidR="00E81685">
              <w:tab/>
            </w:r>
            <w:r w:rsidR="00E81685">
              <w:fldChar w:fldCharType="begin"/>
            </w:r>
            <w:r w:rsidR="00E81685">
              <w:instrText>PAGEREF _Toc1241406049 \h</w:instrText>
            </w:r>
            <w:r w:rsidR="00E81685">
              <w:fldChar w:fldCharType="separate"/>
            </w:r>
            <w:r w:rsidR="00EC75AA">
              <w:rPr>
                <w:noProof/>
              </w:rPr>
              <w:t>26</w:t>
            </w:r>
            <w:r w:rsidR="00E81685">
              <w:fldChar w:fldCharType="end"/>
            </w:r>
          </w:hyperlink>
        </w:p>
        <w:p w14:paraId="6A24D508" w14:textId="75E78EE1" w:rsidR="00223354" w:rsidRDefault="008D189D" w:rsidP="6F9AC6B1">
          <w:pPr>
            <w:pStyle w:val="Sadraj1"/>
            <w:tabs>
              <w:tab w:val="right" w:leader="dot" w:pos="9060"/>
            </w:tabs>
            <w:rPr>
              <w:rStyle w:val="Hiperveza"/>
              <w:noProof/>
            </w:rPr>
          </w:pPr>
          <w:hyperlink w:anchor="_Toc694136316">
            <w:r w:rsidR="6F9AC6B1" w:rsidRPr="6F9AC6B1">
              <w:rPr>
                <w:rStyle w:val="Hiperveza"/>
              </w:rPr>
              <w:t>7. NASTAVNI PROJEKTI / PROJEKTNA / INTEGRIRANA NASTAVA</w:t>
            </w:r>
            <w:r w:rsidR="00E81685">
              <w:tab/>
            </w:r>
            <w:r w:rsidR="00E81685">
              <w:fldChar w:fldCharType="begin"/>
            </w:r>
            <w:r w:rsidR="00E81685">
              <w:instrText>PAGEREF _Toc694136316 \h</w:instrText>
            </w:r>
            <w:r w:rsidR="00E81685">
              <w:fldChar w:fldCharType="separate"/>
            </w:r>
            <w:r w:rsidR="00EC75AA">
              <w:rPr>
                <w:noProof/>
              </w:rPr>
              <w:t>30</w:t>
            </w:r>
            <w:r w:rsidR="00E81685">
              <w:fldChar w:fldCharType="end"/>
            </w:r>
          </w:hyperlink>
        </w:p>
        <w:p w14:paraId="220D8054" w14:textId="5F013606" w:rsidR="00223354" w:rsidRDefault="008D189D" w:rsidP="6F9AC6B1">
          <w:pPr>
            <w:pStyle w:val="Sadraj2"/>
            <w:tabs>
              <w:tab w:val="right" w:leader="dot" w:pos="9060"/>
            </w:tabs>
            <w:rPr>
              <w:rStyle w:val="Hiperveza"/>
              <w:noProof/>
            </w:rPr>
          </w:pPr>
          <w:hyperlink w:anchor="_Toc1615008546">
            <w:r w:rsidR="6F9AC6B1" w:rsidRPr="6F9AC6B1">
              <w:rPr>
                <w:rStyle w:val="Hiperveza"/>
              </w:rPr>
              <w:t>7. 1. HRVATSKI JEZIK</w:t>
            </w:r>
            <w:r w:rsidR="00E81685">
              <w:tab/>
            </w:r>
            <w:r w:rsidR="00E81685">
              <w:fldChar w:fldCharType="begin"/>
            </w:r>
            <w:r w:rsidR="00E81685">
              <w:instrText>PAGEREF _Toc1615008546 \h</w:instrText>
            </w:r>
            <w:r w:rsidR="00E81685">
              <w:fldChar w:fldCharType="separate"/>
            </w:r>
            <w:r w:rsidR="00EC75AA">
              <w:rPr>
                <w:noProof/>
              </w:rPr>
              <w:t>30</w:t>
            </w:r>
            <w:r w:rsidR="00E81685">
              <w:fldChar w:fldCharType="end"/>
            </w:r>
          </w:hyperlink>
        </w:p>
        <w:p w14:paraId="7B00E9FC" w14:textId="41ED4583" w:rsidR="00223354" w:rsidRDefault="008D189D" w:rsidP="6F9AC6B1">
          <w:pPr>
            <w:pStyle w:val="Sadraj2"/>
            <w:tabs>
              <w:tab w:val="right" w:leader="dot" w:pos="9060"/>
            </w:tabs>
            <w:rPr>
              <w:rStyle w:val="Hiperveza"/>
              <w:noProof/>
            </w:rPr>
          </w:pPr>
          <w:hyperlink w:anchor="_Toc604003677">
            <w:r w:rsidR="6F9AC6B1" w:rsidRPr="6F9AC6B1">
              <w:rPr>
                <w:rStyle w:val="Hiperveza"/>
              </w:rPr>
              <w:t>7.2. ENGLESKI JEZIK</w:t>
            </w:r>
            <w:r w:rsidR="00E81685">
              <w:tab/>
            </w:r>
            <w:r w:rsidR="00E81685">
              <w:fldChar w:fldCharType="begin"/>
            </w:r>
            <w:r w:rsidR="00E81685">
              <w:instrText>PAGEREF _Toc604003677 \h</w:instrText>
            </w:r>
            <w:r w:rsidR="00E81685">
              <w:fldChar w:fldCharType="separate"/>
            </w:r>
            <w:r w:rsidR="00EC75AA">
              <w:rPr>
                <w:noProof/>
              </w:rPr>
              <w:t>32</w:t>
            </w:r>
            <w:r w:rsidR="00E81685">
              <w:fldChar w:fldCharType="end"/>
            </w:r>
          </w:hyperlink>
        </w:p>
        <w:p w14:paraId="6D1D4FB9" w14:textId="32BB85E2" w:rsidR="00223354" w:rsidRDefault="008D189D" w:rsidP="6F9AC6B1">
          <w:pPr>
            <w:pStyle w:val="Sadraj2"/>
            <w:tabs>
              <w:tab w:val="right" w:leader="dot" w:pos="9060"/>
            </w:tabs>
            <w:rPr>
              <w:rStyle w:val="Hiperveza"/>
              <w:noProof/>
            </w:rPr>
          </w:pPr>
          <w:hyperlink w:anchor="_Toc2061708529">
            <w:r w:rsidR="6F9AC6B1" w:rsidRPr="6F9AC6B1">
              <w:rPr>
                <w:rStyle w:val="Hiperveza"/>
              </w:rPr>
              <w:t>7.2. NJEMAČKI JEZIK</w:t>
            </w:r>
            <w:r w:rsidR="00E81685">
              <w:tab/>
            </w:r>
            <w:r w:rsidR="00E81685">
              <w:fldChar w:fldCharType="begin"/>
            </w:r>
            <w:r w:rsidR="00E81685">
              <w:instrText>PAGEREF _Toc2061708529 \h</w:instrText>
            </w:r>
            <w:r w:rsidR="00E81685">
              <w:fldChar w:fldCharType="separate"/>
            </w:r>
            <w:r w:rsidR="00EC75AA">
              <w:rPr>
                <w:noProof/>
              </w:rPr>
              <w:t>33</w:t>
            </w:r>
            <w:r w:rsidR="00E81685">
              <w:fldChar w:fldCharType="end"/>
            </w:r>
          </w:hyperlink>
        </w:p>
        <w:p w14:paraId="18884AB2" w14:textId="6B04FFA0" w:rsidR="00223354" w:rsidRDefault="008D189D" w:rsidP="6F9AC6B1">
          <w:pPr>
            <w:pStyle w:val="Sadraj2"/>
            <w:tabs>
              <w:tab w:val="right" w:leader="dot" w:pos="9060"/>
            </w:tabs>
            <w:rPr>
              <w:rStyle w:val="Hiperveza"/>
              <w:noProof/>
            </w:rPr>
          </w:pPr>
          <w:hyperlink w:anchor="_Toc1131922262">
            <w:r w:rsidR="6F9AC6B1" w:rsidRPr="6F9AC6B1">
              <w:rPr>
                <w:rStyle w:val="Hiperveza"/>
              </w:rPr>
              <w:t>7.3. MATEMATIKA i INFORMATIKA</w:t>
            </w:r>
            <w:r w:rsidR="00E81685">
              <w:tab/>
            </w:r>
            <w:r w:rsidR="00E81685">
              <w:fldChar w:fldCharType="begin"/>
            </w:r>
            <w:r w:rsidR="00E81685">
              <w:instrText>PAGEREF _Toc1131922262 \h</w:instrText>
            </w:r>
            <w:r w:rsidR="00E81685">
              <w:fldChar w:fldCharType="separate"/>
            </w:r>
            <w:r w:rsidR="00EC75AA">
              <w:rPr>
                <w:noProof/>
              </w:rPr>
              <w:t>35</w:t>
            </w:r>
            <w:r w:rsidR="00E81685">
              <w:fldChar w:fldCharType="end"/>
            </w:r>
          </w:hyperlink>
        </w:p>
        <w:p w14:paraId="3FA64417" w14:textId="6CA85320" w:rsidR="00223354" w:rsidRDefault="008D189D" w:rsidP="6F9AC6B1">
          <w:pPr>
            <w:pStyle w:val="Sadraj2"/>
            <w:tabs>
              <w:tab w:val="right" w:leader="dot" w:pos="9060"/>
            </w:tabs>
            <w:rPr>
              <w:rStyle w:val="Hiperveza"/>
              <w:noProof/>
            </w:rPr>
          </w:pPr>
          <w:hyperlink w:anchor="_Toc1455753467">
            <w:r w:rsidR="6F9AC6B1" w:rsidRPr="6F9AC6B1">
              <w:rPr>
                <w:rStyle w:val="Hiperveza"/>
              </w:rPr>
              <w:t>7.5. FIZIKA, BIOLOGIJA, KEMIJA (MEĐUPREDMETNI KURIKULUM uz MATEMATIKU I INFORMATIKU)</w:t>
            </w:r>
            <w:r w:rsidR="00E81685">
              <w:tab/>
            </w:r>
            <w:r w:rsidR="00E81685">
              <w:fldChar w:fldCharType="begin"/>
            </w:r>
            <w:r w:rsidR="00E81685">
              <w:instrText>PAGEREF _Toc1455753467 \h</w:instrText>
            </w:r>
            <w:r w:rsidR="00E81685">
              <w:fldChar w:fldCharType="separate"/>
            </w:r>
            <w:r w:rsidR="00EC75AA">
              <w:rPr>
                <w:noProof/>
              </w:rPr>
              <w:t>41</w:t>
            </w:r>
            <w:r w:rsidR="00E81685">
              <w:fldChar w:fldCharType="end"/>
            </w:r>
          </w:hyperlink>
        </w:p>
        <w:p w14:paraId="688EED63" w14:textId="14E83B5A" w:rsidR="00223354" w:rsidRDefault="008D189D" w:rsidP="6F9AC6B1">
          <w:pPr>
            <w:pStyle w:val="Sadraj2"/>
            <w:tabs>
              <w:tab w:val="right" w:leader="dot" w:pos="9060"/>
            </w:tabs>
            <w:rPr>
              <w:rStyle w:val="Hiperveza"/>
              <w:noProof/>
            </w:rPr>
          </w:pPr>
          <w:hyperlink w:anchor="_Toc1533240838">
            <w:r w:rsidR="6F9AC6B1" w:rsidRPr="6F9AC6B1">
              <w:rPr>
                <w:rStyle w:val="Hiperveza"/>
              </w:rPr>
              <w:t>7.6. POVIJEST</w:t>
            </w:r>
            <w:r w:rsidR="00E81685">
              <w:tab/>
            </w:r>
            <w:r w:rsidR="00E81685">
              <w:fldChar w:fldCharType="begin"/>
            </w:r>
            <w:r w:rsidR="00E81685">
              <w:instrText>PAGEREF _Toc1533240838 \h</w:instrText>
            </w:r>
            <w:r w:rsidR="00E81685">
              <w:fldChar w:fldCharType="separate"/>
            </w:r>
            <w:r w:rsidR="00EC75AA">
              <w:rPr>
                <w:noProof/>
              </w:rPr>
              <w:t>49</w:t>
            </w:r>
            <w:r w:rsidR="00E81685">
              <w:fldChar w:fldCharType="end"/>
            </w:r>
          </w:hyperlink>
        </w:p>
        <w:p w14:paraId="4E35D04C" w14:textId="3BC133F5" w:rsidR="00223354" w:rsidRDefault="008D189D" w:rsidP="6F9AC6B1">
          <w:pPr>
            <w:pStyle w:val="Sadraj2"/>
            <w:tabs>
              <w:tab w:val="right" w:leader="dot" w:pos="9060"/>
            </w:tabs>
            <w:rPr>
              <w:rStyle w:val="Hiperveza"/>
              <w:noProof/>
            </w:rPr>
          </w:pPr>
          <w:hyperlink w:anchor="_Toc550057655">
            <w:r w:rsidR="6F9AC6B1" w:rsidRPr="6F9AC6B1">
              <w:rPr>
                <w:rStyle w:val="Hiperveza"/>
              </w:rPr>
              <w:t>7.7. LIKOVNA UMJETNOST</w:t>
            </w:r>
            <w:r w:rsidR="00E81685">
              <w:tab/>
            </w:r>
            <w:r w:rsidR="00E81685">
              <w:fldChar w:fldCharType="begin"/>
            </w:r>
            <w:r w:rsidR="00E81685">
              <w:instrText>PAGEREF _Toc550057655 \h</w:instrText>
            </w:r>
            <w:r w:rsidR="00E81685">
              <w:fldChar w:fldCharType="separate"/>
            </w:r>
            <w:r w:rsidR="00EC75AA">
              <w:rPr>
                <w:noProof/>
              </w:rPr>
              <w:t>55</w:t>
            </w:r>
            <w:r w:rsidR="00E81685">
              <w:fldChar w:fldCharType="end"/>
            </w:r>
          </w:hyperlink>
        </w:p>
        <w:p w14:paraId="0184CB94" w14:textId="6EDB8E2F" w:rsidR="00223354" w:rsidRDefault="008D189D" w:rsidP="6F9AC6B1">
          <w:pPr>
            <w:pStyle w:val="Sadraj2"/>
            <w:tabs>
              <w:tab w:val="right" w:leader="dot" w:pos="9060"/>
            </w:tabs>
            <w:rPr>
              <w:rStyle w:val="Hiperveza"/>
              <w:noProof/>
            </w:rPr>
          </w:pPr>
          <w:hyperlink w:anchor="_Toc184645051">
            <w:r w:rsidR="6F9AC6B1" w:rsidRPr="6F9AC6B1">
              <w:rPr>
                <w:rStyle w:val="Hiperveza"/>
              </w:rPr>
              <w:t>7.9. PSIHOLOGIJA</w:t>
            </w:r>
            <w:r w:rsidR="00E81685">
              <w:tab/>
            </w:r>
            <w:r w:rsidR="00E81685">
              <w:fldChar w:fldCharType="begin"/>
            </w:r>
            <w:r w:rsidR="00E81685">
              <w:instrText>PAGEREF _Toc184645051 \h</w:instrText>
            </w:r>
            <w:r w:rsidR="00E81685">
              <w:fldChar w:fldCharType="separate"/>
            </w:r>
            <w:r w:rsidR="00EC75AA">
              <w:rPr>
                <w:noProof/>
              </w:rPr>
              <w:t>58</w:t>
            </w:r>
            <w:r w:rsidR="00E81685">
              <w:fldChar w:fldCharType="end"/>
            </w:r>
          </w:hyperlink>
        </w:p>
        <w:p w14:paraId="5E82A9AE" w14:textId="7FCF6BD0" w:rsidR="00223354" w:rsidRDefault="008D189D" w:rsidP="6F9AC6B1">
          <w:pPr>
            <w:pStyle w:val="Sadraj2"/>
            <w:tabs>
              <w:tab w:val="right" w:leader="dot" w:pos="9060"/>
            </w:tabs>
            <w:rPr>
              <w:rStyle w:val="Hiperveza"/>
              <w:noProof/>
            </w:rPr>
          </w:pPr>
          <w:hyperlink w:anchor="_Toc91425791">
            <w:r w:rsidR="6F9AC6B1" w:rsidRPr="6F9AC6B1">
              <w:rPr>
                <w:rStyle w:val="Hiperveza"/>
              </w:rPr>
              <w:t>7.13. TJELESNA I ZDRAVSTVENA KULTURA</w:t>
            </w:r>
            <w:r w:rsidR="00E81685">
              <w:tab/>
            </w:r>
            <w:r w:rsidR="00E81685">
              <w:fldChar w:fldCharType="begin"/>
            </w:r>
            <w:r w:rsidR="00E81685">
              <w:instrText>PAGEREF _Toc91425791 \h</w:instrText>
            </w:r>
            <w:r w:rsidR="00E81685">
              <w:fldChar w:fldCharType="separate"/>
            </w:r>
            <w:r w:rsidR="00EC75AA">
              <w:rPr>
                <w:noProof/>
              </w:rPr>
              <w:t>61</w:t>
            </w:r>
            <w:r w:rsidR="00E81685">
              <w:fldChar w:fldCharType="end"/>
            </w:r>
          </w:hyperlink>
        </w:p>
        <w:p w14:paraId="55B46BE6" w14:textId="57106E5E" w:rsidR="00223354" w:rsidRDefault="008D189D" w:rsidP="6F9AC6B1">
          <w:pPr>
            <w:pStyle w:val="Sadraj2"/>
            <w:tabs>
              <w:tab w:val="right" w:leader="dot" w:pos="9060"/>
            </w:tabs>
            <w:rPr>
              <w:rStyle w:val="Hiperveza"/>
              <w:noProof/>
            </w:rPr>
          </w:pPr>
          <w:hyperlink w:anchor="_Toc757997398">
            <w:r w:rsidR="6F9AC6B1" w:rsidRPr="6F9AC6B1">
              <w:rPr>
                <w:rStyle w:val="Hiperveza"/>
              </w:rPr>
              <w:t>7.14. SOCIOLOGIJA i POLITIKA I GOSPODARSTVO</w:t>
            </w:r>
            <w:r w:rsidR="00E81685">
              <w:tab/>
            </w:r>
            <w:r w:rsidR="00E81685">
              <w:fldChar w:fldCharType="begin"/>
            </w:r>
            <w:r w:rsidR="00E81685">
              <w:instrText>PAGEREF _Toc757997398 \h</w:instrText>
            </w:r>
            <w:r w:rsidR="00E81685">
              <w:fldChar w:fldCharType="separate"/>
            </w:r>
            <w:r w:rsidR="00EC75AA">
              <w:rPr>
                <w:noProof/>
              </w:rPr>
              <w:t>62</w:t>
            </w:r>
            <w:r w:rsidR="00E81685">
              <w:fldChar w:fldCharType="end"/>
            </w:r>
          </w:hyperlink>
        </w:p>
        <w:p w14:paraId="059C4D3F" w14:textId="023E9056" w:rsidR="00223354" w:rsidRDefault="008D189D" w:rsidP="6F9AC6B1">
          <w:pPr>
            <w:pStyle w:val="Sadraj1"/>
            <w:tabs>
              <w:tab w:val="right" w:leader="dot" w:pos="9060"/>
            </w:tabs>
            <w:rPr>
              <w:rStyle w:val="Hiperveza"/>
              <w:noProof/>
            </w:rPr>
          </w:pPr>
          <w:hyperlink w:anchor="_Toc895933907">
            <w:r w:rsidR="6F9AC6B1" w:rsidRPr="6F9AC6B1">
              <w:rPr>
                <w:rStyle w:val="Hiperveza"/>
              </w:rPr>
              <w:t>8. IZVANUČIONIČKA NASTAVA</w:t>
            </w:r>
            <w:r w:rsidR="00E81685">
              <w:tab/>
            </w:r>
            <w:r w:rsidR="00E81685">
              <w:fldChar w:fldCharType="begin"/>
            </w:r>
            <w:r w:rsidR="00E81685">
              <w:instrText>PAGEREF _Toc895933907 \h</w:instrText>
            </w:r>
            <w:r w:rsidR="00E81685">
              <w:fldChar w:fldCharType="separate"/>
            </w:r>
            <w:r w:rsidR="00EC75AA">
              <w:rPr>
                <w:noProof/>
              </w:rPr>
              <w:t>63</w:t>
            </w:r>
            <w:r w:rsidR="00E81685">
              <w:fldChar w:fldCharType="end"/>
            </w:r>
          </w:hyperlink>
        </w:p>
        <w:p w14:paraId="584C1292" w14:textId="23BF4BAA" w:rsidR="00223354" w:rsidRDefault="008D189D" w:rsidP="6F9AC6B1">
          <w:pPr>
            <w:pStyle w:val="Sadraj2"/>
            <w:tabs>
              <w:tab w:val="right" w:leader="dot" w:pos="9060"/>
            </w:tabs>
            <w:rPr>
              <w:rStyle w:val="Hiperveza"/>
              <w:noProof/>
            </w:rPr>
          </w:pPr>
          <w:hyperlink w:anchor="_Toc859697937">
            <w:r w:rsidR="6F9AC6B1" w:rsidRPr="6F9AC6B1">
              <w:rPr>
                <w:rStyle w:val="Hiperveza"/>
              </w:rPr>
              <w:t>8.1. HRVATSKI JEZIK</w:t>
            </w:r>
            <w:r w:rsidR="00E81685">
              <w:tab/>
            </w:r>
            <w:r w:rsidR="00E81685">
              <w:fldChar w:fldCharType="begin"/>
            </w:r>
            <w:r w:rsidR="00E81685">
              <w:instrText>PAGEREF _Toc859697937 \h</w:instrText>
            </w:r>
            <w:r w:rsidR="00E81685">
              <w:fldChar w:fldCharType="separate"/>
            </w:r>
            <w:r w:rsidR="00EC75AA">
              <w:rPr>
                <w:noProof/>
              </w:rPr>
              <w:t>63</w:t>
            </w:r>
            <w:r w:rsidR="00E81685">
              <w:fldChar w:fldCharType="end"/>
            </w:r>
          </w:hyperlink>
        </w:p>
        <w:p w14:paraId="79715D14" w14:textId="6857903C" w:rsidR="00223354" w:rsidRDefault="008D189D" w:rsidP="6F9AC6B1">
          <w:pPr>
            <w:pStyle w:val="Sadraj2"/>
            <w:tabs>
              <w:tab w:val="right" w:leader="dot" w:pos="9060"/>
            </w:tabs>
            <w:rPr>
              <w:rStyle w:val="Hiperveza"/>
              <w:noProof/>
            </w:rPr>
          </w:pPr>
          <w:hyperlink w:anchor="_Toc1235617576">
            <w:r w:rsidR="6F9AC6B1" w:rsidRPr="6F9AC6B1">
              <w:rPr>
                <w:rStyle w:val="Hiperveza"/>
              </w:rPr>
              <w:t>8.2. ENGLESKI JEZIK</w:t>
            </w:r>
            <w:r w:rsidR="00E81685">
              <w:tab/>
            </w:r>
            <w:r w:rsidR="00E81685">
              <w:fldChar w:fldCharType="begin"/>
            </w:r>
            <w:r w:rsidR="00E81685">
              <w:instrText>PAGEREF _Toc1235617576 \h</w:instrText>
            </w:r>
            <w:r w:rsidR="00E81685">
              <w:fldChar w:fldCharType="separate"/>
            </w:r>
            <w:r w:rsidR="00EC75AA">
              <w:rPr>
                <w:noProof/>
              </w:rPr>
              <w:t>66</w:t>
            </w:r>
            <w:r w:rsidR="00E81685">
              <w:fldChar w:fldCharType="end"/>
            </w:r>
          </w:hyperlink>
        </w:p>
        <w:p w14:paraId="0D0CB3A4" w14:textId="3697B5A4" w:rsidR="00223354" w:rsidRDefault="008D189D" w:rsidP="6F9AC6B1">
          <w:pPr>
            <w:pStyle w:val="Sadraj2"/>
            <w:tabs>
              <w:tab w:val="right" w:leader="dot" w:pos="9060"/>
            </w:tabs>
            <w:rPr>
              <w:rStyle w:val="Hiperveza"/>
              <w:noProof/>
            </w:rPr>
          </w:pPr>
          <w:hyperlink w:anchor="_Toc2074623097">
            <w:r w:rsidR="6F9AC6B1" w:rsidRPr="6F9AC6B1">
              <w:rPr>
                <w:rStyle w:val="Hiperveza"/>
              </w:rPr>
              <w:t>8.3. INFORMATIKA</w:t>
            </w:r>
            <w:r w:rsidR="00E81685">
              <w:tab/>
            </w:r>
            <w:r w:rsidR="00E81685">
              <w:fldChar w:fldCharType="begin"/>
            </w:r>
            <w:r w:rsidR="00E81685">
              <w:instrText>PAGEREF _Toc2074623097 \h</w:instrText>
            </w:r>
            <w:r w:rsidR="00E81685">
              <w:fldChar w:fldCharType="separate"/>
            </w:r>
            <w:r w:rsidR="00EC75AA">
              <w:rPr>
                <w:noProof/>
              </w:rPr>
              <w:t>67</w:t>
            </w:r>
            <w:r w:rsidR="00E81685">
              <w:fldChar w:fldCharType="end"/>
            </w:r>
          </w:hyperlink>
        </w:p>
        <w:p w14:paraId="3B54594B" w14:textId="6C4602B4" w:rsidR="00223354" w:rsidRDefault="008D189D" w:rsidP="6F9AC6B1">
          <w:pPr>
            <w:pStyle w:val="Sadraj2"/>
            <w:tabs>
              <w:tab w:val="right" w:leader="dot" w:pos="9060"/>
            </w:tabs>
            <w:rPr>
              <w:rStyle w:val="Hiperveza"/>
              <w:noProof/>
            </w:rPr>
          </w:pPr>
          <w:hyperlink w:anchor="_Toc1769172173">
            <w:r w:rsidR="6F9AC6B1" w:rsidRPr="6F9AC6B1">
              <w:rPr>
                <w:rStyle w:val="Hiperveza"/>
              </w:rPr>
              <w:t>8.4. FIZIKA</w:t>
            </w:r>
            <w:r w:rsidR="00E81685">
              <w:tab/>
            </w:r>
            <w:r w:rsidR="00E81685">
              <w:fldChar w:fldCharType="begin"/>
            </w:r>
            <w:r w:rsidR="00E81685">
              <w:instrText>PAGEREF _Toc1769172173 \h</w:instrText>
            </w:r>
            <w:r w:rsidR="00E81685">
              <w:fldChar w:fldCharType="separate"/>
            </w:r>
            <w:r w:rsidR="00EC75AA">
              <w:rPr>
                <w:noProof/>
              </w:rPr>
              <w:t>67</w:t>
            </w:r>
            <w:r w:rsidR="00E81685">
              <w:fldChar w:fldCharType="end"/>
            </w:r>
          </w:hyperlink>
        </w:p>
        <w:p w14:paraId="2DF26D5C" w14:textId="141CCD7E" w:rsidR="00223354" w:rsidRDefault="008D189D" w:rsidP="6F9AC6B1">
          <w:pPr>
            <w:pStyle w:val="Sadraj2"/>
            <w:tabs>
              <w:tab w:val="right" w:leader="dot" w:pos="9060"/>
            </w:tabs>
            <w:rPr>
              <w:rStyle w:val="Hiperveza"/>
              <w:noProof/>
            </w:rPr>
          </w:pPr>
          <w:hyperlink w:anchor="_Toc974171910">
            <w:r w:rsidR="6F9AC6B1" w:rsidRPr="6F9AC6B1">
              <w:rPr>
                <w:rStyle w:val="Hiperveza"/>
              </w:rPr>
              <w:t>8.5. MATEMATIKA</w:t>
            </w:r>
            <w:r w:rsidR="00E81685">
              <w:tab/>
            </w:r>
            <w:r w:rsidR="00E81685">
              <w:fldChar w:fldCharType="begin"/>
            </w:r>
            <w:r w:rsidR="00E81685">
              <w:instrText>PAGEREF _Toc974171910 \h</w:instrText>
            </w:r>
            <w:r w:rsidR="00E81685">
              <w:fldChar w:fldCharType="separate"/>
            </w:r>
            <w:r w:rsidR="00EC75AA">
              <w:rPr>
                <w:noProof/>
              </w:rPr>
              <w:t>68</w:t>
            </w:r>
            <w:r w:rsidR="00E81685">
              <w:fldChar w:fldCharType="end"/>
            </w:r>
          </w:hyperlink>
        </w:p>
        <w:p w14:paraId="485A3777" w14:textId="2689A016" w:rsidR="00223354" w:rsidRDefault="008D189D" w:rsidP="6F9AC6B1">
          <w:pPr>
            <w:pStyle w:val="Sadraj2"/>
            <w:tabs>
              <w:tab w:val="right" w:leader="dot" w:pos="9060"/>
            </w:tabs>
            <w:rPr>
              <w:rStyle w:val="Hiperveza"/>
              <w:noProof/>
            </w:rPr>
          </w:pPr>
          <w:hyperlink w:anchor="_Toc1321996782">
            <w:r w:rsidR="6F9AC6B1" w:rsidRPr="6F9AC6B1">
              <w:rPr>
                <w:rStyle w:val="Hiperveza"/>
              </w:rPr>
              <w:t>8.6. BIOLOGIJA</w:t>
            </w:r>
            <w:r w:rsidR="00E81685">
              <w:tab/>
            </w:r>
            <w:r w:rsidR="00E81685">
              <w:fldChar w:fldCharType="begin"/>
            </w:r>
            <w:r w:rsidR="00E81685">
              <w:instrText>PAGEREF _Toc1321996782 \h</w:instrText>
            </w:r>
            <w:r w:rsidR="00E81685">
              <w:fldChar w:fldCharType="separate"/>
            </w:r>
            <w:r w:rsidR="00EC75AA">
              <w:rPr>
                <w:noProof/>
              </w:rPr>
              <w:t>69</w:t>
            </w:r>
            <w:r w:rsidR="00E81685">
              <w:fldChar w:fldCharType="end"/>
            </w:r>
          </w:hyperlink>
        </w:p>
        <w:p w14:paraId="480EB04A" w14:textId="1274B107" w:rsidR="00223354" w:rsidRDefault="008D189D" w:rsidP="6F9AC6B1">
          <w:pPr>
            <w:pStyle w:val="Sadraj2"/>
            <w:tabs>
              <w:tab w:val="right" w:leader="dot" w:pos="9060"/>
            </w:tabs>
            <w:rPr>
              <w:rStyle w:val="Hiperveza"/>
              <w:noProof/>
            </w:rPr>
          </w:pPr>
          <w:hyperlink w:anchor="_Toc1612827956">
            <w:r w:rsidR="6F9AC6B1" w:rsidRPr="6F9AC6B1">
              <w:rPr>
                <w:rStyle w:val="Hiperveza"/>
              </w:rPr>
              <w:t>8.7. KEMIJA</w:t>
            </w:r>
            <w:r w:rsidR="00E81685">
              <w:tab/>
            </w:r>
            <w:r w:rsidR="00E81685">
              <w:fldChar w:fldCharType="begin"/>
            </w:r>
            <w:r w:rsidR="00E81685">
              <w:instrText>PAGEREF _Toc1612827956 \h</w:instrText>
            </w:r>
            <w:r w:rsidR="00E81685">
              <w:fldChar w:fldCharType="separate"/>
            </w:r>
            <w:r w:rsidR="00EC75AA">
              <w:rPr>
                <w:noProof/>
              </w:rPr>
              <w:t>71</w:t>
            </w:r>
            <w:r w:rsidR="00E81685">
              <w:fldChar w:fldCharType="end"/>
            </w:r>
          </w:hyperlink>
        </w:p>
        <w:p w14:paraId="768DDB79" w14:textId="2F7BCC19" w:rsidR="00223354" w:rsidRDefault="008D189D" w:rsidP="6F9AC6B1">
          <w:pPr>
            <w:pStyle w:val="Sadraj2"/>
            <w:tabs>
              <w:tab w:val="right" w:leader="dot" w:pos="9060"/>
            </w:tabs>
            <w:rPr>
              <w:rStyle w:val="Hiperveza"/>
              <w:noProof/>
            </w:rPr>
          </w:pPr>
          <w:hyperlink w:anchor="_Toc568137313">
            <w:r w:rsidR="6F9AC6B1" w:rsidRPr="6F9AC6B1">
              <w:rPr>
                <w:rStyle w:val="Hiperveza"/>
              </w:rPr>
              <w:t>8.8. POVIJEST</w:t>
            </w:r>
            <w:r w:rsidR="00E81685">
              <w:tab/>
            </w:r>
            <w:r w:rsidR="00E81685">
              <w:fldChar w:fldCharType="begin"/>
            </w:r>
            <w:r w:rsidR="00E81685">
              <w:instrText>PAGEREF _Toc568137313 \h</w:instrText>
            </w:r>
            <w:r w:rsidR="00E81685">
              <w:fldChar w:fldCharType="separate"/>
            </w:r>
            <w:r w:rsidR="00EC75AA">
              <w:rPr>
                <w:noProof/>
              </w:rPr>
              <w:t>74</w:t>
            </w:r>
            <w:r w:rsidR="00E81685">
              <w:fldChar w:fldCharType="end"/>
            </w:r>
          </w:hyperlink>
        </w:p>
        <w:p w14:paraId="3B29B3EF" w14:textId="471E0459" w:rsidR="00223354" w:rsidRDefault="008D189D" w:rsidP="6F9AC6B1">
          <w:pPr>
            <w:pStyle w:val="Sadraj2"/>
            <w:tabs>
              <w:tab w:val="right" w:leader="dot" w:pos="9060"/>
            </w:tabs>
            <w:rPr>
              <w:rStyle w:val="Hiperveza"/>
              <w:noProof/>
            </w:rPr>
          </w:pPr>
          <w:hyperlink w:anchor="_Toc1362369240">
            <w:r w:rsidR="6F9AC6B1" w:rsidRPr="6F9AC6B1">
              <w:rPr>
                <w:rStyle w:val="Hiperveza"/>
              </w:rPr>
              <w:t>8.9. POLITIKA I GOSPODARSTVO</w:t>
            </w:r>
            <w:r w:rsidR="00E81685">
              <w:tab/>
            </w:r>
            <w:r w:rsidR="00E81685">
              <w:fldChar w:fldCharType="begin"/>
            </w:r>
            <w:r w:rsidR="00E81685">
              <w:instrText>PAGEREF _Toc1362369240 \h</w:instrText>
            </w:r>
            <w:r w:rsidR="00E81685">
              <w:fldChar w:fldCharType="separate"/>
            </w:r>
            <w:r w:rsidR="00EC75AA">
              <w:rPr>
                <w:noProof/>
              </w:rPr>
              <w:t>75</w:t>
            </w:r>
            <w:r w:rsidR="00E81685">
              <w:fldChar w:fldCharType="end"/>
            </w:r>
          </w:hyperlink>
        </w:p>
        <w:p w14:paraId="49E89EC8" w14:textId="529519A5" w:rsidR="00223354" w:rsidRDefault="008D189D" w:rsidP="6F9AC6B1">
          <w:pPr>
            <w:pStyle w:val="Sadraj2"/>
            <w:tabs>
              <w:tab w:val="right" w:leader="dot" w:pos="9060"/>
            </w:tabs>
            <w:rPr>
              <w:rStyle w:val="Hiperveza"/>
              <w:noProof/>
            </w:rPr>
          </w:pPr>
          <w:hyperlink w:anchor="_Toc278872512">
            <w:r w:rsidR="6F9AC6B1" w:rsidRPr="6F9AC6B1">
              <w:rPr>
                <w:rStyle w:val="Hiperveza"/>
              </w:rPr>
              <w:t>8.9. LIKOVNA UMJETNOST</w:t>
            </w:r>
            <w:r w:rsidR="00E81685">
              <w:tab/>
            </w:r>
            <w:r w:rsidR="00E81685">
              <w:fldChar w:fldCharType="begin"/>
            </w:r>
            <w:r w:rsidR="00E81685">
              <w:instrText>PAGEREF _Toc278872512 \h</w:instrText>
            </w:r>
            <w:r w:rsidR="00E81685">
              <w:fldChar w:fldCharType="separate"/>
            </w:r>
            <w:r w:rsidR="00EC75AA">
              <w:rPr>
                <w:noProof/>
              </w:rPr>
              <w:t>77</w:t>
            </w:r>
            <w:r w:rsidR="00E81685">
              <w:fldChar w:fldCharType="end"/>
            </w:r>
          </w:hyperlink>
        </w:p>
        <w:p w14:paraId="7C203904" w14:textId="20F186BF" w:rsidR="00223354" w:rsidRDefault="008D189D" w:rsidP="6F9AC6B1">
          <w:pPr>
            <w:pStyle w:val="Sadraj2"/>
            <w:tabs>
              <w:tab w:val="right" w:leader="dot" w:pos="9060"/>
            </w:tabs>
            <w:rPr>
              <w:rStyle w:val="Hiperveza"/>
              <w:noProof/>
            </w:rPr>
          </w:pPr>
          <w:hyperlink w:anchor="_Toc1351319780">
            <w:r w:rsidR="6F9AC6B1" w:rsidRPr="6F9AC6B1">
              <w:rPr>
                <w:rStyle w:val="Hiperveza"/>
              </w:rPr>
              <w:t>9. LATINSKI JEZIK</w:t>
            </w:r>
            <w:r w:rsidR="00E81685">
              <w:tab/>
            </w:r>
            <w:r w:rsidR="00E81685">
              <w:fldChar w:fldCharType="begin"/>
            </w:r>
            <w:r w:rsidR="00E81685">
              <w:instrText>PAGEREF _Toc1351319780 \h</w:instrText>
            </w:r>
            <w:r w:rsidR="00E81685">
              <w:fldChar w:fldCharType="separate"/>
            </w:r>
            <w:r w:rsidR="00EC75AA">
              <w:rPr>
                <w:noProof/>
              </w:rPr>
              <w:t>78</w:t>
            </w:r>
            <w:r w:rsidR="00E81685">
              <w:fldChar w:fldCharType="end"/>
            </w:r>
          </w:hyperlink>
        </w:p>
        <w:p w14:paraId="7B3850E6" w14:textId="47735BD7" w:rsidR="00223354" w:rsidRDefault="008D189D" w:rsidP="6F9AC6B1">
          <w:pPr>
            <w:pStyle w:val="Sadraj1"/>
            <w:tabs>
              <w:tab w:val="right" w:leader="dot" w:pos="9060"/>
            </w:tabs>
            <w:rPr>
              <w:rStyle w:val="Hiperveza"/>
              <w:noProof/>
            </w:rPr>
          </w:pPr>
          <w:hyperlink w:anchor="_Toc2102177814">
            <w:r w:rsidR="6F9AC6B1" w:rsidRPr="6F9AC6B1">
              <w:rPr>
                <w:rStyle w:val="Hiperveza"/>
              </w:rPr>
              <w:t>9. OSTALE AKTIVNOSTI</w:t>
            </w:r>
            <w:r w:rsidR="00E81685">
              <w:tab/>
            </w:r>
            <w:r w:rsidR="00E81685">
              <w:fldChar w:fldCharType="begin"/>
            </w:r>
            <w:r w:rsidR="00E81685">
              <w:instrText>PAGEREF _Toc2102177814 \h</w:instrText>
            </w:r>
            <w:r w:rsidR="00E81685">
              <w:fldChar w:fldCharType="separate"/>
            </w:r>
            <w:r w:rsidR="00EC75AA">
              <w:rPr>
                <w:noProof/>
              </w:rPr>
              <w:t>78</w:t>
            </w:r>
            <w:r w:rsidR="00E81685">
              <w:fldChar w:fldCharType="end"/>
            </w:r>
          </w:hyperlink>
        </w:p>
        <w:p w14:paraId="3A8490E6" w14:textId="521D0980" w:rsidR="00223354" w:rsidRDefault="008D189D" w:rsidP="6F9AC6B1">
          <w:pPr>
            <w:pStyle w:val="Sadraj2"/>
            <w:tabs>
              <w:tab w:val="right" w:leader="dot" w:pos="9060"/>
            </w:tabs>
            <w:rPr>
              <w:rStyle w:val="Hiperveza"/>
              <w:noProof/>
            </w:rPr>
          </w:pPr>
          <w:hyperlink w:anchor="_Toc1438094690">
            <w:r w:rsidR="6F9AC6B1" w:rsidRPr="6F9AC6B1">
              <w:rPr>
                <w:rStyle w:val="Hiperveza"/>
              </w:rPr>
              <w:t>9.1. IZVANNASTAVNE AKTIVNOSTI I AKTIVNOSTI REDOVNE NASTAVE</w:t>
            </w:r>
            <w:r w:rsidR="00E81685">
              <w:tab/>
            </w:r>
            <w:r w:rsidR="00E81685">
              <w:fldChar w:fldCharType="begin"/>
            </w:r>
            <w:r w:rsidR="00E81685">
              <w:instrText>PAGEREF _Toc1438094690 \h</w:instrText>
            </w:r>
            <w:r w:rsidR="00E81685">
              <w:fldChar w:fldCharType="separate"/>
            </w:r>
            <w:r w:rsidR="00EC75AA">
              <w:rPr>
                <w:noProof/>
              </w:rPr>
              <w:t>78</w:t>
            </w:r>
            <w:r w:rsidR="00E81685">
              <w:fldChar w:fldCharType="end"/>
            </w:r>
          </w:hyperlink>
        </w:p>
        <w:p w14:paraId="0AB79F73" w14:textId="596BB119" w:rsidR="00223354" w:rsidRDefault="008D189D" w:rsidP="6F9AC6B1">
          <w:pPr>
            <w:pStyle w:val="Sadraj2"/>
            <w:tabs>
              <w:tab w:val="right" w:leader="dot" w:pos="9060"/>
            </w:tabs>
            <w:rPr>
              <w:rStyle w:val="Hiperveza"/>
              <w:noProof/>
            </w:rPr>
          </w:pPr>
          <w:hyperlink w:anchor="_Toc1676698734">
            <w:r w:rsidR="6F9AC6B1" w:rsidRPr="6F9AC6B1">
              <w:rPr>
                <w:rStyle w:val="Hiperveza"/>
              </w:rPr>
              <w:t>9.2. NATJECANJA</w:t>
            </w:r>
            <w:r w:rsidR="00E81685">
              <w:tab/>
            </w:r>
            <w:r w:rsidR="00E81685">
              <w:fldChar w:fldCharType="begin"/>
            </w:r>
            <w:r w:rsidR="00E81685">
              <w:instrText>PAGEREF _Toc1676698734 \h</w:instrText>
            </w:r>
            <w:r w:rsidR="00E81685">
              <w:fldChar w:fldCharType="separate"/>
            </w:r>
            <w:r w:rsidR="00EC75AA">
              <w:rPr>
                <w:noProof/>
              </w:rPr>
              <w:t>87</w:t>
            </w:r>
            <w:r w:rsidR="00E81685">
              <w:fldChar w:fldCharType="end"/>
            </w:r>
          </w:hyperlink>
        </w:p>
        <w:p w14:paraId="416CB4BA" w14:textId="316EED74" w:rsidR="00223354" w:rsidRDefault="008D189D" w:rsidP="6F9AC6B1">
          <w:pPr>
            <w:pStyle w:val="Sadraj2"/>
            <w:tabs>
              <w:tab w:val="right" w:leader="dot" w:pos="9060"/>
            </w:tabs>
            <w:rPr>
              <w:rStyle w:val="Hiperveza"/>
              <w:noProof/>
            </w:rPr>
          </w:pPr>
          <w:hyperlink w:anchor="_Toc53946325">
            <w:r w:rsidR="6F9AC6B1" w:rsidRPr="6F9AC6B1">
              <w:rPr>
                <w:rStyle w:val="Hiperveza"/>
              </w:rPr>
              <w:t>9.3. OBILJEŽAVANJE BITNIH DATUMA</w:t>
            </w:r>
            <w:r w:rsidR="00E81685">
              <w:tab/>
            </w:r>
            <w:r w:rsidR="00E81685">
              <w:fldChar w:fldCharType="begin"/>
            </w:r>
            <w:r w:rsidR="00E81685">
              <w:instrText>PAGEREF _Toc53946325 \h</w:instrText>
            </w:r>
            <w:r w:rsidR="00E81685">
              <w:fldChar w:fldCharType="separate"/>
            </w:r>
            <w:r w:rsidR="00EC75AA">
              <w:rPr>
                <w:noProof/>
              </w:rPr>
              <w:t>92</w:t>
            </w:r>
            <w:r w:rsidR="00E81685">
              <w:fldChar w:fldCharType="end"/>
            </w:r>
          </w:hyperlink>
        </w:p>
        <w:p w14:paraId="025E1505" w14:textId="78128919" w:rsidR="00223354" w:rsidRDefault="008D189D" w:rsidP="6F9AC6B1">
          <w:pPr>
            <w:pStyle w:val="Sadraj2"/>
            <w:tabs>
              <w:tab w:val="right" w:leader="dot" w:pos="9060"/>
            </w:tabs>
            <w:rPr>
              <w:rStyle w:val="Hiperveza"/>
              <w:noProof/>
            </w:rPr>
          </w:pPr>
          <w:hyperlink w:anchor="_Toc1820618740">
            <w:r w:rsidR="6F9AC6B1" w:rsidRPr="6F9AC6B1">
              <w:rPr>
                <w:rStyle w:val="Hiperveza"/>
              </w:rPr>
              <w:t>9.4. SURADNJA S OSTALIM INSTITUCIJAMA</w:t>
            </w:r>
            <w:r w:rsidR="00E81685">
              <w:tab/>
            </w:r>
            <w:r w:rsidR="00E81685">
              <w:fldChar w:fldCharType="begin"/>
            </w:r>
            <w:r w:rsidR="00E81685">
              <w:instrText>PAGEREF _Toc1820618740 \h</w:instrText>
            </w:r>
            <w:r w:rsidR="00E81685">
              <w:fldChar w:fldCharType="separate"/>
            </w:r>
            <w:r w:rsidR="00EC75AA">
              <w:rPr>
                <w:noProof/>
              </w:rPr>
              <w:t>94</w:t>
            </w:r>
            <w:r w:rsidR="00E81685">
              <w:fldChar w:fldCharType="end"/>
            </w:r>
          </w:hyperlink>
        </w:p>
        <w:p w14:paraId="6E59254C" w14:textId="162619B4" w:rsidR="00223354" w:rsidRDefault="008D189D" w:rsidP="6F9AC6B1">
          <w:pPr>
            <w:pStyle w:val="Sadraj2"/>
            <w:tabs>
              <w:tab w:val="right" w:leader="dot" w:pos="9060"/>
            </w:tabs>
            <w:rPr>
              <w:rStyle w:val="Hiperveza"/>
              <w:noProof/>
            </w:rPr>
          </w:pPr>
          <w:hyperlink w:anchor="_Toc8642259">
            <w:r w:rsidR="6F9AC6B1" w:rsidRPr="6F9AC6B1">
              <w:rPr>
                <w:rStyle w:val="Hiperveza"/>
              </w:rPr>
              <w:t>9.5. MODEL C – Makedonski</w:t>
            </w:r>
            <w:r w:rsidR="00E81685">
              <w:tab/>
            </w:r>
            <w:r w:rsidR="00E81685">
              <w:fldChar w:fldCharType="begin"/>
            </w:r>
            <w:r w:rsidR="00E81685">
              <w:instrText>PAGEREF _Toc8642259 \h</w:instrText>
            </w:r>
            <w:r w:rsidR="00E81685">
              <w:fldChar w:fldCharType="separate"/>
            </w:r>
            <w:r w:rsidR="00EC75AA">
              <w:rPr>
                <w:noProof/>
              </w:rPr>
              <w:t>102</w:t>
            </w:r>
            <w:r w:rsidR="00E81685">
              <w:fldChar w:fldCharType="end"/>
            </w:r>
          </w:hyperlink>
        </w:p>
        <w:p w14:paraId="6CF8D590" w14:textId="0AF94B3C" w:rsidR="00223354" w:rsidRDefault="008D189D" w:rsidP="6F9AC6B1">
          <w:pPr>
            <w:pStyle w:val="Sadraj2"/>
            <w:tabs>
              <w:tab w:val="right" w:leader="dot" w:pos="9060"/>
            </w:tabs>
            <w:rPr>
              <w:rStyle w:val="Hiperveza"/>
              <w:noProof/>
            </w:rPr>
          </w:pPr>
          <w:hyperlink w:anchor="_Toc810621561">
            <w:r w:rsidR="6F9AC6B1" w:rsidRPr="6F9AC6B1">
              <w:rPr>
                <w:rStyle w:val="Hiperveza"/>
              </w:rPr>
              <w:t>9.6. ISTRAŽIVANJA</w:t>
            </w:r>
            <w:r w:rsidR="00E81685">
              <w:tab/>
            </w:r>
            <w:r w:rsidR="00E81685">
              <w:fldChar w:fldCharType="begin"/>
            </w:r>
            <w:r w:rsidR="00E81685">
              <w:instrText>PAGEREF _Toc810621561 \h</w:instrText>
            </w:r>
            <w:r w:rsidR="00E81685">
              <w:fldChar w:fldCharType="separate"/>
            </w:r>
            <w:r w:rsidR="00EC75AA">
              <w:rPr>
                <w:noProof/>
              </w:rPr>
              <w:t>104</w:t>
            </w:r>
            <w:r w:rsidR="00E81685">
              <w:fldChar w:fldCharType="end"/>
            </w:r>
          </w:hyperlink>
        </w:p>
        <w:p w14:paraId="2125D6F2" w14:textId="478D93CB" w:rsidR="00223354" w:rsidRDefault="008D189D" w:rsidP="6F9AC6B1">
          <w:pPr>
            <w:pStyle w:val="Sadraj1"/>
            <w:tabs>
              <w:tab w:val="right" w:leader="dot" w:pos="9060"/>
            </w:tabs>
            <w:rPr>
              <w:rStyle w:val="Hiperveza"/>
              <w:noProof/>
            </w:rPr>
          </w:pPr>
          <w:hyperlink w:anchor="_Toc1116383715">
            <w:r w:rsidR="6F9AC6B1" w:rsidRPr="6F9AC6B1">
              <w:rPr>
                <w:rStyle w:val="Hiperveza"/>
              </w:rPr>
              <w:t>10. PROJEKTI NA RAZINI ŠKOLE</w:t>
            </w:r>
            <w:r w:rsidR="00E81685">
              <w:tab/>
            </w:r>
            <w:r w:rsidR="00E81685">
              <w:fldChar w:fldCharType="begin"/>
            </w:r>
            <w:r w:rsidR="00E81685">
              <w:instrText>PAGEREF _Toc1116383715 \h</w:instrText>
            </w:r>
            <w:r w:rsidR="00E81685">
              <w:fldChar w:fldCharType="separate"/>
            </w:r>
            <w:r w:rsidR="00EC75AA">
              <w:rPr>
                <w:noProof/>
              </w:rPr>
              <w:t>106</w:t>
            </w:r>
            <w:r w:rsidR="00E81685">
              <w:fldChar w:fldCharType="end"/>
            </w:r>
          </w:hyperlink>
        </w:p>
        <w:p w14:paraId="43B3CF77" w14:textId="47CB7C86" w:rsidR="00223354" w:rsidRDefault="008D189D" w:rsidP="6F9AC6B1">
          <w:pPr>
            <w:pStyle w:val="Sadraj2"/>
            <w:tabs>
              <w:tab w:val="right" w:leader="dot" w:pos="9060"/>
            </w:tabs>
            <w:rPr>
              <w:rStyle w:val="Hiperveza"/>
              <w:noProof/>
            </w:rPr>
          </w:pPr>
          <w:hyperlink w:anchor="_Toc977628436">
            <w:r w:rsidR="6F9AC6B1" w:rsidRPr="6F9AC6B1">
              <w:rPr>
                <w:rStyle w:val="Hiperveza"/>
              </w:rPr>
              <w:t>10.1. ŠKOLSKA KNJIŽNICA</w:t>
            </w:r>
            <w:r w:rsidR="00E81685">
              <w:tab/>
            </w:r>
            <w:r w:rsidR="00E81685">
              <w:fldChar w:fldCharType="begin"/>
            </w:r>
            <w:r w:rsidR="00E81685">
              <w:instrText>PAGEREF _Toc977628436 \h</w:instrText>
            </w:r>
            <w:r w:rsidR="00E81685">
              <w:fldChar w:fldCharType="separate"/>
            </w:r>
            <w:r w:rsidR="00EC75AA">
              <w:rPr>
                <w:noProof/>
              </w:rPr>
              <w:t>106</w:t>
            </w:r>
            <w:r w:rsidR="00E81685">
              <w:fldChar w:fldCharType="end"/>
            </w:r>
          </w:hyperlink>
        </w:p>
        <w:p w14:paraId="642AE1FE" w14:textId="7892FCC7" w:rsidR="00223354" w:rsidRDefault="008D189D" w:rsidP="6F9AC6B1">
          <w:pPr>
            <w:pStyle w:val="Sadraj2"/>
            <w:tabs>
              <w:tab w:val="right" w:leader="dot" w:pos="9060"/>
            </w:tabs>
            <w:rPr>
              <w:rStyle w:val="Hiperveza"/>
              <w:noProof/>
            </w:rPr>
          </w:pPr>
          <w:hyperlink w:anchor="_Toc185155441">
            <w:r w:rsidR="6F9AC6B1" w:rsidRPr="6F9AC6B1">
              <w:rPr>
                <w:rStyle w:val="Hiperveza"/>
              </w:rPr>
              <w:t>10.2. DAN ŠKOLE (21. 3. 2025.)</w:t>
            </w:r>
            <w:r w:rsidR="00E81685">
              <w:tab/>
            </w:r>
            <w:r w:rsidR="00E81685">
              <w:fldChar w:fldCharType="begin"/>
            </w:r>
            <w:r w:rsidR="00E81685">
              <w:instrText>PAGEREF _Toc185155441 \h</w:instrText>
            </w:r>
            <w:r w:rsidR="00E81685">
              <w:fldChar w:fldCharType="separate"/>
            </w:r>
            <w:r w:rsidR="00EC75AA">
              <w:rPr>
                <w:noProof/>
              </w:rPr>
              <w:t>107</w:t>
            </w:r>
            <w:r w:rsidR="00E81685">
              <w:fldChar w:fldCharType="end"/>
            </w:r>
          </w:hyperlink>
        </w:p>
        <w:p w14:paraId="5C2CBE57" w14:textId="04B06988" w:rsidR="00223354" w:rsidRDefault="008D189D" w:rsidP="6F9AC6B1">
          <w:pPr>
            <w:pStyle w:val="Sadraj2"/>
            <w:tabs>
              <w:tab w:val="right" w:leader="dot" w:pos="9060"/>
            </w:tabs>
            <w:rPr>
              <w:rStyle w:val="Hiperveza"/>
              <w:noProof/>
            </w:rPr>
          </w:pPr>
          <w:hyperlink w:anchor="_Toc1422146167">
            <w:r w:rsidR="6F9AC6B1" w:rsidRPr="6F9AC6B1">
              <w:rPr>
                <w:rStyle w:val="Hiperveza"/>
              </w:rPr>
              <w:t>10.3. MATURALNA EKSKURZIJA</w:t>
            </w:r>
            <w:r w:rsidR="00E81685">
              <w:tab/>
            </w:r>
            <w:r w:rsidR="00E81685">
              <w:fldChar w:fldCharType="begin"/>
            </w:r>
            <w:r w:rsidR="00E81685">
              <w:instrText>PAGEREF _Toc1422146167 \h</w:instrText>
            </w:r>
            <w:r w:rsidR="00E81685">
              <w:fldChar w:fldCharType="separate"/>
            </w:r>
            <w:r w:rsidR="00EC75AA">
              <w:rPr>
                <w:noProof/>
              </w:rPr>
              <w:t>108</w:t>
            </w:r>
            <w:r w:rsidR="00E81685">
              <w:fldChar w:fldCharType="end"/>
            </w:r>
          </w:hyperlink>
        </w:p>
        <w:p w14:paraId="3B8EED1E" w14:textId="20D0D4AF" w:rsidR="00223354" w:rsidRDefault="008D189D" w:rsidP="6F9AC6B1">
          <w:pPr>
            <w:pStyle w:val="Sadraj2"/>
            <w:tabs>
              <w:tab w:val="right" w:leader="dot" w:pos="9060"/>
            </w:tabs>
            <w:rPr>
              <w:rStyle w:val="Hiperveza"/>
              <w:noProof/>
            </w:rPr>
          </w:pPr>
          <w:hyperlink w:anchor="_Toc1388746131">
            <w:r w:rsidR="6F9AC6B1" w:rsidRPr="6F9AC6B1">
              <w:rPr>
                <w:rStyle w:val="Hiperveza"/>
              </w:rPr>
              <w:t>10.4. JANKOVAC</w:t>
            </w:r>
            <w:r w:rsidR="00E81685">
              <w:tab/>
            </w:r>
            <w:r w:rsidR="00E81685">
              <w:fldChar w:fldCharType="begin"/>
            </w:r>
            <w:r w:rsidR="00E81685">
              <w:instrText>PAGEREF _Toc1388746131 \h</w:instrText>
            </w:r>
            <w:r w:rsidR="00E81685">
              <w:fldChar w:fldCharType="separate"/>
            </w:r>
            <w:r w:rsidR="00EC75AA">
              <w:rPr>
                <w:noProof/>
              </w:rPr>
              <w:t>109</w:t>
            </w:r>
            <w:r w:rsidR="00E81685">
              <w:fldChar w:fldCharType="end"/>
            </w:r>
          </w:hyperlink>
        </w:p>
        <w:p w14:paraId="752B65BF" w14:textId="5D0643F1" w:rsidR="00223354" w:rsidRDefault="008D189D" w:rsidP="6F9AC6B1">
          <w:pPr>
            <w:pStyle w:val="Sadraj2"/>
            <w:tabs>
              <w:tab w:val="right" w:leader="dot" w:pos="9060"/>
            </w:tabs>
            <w:rPr>
              <w:rStyle w:val="Hiperveza"/>
              <w:noProof/>
            </w:rPr>
          </w:pPr>
          <w:hyperlink w:anchor="_Toc1628428503">
            <w:r w:rsidR="6F9AC6B1" w:rsidRPr="6F9AC6B1">
              <w:rPr>
                <w:rStyle w:val="Hiperveza"/>
              </w:rPr>
              <w:t>10.5. PUTOVANJE NA PROSTOR NJEMAČKOG GOVORNOG PODRUČJA</w:t>
            </w:r>
            <w:r w:rsidR="00E81685">
              <w:tab/>
            </w:r>
            <w:r w:rsidR="00E81685">
              <w:fldChar w:fldCharType="begin"/>
            </w:r>
            <w:r w:rsidR="00E81685">
              <w:instrText>PAGEREF _Toc1628428503 \h</w:instrText>
            </w:r>
            <w:r w:rsidR="00E81685">
              <w:fldChar w:fldCharType="separate"/>
            </w:r>
            <w:r w:rsidR="00EC75AA">
              <w:rPr>
                <w:noProof/>
              </w:rPr>
              <w:t>109</w:t>
            </w:r>
            <w:r w:rsidR="00E81685">
              <w:fldChar w:fldCharType="end"/>
            </w:r>
          </w:hyperlink>
        </w:p>
        <w:p w14:paraId="1CEB4607" w14:textId="6BA2ADF0" w:rsidR="00223354" w:rsidRDefault="008D189D" w:rsidP="6F9AC6B1">
          <w:pPr>
            <w:pStyle w:val="Sadraj2"/>
            <w:tabs>
              <w:tab w:val="right" w:leader="dot" w:pos="9060"/>
            </w:tabs>
            <w:rPr>
              <w:rStyle w:val="Hiperveza"/>
              <w:noProof/>
            </w:rPr>
          </w:pPr>
          <w:hyperlink w:anchor="_Toc1784225886">
            <w:r w:rsidR="6F9AC6B1" w:rsidRPr="6F9AC6B1">
              <w:rPr>
                <w:rStyle w:val="Hiperveza"/>
              </w:rPr>
              <w:t>10.6. USUSRET BOŽIĆU</w:t>
            </w:r>
            <w:r w:rsidR="00E81685">
              <w:tab/>
            </w:r>
            <w:r w:rsidR="00E81685">
              <w:fldChar w:fldCharType="begin"/>
            </w:r>
            <w:r w:rsidR="00E81685">
              <w:instrText>PAGEREF _Toc1784225886 \h</w:instrText>
            </w:r>
            <w:r w:rsidR="00E81685">
              <w:fldChar w:fldCharType="separate"/>
            </w:r>
            <w:r w:rsidR="00EC75AA">
              <w:rPr>
                <w:noProof/>
              </w:rPr>
              <w:t>110</w:t>
            </w:r>
            <w:r w:rsidR="00E81685">
              <w:fldChar w:fldCharType="end"/>
            </w:r>
          </w:hyperlink>
        </w:p>
        <w:p w14:paraId="08EA34EA" w14:textId="7080D862" w:rsidR="00223354" w:rsidRDefault="008D189D" w:rsidP="6F9AC6B1">
          <w:pPr>
            <w:pStyle w:val="Sadraj2"/>
            <w:tabs>
              <w:tab w:val="right" w:leader="dot" w:pos="9060"/>
            </w:tabs>
            <w:rPr>
              <w:rStyle w:val="Hiperveza"/>
              <w:noProof/>
            </w:rPr>
          </w:pPr>
          <w:hyperlink w:anchor="_Toc968246350">
            <w:r w:rsidR="6F9AC6B1" w:rsidRPr="6F9AC6B1">
              <w:rPr>
                <w:rStyle w:val="Hiperveza"/>
              </w:rPr>
              <w:t>10.7. BOŽIĆNI SAJAM</w:t>
            </w:r>
            <w:r w:rsidR="00E81685">
              <w:tab/>
            </w:r>
            <w:r w:rsidR="00E81685">
              <w:fldChar w:fldCharType="begin"/>
            </w:r>
            <w:r w:rsidR="00E81685">
              <w:instrText>PAGEREF _Toc968246350 \h</w:instrText>
            </w:r>
            <w:r w:rsidR="00E81685">
              <w:fldChar w:fldCharType="separate"/>
            </w:r>
            <w:r w:rsidR="00EC75AA">
              <w:rPr>
                <w:noProof/>
              </w:rPr>
              <w:t>111</w:t>
            </w:r>
            <w:r w:rsidR="00E81685">
              <w:fldChar w:fldCharType="end"/>
            </w:r>
          </w:hyperlink>
        </w:p>
        <w:p w14:paraId="1BFCBB98" w14:textId="29A2A084" w:rsidR="00223354" w:rsidRDefault="008D189D" w:rsidP="6F9AC6B1">
          <w:pPr>
            <w:pStyle w:val="Sadraj2"/>
            <w:tabs>
              <w:tab w:val="right" w:leader="dot" w:pos="9060"/>
            </w:tabs>
            <w:rPr>
              <w:rStyle w:val="Hiperveza"/>
              <w:noProof/>
            </w:rPr>
          </w:pPr>
          <w:hyperlink w:anchor="_Toc2047474100">
            <w:r w:rsidR="6F9AC6B1" w:rsidRPr="6F9AC6B1">
              <w:rPr>
                <w:rStyle w:val="Hiperveza"/>
              </w:rPr>
              <w:t>10.8. CRVENI KRIŽ</w:t>
            </w:r>
            <w:r w:rsidR="00E81685">
              <w:tab/>
            </w:r>
            <w:r w:rsidR="00E81685">
              <w:fldChar w:fldCharType="begin"/>
            </w:r>
            <w:r w:rsidR="00E81685">
              <w:instrText>PAGEREF _Toc2047474100 \h</w:instrText>
            </w:r>
            <w:r w:rsidR="00E81685">
              <w:fldChar w:fldCharType="separate"/>
            </w:r>
            <w:r w:rsidR="00EC75AA">
              <w:rPr>
                <w:noProof/>
              </w:rPr>
              <w:t>111</w:t>
            </w:r>
            <w:r w:rsidR="00E81685">
              <w:fldChar w:fldCharType="end"/>
            </w:r>
          </w:hyperlink>
        </w:p>
        <w:p w14:paraId="49B56DBE" w14:textId="6E8A7C9D" w:rsidR="00223354" w:rsidRDefault="008D189D" w:rsidP="6F9AC6B1">
          <w:pPr>
            <w:pStyle w:val="Sadraj2"/>
            <w:tabs>
              <w:tab w:val="right" w:leader="dot" w:pos="9060"/>
            </w:tabs>
            <w:rPr>
              <w:rStyle w:val="Hiperveza"/>
              <w:noProof/>
            </w:rPr>
          </w:pPr>
          <w:hyperlink w:anchor="_Toc343353199">
            <w:r w:rsidR="6F9AC6B1" w:rsidRPr="6F9AC6B1">
              <w:rPr>
                <w:rStyle w:val="Hiperveza"/>
              </w:rPr>
              <w:t>10.9. DANI KRUHA 2025.</w:t>
            </w:r>
            <w:r w:rsidR="00E81685">
              <w:tab/>
            </w:r>
            <w:r w:rsidR="00E81685">
              <w:fldChar w:fldCharType="begin"/>
            </w:r>
            <w:r w:rsidR="00E81685">
              <w:instrText>PAGEREF _Toc343353199 \h</w:instrText>
            </w:r>
            <w:r w:rsidR="00E81685">
              <w:fldChar w:fldCharType="separate"/>
            </w:r>
            <w:r w:rsidR="00EC75AA">
              <w:rPr>
                <w:noProof/>
              </w:rPr>
              <w:t>112</w:t>
            </w:r>
            <w:r w:rsidR="00E81685">
              <w:fldChar w:fldCharType="end"/>
            </w:r>
          </w:hyperlink>
        </w:p>
        <w:p w14:paraId="503FDC5A" w14:textId="6E9B491E" w:rsidR="00223354" w:rsidRDefault="008D189D" w:rsidP="6F9AC6B1">
          <w:pPr>
            <w:pStyle w:val="Sadraj2"/>
            <w:tabs>
              <w:tab w:val="right" w:leader="dot" w:pos="9060"/>
            </w:tabs>
            <w:rPr>
              <w:rStyle w:val="Hiperveza"/>
              <w:noProof/>
            </w:rPr>
          </w:pPr>
          <w:hyperlink w:anchor="_Toc1810196677">
            <w:r w:rsidR="6F9AC6B1" w:rsidRPr="6F9AC6B1">
              <w:rPr>
                <w:rStyle w:val="Hiperveza"/>
              </w:rPr>
              <w:t>10.10. DAN MATURANATA (22. 5. 2025.)</w:t>
            </w:r>
            <w:r w:rsidR="00E81685">
              <w:tab/>
            </w:r>
            <w:r w:rsidR="00E81685">
              <w:fldChar w:fldCharType="begin"/>
            </w:r>
            <w:r w:rsidR="00E81685">
              <w:instrText>PAGEREF _Toc1810196677 \h</w:instrText>
            </w:r>
            <w:r w:rsidR="00E81685">
              <w:fldChar w:fldCharType="separate"/>
            </w:r>
            <w:r w:rsidR="00EC75AA">
              <w:rPr>
                <w:noProof/>
              </w:rPr>
              <w:t>113</w:t>
            </w:r>
            <w:r w:rsidR="00E81685">
              <w:fldChar w:fldCharType="end"/>
            </w:r>
          </w:hyperlink>
        </w:p>
        <w:p w14:paraId="3CF549BA" w14:textId="787400AD" w:rsidR="00223354" w:rsidRDefault="008D189D" w:rsidP="6F9AC6B1">
          <w:pPr>
            <w:pStyle w:val="Sadraj2"/>
            <w:tabs>
              <w:tab w:val="right" w:leader="dot" w:pos="9060"/>
            </w:tabs>
            <w:rPr>
              <w:rStyle w:val="Hiperveza"/>
              <w:noProof/>
            </w:rPr>
          </w:pPr>
          <w:hyperlink w:anchor="_Toc2107145540">
            <w:r w:rsidR="6F9AC6B1" w:rsidRPr="6F9AC6B1">
              <w:rPr>
                <w:rStyle w:val="Hiperveza"/>
              </w:rPr>
              <w:t>10.11. PREDSTAVLJANJE I. GIMNAZIJE OSIJEK</w:t>
            </w:r>
            <w:r w:rsidR="00E81685">
              <w:tab/>
            </w:r>
            <w:r w:rsidR="00E81685">
              <w:fldChar w:fldCharType="begin"/>
            </w:r>
            <w:r w:rsidR="00E81685">
              <w:instrText>PAGEREF _Toc2107145540 \h</w:instrText>
            </w:r>
            <w:r w:rsidR="00E81685">
              <w:fldChar w:fldCharType="separate"/>
            </w:r>
            <w:r w:rsidR="00EC75AA">
              <w:rPr>
                <w:noProof/>
              </w:rPr>
              <w:t>113</w:t>
            </w:r>
            <w:r w:rsidR="00E81685">
              <w:fldChar w:fldCharType="end"/>
            </w:r>
          </w:hyperlink>
        </w:p>
        <w:p w14:paraId="291A4707" w14:textId="74D4104B" w:rsidR="00223354" w:rsidRDefault="008D189D" w:rsidP="6F9AC6B1">
          <w:pPr>
            <w:pStyle w:val="Sadraj2"/>
            <w:tabs>
              <w:tab w:val="right" w:leader="dot" w:pos="9060"/>
            </w:tabs>
            <w:rPr>
              <w:rStyle w:val="Hiperveza"/>
              <w:noProof/>
            </w:rPr>
          </w:pPr>
          <w:hyperlink w:anchor="_Toc750313543">
            <w:r w:rsidR="6F9AC6B1" w:rsidRPr="6F9AC6B1">
              <w:rPr>
                <w:rStyle w:val="Hiperveza"/>
              </w:rPr>
              <w:t>10.12. UČENICI U ULOZI NASTAVNIKA</w:t>
            </w:r>
            <w:r w:rsidR="00E81685">
              <w:tab/>
            </w:r>
            <w:r w:rsidR="00E81685">
              <w:fldChar w:fldCharType="begin"/>
            </w:r>
            <w:r w:rsidR="00E81685">
              <w:instrText>PAGEREF _Toc750313543 \h</w:instrText>
            </w:r>
            <w:r w:rsidR="00E81685">
              <w:fldChar w:fldCharType="separate"/>
            </w:r>
            <w:r w:rsidR="00EC75AA">
              <w:rPr>
                <w:noProof/>
              </w:rPr>
              <w:t>114</w:t>
            </w:r>
            <w:r w:rsidR="00E81685">
              <w:fldChar w:fldCharType="end"/>
            </w:r>
          </w:hyperlink>
        </w:p>
        <w:p w14:paraId="7023A4F1" w14:textId="45E06B62" w:rsidR="00223354" w:rsidRDefault="008D189D" w:rsidP="6F9AC6B1">
          <w:pPr>
            <w:pStyle w:val="Sadraj2"/>
            <w:tabs>
              <w:tab w:val="right" w:leader="dot" w:pos="9060"/>
            </w:tabs>
            <w:rPr>
              <w:rStyle w:val="Hiperveza"/>
              <w:noProof/>
            </w:rPr>
          </w:pPr>
          <w:hyperlink w:anchor="_Toc1266791741">
            <w:r w:rsidR="6F9AC6B1" w:rsidRPr="6F9AC6B1">
              <w:rPr>
                <w:rStyle w:val="Hiperveza"/>
              </w:rPr>
              <w:t>10.14. PROJEKT MATURALNA ZABAVA</w:t>
            </w:r>
            <w:r w:rsidR="00E81685">
              <w:tab/>
            </w:r>
            <w:r w:rsidR="00E81685">
              <w:fldChar w:fldCharType="begin"/>
            </w:r>
            <w:r w:rsidR="00E81685">
              <w:instrText>PAGEREF _Toc1266791741 \h</w:instrText>
            </w:r>
            <w:r w:rsidR="00E81685">
              <w:fldChar w:fldCharType="separate"/>
            </w:r>
            <w:r w:rsidR="00EC75AA">
              <w:rPr>
                <w:noProof/>
              </w:rPr>
              <w:t>115</w:t>
            </w:r>
            <w:r w:rsidR="00E81685">
              <w:fldChar w:fldCharType="end"/>
            </w:r>
          </w:hyperlink>
        </w:p>
        <w:p w14:paraId="227BA3BE" w14:textId="6D87931F" w:rsidR="00223354" w:rsidRDefault="008D189D" w:rsidP="6F9AC6B1">
          <w:pPr>
            <w:pStyle w:val="Sadraj2"/>
            <w:tabs>
              <w:tab w:val="right" w:leader="dot" w:pos="9060"/>
            </w:tabs>
            <w:rPr>
              <w:rStyle w:val="Hiperveza"/>
              <w:noProof/>
            </w:rPr>
          </w:pPr>
          <w:hyperlink w:anchor="_Toc1936034771">
            <w:r w:rsidR="6F9AC6B1" w:rsidRPr="6F9AC6B1">
              <w:rPr>
                <w:rStyle w:val="Hiperveza"/>
              </w:rPr>
              <w:t>10.15. CENTAR IZVRSNOSTI</w:t>
            </w:r>
            <w:r w:rsidR="00E81685">
              <w:tab/>
            </w:r>
            <w:r w:rsidR="00E81685">
              <w:fldChar w:fldCharType="begin"/>
            </w:r>
            <w:r w:rsidR="00E81685">
              <w:instrText>PAGEREF _Toc1936034771 \h</w:instrText>
            </w:r>
            <w:r w:rsidR="00E81685">
              <w:fldChar w:fldCharType="separate"/>
            </w:r>
            <w:r w:rsidR="00EC75AA">
              <w:rPr>
                <w:noProof/>
              </w:rPr>
              <w:t>115</w:t>
            </w:r>
            <w:r w:rsidR="00E81685">
              <w:fldChar w:fldCharType="end"/>
            </w:r>
          </w:hyperlink>
        </w:p>
        <w:p w14:paraId="55AD0B33" w14:textId="5346DFAB" w:rsidR="6F9AC6B1" w:rsidRDefault="008D189D" w:rsidP="6F9AC6B1">
          <w:pPr>
            <w:pStyle w:val="Sadraj2"/>
            <w:tabs>
              <w:tab w:val="right" w:leader="dot" w:pos="9060"/>
            </w:tabs>
            <w:rPr>
              <w:rStyle w:val="Hiperveza"/>
            </w:rPr>
          </w:pPr>
          <w:hyperlink w:anchor="_Toc877916107">
            <w:r w:rsidR="6F9AC6B1" w:rsidRPr="6F9AC6B1">
              <w:rPr>
                <w:rStyle w:val="Hiperveza"/>
              </w:rPr>
              <w:t>10.16. ERASMUS+ AKREDITACIJA</w:t>
            </w:r>
            <w:r w:rsidR="6F9AC6B1">
              <w:tab/>
            </w:r>
            <w:r w:rsidR="6F9AC6B1">
              <w:fldChar w:fldCharType="begin"/>
            </w:r>
            <w:r w:rsidR="6F9AC6B1">
              <w:instrText>PAGEREF _Toc877916107 \h</w:instrText>
            </w:r>
            <w:r w:rsidR="6F9AC6B1">
              <w:fldChar w:fldCharType="separate"/>
            </w:r>
            <w:r w:rsidR="00EC75AA">
              <w:rPr>
                <w:noProof/>
              </w:rPr>
              <w:t>116</w:t>
            </w:r>
            <w:r w:rsidR="6F9AC6B1">
              <w:fldChar w:fldCharType="end"/>
            </w:r>
          </w:hyperlink>
        </w:p>
        <w:p w14:paraId="6A7F5CB2" w14:textId="462746FE" w:rsidR="6F9AC6B1" w:rsidRDefault="008D189D" w:rsidP="6F9AC6B1">
          <w:pPr>
            <w:pStyle w:val="Sadraj1"/>
            <w:tabs>
              <w:tab w:val="right" w:leader="dot" w:pos="9060"/>
            </w:tabs>
            <w:rPr>
              <w:rStyle w:val="Hiperveza"/>
            </w:rPr>
          </w:pPr>
          <w:hyperlink w:anchor="_Toc1343943247">
            <w:r w:rsidR="6F9AC6B1" w:rsidRPr="6F9AC6B1">
              <w:rPr>
                <w:rStyle w:val="Hiperveza"/>
              </w:rPr>
              <w:t>10. ŠKOLSKI PREVENTIVNI PROGRAM</w:t>
            </w:r>
            <w:r w:rsidR="6F9AC6B1">
              <w:tab/>
            </w:r>
            <w:r w:rsidR="6F9AC6B1">
              <w:fldChar w:fldCharType="begin"/>
            </w:r>
            <w:r w:rsidR="6F9AC6B1">
              <w:instrText>PAGEREF _Toc1343943247 \h</w:instrText>
            </w:r>
            <w:r w:rsidR="6F9AC6B1">
              <w:fldChar w:fldCharType="separate"/>
            </w:r>
            <w:r w:rsidR="00EC75AA">
              <w:rPr>
                <w:noProof/>
              </w:rPr>
              <w:t>117</w:t>
            </w:r>
            <w:r w:rsidR="6F9AC6B1">
              <w:fldChar w:fldCharType="end"/>
            </w:r>
          </w:hyperlink>
          <w:r w:rsidR="6F9AC6B1">
            <w:fldChar w:fldCharType="end"/>
          </w:r>
        </w:p>
      </w:sdtContent>
    </w:sdt>
    <w:p w14:paraId="4B56F63C" w14:textId="64918971" w:rsidR="00C255C5" w:rsidRDefault="00C255C5"/>
    <w:p w14:paraId="514AC3AE" w14:textId="77777777" w:rsidR="00C66C78" w:rsidRDefault="00C66C78">
      <w:pPr>
        <w:spacing w:line="360" w:lineRule="auto"/>
        <w:rPr>
          <w:rFonts w:ascii="Calibri" w:eastAsia="Calibri" w:hAnsi="Calibri" w:cs="Calibri"/>
        </w:rPr>
      </w:pPr>
    </w:p>
    <w:p w14:paraId="3C41BEE1" w14:textId="77777777" w:rsidR="00C66C78" w:rsidRDefault="00C66C78">
      <w:pPr>
        <w:spacing w:line="360" w:lineRule="auto"/>
        <w:rPr>
          <w:rFonts w:ascii="Calibri" w:eastAsia="Calibri" w:hAnsi="Calibri" w:cs="Calibri"/>
        </w:rPr>
      </w:pPr>
    </w:p>
    <w:p w14:paraId="4144A151" w14:textId="77777777" w:rsidR="00C66C78" w:rsidRDefault="00C66C78">
      <w:pPr>
        <w:spacing w:line="360" w:lineRule="auto"/>
        <w:rPr>
          <w:rFonts w:ascii="Calibri" w:eastAsia="Calibri" w:hAnsi="Calibri" w:cs="Calibri"/>
        </w:rPr>
      </w:pPr>
    </w:p>
    <w:p w14:paraId="00ED89A1" w14:textId="77777777" w:rsidR="00C66C78" w:rsidRDefault="00C66C78">
      <w:pPr>
        <w:spacing w:line="360" w:lineRule="auto"/>
        <w:rPr>
          <w:rFonts w:ascii="Calibri" w:eastAsia="Calibri" w:hAnsi="Calibri" w:cs="Calibri"/>
        </w:rPr>
      </w:pPr>
    </w:p>
    <w:p w14:paraId="33C599DD" w14:textId="4ACAE69A" w:rsidR="00C66C78" w:rsidRDefault="00223354" w:rsidP="00223354">
      <w:pPr>
        <w:tabs>
          <w:tab w:val="left" w:pos="3672"/>
        </w:tabs>
        <w:spacing w:line="360" w:lineRule="auto"/>
        <w:rPr>
          <w:rFonts w:ascii="Calibri" w:eastAsia="Calibri" w:hAnsi="Calibri" w:cs="Calibri"/>
        </w:rPr>
      </w:pPr>
      <w:r>
        <w:rPr>
          <w:rFonts w:ascii="Calibri" w:eastAsia="Calibri" w:hAnsi="Calibri" w:cs="Calibri"/>
        </w:rPr>
        <w:tab/>
      </w:r>
    </w:p>
    <w:p w14:paraId="3EAC8BDA" w14:textId="77777777" w:rsidR="00C66C78" w:rsidRDefault="00C66C78">
      <w:pPr>
        <w:spacing w:line="360" w:lineRule="auto"/>
        <w:rPr>
          <w:rFonts w:ascii="Calibri" w:eastAsia="Calibri" w:hAnsi="Calibri" w:cs="Calibri"/>
        </w:rPr>
      </w:pPr>
    </w:p>
    <w:p w14:paraId="7C7E03FE" w14:textId="77777777" w:rsidR="00C66C78" w:rsidRDefault="00C66C78">
      <w:pPr>
        <w:spacing w:line="360" w:lineRule="auto"/>
        <w:rPr>
          <w:rFonts w:ascii="Calibri" w:eastAsia="Calibri" w:hAnsi="Calibri" w:cs="Calibri"/>
        </w:rPr>
      </w:pPr>
    </w:p>
    <w:p w14:paraId="096C2F0C" w14:textId="77777777" w:rsidR="00C66C78" w:rsidRDefault="00C66C78">
      <w:pPr>
        <w:spacing w:line="360" w:lineRule="auto"/>
        <w:rPr>
          <w:rFonts w:ascii="Calibri" w:eastAsia="Calibri" w:hAnsi="Calibri" w:cs="Calibri"/>
        </w:rPr>
      </w:pPr>
    </w:p>
    <w:p w14:paraId="165597EF" w14:textId="77777777" w:rsidR="00C66C78" w:rsidRDefault="00C66C78">
      <w:pPr>
        <w:spacing w:line="360" w:lineRule="auto"/>
        <w:rPr>
          <w:rFonts w:ascii="Calibri" w:eastAsia="Calibri" w:hAnsi="Calibri" w:cs="Calibri"/>
        </w:rPr>
      </w:pPr>
    </w:p>
    <w:p w14:paraId="6539FA2B" w14:textId="7F3F37A5" w:rsidR="00C66C78" w:rsidRDefault="00C66C78">
      <w:pPr>
        <w:spacing w:line="360" w:lineRule="auto"/>
        <w:rPr>
          <w:rFonts w:ascii="Calibri" w:eastAsia="Calibri" w:hAnsi="Calibri" w:cs="Calibri"/>
        </w:rPr>
      </w:pPr>
    </w:p>
    <w:p w14:paraId="507513FF" w14:textId="48FA5D30" w:rsidR="00C66C78" w:rsidRPr="00EB23EA" w:rsidRDefault="694842D5" w:rsidP="007B4341">
      <w:pPr>
        <w:pStyle w:val="Naslov1"/>
        <w:numPr>
          <w:ilvl w:val="0"/>
          <w:numId w:val="63"/>
        </w:numPr>
        <w:jc w:val="center"/>
        <w:rPr>
          <w:rFonts w:ascii="Bauhaus 93" w:hAnsi="Bauhaus 93"/>
          <w:sz w:val="48"/>
          <w:szCs w:val="48"/>
        </w:rPr>
      </w:pPr>
      <w:bookmarkStart w:id="0" w:name="_Toc367676583"/>
      <w:r w:rsidRPr="6F9AC6B1">
        <w:rPr>
          <w:rFonts w:ascii="Bauhaus 93" w:hAnsi="Bauhaus 93"/>
          <w:sz w:val="48"/>
          <w:szCs w:val="48"/>
        </w:rPr>
        <w:lastRenderedPageBreak/>
        <w:t>UVOD</w:t>
      </w:r>
      <w:bookmarkEnd w:id="0"/>
    </w:p>
    <w:p w14:paraId="49B25B83" w14:textId="77777777" w:rsidR="00574D8E" w:rsidRPr="00574D8E" w:rsidRDefault="00574D8E" w:rsidP="00574D8E"/>
    <w:p w14:paraId="368D0EEE" w14:textId="77777777" w:rsidR="00C66C78" w:rsidRPr="000E11DC" w:rsidRDefault="007327D8">
      <w:pPr>
        <w:keepNext/>
        <w:keepLines/>
        <w:pBdr>
          <w:top w:val="nil"/>
          <w:left w:val="nil"/>
          <w:bottom w:val="nil"/>
          <w:right w:val="nil"/>
          <w:between w:val="nil"/>
        </w:pBdr>
        <w:spacing w:before="40"/>
        <w:rPr>
          <w:rFonts w:ascii="Arial" w:eastAsia="Calibri" w:hAnsi="Arial" w:cs="Arial"/>
          <w:i/>
          <w:color w:val="243F61"/>
        </w:rPr>
      </w:pPr>
      <w:r w:rsidRPr="000E11DC">
        <w:rPr>
          <w:rFonts w:ascii="Arial" w:eastAsia="Calibri" w:hAnsi="Arial" w:cs="Arial"/>
          <w:i/>
          <w:color w:val="243F61"/>
        </w:rPr>
        <w:t>KURIKULUM</w:t>
      </w:r>
    </w:p>
    <w:p w14:paraId="5C828C83" w14:textId="77777777" w:rsidR="00C66C78" w:rsidRPr="000E11DC" w:rsidRDefault="00C66C78">
      <w:pPr>
        <w:rPr>
          <w:rFonts w:ascii="Arial" w:eastAsia="Calibri" w:hAnsi="Arial" w:cs="Arial"/>
        </w:rPr>
      </w:pPr>
    </w:p>
    <w:p w14:paraId="17556571" w14:textId="77777777" w:rsidR="00C66C78" w:rsidRPr="000E11DC" w:rsidRDefault="007327D8">
      <w:pPr>
        <w:jc w:val="both"/>
        <w:rPr>
          <w:rFonts w:ascii="Arial" w:eastAsia="Calibri" w:hAnsi="Arial" w:cs="Arial"/>
        </w:rPr>
      </w:pPr>
      <w:r w:rsidRPr="000E11DC">
        <w:rPr>
          <w:rFonts w:ascii="Arial" w:eastAsia="Calibri" w:hAnsi="Arial" w:cs="Arial"/>
        </w:rPr>
        <w:t xml:space="preserve">      Kurikulum predstavlja detaljno planiranje, ustrojstvo i vrednovanje procesa rada i djelovanja s obzirom na postavljene ciljeve, sadržajne elemente, ustrojstvo i vrednovanje postignuća prema postavljenim ciljevima i pretpostavkama za odvijanje odgojno-obrazovnog procesa.</w:t>
      </w:r>
    </w:p>
    <w:p w14:paraId="42217073" w14:textId="77777777" w:rsidR="00C66C78" w:rsidRPr="000E11DC" w:rsidRDefault="00C66C78">
      <w:pPr>
        <w:rPr>
          <w:rFonts w:ascii="Arial" w:eastAsia="Calibri" w:hAnsi="Arial" w:cs="Arial"/>
        </w:rPr>
      </w:pPr>
    </w:p>
    <w:p w14:paraId="67982763" w14:textId="77777777" w:rsidR="000A060D" w:rsidRDefault="000A060D">
      <w:pPr>
        <w:keepNext/>
        <w:keepLines/>
        <w:pBdr>
          <w:top w:val="nil"/>
          <w:left w:val="nil"/>
          <w:bottom w:val="nil"/>
          <w:right w:val="nil"/>
          <w:between w:val="nil"/>
        </w:pBdr>
        <w:spacing w:before="40"/>
        <w:rPr>
          <w:rFonts w:ascii="Arial" w:eastAsia="Calibri" w:hAnsi="Arial" w:cs="Arial"/>
          <w:i/>
          <w:color w:val="243F61"/>
        </w:rPr>
      </w:pPr>
    </w:p>
    <w:p w14:paraId="17E3C1CC" w14:textId="77777777" w:rsidR="00C66C78" w:rsidRPr="000E11DC" w:rsidRDefault="007327D8">
      <w:pPr>
        <w:keepNext/>
        <w:keepLines/>
        <w:pBdr>
          <w:top w:val="nil"/>
          <w:left w:val="nil"/>
          <w:bottom w:val="nil"/>
          <w:right w:val="nil"/>
          <w:between w:val="nil"/>
        </w:pBdr>
        <w:spacing w:before="40"/>
        <w:rPr>
          <w:rFonts w:ascii="Arial" w:eastAsia="Calibri" w:hAnsi="Arial" w:cs="Arial"/>
          <w:i/>
          <w:color w:val="243F61"/>
        </w:rPr>
      </w:pPr>
      <w:r w:rsidRPr="000E11DC">
        <w:rPr>
          <w:rFonts w:ascii="Arial" w:eastAsia="Calibri" w:hAnsi="Arial" w:cs="Arial"/>
          <w:i/>
          <w:color w:val="243F61"/>
        </w:rPr>
        <w:t>NACIONALNI OKVIRNI KURIKULUM</w:t>
      </w:r>
    </w:p>
    <w:p w14:paraId="178E76AB" w14:textId="77777777" w:rsidR="00C66C78" w:rsidRPr="000E11DC" w:rsidRDefault="00C66C78">
      <w:pPr>
        <w:rPr>
          <w:rFonts w:ascii="Arial" w:eastAsia="Calibri" w:hAnsi="Arial" w:cs="Arial"/>
        </w:rPr>
      </w:pPr>
    </w:p>
    <w:p w14:paraId="4F6B4381" w14:textId="77777777" w:rsidR="00C66C78" w:rsidRPr="000E11DC" w:rsidRDefault="007327D8">
      <w:pPr>
        <w:jc w:val="both"/>
        <w:rPr>
          <w:rFonts w:ascii="Arial" w:eastAsia="Calibri" w:hAnsi="Arial" w:cs="Arial"/>
        </w:rPr>
      </w:pPr>
      <w:r w:rsidRPr="000E11DC">
        <w:rPr>
          <w:rFonts w:ascii="Arial" w:eastAsia="Calibri" w:hAnsi="Arial" w:cs="Arial"/>
        </w:rPr>
        <w:t xml:space="preserve">      Nacionalni okvirni kurikulum predstavlja temeljni dokument koji na nacionalnoj razini donosi vrijednosti i opće ciljeve odgoja i obrazovanja, odgojno-obrazovna postignuća koja treba ostvariti na određenom stupnju obrazovanja, tj. postignuća za određene odgojno-obrazovne cikluse i odgojno-obrazovna područja, određuje način učenja i  poučavanja te utvrđuje načine i kriterije vrednovanja i ocjenjivanja.</w:t>
      </w:r>
    </w:p>
    <w:p w14:paraId="61098D58" w14:textId="77777777" w:rsidR="00C66C78" w:rsidRPr="000E11DC" w:rsidRDefault="007327D8">
      <w:pPr>
        <w:jc w:val="both"/>
        <w:rPr>
          <w:rFonts w:ascii="Arial" w:eastAsia="Calibri" w:hAnsi="Arial" w:cs="Arial"/>
        </w:rPr>
      </w:pPr>
      <w:r w:rsidRPr="000E11DC">
        <w:rPr>
          <w:rFonts w:ascii="Arial" w:eastAsia="Calibri" w:hAnsi="Arial" w:cs="Arial"/>
        </w:rPr>
        <w:t xml:space="preserve">      Kako je Nacionalni kurikulum razvojni dokument, otvoren je za promjene i podliježe stalnim promjenama u skladu s razvojem društva i obrazovanja, a promjene se temelje na rezultatima istraživanja i rezultatima vrednovanja postignutih rezultata. </w:t>
      </w:r>
      <w:proofErr w:type="spellStart"/>
      <w:r w:rsidRPr="000E11DC">
        <w:rPr>
          <w:rFonts w:ascii="Arial" w:eastAsia="Calibri" w:hAnsi="Arial" w:cs="Arial"/>
        </w:rPr>
        <w:t>Kurikularni</w:t>
      </w:r>
      <w:proofErr w:type="spellEnd"/>
      <w:r w:rsidRPr="000E11DC">
        <w:rPr>
          <w:rFonts w:ascii="Arial" w:eastAsia="Calibri" w:hAnsi="Arial" w:cs="Arial"/>
        </w:rPr>
        <w:t xml:space="preserve"> pristup zamjenjuje prenošenje znanja razvojem kompetencija, standardiziran je na nacionalnoj razini, omogućuje mjerenje odgojno-obrazovnih postignuća na nacionalnoj razini, omogućuje vrednovanje stvarno postignutih rezultata, a odgojno-obrazovni sustav usmjerava na njegovo stalno unapređivanje i poboljšavanje.</w:t>
      </w:r>
    </w:p>
    <w:p w14:paraId="46804EDF" w14:textId="77777777" w:rsidR="00C66C78" w:rsidRPr="000E11DC" w:rsidRDefault="007327D8">
      <w:pPr>
        <w:jc w:val="both"/>
        <w:rPr>
          <w:rFonts w:ascii="Arial" w:eastAsia="Calibri" w:hAnsi="Arial" w:cs="Arial"/>
        </w:rPr>
      </w:pPr>
      <w:r w:rsidRPr="000E11DC">
        <w:rPr>
          <w:rFonts w:ascii="Arial" w:eastAsia="Calibri" w:hAnsi="Arial" w:cs="Arial"/>
        </w:rPr>
        <w:t xml:space="preserve">      Nacionalni okvirni kurikulum osobitu pozornost daje znanju, solidarnosti, identitetu, odgovornosti, iz čega onda proizlaze i opći odgojno-obrazovni ciljevi.</w:t>
      </w:r>
    </w:p>
    <w:p w14:paraId="435E9C0D" w14:textId="77777777" w:rsidR="00C66C78" w:rsidRPr="000E11DC" w:rsidRDefault="00C66C78">
      <w:pPr>
        <w:jc w:val="both"/>
        <w:rPr>
          <w:rFonts w:ascii="Arial" w:eastAsia="Calibri" w:hAnsi="Arial" w:cs="Arial"/>
        </w:rPr>
      </w:pPr>
    </w:p>
    <w:p w14:paraId="2DB8E3BE" w14:textId="77777777" w:rsidR="000E11DC" w:rsidRPr="000E11DC" w:rsidRDefault="000E11DC">
      <w:pPr>
        <w:rPr>
          <w:rFonts w:ascii="Arial" w:eastAsia="Calibri" w:hAnsi="Arial" w:cs="Arial"/>
          <w:b/>
        </w:rPr>
      </w:pPr>
    </w:p>
    <w:p w14:paraId="1F956CCD" w14:textId="77777777" w:rsidR="00C66C78" w:rsidRPr="000E11DC" w:rsidRDefault="007327D8">
      <w:pPr>
        <w:rPr>
          <w:rFonts w:ascii="Arial" w:eastAsia="Calibri" w:hAnsi="Arial" w:cs="Arial"/>
          <w:b/>
        </w:rPr>
      </w:pPr>
      <w:r w:rsidRPr="000E11DC">
        <w:rPr>
          <w:rFonts w:ascii="Arial" w:eastAsia="Calibri" w:hAnsi="Arial" w:cs="Arial"/>
          <w:b/>
        </w:rPr>
        <w:t>Opći odgojno-obrazovni ciljevi:</w:t>
      </w:r>
    </w:p>
    <w:p w14:paraId="28CEBEE5" w14:textId="77777777" w:rsidR="007327D8" w:rsidRPr="000E11DC" w:rsidRDefault="007327D8">
      <w:pPr>
        <w:rPr>
          <w:rFonts w:ascii="Arial" w:eastAsia="Calibri" w:hAnsi="Arial" w:cs="Arial"/>
        </w:rPr>
      </w:pPr>
    </w:p>
    <w:p w14:paraId="427BB24A"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 xml:space="preserve">osigurati sustavni način poučavanja učenika, poticati i unapređivati njihov intelektualni, tjelesni, estetski, društveni, moralni i duhovni razvoj u skladu s njihovim sposobnostima i sklonostima </w:t>
      </w:r>
    </w:p>
    <w:p w14:paraId="1E73951B"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razvijati u učenicima svijest o očuvanju materijalne i duhovne povijesno-kulturne baštine Republike Hrvatske i nacionalnog identiteta</w:t>
      </w:r>
    </w:p>
    <w:p w14:paraId="532BE694"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odgajati i obrazovati učenike u skladu s općim kulturnim i civilizacijskim vrijednostima, ljudskim pravima i pravima djece, osposobiti ih za življenje u multikulturalnom svijetu, za poštivanje različitosti i snošljivosti te za djelatno i odgovorno sudjelovanje u demokratskom razvoju društva</w:t>
      </w:r>
    </w:p>
    <w:p w14:paraId="56399754"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osigurati učenicima stjecanje temeljnih (općeobrazovnih) i stručnih kompetencija, osposobiti ih za život i rad u promjenjivom društveno-kulturnom kontekstu prema zahtjevima tržišnog gospodarstva, suvremenih informacijsko-komunikacijskih tehnologija te znanstvenih spoznaja i dostignuća</w:t>
      </w:r>
    </w:p>
    <w:p w14:paraId="7A6F4A01"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osposobiti učenike za cjeloživotno učenje.</w:t>
      </w:r>
    </w:p>
    <w:p w14:paraId="1A76F610" w14:textId="77777777" w:rsidR="00C66C78" w:rsidRPr="000E11DC" w:rsidRDefault="007327D8">
      <w:pPr>
        <w:jc w:val="both"/>
        <w:rPr>
          <w:rFonts w:ascii="Arial" w:eastAsia="Calibri" w:hAnsi="Arial" w:cs="Arial"/>
        </w:rPr>
      </w:pPr>
      <w:r w:rsidRPr="000E11DC">
        <w:rPr>
          <w:rFonts w:ascii="Arial" w:eastAsia="Calibri" w:hAnsi="Arial" w:cs="Arial"/>
        </w:rPr>
        <w:t xml:space="preserve">      Kako je Nacionalni kurikulum temelj za izradu svih </w:t>
      </w:r>
      <w:proofErr w:type="spellStart"/>
      <w:r w:rsidRPr="000E11DC">
        <w:rPr>
          <w:rFonts w:ascii="Arial" w:eastAsia="Calibri" w:hAnsi="Arial" w:cs="Arial"/>
        </w:rPr>
        <w:t>kurikularnih</w:t>
      </w:r>
      <w:proofErr w:type="spellEnd"/>
      <w:r w:rsidRPr="000E11DC">
        <w:rPr>
          <w:rFonts w:ascii="Arial" w:eastAsia="Calibri" w:hAnsi="Arial" w:cs="Arial"/>
        </w:rPr>
        <w:t xml:space="preserve"> dokumenata, tako je i temeljni dokument za izradu školskoga kurikuluma.</w:t>
      </w:r>
    </w:p>
    <w:p w14:paraId="06134C5A" w14:textId="77777777" w:rsidR="00C66C78" w:rsidRPr="000E11DC" w:rsidRDefault="00C66C78">
      <w:pPr>
        <w:jc w:val="both"/>
        <w:rPr>
          <w:rFonts w:ascii="Arial" w:eastAsia="Calibri" w:hAnsi="Arial" w:cs="Arial"/>
        </w:rPr>
      </w:pPr>
    </w:p>
    <w:p w14:paraId="2D64D7F0" w14:textId="77777777" w:rsidR="00C66C78" w:rsidRPr="000E11DC" w:rsidRDefault="00C66C78">
      <w:pPr>
        <w:jc w:val="both"/>
        <w:rPr>
          <w:rFonts w:ascii="Arial" w:eastAsia="Calibri" w:hAnsi="Arial" w:cs="Arial"/>
        </w:rPr>
      </w:pPr>
    </w:p>
    <w:p w14:paraId="10BCD15B" w14:textId="77777777" w:rsidR="00C66C78" w:rsidRDefault="007327D8">
      <w:pPr>
        <w:jc w:val="both"/>
        <w:rPr>
          <w:rFonts w:ascii="Arial" w:eastAsia="Calibri" w:hAnsi="Arial" w:cs="Arial"/>
          <w:b/>
        </w:rPr>
      </w:pPr>
      <w:r w:rsidRPr="000E11DC">
        <w:rPr>
          <w:rFonts w:ascii="Arial" w:eastAsia="Calibri" w:hAnsi="Arial" w:cs="Arial"/>
          <w:b/>
        </w:rPr>
        <w:t>Uporišna su načela za izradu i realizaciju nacionalnoga kurikuluma:</w:t>
      </w:r>
    </w:p>
    <w:p w14:paraId="0FF35D1E" w14:textId="77777777" w:rsidR="000E11DC" w:rsidRPr="000E11DC" w:rsidRDefault="000E11DC">
      <w:pPr>
        <w:jc w:val="both"/>
        <w:rPr>
          <w:rFonts w:ascii="Arial" w:eastAsia="Calibri" w:hAnsi="Arial" w:cs="Arial"/>
        </w:rPr>
      </w:pPr>
    </w:p>
    <w:p w14:paraId="36B84841"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visoka kvaliteta odgoja i obrazovanja za sve</w:t>
      </w:r>
    </w:p>
    <w:p w14:paraId="56B8C84B"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jednakost obrazovnih prilika za sve</w:t>
      </w:r>
    </w:p>
    <w:p w14:paraId="09E8C78E"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obveznost općeg obrazovanja</w:t>
      </w:r>
    </w:p>
    <w:p w14:paraId="423C520D"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okomita i vodoravna prohodnost</w:t>
      </w:r>
    </w:p>
    <w:p w14:paraId="1F2490CB"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uključenost svih učenika u odgojno-obrazovni sustav</w:t>
      </w:r>
    </w:p>
    <w:p w14:paraId="58D38DF1"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znanstvena utemeljenost</w:t>
      </w:r>
    </w:p>
    <w:p w14:paraId="46F93A5B"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poštivanje ljudskih prava te prava djece</w:t>
      </w:r>
    </w:p>
    <w:p w14:paraId="62408CCC"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kompetentnost i profesionalna etika</w:t>
      </w:r>
    </w:p>
    <w:p w14:paraId="616662D9"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demokratičnost</w:t>
      </w:r>
    </w:p>
    <w:p w14:paraId="2FEAF886"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autonomija škole</w:t>
      </w:r>
    </w:p>
    <w:p w14:paraId="644CF06A"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pedagoški i školski pluralizam</w:t>
      </w:r>
    </w:p>
    <w:p w14:paraId="76AFF423"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europska dimenzija obrazovanja.</w:t>
      </w:r>
    </w:p>
    <w:p w14:paraId="5735D68E" w14:textId="77777777" w:rsidR="00C66C78" w:rsidRPr="000E11DC" w:rsidRDefault="00C66C78">
      <w:pPr>
        <w:rPr>
          <w:rFonts w:ascii="Arial" w:eastAsia="Calibri" w:hAnsi="Arial" w:cs="Arial"/>
        </w:rPr>
      </w:pPr>
    </w:p>
    <w:p w14:paraId="1E7E13F6" w14:textId="77777777" w:rsidR="007327D8" w:rsidRPr="000E11DC" w:rsidRDefault="007327D8">
      <w:pPr>
        <w:keepNext/>
        <w:keepLines/>
        <w:pBdr>
          <w:top w:val="nil"/>
          <w:left w:val="nil"/>
          <w:bottom w:val="nil"/>
          <w:right w:val="nil"/>
          <w:between w:val="nil"/>
        </w:pBdr>
        <w:spacing w:before="40"/>
        <w:rPr>
          <w:rFonts w:ascii="Arial" w:eastAsia="Calibri" w:hAnsi="Arial" w:cs="Arial"/>
          <w:i/>
          <w:color w:val="243F61"/>
        </w:rPr>
      </w:pPr>
    </w:p>
    <w:p w14:paraId="4774D888" w14:textId="77777777" w:rsidR="00C66C78" w:rsidRPr="000E11DC" w:rsidRDefault="007327D8">
      <w:pPr>
        <w:keepNext/>
        <w:keepLines/>
        <w:pBdr>
          <w:top w:val="nil"/>
          <w:left w:val="nil"/>
          <w:bottom w:val="nil"/>
          <w:right w:val="nil"/>
          <w:between w:val="nil"/>
        </w:pBdr>
        <w:spacing w:before="40"/>
        <w:rPr>
          <w:rFonts w:ascii="Arial" w:eastAsia="Calibri" w:hAnsi="Arial" w:cs="Arial"/>
          <w:i/>
          <w:color w:val="243F61"/>
        </w:rPr>
      </w:pPr>
      <w:r w:rsidRPr="000E11DC">
        <w:rPr>
          <w:rFonts w:ascii="Arial" w:eastAsia="Calibri" w:hAnsi="Arial" w:cs="Arial"/>
          <w:i/>
          <w:color w:val="243F61"/>
        </w:rPr>
        <w:t>ŠKOLSKI KURIKULUM</w:t>
      </w:r>
    </w:p>
    <w:p w14:paraId="68A3B62A" w14:textId="77777777" w:rsidR="00C66C78" w:rsidRPr="000E11DC" w:rsidRDefault="00C66C78">
      <w:pPr>
        <w:rPr>
          <w:rFonts w:ascii="Arial" w:eastAsia="Calibri" w:hAnsi="Arial" w:cs="Arial"/>
        </w:rPr>
      </w:pPr>
    </w:p>
    <w:p w14:paraId="6B906483" w14:textId="1EE37788" w:rsidR="00C66C78" w:rsidRDefault="007327D8">
      <w:pPr>
        <w:jc w:val="both"/>
        <w:rPr>
          <w:rFonts w:ascii="Arial" w:eastAsia="Calibri" w:hAnsi="Arial" w:cs="Arial"/>
        </w:rPr>
      </w:pPr>
      <w:r w:rsidRPr="000E11DC">
        <w:rPr>
          <w:rFonts w:ascii="Arial" w:eastAsia="Calibri" w:hAnsi="Arial" w:cs="Arial"/>
        </w:rPr>
        <w:t xml:space="preserve">      Školski kurikulum predstavlja sve sadržaje, procese i aktivnosti koje su u</w:t>
      </w:r>
      <w:r w:rsidR="000E11DC">
        <w:rPr>
          <w:rFonts w:ascii="Arial" w:eastAsia="Calibri" w:hAnsi="Arial" w:cs="Arial"/>
        </w:rPr>
        <w:t>smjerene na ostvarivanje ciljeva</w:t>
      </w:r>
      <w:r w:rsidRPr="000E11DC">
        <w:rPr>
          <w:rFonts w:ascii="Arial" w:eastAsia="Calibri" w:hAnsi="Arial" w:cs="Arial"/>
        </w:rPr>
        <w:t xml:space="preserve"> i zadataka odgoja i obrazovanja </w:t>
      </w:r>
      <w:r w:rsidR="000E11DC">
        <w:rPr>
          <w:rFonts w:ascii="Arial" w:eastAsia="Calibri" w:hAnsi="Arial" w:cs="Arial"/>
        </w:rPr>
        <w:t>da</w:t>
      </w:r>
      <w:r w:rsidRPr="000E11DC">
        <w:rPr>
          <w:rFonts w:ascii="Arial" w:eastAsia="Calibri" w:hAnsi="Arial" w:cs="Arial"/>
        </w:rPr>
        <w:t xml:space="preserve"> bismo ostvarili intelektualni, osobni, društveni i tjelesni razvoj učenika. Osim službenih programa nastave</w:t>
      </w:r>
      <w:r w:rsidR="000E11DC">
        <w:rPr>
          <w:rFonts w:ascii="Arial" w:eastAsia="Calibri" w:hAnsi="Arial" w:cs="Arial"/>
        </w:rPr>
        <w:t>,</w:t>
      </w:r>
      <w:r w:rsidRPr="000E11DC">
        <w:rPr>
          <w:rFonts w:ascii="Arial" w:eastAsia="Calibri" w:hAnsi="Arial" w:cs="Arial"/>
        </w:rPr>
        <w:t xml:space="preserve"> obuhvaća i neformalne programe i aktivnosti specifične za školu.</w:t>
      </w:r>
    </w:p>
    <w:p w14:paraId="532BF76D" w14:textId="77777777" w:rsidR="000A060D" w:rsidRPr="000E11DC" w:rsidRDefault="000A060D">
      <w:pPr>
        <w:jc w:val="both"/>
        <w:rPr>
          <w:rFonts w:ascii="Arial" w:eastAsia="Calibri" w:hAnsi="Arial" w:cs="Arial"/>
        </w:rPr>
      </w:pPr>
    </w:p>
    <w:p w14:paraId="1D6CEE14" w14:textId="77777777" w:rsidR="00C66C78" w:rsidRPr="000E11DC" w:rsidRDefault="00C66C78">
      <w:pPr>
        <w:jc w:val="both"/>
        <w:rPr>
          <w:rFonts w:ascii="Arial" w:eastAsia="Calibri" w:hAnsi="Arial" w:cs="Arial"/>
        </w:rPr>
      </w:pPr>
    </w:p>
    <w:p w14:paraId="76F62BBC" w14:textId="6A603810" w:rsidR="00C66C78" w:rsidRDefault="007327D8">
      <w:pPr>
        <w:jc w:val="both"/>
        <w:rPr>
          <w:rFonts w:ascii="Arial" w:eastAsia="Calibri" w:hAnsi="Arial" w:cs="Arial"/>
          <w:b/>
        </w:rPr>
      </w:pPr>
      <w:r w:rsidRPr="000E11DC">
        <w:rPr>
          <w:rFonts w:ascii="Arial" w:eastAsia="Calibri" w:hAnsi="Arial" w:cs="Arial"/>
          <w:b/>
        </w:rPr>
        <w:t>Osobine školskoga kurikuluma:</w:t>
      </w:r>
    </w:p>
    <w:p w14:paraId="0853BEC5" w14:textId="77777777" w:rsidR="00C43513" w:rsidRPr="000E11DC" w:rsidRDefault="00C43513">
      <w:pPr>
        <w:jc w:val="both"/>
        <w:rPr>
          <w:rFonts w:ascii="Arial" w:eastAsia="Calibri" w:hAnsi="Arial" w:cs="Arial"/>
        </w:rPr>
      </w:pPr>
    </w:p>
    <w:p w14:paraId="5CF8CD85"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težište odgojno-obrazovnog rada ne predstavlja više sadržaj već cilj i rezultat obrazovanja</w:t>
      </w:r>
    </w:p>
    <w:p w14:paraId="4FF15BD4"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usmjerenost prema kvaliteti rezultata</w:t>
      </w:r>
    </w:p>
    <w:p w14:paraId="795CBF29"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usmjerenost na učenika i proces učenja</w:t>
      </w:r>
    </w:p>
    <w:p w14:paraId="761E7E5A"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razvoj sustava procjene i samoprocjene u obrazovanju</w:t>
      </w:r>
    </w:p>
    <w:p w14:paraId="0AE249A5"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samostalnost i razvoj škole</w:t>
      </w:r>
    </w:p>
    <w:p w14:paraId="262FF7AA"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stručna samostalnost i odgovornost nastavnika</w:t>
      </w:r>
    </w:p>
    <w:p w14:paraId="193CFB7E" w14:textId="77777777" w:rsidR="00C66C78" w:rsidRPr="000E11DC" w:rsidRDefault="007327D8" w:rsidP="007B4341">
      <w:pPr>
        <w:numPr>
          <w:ilvl w:val="0"/>
          <w:numId w:val="48"/>
        </w:numPr>
        <w:ind w:hanging="360"/>
        <w:jc w:val="both"/>
        <w:rPr>
          <w:rFonts w:ascii="Arial" w:hAnsi="Arial" w:cs="Arial"/>
        </w:rPr>
      </w:pPr>
      <w:r w:rsidRPr="000E11DC">
        <w:rPr>
          <w:rFonts w:ascii="Arial" w:eastAsia="Calibri" w:hAnsi="Arial" w:cs="Arial"/>
        </w:rPr>
        <w:t>podrška zajednice za učinkovit i kvalitetan obrazovni sustav.</w:t>
      </w:r>
    </w:p>
    <w:p w14:paraId="5388D63B" w14:textId="77777777" w:rsidR="00C66C78" w:rsidRPr="000E11DC" w:rsidRDefault="00C66C78">
      <w:pPr>
        <w:rPr>
          <w:rFonts w:ascii="Arial" w:eastAsia="Calibri" w:hAnsi="Arial" w:cs="Arial"/>
          <w:b/>
        </w:rPr>
      </w:pPr>
    </w:p>
    <w:p w14:paraId="438F7DE2" w14:textId="0FCA2FD6" w:rsidR="00C66C78" w:rsidRDefault="007327D8">
      <w:pPr>
        <w:rPr>
          <w:rFonts w:ascii="Arial" w:eastAsia="Calibri" w:hAnsi="Arial" w:cs="Arial"/>
          <w:b/>
        </w:rPr>
      </w:pPr>
      <w:r w:rsidRPr="000E11DC">
        <w:rPr>
          <w:rFonts w:ascii="Arial" w:eastAsia="Calibri" w:hAnsi="Arial" w:cs="Arial"/>
          <w:b/>
        </w:rPr>
        <w:t>Školskim kurikulumom utvrđuju se:</w:t>
      </w:r>
    </w:p>
    <w:p w14:paraId="5A99D4EB" w14:textId="77777777" w:rsidR="00C43513" w:rsidRPr="000E11DC" w:rsidRDefault="00C43513">
      <w:pPr>
        <w:rPr>
          <w:rFonts w:ascii="Arial" w:eastAsia="Calibri" w:hAnsi="Arial" w:cs="Arial"/>
        </w:rPr>
      </w:pPr>
    </w:p>
    <w:p w14:paraId="72DD28E1"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aktivnosti, programi i/ili projekti</w:t>
      </w:r>
    </w:p>
    <w:p w14:paraId="29764184"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nositelji aktivnosti, programa i/ili projekta</w:t>
      </w:r>
    </w:p>
    <w:p w14:paraId="38BC2F82"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ishodi aktivnosti, programa i/ili projekta</w:t>
      </w:r>
    </w:p>
    <w:p w14:paraId="26775DCD"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način realizacije aktivnosti, programa i/ili projekta</w:t>
      </w:r>
    </w:p>
    <w:p w14:paraId="4C565791" w14:textId="77777777" w:rsidR="00C66C78" w:rsidRPr="000E11DC" w:rsidRDefault="007327D8" w:rsidP="007B4341">
      <w:pPr>
        <w:numPr>
          <w:ilvl w:val="0"/>
          <w:numId w:val="48"/>
        </w:numPr>
        <w:ind w:hanging="360"/>
        <w:rPr>
          <w:rFonts w:ascii="Arial" w:hAnsi="Arial" w:cs="Arial"/>
        </w:rPr>
      </w:pPr>
      <w:proofErr w:type="spellStart"/>
      <w:r w:rsidRPr="000E11DC">
        <w:rPr>
          <w:rFonts w:ascii="Arial" w:eastAsia="Calibri" w:hAnsi="Arial" w:cs="Arial"/>
        </w:rPr>
        <w:t>vremenik</w:t>
      </w:r>
      <w:proofErr w:type="spellEnd"/>
      <w:r w:rsidRPr="000E11DC">
        <w:rPr>
          <w:rFonts w:ascii="Arial" w:eastAsia="Calibri" w:hAnsi="Arial" w:cs="Arial"/>
        </w:rPr>
        <w:t xml:space="preserve"> aktivnosti, programa i/ili projekta</w:t>
      </w:r>
    </w:p>
    <w:p w14:paraId="276A2434"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namjena aktivnosti, programa i/ili projekta</w:t>
      </w:r>
    </w:p>
    <w:p w14:paraId="2DFBA028"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način vrednovanja</w:t>
      </w:r>
    </w:p>
    <w:p w14:paraId="293BDA07" w14:textId="77777777" w:rsidR="00C66C78" w:rsidRPr="000E11DC" w:rsidRDefault="007327D8" w:rsidP="007B4341">
      <w:pPr>
        <w:numPr>
          <w:ilvl w:val="0"/>
          <w:numId w:val="48"/>
        </w:numPr>
        <w:ind w:hanging="360"/>
        <w:rPr>
          <w:rFonts w:ascii="Arial" w:hAnsi="Arial" w:cs="Arial"/>
        </w:rPr>
      </w:pPr>
      <w:r w:rsidRPr="000E11DC">
        <w:rPr>
          <w:rFonts w:ascii="Arial" w:eastAsia="Calibri" w:hAnsi="Arial" w:cs="Arial"/>
        </w:rPr>
        <w:t>način korištenja rezultata vrednovanja.</w:t>
      </w:r>
    </w:p>
    <w:p w14:paraId="7827FA8F" w14:textId="77777777" w:rsidR="00C66C78" w:rsidRPr="000E11DC" w:rsidRDefault="00C66C78">
      <w:pPr>
        <w:rPr>
          <w:rFonts w:ascii="Arial" w:eastAsia="Calibri" w:hAnsi="Arial" w:cs="Arial"/>
        </w:rPr>
      </w:pPr>
    </w:p>
    <w:p w14:paraId="30C42CBF" w14:textId="77777777" w:rsidR="00C66C78" w:rsidRPr="000E11DC" w:rsidRDefault="00C66C78">
      <w:pPr>
        <w:rPr>
          <w:rFonts w:ascii="Arial" w:eastAsia="Calibri" w:hAnsi="Arial" w:cs="Arial"/>
        </w:rPr>
      </w:pPr>
    </w:p>
    <w:p w14:paraId="70F56B55" w14:textId="77777777" w:rsidR="00C66C78" w:rsidRPr="000E11DC" w:rsidRDefault="00C66C78">
      <w:pPr>
        <w:rPr>
          <w:rFonts w:ascii="Arial" w:eastAsia="Calibri" w:hAnsi="Arial" w:cs="Arial"/>
        </w:rPr>
      </w:pPr>
    </w:p>
    <w:p w14:paraId="3D27653A" w14:textId="02EE75A8" w:rsidR="000A060D" w:rsidRDefault="000A060D" w:rsidP="000A060D">
      <w:pPr>
        <w:jc w:val="both"/>
        <w:rPr>
          <w:rFonts w:ascii="Arial" w:hAnsi="Arial" w:cs="Arial"/>
          <w:iCs/>
          <w:shd w:val="clear" w:color="auto" w:fill="FFFFFF"/>
        </w:rPr>
      </w:pPr>
      <w:proofErr w:type="spellStart"/>
      <w:r w:rsidRPr="000A060D">
        <w:rPr>
          <w:rFonts w:ascii="Arial" w:hAnsi="Arial" w:cs="Arial"/>
          <w:iCs/>
          <w:shd w:val="clear" w:color="auto" w:fill="FFFFFF"/>
        </w:rPr>
        <w:t>Međupredmetne</w:t>
      </w:r>
      <w:proofErr w:type="spellEnd"/>
      <w:r w:rsidRPr="000A060D">
        <w:rPr>
          <w:rFonts w:ascii="Arial" w:hAnsi="Arial" w:cs="Arial"/>
          <w:iCs/>
          <w:shd w:val="clear" w:color="auto" w:fill="FFFFFF"/>
        </w:rPr>
        <w:t xml:space="preserve"> teme </w:t>
      </w:r>
      <w:r>
        <w:rPr>
          <w:rFonts w:ascii="Arial" w:hAnsi="Arial" w:cs="Arial"/>
          <w:iCs/>
          <w:shd w:val="clear" w:color="auto" w:fill="FFFFFF"/>
        </w:rPr>
        <w:t xml:space="preserve">obuhvaćaju teme općeljudskih vrijednosti i kompetencija u 21. stoljeću. Svakodnevno su prisutne u odgojno-obrazovnom radu, a ostvaruju se povezivanjem odgojno-obrazovnih područja, nastavnih tema i predmeta. </w:t>
      </w:r>
    </w:p>
    <w:p w14:paraId="7A756950" w14:textId="77777777" w:rsidR="000A060D" w:rsidRDefault="000A060D">
      <w:pPr>
        <w:rPr>
          <w:rFonts w:ascii="Arial" w:hAnsi="Arial" w:cs="Arial"/>
          <w:iCs/>
          <w:shd w:val="clear" w:color="auto" w:fill="FFFFFF"/>
        </w:rPr>
      </w:pPr>
    </w:p>
    <w:p w14:paraId="30D6EF23" w14:textId="05711C2E" w:rsidR="000A060D" w:rsidRPr="00C43513" w:rsidRDefault="000A060D" w:rsidP="000A060D">
      <w:pPr>
        <w:pStyle w:val="StandardWeb"/>
        <w:shd w:val="clear" w:color="auto" w:fill="FFFFFF"/>
        <w:spacing w:before="0" w:beforeAutospacing="0" w:line="422" w:lineRule="atLeast"/>
        <w:rPr>
          <w:rFonts w:ascii="Arial" w:hAnsi="Arial" w:cs="Arial"/>
          <w:color w:val="212529"/>
          <w:szCs w:val="26"/>
        </w:rPr>
      </w:pPr>
      <w:r w:rsidRPr="00C43513">
        <w:rPr>
          <w:rFonts w:ascii="Arial" w:hAnsi="Arial" w:cs="Arial"/>
          <w:color w:val="212529"/>
          <w:szCs w:val="26"/>
        </w:rPr>
        <w:t>U odgojno-obrazovnoj vertikali određeno je 5 odgojno-obrazovnih ciklusa, a srednjoškolsko obrazovanje obuhvaćeno je sljedećim:</w:t>
      </w:r>
    </w:p>
    <w:p w14:paraId="3ABBF03B" w14:textId="592AD3A5" w:rsidR="000A060D" w:rsidRPr="000A060D" w:rsidRDefault="000A060D" w:rsidP="007B4341">
      <w:pPr>
        <w:pStyle w:val="Odlomakpopisa"/>
        <w:numPr>
          <w:ilvl w:val="0"/>
          <w:numId w:val="50"/>
        </w:numPr>
        <w:shd w:val="clear" w:color="auto" w:fill="FFFFFF"/>
        <w:spacing w:before="100" w:beforeAutospacing="1" w:after="100" w:afterAutospacing="1"/>
        <w:rPr>
          <w:rFonts w:ascii="Arial" w:hAnsi="Arial" w:cs="Arial"/>
          <w:color w:val="212529"/>
        </w:rPr>
      </w:pPr>
      <w:r w:rsidRPr="000A060D">
        <w:rPr>
          <w:rFonts w:ascii="Arial" w:hAnsi="Arial" w:cs="Arial"/>
          <w:color w:val="212529"/>
        </w:rPr>
        <w:t>4. ciklus – 1. i 2. razred četverogodišnjih; 1. razred trogodišnjih srednjoškolskih programa</w:t>
      </w:r>
    </w:p>
    <w:p w14:paraId="56FBDECD" w14:textId="047C9FC7" w:rsidR="000A060D" w:rsidRPr="000A060D" w:rsidRDefault="000A060D" w:rsidP="007B4341">
      <w:pPr>
        <w:pStyle w:val="Odlomakpopisa"/>
        <w:numPr>
          <w:ilvl w:val="0"/>
          <w:numId w:val="50"/>
        </w:numPr>
        <w:shd w:val="clear" w:color="auto" w:fill="FFFFFF"/>
        <w:spacing w:before="100" w:beforeAutospacing="1" w:after="100" w:afterAutospacing="1"/>
        <w:rPr>
          <w:rFonts w:ascii="Arial" w:hAnsi="Arial" w:cs="Arial"/>
          <w:color w:val="212529"/>
        </w:rPr>
      </w:pPr>
      <w:r w:rsidRPr="000A060D">
        <w:rPr>
          <w:rFonts w:ascii="Arial" w:hAnsi="Arial" w:cs="Arial"/>
          <w:color w:val="212529"/>
        </w:rPr>
        <w:t>5. ciklus – 3. i 4. razred četverogodišnjih; 2. i 3. razred trogodišnjih srednjoškolskih programa</w:t>
      </w:r>
    </w:p>
    <w:p w14:paraId="35279257" w14:textId="77777777" w:rsidR="000A060D" w:rsidRPr="000A060D" w:rsidRDefault="000A060D">
      <w:pPr>
        <w:rPr>
          <w:rFonts w:ascii="Arial" w:eastAsia="Calibri" w:hAnsi="Arial" w:cs="Arial"/>
        </w:rPr>
      </w:pPr>
    </w:p>
    <w:p w14:paraId="53175E55" w14:textId="77777777" w:rsidR="000A060D" w:rsidRPr="000A060D" w:rsidRDefault="000A060D">
      <w:pPr>
        <w:rPr>
          <w:rFonts w:ascii="Arial" w:hAnsi="Arial" w:cs="Arial"/>
          <w:b/>
        </w:rPr>
      </w:pPr>
      <w:proofErr w:type="spellStart"/>
      <w:r w:rsidRPr="000A060D">
        <w:rPr>
          <w:rFonts w:ascii="Arial" w:hAnsi="Arial" w:cs="Arial"/>
          <w:b/>
        </w:rPr>
        <w:t>Međupredmetne</w:t>
      </w:r>
      <w:proofErr w:type="spellEnd"/>
      <w:r w:rsidRPr="000A060D">
        <w:rPr>
          <w:rFonts w:ascii="Arial" w:hAnsi="Arial" w:cs="Arial"/>
          <w:b/>
        </w:rPr>
        <w:t xml:space="preserve"> teme: </w:t>
      </w:r>
    </w:p>
    <w:p w14:paraId="5F87EFBD" w14:textId="77777777" w:rsidR="000A060D" w:rsidRPr="000A060D" w:rsidRDefault="000A060D">
      <w:pPr>
        <w:rPr>
          <w:rFonts w:ascii="Arial" w:hAnsi="Arial" w:cs="Arial"/>
        </w:rPr>
      </w:pPr>
    </w:p>
    <w:p w14:paraId="7D050CAF" w14:textId="3ED2EA87" w:rsidR="000A060D" w:rsidRPr="000A060D" w:rsidRDefault="000A060D" w:rsidP="00B920CA">
      <w:pPr>
        <w:spacing w:line="360" w:lineRule="auto"/>
        <w:rPr>
          <w:rFonts w:ascii="Arial" w:hAnsi="Arial" w:cs="Arial"/>
        </w:rPr>
      </w:pPr>
      <w:r w:rsidRPr="00451F77">
        <w:rPr>
          <w:rFonts w:ascii="Arial" w:hAnsi="Arial" w:cs="Arial"/>
          <w:b/>
        </w:rPr>
        <w:t>1.</w:t>
      </w:r>
      <w:r w:rsidRPr="000A060D">
        <w:rPr>
          <w:rFonts w:ascii="Arial" w:hAnsi="Arial" w:cs="Arial"/>
        </w:rPr>
        <w:t xml:space="preserve"> </w:t>
      </w:r>
      <w:r w:rsidRPr="00B920CA">
        <w:rPr>
          <w:rFonts w:ascii="Arial" w:hAnsi="Arial" w:cs="Arial"/>
          <w:b/>
        </w:rPr>
        <w:t>Održivi razvoj</w:t>
      </w:r>
      <w:r w:rsidRPr="000A060D">
        <w:rPr>
          <w:rFonts w:ascii="Arial" w:hAnsi="Arial" w:cs="Arial"/>
        </w:rPr>
        <w:t xml:space="preserve"> </w:t>
      </w:r>
      <w:hyperlink r:id="rId9" w:history="1">
        <w:r w:rsidRPr="000A060D">
          <w:rPr>
            <w:rStyle w:val="Hiperveza"/>
            <w:rFonts w:ascii="Arial" w:hAnsi="Arial" w:cs="Arial"/>
          </w:rPr>
          <w:t>https://narodne-novine.nn.hr/clanci/sluzbeni/2019_01_7_152.html</w:t>
        </w:r>
      </w:hyperlink>
      <w:r w:rsidRPr="000A060D">
        <w:rPr>
          <w:rFonts w:ascii="Arial" w:hAnsi="Arial" w:cs="Arial"/>
        </w:rPr>
        <w:t xml:space="preserve"> </w:t>
      </w:r>
    </w:p>
    <w:p w14:paraId="3C7C2438" w14:textId="6B824386" w:rsidR="000A060D" w:rsidRPr="000A060D" w:rsidRDefault="000A060D" w:rsidP="00B920CA">
      <w:pPr>
        <w:spacing w:line="360" w:lineRule="auto"/>
        <w:rPr>
          <w:rFonts w:ascii="Arial" w:hAnsi="Arial" w:cs="Arial"/>
        </w:rPr>
      </w:pPr>
      <w:r w:rsidRPr="00451F77">
        <w:rPr>
          <w:rFonts w:ascii="Arial" w:hAnsi="Arial" w:cs="Arial"/>
          <w:b/>
        </w:rPr>
        <w:t>2.</w:t>
      </w:r>
      <w:r w:rsidRPr="000A060D">
        <w:rPr>
          <w:rFonts w:ascii="Arial" w:hAnsi="Arial" w:cs="Arial"/>
        </w:rPr>
        <w:t xml:space="preserve"> </w:t>
      </w:r>
      <w:r w:rsidRPr="00B920CA">
        <w:rPr>
          <w:rFonts w:ascii="Arial" w:hAnsi="Arial" w:cs="Arial"/>
          <w:b/>
        </w:rPr>
        <w:t>Poduzetništvo</w:t>
      </w:r>
      <w:r w:rsidRPr="000A060D">
        <w:rPr>
          <w:rFonts w:ascii="Arial" w:hAnsi="Arial" w:cs="Arial"/>
        </w:rPr>
        <w:t xml:space="preserve"> </w:t>
      </w:r>
      <w:hyperlink r:id="rId10" w:history="1">
        <w:r w:rsidRPr="000A060D">
          <w:rPr>
            <w:rStyle w:val="Hiperveza"/>
            <w:rFonts w:ascii="Arial" w:hAnsi="Arial" w:cs="Arial"/>
          </w:rPr>
          <w:t>https://narodne-novine.nn.hr/clanci/sluzbeni/2019_01_7_157.html</w:t>
        </w:r>
      </w:hyperlink>
      <w:r w:rsidRPr="000A060D">
        <w:rPr>
          <w:rFonts w:ascii="Arial" w:hAnsi="Arial" w:cs="Arial"/>
        </w:rPr>
        <w:t xml:space="preserve"> </w:t>
      </w:r>
    </w:p>
    <w:p w14:paraId="7F654CA3" w14:textId="6FEBF84E" w:rsidR="000A060D" w:rsidRPr="000A060D" w:rsidRDefault="000A060D" w:rsidP="00B920CA">
      <w:pPr>
        <w:spacing w:line="360" w:lineRule="auto"/>
        <w:rPr>
          <w:rFonts w:ascii="Arial" w:hAnsi="Arial" w:cs="Arial"/>
        </w:rPr>
      </w:pPr>
      <w:r w:rsidRPr="00451F77">
        <w:rPr>
          <w:rFonts w:ascii="Arial" w:hAnsi="Arial" w:cs="Arial"/>
          <w:b/>
        </w:rPr>
        <w:t>3.</w:t>
      </w:r>
      <w:r w:rsidRPr="000A060D">
        <w:rPr>
          <w:rFonts w:ascii="Arial" w:hAnsi="Arial" w:cs="Arial"/>
        </w:rPr>
        <w:t xml:space="preserve"> </w:t>
      </w:r>
      <w:r w:rsidRPr="00B920CA">
        <w:rPr>
          <w:rFonts w:ascii="Arial" w:hAnsi="Arial" w:cs="Arial"/>
          <w:b/>
        </w:rPr>
        <w:t>Osobni i socijalni razvoj</w:t>
      </w:r>
      <w:r w:rsidRPr="000A060D">
        <w:rPr>
          <w:rFonts w:ascii="Arial" w:hAnsi="Arial" w:cs="Arial"/>
        </w:rPr>
        <w:t xml:space="preserve"> </w:t>
      </w:r>
      <w:hyperlink r:id="rId11" w:history="1">
        <w:r w:rsidRPr="000A060D">
          <w:rPr>
            <w:rStyle w:val="Hiperveza"/>
            <w:rFonts w:ascii="Arial" w:hAnsi="Arial" w:cs="Arial"/>
          </w:rPr>
          <w:t>https://narodne-novine.nn.hr/clanci/sluzbeni/2019_01_7_153.html</w:t>
        </w:r>
      </w:hyperlink>
      <w:r w:rsidRPr="000A060D">
        <w:rPr>
          <w:rFonts w:ascii="Arial" w:hAnsi="Arial" w:cs="Arial"/>
        </w:rPr>
        <w:t xml:space="preserve"> </w:t>
      </w:r>
    </w:p>
    <w:p w14:paraId="4AA1CADC" w14:textId="23CB4BB4" w:rsidR="000A060D" w:rsidRPr="000A060D" w:rsidRDefault="000A060D" w:rsidP="00B920CA">
      <w:pPr>
        <w:spacing w:line="360" w:lineRule="auto"/>
        <w:rPr>
          <w:rFonts w:ascii="Arial" w:hAnsi="Arial" w:cs="Arial"/>
        </w:rPr>
      </w:pPr>
      <w:r w:rsidRPr="00451F77">
        <w:rPr>
          <w:rFonts w:ascii="Arial" w:hAnsi="Arial" w:cs="Arial"/>
          <w:b/>
        </w:rPr>
        <w:t>4.</w:t>
      </w:r>
      <w:r w:rsidRPr="000A060D">
        <w:rPr>
          <w:rFonts w:ascii="Arial" w:hAnsi="Arial" w:cs="Arial"/>
        </w:rPr>
        <w:t xml:space="preserve"> </w:t>
      </w:r>
      <w:r w:rsidRPr="00B920CA">
        <w:rPr>
          <w:rFonts w:ascii="Arial" w:hAnsi="Arial" w:cs="Arial"/>
          <w:b/>
        </w:rPr>
        <w:t>Zdravlje</w:t>
      </w:r>
      <w:r w:rsidRPr="000A060D">
        <w:rPr>
          <w:rFonts w:ascii="Arial" w:hAnsi="Arial" w:cs="Arial"/>
        </w:rPr>
        <w:t xml:space="preserve"> </w:t>
      </w:r>
      <w:hyperlink r:id="rId12" w:history="1">
        <w:r w:rsidRPr="000A060D">
          <w:rPr>
            <w:rStyle w:val="Hiperveza"/>
            <w:rFonts w:ascii="Arial" w:hAnsi="Arial" w:cs="Arial"/>
          </w:rPr>
          <w:t>https://narodne-novine.nn.hr/clanci/sluzbeni/2019_01_10_212.html</w:t>
        </w:r>
      </w:hyperlink>
      <w:r w:rsidRPr="000A060D">
        <w:rPr>
          <w:rFonts w:ascii="Arial" w:hAnsi="Arial" w:cs="Arial"/>
        </w:rPr>
        <w:t xml:space="preserve"> </w:t>
      </w:r>
    </w:p>
    <w:p w14:paraId="4923F0A9" w14:textId="5E89B435" w:rsidR="000A060D" w:rsidRPr="000A060D" w:rsidRDefault="000A060D" w:rsidP="00B920CA">
      <w:pPr>
        <w:spacing w:line="360" w:lineRule="auto"/>
        <w:rPr>
          <w:rFonts w:ascii="Arial" w:hAnsi="Arial" w:cs="Arial"/>
        </w:rPr>
      </w:pPr>
      <w:r w:rsidRPr="00451F77">
        <w:rPr>
          <w:rFonts w:ascii="Arial" w:hAnsi="Arial" w:cs="Arial"/>
          <w:b/>
        </w:rPr>
        <w:t>5.</w:t>
      </w:r>
      <w:r w:rsidRPr="000A060D">
        <w:rPr>
          <w:rFonts w:ascii="Arial" w:hAnsi="Arial" w:cs="Arial"/>
        </w:rPr>
        <w:t xml:space="preserve"> </w:t>
      </w:r>
      <w:r w:rsidRPr="00B920CA">
        <w:rPr>
          <w:rFonts w:ascii="Arial" w:hAnsi="Arial" w:cs="Arial"/>
          <w:b/>
        </w:rPr>
        <w:t>Građanski odgoj i obrazovanje</w:t>
      </w:r>
      <w:r w:rsidRPr="000A060D">
        <w:rPr>
          <w:rFonts w:ascii="Arial" w:hAnsi="Arial" w:cs="Arial"/>
        </w:rPr>
        <w:t xml:space="preserve"> </w:t>
      </w:r>
      <w:hyperlink r:id="rId13" w:history="1">
        <w:r w:rsidRPr="000A060D">
          <w:rPr>
            <w:rStyle w:val="Hiperveza"/>
            <w:rFonts w:ascii="Arial" w:hAnsi="Arial" w:cs="Arial"/>
          </w:rPr>
          <w:t>https://narodne-novine.nn.hr/clanci/sluzbeni/2019_01_10_217.html</w:t>
        </w:r>
      </w:hyperlink>
      <w:r w:rsidRPr="000A060D">
        <w:rPr>
          <w:rFonts w:ascii="Arial" w:hAnsi="Arial" w:cs="Arial"/>
        </w:rPr>
        <w:t xml:space="preserve"> </w:t>
      </w:r>
    </w:p>
    <w:p w14:paraId="63D350D9" w14:textId="69FEA839" w:rsidR="000A060D" w:rsidRPr="000A060D" w:rsidRDefault="000A060D" w:rsidP="00B920CA">
      <w:pPr>
        <w:spacing w:line="360" w:lineRule="auto"/>
        <w:rPr>
          <w:rFonts w:ascii="Arial" w:hAnsi="Arial" w:cs="Arial"/>
        </w:rPr>
      </w:pPr>
      <w:r w:rsidRPr="00451F77">
        <w:rPr>
          <w:rFonts w:ascii="Arial" w:hAnsi="Arial" w:cs="Arial"/>
          <w:b/>
        </w:rPr>
        <w:t>6.</w:t>
      </w:r>
      <w:r w:rsidRPr="000A060D">
        <w:rPr>
          <w:rFonts w:ascii="Arial" w:hAnsi="Arial" w:cs="Arial"/>
        </w:rPr>
        <w:t xml:space="preserve"> </w:t>
      </w:r>
      <w:r w:rsidRPr="00B920CA">
        <w:rPr>
          <w:rFonts w:ascii="Arial" w:hAnsi="Arial" w:cs="Arial"/>
          <w:b/>
        </w:rPr>
        <w:t>Učiti kako učiti</w:t>
      </w:r>
      <w:r w:rsidRPr="000A060D">
        <w:rPr>
          <w:rFonts w:ascii="Arial" w:hAnsi="Arial" w:cs="Arial"/>
        </w:rPr>
        <w:t xml:space="preserve"> </w:t>
      </w:r>
      <w:hyperlink r:id="rId14" w:history="1">
        <w:r w:rsidRPr="000A060D">
          <w:rPr>
            <w:rStyle w:val="Hiperveza"/>
            <w:rFonts w:ascii="Arial" w:hAnsi="Arial" w:cs="Arial"/>
          </w:rPr>
          <w:t>https://narodne-novine.nn.hr/clanci/sluzbeni/2019_01_7_154.html</w:t>
        </w:r>
      </w:hyperlink>
      <w:r w:rsidRPr="000A060D">
        <w:rPr>
          <w:rFonts w:ascii="Arial" w:hAnsi="Arial" w:cs="Arial"/>
        </w:rPr>
        <w:t xml:space="preserve"> </w:t>
      </w:r>
    </w:p>
    <w:p w14:paraId="4C897E6B" w14:textId="00C02D58" w:rsidR="000A060D" w:rsidRPr="000A060D" w:rsidRDefault="000A060D" w:rsidP="00B920CA">
      <w:pPr>
        <w:spacing w:line="360" w:lineRule="auto"/>
        <w:rPr>
          <w:rFonts w:ascii="Arial" w:hAnsi="Arial" w:cs="Arial"/>
        </w:rPr>
      </w:pPr>
      <w:r w:rsidRPr="00451F77">
        <w:rPr>
          <w:rFonts w:ascii="Arial" w:hAnsi="Arial" w:cs="Arial"/>
          <w:b/>
        </w:rPr>
        <w:t>7.</w:t>
      </w:r>
      <w:r w:rsidRPr="000A060D">
        <w:rPr>
          <w:rFonts w:ascii="Arial" w:hAnsi="Arial" w:cs="Arial"/>
        </w:rPr>
        <w:t xml:space="preserve"> </w:t>
      </w:r>
      <w:r w:rsidRPr="00B920CA">
        <w:rPr>
          <w:rFonts w:ascii="Arial" w:hAnsi="Arial" w:cs="Arial"/>
          <w:b/>
        </w:rPr>
        <w:t>Uporaba informacijske i komunikacijske tehnologije</w:t>
      </w:r>
      <w:r w:rsidRPr="000A060D">
        <w:rPr>
          <w:rFonts w:ascii="Arial" w:hAnsi="Arial" w:cs="Arial"/>
        </w:rPr>
        <w:t xml:space="preserve"> </w:t>
      </w:r>
      <w:hyperlink r:id="rId15" w:history="1">
        <w:r w:rsidRPr="000A060D">
          <w:rPr>
            <w:rStyle w:val="Hiperveza"/>
            <w:rFonts w:ascii="Arial" w:hAnsi="Arial" w:cs="Arial"/>
          </w:rPr>
          <w:t>https://narodne-novine.nn.hr/clanci/sluzbeni/2019_01_7_150.html</w:t>
        </w:r>
      </w:hyperlink>
    </w:p>
    <w:p w14:paraId="698876CF" w14:textId="77777777" w:rsidR="000A060D" w:rsidRPr="000A060D" w:rsidRDefault="000A060D">
      <w:pPr>
        <w:rPr>
          <w:rFonts w:ascii="Arial" w:eastAsia="Calibri" w:hAnsi="Arial" w:cs="Arial"/>
        </w:rPr>
      </w:pPr>
    </w:p>
    <w:p w14:paraId="6B5B8200" w14:textId="77777777" w:rsidR="00C66C78" w:rsidRPr="000E11DC" w:rsidRDefault="00C66C78">
      <w:pPr>
        <w:rPr>
          <w:rFonts w:ascii="Arial" w:eastAsia="Calibri" w:hAnsi="Arial" w:cs="Arial"/>
        </w:rPr>
      </w:pPr>
    </w:p>
    <w:p w14:paraId="30972380" w14:textId="77777777" w:rsidR="00C66C78" w:rsidRDefault="00C66C78">
      <w:pPr>
        <w:rPr>
          <w:rFonts w:ascii="Arial" w:eastAsia="Calibri" w:hAnsi="Arial" w:cs="Arial"/>
        </w:rPr>
      </w:pPr>
    </w:p>
    <w:p w14:paraId="79491F5D" w14:textId="77777777" w:rsidR="00451F77" w:rsidRPr="000E11DC" w:rsidRDefault="00451F77" w:rsidP="00451F77">
      <w:pPr>
        <w:keepNext/>
        <w:keepLines/>
        <w:pBdr>
          <w:top w:val="nil"/>
          <w:left w:val="nil"/>
          <w:bottom w:val="nil"/>
          <w:right w:val="nil"/>
          <w:between w:val="nil"/>
        </w:pBdr>
        <w:spacing w:before="40"/>
        <w:rPr>
          <w:rFonts w:ascii="Arial" w:eastAsia="Calibri" w:hAnsi="Arial" w:cs="Arial"/>
          <w:i/>
          <w:color w:val="243F61"/>
        </w:rPr>
      </w:pPr>
      <w:r w:rsidRPr="000E11DC">
        <w:rPr>
          <w:rFonts w:ascii="Arial" w:eastAsia="Calibri" w:hAnsi="Arial" w:cs="Arial"/>
          <w:i/>
          <w:color w:val="243F61"/>
        </w:rPr>
        <w:t>POSEBNI CILJEVI I. GIMNAZIJE OSIJEK :</w:t>
      </w:r>
    </w:p>
    <w:p w14:paraId="05453876" w14:textId="77777777" w:rsidR="00451F77" w:rsidRPr="000E11DC" w:rsidRDefault="00451F77" w:rsidP="00451F77">
      <w:pPr>
        <w:rPr>
          <w:rFonts w:ascii="Arial" w:eastAsia="Calibri" w:hAnsi="Arial" w:cs="Arial"/>
        </w:rPr>
      </w:pPr>
    </w:p>
    <w:p w14:paraId="4B93BC24" w14:textId="77777777" w:rsidR="00451F77" w:rsidRPr="000E11DC" w:rsidRDefault="00451F77" w:rsidP="007B4341">
      <w:pPr>
        <w:numPr>
          <w:ilvl w:val="0"/>
          <w:numId w:val="48"/>
        </w:numPr>
        <w:ind w:hanging="360"/>
        <w:rPr>
          <w:rFonts w:ascii="Arial" w:hAnsi="Arial" w:cs="Arial"/>
        </w:rPr>
      </w:pPr>
      <w:r w:rsidRPr="000E11DC">
        <w:rPr>
          <w:rFonts w:ascii="Arial" w:eastAsia="Calibri" w:hAnsi="Arial" w:cs="Arial"/>
        </w:rPr>
        <w:t>poticati nenasilno i konstruktivno rješavanje sukoba među mladima</w:t>
      </w:r>
    </w:p>
    <w:p w14:paraId="7DA59089" w14:textId="77777777" w:rsidR="00451F77" w:rsidRPr="000E11DC" w:rsidRDefault="00451F77" w:rsidP="007B4341">
      <w:pPr>
        <w:numPr>
          <w:ilvl w:val="0"/>
          <w:numId w:val="48"/>
        </w:numPr>
        <w:ind w:hanging="360"/>
        <w:rPr>
          <w:rFonts w:ascii="Arial" w:hAnsi="Arial" w:cs="Arial"/>
        </w:rPr>
      </w:pPr>
      <w:r w:rsidRPr="000E11DC">
        <w:rPr>
          <w:rFonts w:ascii="Arial" w:eastAsia="Calibri" w:hAnsi="Arial" w:cs="Arial"/>
        </w:rPr>
        <w:t>osposobiti učenike za samostalno učenje različitim pristupima</w:t>
      </w:r>
    </w:p>
    <w:p w14:paraId="53A6C158" w14:textId="77777777" w:rsidR="00451F77" w:rsidRPr="000E11DC" w:rsidRDefault="00451F77" w:rsidP="007B4341">
      <w:pPr>
        <w:numPr>
          <w:ilvl w:val="0"/>
          <w:numId w:val="48"/>
        </w:numPr>
        <w:ind w:hanging="360"/>
        <w:rPr>
          <w:rFonts w:ascii="Arial" w:hAnsi="Arial" w:cs="Arial"/>
        </w:rPr>
      </w:pPr>
      <w:r w:rsidRPr="000E11DC">
        <w:rPr>
          <w:rFonts w:ascii="Arial" w:eastAsia="Calibri" w:hAnsi="Arial" w:cs="Arial"/>
        </w:rPr>
        <w:t>razvijati samopoštovanje, samopouzdanje i svijest o vlastitim sposobnostima i mogućnostima</w:t>
      </w:r>
    </w:p>
    <w:p w14:paraId="3F542443" w14:textId="77777777" w:rsidR="00451F77" w:rsidRPr="000E11DC" w:rsidRDefault="00451F77" w:rsidP="007B4341">
      <w:pPr>
        <w:numPr>
          <w:ilvl w:val="0"/>
          <w:numId w:val="48"/>
        </w:numPr>
        <w:ind w:hanging="360"/>
        <w:rPr>
          <w:rFonts w:ascii="Arial" w:hAnsi="Arial" w:cs="Arial"/>
        </w:rPr>
      </w:pPr>
      <w:r w:rsidRPr="000E11DC">
        <w:rPr>
          <w:rFonts w:ascii="Arial" w:eastAsia="Calibri" w:hAnsi="Arial" w:cs="Arial"/>
        </w:rPr>
        <w:t>osposobiti učenike za cjeloživotno učenje i razviti svijest o potrebi cjeloživotnog učenja</w:t>
      </w:r>
    </w:p>
    <w:p w14:paraId="19FFE945" w14:textId="77777777" w:rsidR="00451F77" w:rsidRPr="000E11DC" w:rsidRDefault="00451F77" w:rsidP="007B4341">
      <w:pPr>
        <w:numPr>
          <w:ilvl w:val="0"/>
          <w:numId w:val="48"/>
        </w:numPr>
        <w:ind w:hanging="360"/>
        <w:rPr>
          <w:rFonts w:ascii="Arial" w:hAnsi="Arial" w:cs="Arial"/>
        </w:rPr>
      </w:pPr>
      <w:r w:rsidRPr="000E11DC">
        <w:rPr>
          <w:rFonts w:ascii="Arial" w:eastAsia="Calibri" w:hAnsi="Arial" w:cs="Arial"/>
        </w:rPr>
        <w:t>razvijati svijest o vlastitom identitetu i važnosti očuvanja hrvatskoga  identiteta</w:t>
      </w:r>
    </w:p>
    <w:p w14:paraId="09A4C81F" w14:textId="77777777" w:rsidR="00451F77" w:rsidRPr="000E11DC" w:rsidRDefault="00451F77" w:rsidP="007B4341">
      <w:pPr>
        <w:numPr>
          <w:ilvl w:val="0"/>
          <w:numId w:val="48"/>
        </w:numPr>
        <w:ind w:hanging="360"/>
        <w:rPr>
          <w:rFonts w:ascii="Arial" w:hAnsi="Arial" w:cs="Arial"/>
        </w:rPr>
      </w:pPr>
      <w:r w:rsidRPr="000E11DC">
        <w:rPr>
          <w:rFonts w:ascii="Arial" w:eastAsia="Calibri" w:hAnsi="Arial" w:cs="Arial"/>
        </w:rPr>
        <w:t>poticati svijest o tradiciji i njegovanju kulturne baštine</w:t>
      </w:r>
    </w:p>
    <w:p w14:paraId="119E0EC1" w14:textId="77777777" w:rsidR="00451F77" w:rsidRPr="000E11DC" w:rsidRDefault="00451F77" w:rsidP="007B4341">
      <w:pPr>
        <w:numPr>
          <w:ilvl w:val="0"/>
          <w:numId w:val="48"/>
        </w:numPr>
        <w:ind w:hanging="360"/>
        <w:rPr>
          <w:rFonts w:ascii="Arial" w:hAnsi="Arial" w:cs="Arial"/>
        </w:rPr>
      </w:pPr>
      <w:r w:rsidRPr="000E11DC">
        <w:rPr>
          <w:rFonts w:ascii="Arial" w:eastAsia="Calibri" w:hAnsi="Arial" w:cs="Arial"/>
        </w:rPr>
        <w:t>razvijati svijest o važnosti očuvanja prirodne baštine.</w:t>
      </w:r>
    </w:p>
    <w:p w14:paraId="77A8AC25" w14:textId="77777777" w:rsidR="00451F77" w:rsidRPr="000E11DC" w:rsidRDefault="00451F77" w:rsidP="00451F77">
      <w:pPr>
        <w:rPr>
          <w:rFonts w:ascii="Arial" w:eastAsia="Calibri" w:hAnsi="Arial" w:cs="Arial"/>
        </w:rPr>
      </w:pPr>
    </w:p>
    <w:p w14:paraId="1DBB6E21" w14:textId="77777777" w:rsidR="00B920CA" w:rsidRDefault="00B920CA" w:rsidP="00451F77">
      <w:pPr>
        <w:jc w:val="both"/>
        <w:rPr>
          <w:rFonts w:ascii="Arial" w:eastAsia="Calibri" w:hAnsi="Arial" w:cs="Arial"/>
        </w:rPr>
      </w:pPr>
    </w:p>
    <w:p w14:paraId="3A7CA295" w14:textId="77777777" w:rsidR="00B920CA" w:rsidRDefault="00B920CA" w:rsidP="00451F77">
      <w:pPr>
        <w:jc w:val="both"/>
        <w:rPr>
          <w:rFonts w:ascii="Arial" w:eastAsia="Calibri" w:hAnsi="Arial" w:cs="Arial"/>
        </w:rPr>
      </w:pPr>
    </w:p>
    <w:p w14:paraId="1CE103D3" w14:textId="77777777" w:rsidR="00451F77" w:rsidRPr="000E11DC" w:rsidRDefault="00451F77" w:rsidP="00451F77">
      <w:pPr>
        <w:jc w:val="both"/>
        <w:rPr>
          <w:rFonts w:ascii="Arial" w:eastAsia="Calibri" w:hAnsi="Arial" w:cs="Arial"/>
        </w:rPr>
      </w:pPr>
      <w:r w:rsidRPr="000E11DC">
        <w:rPr>
          <w:rFonts w:ascii="Arial" w:eastAsia="Calibri" w:hAnsi="Arial" w:cs="Arial"/>
        </w:rPr>
        <w:lastRenderedPageBreak/>
        <w:t xml:space="preserve">l. gimnazija Osijek u svom dosadašnjem djelovanju nastojala je svojim učenicima usaditi znanje, ali, isto tako, pokazati da su u životu važni i stavovi. U tom duhu nastavit ćemo i dalje, držeći se načela: znati, činiti, biti, živjeti. Da bismo učenike pripremili  za stvaralačko, slobodno i humano djelovanje u zvanju i okruženju koje budu izabrali, veliki dio školskih aktivnosti (nastavnih i izvannastavnih) usmjerili smo prema samostalnom, istraživačkom i projektnom radu. </w:t>
      </w:r>
    </w:p>
    <w:p w14:paraId="7F5C7D35" w14:textId="77777777" w:rsidR="00451F77" w:rsidRPr="000E11DC" w:rsidRDefault="00451F77" w:rsidP="00451F77">
      <w:pPr>
        <w:rPr>
          <w:rFonts w:ascii="Arial" w:eastAsia="Calibri" w:hAnsi="Arial" w:cs="Arial"/>
        </w:rPr>
      </w:pPr>
    </w:p>
    <w:p w14:paraId="1A3C4601" w14:textId="0159C7B8" w:rsidR="00451F77" w:rsidRDefault="43232508" w:rsidP="00451F77">
      <w:pPr>
        <w:rPr>
          <w:rFonts w:ascii="Arial" w:eastAsia="Calibri" w:hAnsi="Arial" w:cs="Arial"/>
        </w:rPr>
      </w:pPr>
      <w:r w:rsidRPr="38CA8D4E">
        <w:rPr>
          <w:rFonts w:ascii="Arial" w:eastAsia="Calibri" w:hAnsi="Arial" w:cs="Arial"/>
        </w:rPr>
        <w:t>Ovaj dokument obuhvaća sve aktivnosti koje l. gimnazija namjerava provesti tijekom školske godine 202</w:t>
      </w:r>
      <w:r w:rsidR="1ABEBD34" w:rsidRPr="38CA8D4E">
        <w:rPr>
          <w:rFonts w:ascii="Arial" w:eastAsia="Calibri" w:hAnsi="Arial" w:cs="Arial"/>
        </w:rPr>
        <w:t>5</w:t>
      </w:r>
      <w:r w:rsidRPr="38CA8D4E">
        <w:rPr>
          <w:rFonts w:ascii="Arial" w:eastAsia="Calibri" w:hAnsi="Arial" w:cs="Arial"/>
        </w:rPr>
        <w:t>./202</w:t>
      </w:r>
      <w:r w:rsidR="5EE0122B" w:rsidRPr="38CA8D4E">
        <w:rPr>
          <w:rFonts w:ascii="Arial" w:eastAsia="Calibri" w:hAnsi="Arial" w:cs="Arial"/>
        </w:rPr>
        <w:t>6</w:t>
      </w:r>
      <w:r w:rsidRPr="38CA8D4E">
        <w:rPr>
          <w:rFonts w:ascii="Arial" w:eastAsia="Calibri" w:hAnsi="Arial" w:cs="Arial"/>
        </w:rPr>
        <w:t>.</w:t>
      </w:r>
    </w:p>
    <w:p w14:paraId="54362051" w14:textId="77777777" w:rsidR="00451F77" w:rsidRDefault="00451F77">
      <w:pPr>
        <w:rPr>
          <w:rFonts w:ascii="Arial" w:eastAsia="Calibri" w:hAnsi="Arial" w:cs="Arial"/>
        </w:rPr>
      </w:pPr>
    </w:p>
    <w:p w14:paraId="3B829AF1" w14:textId="77777777" w:rsidR="00451F77" w:rsidRDefault="00451F77">
      <w:pPr>
        <w:rPr>
          <w:rFonts w:ascii="Arial" w:eastAsia="Calibri" w:hAnsi="Arial" w:cs="Arial"/>
        </w:rPr>
      </w:pPr>
    </w:p>
    <w:p w14:paraId="1C7EEF63" w14:textId="77777777" w:rsidR="00451F77" w:rsidRDefault="00451F77">
      <w:pPr>
        <w:rPr>
          <w:rFonts w:ascii="Arial" w:eastAsia="Calibri" w:hAnsi="Arial" w:cs="Arial"/>
        </w:rPr>
      </w:pPr>
    </w:p>
    <w:p w14:paraId="4CB268A7" w14:textId="77777777" w:rsidR="00451F77" w:rsidRDefault="00451F77">
      <w:pPr>
        <w:rPr>
          <w:rFonts w:ascii="Arial" w:eastAsia="Calibri" w:hAnsi="Arial" w:cs="Arial"/>
        </w:rPr>
      </w:pPr>
    </w:p>
    <w:p w14:paraId="7365B7A4" w14:textId="77777777" w:rsidR="00451F77" w:rsidRDefault="00451F77">
      <w:pPr>
        <w:rPr>
          <w:rFonts w:ascii="Arial" w:eastAsia="Calibri" w:hAnsi="Arial" w:cs="Arial"/>
        </w:rPr>
      </w:pPr>
    </w:p>
    <w:p w14:paraId="2042FAC7" w14:textId="77777777" w:rsidR="00451F77" w:rsidRDefault="00451F77">
      <w:pPr>
        <w:rPr>
          <w:rFonts w:ascii="Arial" w:eastAsia="Calibri" w:hAnsi="Arial" w:cs="Arial"/>
        </w:rPr>
      </w:pPr>
    </w:p>
    <w:p w14:paraId="449B62DC" w14:textId="77777777" w:rsidR="00451F77" w:rsidRDefault="00451F77">
      <w:pPr>
        <w:rPr>
          <w:rFonts w:ascii="Arial" w:eastAsia="Calibri" w:hAnsi="Arial" w:cs="Arial"/>
        </w:rPr>
      </w:pPr>
    </w:p>
    <w:p w14:paraId="182C5F1A" w14:textId="77777777" w:rsidR="00451F77" w:rsidRPr="000E11DC" w:rsidRDefault="00451F77">
      <w:pPr>
        <w:rPr>
          <w:rFonts w:ascii="Arial" w:eastAsia="Calibri" w:hAnsi="Arial" w:cs="Arial"/>
        </w:rPr>
      </w:pPr>
    </w:p>
    <w:p w14:paraId="3139B5C0" w14:textId="77777777" w:rsidR="00C66C78" w:rsidRPr="000E11DC" w:rsidRDefault="007327D8">
      <w:pPr>
        <w:jc w:val="right"/>
        <w:rPr>
          <w:rFonts w:ascii="Arial" w:eastAsia="Calibri" w:hAnsi="Arial" w:cs="Arial"/>
        </w:rPr>
      </w:pPr>
      <w:r w:rsidRPr="000E11DC">
        <w:rPr>
          <w:rFonts w:ascii="Arial" w:eastAsia="Calibri" w:hAnsi="Arial" w:cs="Arial"/>
        </w:rPr>
        <w:t>Ravnatelj i profesori l. gimnazije Osijek</w:t>
      </w:r>
    </w:p>
    <w:p w14:paraId="0DFE4ED6" w14:textId="77777777" w:rsidR="00C66C78" w:rsidRPr="000E11DC" w:rsidRDefault="00C66C78">
      <w:pPr>
        <w:jc w:val="right"/>
        <w:rPr>
          <w:rFonts w:ascii="Arial" w:eastAsia="Calibri" w:hAnsi="Arial" w:cs="Arial"/>
        </w:rPr>
      </w:pPr>
    </w:p>
    <w:p w14:paraId="7023112D" w14:textId="77777777" w:rsidR="00C66C78" w:rsidRPr="000E11DC" w:rsidRDefault="00C66C78">
      <w:pPr>
        <w:rPr>
          <w:rFonts w:ascii="Arial" w:eastAsia="Calibri" w:hAnsi="Arial" w:cs="Arial"/>
        </w:rPr>
      </w:pPr>
    </w:p>
    <w:p w14:paraId="0C56D659" w14:textId="77777777" w:rsidR="00C66C78" w:rsidRPr="000E11DC" w:rsidRDefault="00C66C78">
      <w:pPr>
        <w:rPr>
          <w:rFonts w:ascii="Arial" w:eastAsia="Calibri" w:hAnsi="Arial" w:cs="Arial"/>
        </w:rPr>
      </w:pPr>
    </w:p>
    <w:p w14:paraId="7A69D67E" w14:textId="77777777" w:rsidR="00C66C78" w:rsidRPr="000E11DC" w:rsidRDefault="00C66C78">
      <w:pPr>
        <w:rPr>
          <w:rFonts w:ascii="Arial" w:eastAsia="Calibri" w:hAnsi="Arial" w:cs="Arial"/>
        </w:rPr>
      </w:pPr>
    </w:p>
    <w:p w14:paraId="49568886" w14:textId="77777777" w:rsidR="00C66C78" w:rsidRPr="000E11DC" w:rsidRDefault="00C66C78">
      <w:pPr>
        <w:rPr>
          <w:rFonts w:ascii="Arial" w:eastAsia="Calibri" w:hAnsi="Arial" w:cs="Arial"/>
        </w:rPr>
      </w:pPr>
    </w:p>
    <w:p w14:paraId="17C05420" w14:textId="77777777" w:rsidR="00C66C78" w:rsidRPr="000E11DC" w:rsidRDefault="00C66C78">
      <w:pPr>
        <w:rPr>
          <w:rFonts w:ascii="Arial" w:eastAsia="Calibri" w:hAnsi="Arial" w:cs="Arial"/>
        </w:rPr>
      </w:pPr>
    </w:p>
    <w:p w14:paraId="48680220" w14:textId="77777777" w:rsidR="00C66C78" w:rsidRPr="000E11DC" w:rsidRDefault="00C66C78">
      <w:pPr>
        <w:rPr>
          <w:rFonts w:ascii="Arial" w:eastAsia="Calibri" w:hAnsi="Arial" w:cs="Arial"/>
        </w:rPr>
      </w:pPr>
    </w:p>
    <w:p w14:paraId="59266FCC" w14:textId="77777777" w:rsidR="00C66C78" w:rsidRPr="000E11DC" w:rsidRDefault="00C66C78">
      <w:pPr>
        <w:rPr>
          <w:rFonts w:ascii="Arial" w:eastAsia="Calibri" w:hAnsi="Arial" w:cs="Arial"/>
        </w:rPr>
      </w:pPr>
    </w:p>
    <w:p w14:paraId="329BCDB6" w14:textId="77777777" w:rsidR="00C66C78" w:rsidRPr="000E11DC" w:rsidRDefault="00C66C78">
      <w:pPr>
        <w:rPr>
          <w:rFonts w:ascii="Arial" w:eastAsia="Calibri" w:hAnsi="Arial" w:cs="Arial"/>
        </w:rPr>
      </w:pPr>
    </w:p>
    <w:p w14:paraId="1E2F8879" w14:textId="77777777" w:rsidR="00C66C78" w:rsidRPr="000E11DC" w:rsidRDefault="00C66C78">
      <w:pPr>
        <w:rPr>
          <w:rFonts w:ascii="Arial" w:eastAsia="Calibri" w:hAnsi="Arial" w:cs="Arial"/>
        </w:rPr>
      </w:pPr>
    </w:p>
    <w:p w14:paraId="20935D21" w14:textId="77777777" w:rsidR="00C66C78" w:rsidRPr="000E11DC" w:rsidRDefault="00C66C78">
      <w:pPr>
        <w:rPr>
          <w:rFonts w:ascii="Arial" w:eastAsia="Calibri" w:hAnsi="Arial" w:cs="Arial"/>
        </w:rPr>
      </w:pPr>
    </w:p>
    <w:p w14:paraId="5068864A" w14:textId="77777777" w:rsidR="00C66C78" w:rsidRPr="000E11DC" w:rsidRDefault="00C66C78">
      <w:pPr>
        <w:rPr>
          <w:rFonts w:ascii="Arial" w:eastAsia="Calibri" w:hAnsi="Arial" w:cs="Arial"/>
        </w:rPr>
      </w:pPr>
    </w:p>
    <w:p w14:paraId="54F4B3C7" w14:textId="77777777" w:rsidR="00C66C78" w:rsidRPr="000E11DC" w:rsidRDefault="00C66C78">
      <w:pPr>
        <w:rPr>
          <w:rFonts w:ascii="Arial" w:eastAsia="Calibri" w:hAnsi="Arial" w:cs="Arial"/>
        </w:rPr>
      </w:pPr>
    </w:p>
    <w:p w14:paraId="4AA1AC8A" w14:textId="77777777" w:rsidR="00C66C78" w:rsidRPr="000E11DC" w:rsidRDefault="00C66C78">
      <w:pPr>
        <w:rPr>
          <w:rFonts w:ascii="Arial" w:eastAsia="Calibri" w:hAnsi="Arial" w:cs="Arial"/>
        </w:rPr>
      </w:pPr>
    </w:p>
    <w:p w14:paraId="3764FC68" w14:textId="77777777" w:rsidR="00C66C78" w:rsidRPr="000E11DC" w:rsidRDefault="00C66C78">
      <w:pPr>
        <w:rPr>
          <w:rFonts w:ascii="Arial" w:eastAsia="Calibri" w:hAnsi="Arial" w:cs="Arial"/>
        </w:rPr>
      </w:pPr>
    </w:p>
    <w:p w14:paraId="3833E631" w14:textId="77777777" w:rsidR="00C66C78" w:rsidRPr="000E11DC" w:rsidRDefault="00C66C78">
      <w:pPr>
        <w:rPr>
          <w:rFonts w:ascii="Arial" w:eastAsia="Calibri" w:hAnsi="Arial" w:cs="Arial"/>
        </w:rPr>
      </w:pPr>
    </w:p>
    <w:p w14:paraId="3A12B96C" w14:textId="77777777" w:rsidR="00C66C78" w:rsidRPr="000E11DC" w:rsidRDefault="00C66C78">
      <w:pPr>
        <w:rPr>
          <w:rFonts w:ascii="Arial" w:eastAsia="Calibri" w:hAnsi="Arial" w:cs="Arial"/>
        </w:rPr>
      </w:pPr>
    </w:p>
    <w:p w14:paraId="1A79D9CC" w14:textId="7C897539" w:rsidR="00F53766" w:rsidRDefault="00F53766" w:rsidP="38CA8D4E">
      <w:pPr>
        <w:rPr>
          <w:rFonts w:ascii="Arial" w:eastAsia="Calibri" w:hAnsi="Arial" w:cs="Arial"/>
        </w:rPr>
      </w:pPr>
    </w:p>
    <w:p w14:paraId="4FA51F61" w14:textId="77777777" w:rsidR="00F53766" w:rsidRDefault="00F53766">
      <w:pPr>
        <w:rPr>
          <w:rFonts w:ascii="Arial" w:eastAsia="Calibri" w:hAnsi="Arial" w:cs="Arial"/>
        </w:rPr>
      </w:pPr>
    </w:p>
    <w:p w14:paraId="0CB1B5E4" w14:textId="77777777" w:rsidR="00F53766" w:rsidRDefault="00F53766">
      <w:pPr>
        <w:rPr>
          <w:rFonts w:ascii="Arial" w:eastAsia="Calibri" w:hAnsi="Arial" w:cs="Arial"/>
        </w:rPr>
      </w:pPr>
    </w:p>
    <w:p w14:paraId="189BA3A7" w14:textId="77777777" w:rsidR="00F53766" w:rsidRPr="000E11DC" w:rsidRDefault="00F53766">
      <w:pPr>
        <w:rPr>
          <w:rFonts w:ascii="Arial" w:eastAsia="Calibri" w:hAnsi="Arial" w:cs="Arial"/>
        </w:rPr>
      </w:pPr>
    </w:p>
    <w:p w14:paraId="33CA1FFB" w14:textId="0341E3D5" w:rsidR="00C66C78" w:rsidRPr="00EB23EA" w:rsidRDefault="4D5469E3" w:rsidP="00DE6E42">
      <w:pPr>
        <w:pStyle w:val="Naslov1"/>
        <w:jc w:val="center"/>
        <w:rPr>
          <w:rFonts w:ascii="Bauhaus 93" w:hAnsi="Bauhaus 93"/>
          <w:sz w:val="48"/>
          <w:szCs w:val="48"/>
        </w:rPr>
      </w:pPr>
      <w:bookmarkStart w:id="1" w:name="_Toc219749005"/>
      <w:r w:rsidRPr="6F9AC6B1">
        <w:rPr>
          <w:rFonts w:ascii="Bauhaus 93" w:hAnsi="Bauhaus 93"/>
          <w:b w:val="0"/>
          <w:sz w:val="48"/>
          <w:szCs w:val="48"/>
        </w:rPr>
        <w:t>2.</w:t>
      </w:r>
      <w:r w:rsidRPr="6F9AC6B1">
        <w:rPr>
          <w:rFonts w:ascii="Bauhaus 93" w:hAnsi="Bauhaus 93"/>
          <w:sz w:val="48"/>
          <w:szCs w:val="48"/>
        </w:rPr>
        <w:t xml:space="preserve"> </w:t>
      </w:r>
      <w:r w:rsidR="694842D5" w:rsidRPr="6F9AC6B1">
        <w:rPr>
          <w:rFonts w:ascii="Bauhaus 93" w:hAnsi="Bauhaus 93"/>
          <w:sz w:val="48"/>
          <w:szCs w:val="48"/>
        </w:rPr>
        <w:t>OSNOVNI PODATCI O ŠKOLI</w:t>
      </w:r>
      <w:bookmarkEnd w:id="1"/>
    </w:p>
    <w:p w14:paraId="6C39AF3B" w14:textId="77777777" w:rsidR="00C66C78" w:rsidRPr="000E11DC" w:rsidRDefault="00C66C78">
      <w:pPr>
        <w:rPr>
          <w:rFonts w:ascii="Arial" w:eastAsia="Calibri" w:hAnsi="Arial" w:cs="Arial"/>
        </w:rPr>
      </w:pPr>
    </w:p>
    <w:p w14:paraId="7C045C79" w14:textId="77777777" w:rsidR="00C66C78" w:rsidRPr="00F53766" w:rsidRDefault="007327D8">
      <w:pPr>
        <w:rPr>
          <w:rFonts w:ascii="Arial" w:eastAsia="Calibri" w:hAnsi="Arial" w:cs="Arial"/>
        </w:rPr>
      </w:pPr>
      <w:r w:rsidRPr="00F53766">
        <w:rPr>
          <w:rFonts w:ascii="Arial" w:eastAsia="Calibri" w:hAnsi="Arial" w:cs="Arial"/>
          <w:b/>
        </w:rPr>
        <w:t>Škola</w:t>
      </w:r>
      <w:r w:rsidRPr="00F53766">
        <w:rPr>
          <w:rFonts w:ascii="Arial" w:eastAsia="Calibri" w:hAnsi="Arial" w:cs="Arial"/>
        </w:rPr>
        <w:t>: I. gimnazija Osijek</w:t>
      </w:r>
    </w:p>
    <w:p w14:paraId="4E5C797B" w14:textId="77777777" w:rsidR="00C66C78" w:rsidRPr="00F53766" w:rsidRDefault="00C66C78">
      <w:pPr>
        <w:rPr>
          <w:rFonts w:ascii="Arial" w:eastAsia="Calibri" w:hAnsi="Arial" w:cs="Arial"/>
        </w:rPr>
      </w:pPr>
    </w:p>
    <w:p w14:paraId="4CAD3056" w14:textId="77777777" w:rsidR="00C66C78" w:rsidRPr="00F53766" w:rsidRDefault="391AC4F0">
      <w:pPr>
        <w:rPr>
          <w:rFonts w:ascii="Arial" w:eastAsia="Calibri" w:hAnsi="Arial" w:cs="Arial"/>
        </w:rPr>
      </w:pPr>
      <w:r w:rsidRPr="6F9AC6B1">
        <w:rPr>
          <w:rFonts w:ascii="Arial" w:eastAsia="Calibri" w:hAnsi="Arial" w:cs="Arial"/>
          <w:b/>
          <w:bCs/>
        </w:rPr>
        <w:t>Šifra škole</w:t>
      </w:r>
      <w:r w:rsidRPr="6F9AC6B1">
        <w:rPr>
          <w:rFonts w:ascii="Arial" w:eastAsia="Calibri" w:hAnsi="Arial" w:cs="Arial"/>
        </w:rPr>
        <w:t>: 14-060-503</w:t>
      </w:r>
    </w:p>
    <w:p w14:paraId="2B24261D" w14:textId="77777777" w:rsidR="00C66C78" w:rsidRPr="00F53766" w:rsidRDefault="00C66C78">
      <w:pPr>
        <w:rPr>
          <w:rFonts w:ascii="Arial" w:eastAsia="Calibri" w:hAnsi="Arial" w:cs="Arial"/>
        </w:rPr>
      </w:pPr>
    </w:p>
    <w:p w14:paraId="24D6FC54" w14:textId="237C1814" w:rsidR="00C66C78" w:rsidRPr="00F53766" w:rsidRDefault="00C447F7">
      <w:pPr>
        <w:rPr>
          <w:rFonts w:ascii="Arial" w:eastAsia="Calibri" w:hAnsi="Arial" w:cs="Arial"/>
        </w:rPr>
      </w:pPr>
      <w:r w:rsidRPr="00F53766">
        <w:rPr>
          <w:rFonts w:ascii="Arial" w:eastAsia="Calibri" w:hAnsi="Arial" w:cs="Arial"/>
          <w:b/>
        </w:rPr>
        <w:t>Županija</w:t>
      </w:r>
      <w:r w:rsidRPr="00F53766">
        <w:rPr>
          <w:rFonts w:ascii="Arial" w:eastAsia="Calibri" w:hAnsi="Arial" w:cs="Arial"/>
        </w:rPr>
        <w:t>: Osječko-</w:t>
      </w:r>
      <w:r w:rsidR="007327D8" w:rsidRPr="00F53766">
        <w:rPr>
          <w:rFonts w:ascii="Arial" w:eastAsia="Calibri" w:hAnsi="Arial" w:cs="Arial"/>
        </w:rPr>
        <w:t>baranjska</w:t>
      </w:r>
    </w:p>
    <w:p w14:paraId="669AFB87" w14:textId="77777777" w:rsidR="00C66C78" w:rsidRPr="00F53766" w:rsidRDefault="00C66C78">
      <w:pPr>
        <w:rPr>
          <w:rFonts w:ascii="Arial" w:eastAsia="Calibri" w:hAnsi="Arial" w:cs="Arial"/>
        </w:rPr>
      </w:pPr>
    </w:p>
    <w:p w14:paraId="62B06227" w14:textId="580215EF" w:rsidR="00C66C78" w:rsidRPr="00F53766" w:rsidRDefault="79E1B24F" w:rsidP="38CA8D4E">
      <w:pPr>
        <w:rPr>
          <w:rFonts w:ascii="Arial" w:eastAsia="Arial" w:hAnsi="Arial" w:cs="Arial"/>
        </w:rPr>
      </w:pPr>
      <w:r w:rsidRPr="38CA8D4E">
        <w:rPr>
          <w:rFonts w:ascii="Arial" w:eastAsia="Calibri" w:hAnsi="Arial" w:cs="Arial"/>
          <w:b/>
          <w:bCs/>
        </w:rPr>
        <w:t>Adresa</w:t>
      </w:r>
      <w:r w:rsidRPr="38CA8D4E">
        <w:rPr>
          <w:rFonts w:ascii="Arial" w:eastAsia="Calibri" w:hAnsi="Arial" w:cs="Arial"/>
        </w:rPr>
        <w:t xml:space="preserve">: Osijek, </w:t>
      </w:r>
      <w:r w:rsidR="68D3AE70" w:rsidRPr="38CA8D4E">
        <w:rPr>
          <w:rFonts w:ascii="Arial" w:eastAsia="Arial" w:hAnsi="Arial" w:cs="Arial"/>
          <w:color w:val="000000" w:themeColor="text1"/>
          <w:lang w:val="pl-PL"/>
        </w:rPr>
        <w:t>Strossmayerova 128b</w:t>
      </w:r>
    </w:p>
    <w:p w14:paraId="23B25287" w14:textId="77777777" w:rsidR="00C66C78" w:rsidRPr="00F53766" w:rsidRDefault="00C66C78">
      <w:pPr>
        <w:rPr>
          <w:rFonts w:ascii="Arial" w:eastAsia="Calibri" w:hAnsi="Arial" w:cs="Arial"/>
        </w:rPr>
      </w:pPr>
    </w:p>
    <w:p w14:paraId="0B14CF27" w14:textId="77777777" w:rsidR="00C66C78" w:rsidRPr="00F53766" w:rsidRDefault="007327D8">
      <w:pPr>
        <w:rPr>
          <w:rFonts w:ascii="Arial" w:eastAsia="Calibri" w:hAnsi="Arial" w:cs="Arial"/>
        </w:rPr>
      </w:pPr>
      <w:r w:rsidRPr="006A10BF">
        <w:rPr>
          <w:rFonts w:ascii="Arial" w:eastAsia="Calibri" w:hAnsi="Arial" w:cs="Arial"/>
          <w:b/>
        </w:rPr>
        <w:t>Broj i naziv pošte</w:t>
      </w:r>
      <w:r w:rsidRPr="00F53766">
        <w:rPr>
          <w:rFonts w:ascii="Arial" w:eastAsia="Calibri" w:hAnsi="Arial" w:cs="Arial"/>
        </w:rPr>
        <w:t>: 31 000 OSIJEK</w:t>
      </w:r>
    </w:p>
    <w:p w14:paraId="6F1561F3" w14:textId="19BA1753" w:rsidR="00C66C78" w:rsidRPr="00F53766" w:rsidRDefault="00C66C78" w:rsidP="6F9AC6B1">
      <w:pPr>
        <w:rPr>
          <w:rFonts w:ascii="Arial" w:eastAsia="Calibri" w:hAnsi="Arial" w:cs="Arial"/>
        </w:rPr>
      </w:pPr>
    </w:p>
    <w:p w14:paraId="225BABC1" w14:textId="77777777" w:rsidR="00C66C78" w:rsidRPr="00F53766" w:rsidRDefault="007327D8">
      <w:pPr>
        <w:rPr>
          <w:rFonts w:ascii="Arial" w:eastAsia="Calibri" w:hAnsi="Arial" w:cs="Arial"/>
        </w:rPr>
      </w:pPr>
      <w:r w:rsidRPr="00B63903">
        <w:rPr>
          <w:rFonts w:ascii="Arial" w:eastAsia="Calibri" w:hAnsi="Arial" w:cs="Arial"/>
          <w:b/>
        </w:rPr>
        <w:t>E-mail</w:t>
      </w:r>
      <w:r w:rsidRPr="00F53766">
        <w:rPr>
          <w:rFonts w:ascii="Arial" w:eastAsia="Calibri" w:hAnsi="Arial" w:cs="Arial"/>
        </w:rPr>
        <w:t>: ured@gimnazija-prva-os.skole.hr</w:t>
      </w:r>
    </w:p>
    <w:p w14:paraId="31D8C3FC" w14:textId="77777777" w:rsidR="00C66C78" w:rsidRPr="00F53766" w:rsidRDefault="00C66C78">
      <w:pPr>
        <w:rPr>
          <w:rFonts w:ascii="Arial" w:eastAsia="Calibri" w:hAnsi="Arial" w:cs="Arial"/>
        </w:rPr>
      </w:pPr>
    </w:p>
    <w:p w14:paraId="63E36F37" w14:textId="77777777" w:rsidR="00C66C78" w:rsidRPr="00F53766" w:rsidRDefault="007327D8">
      <w:pPr>
        <w:rPr>
          <w:rFonts w:ascii="Arial" w:eastAsia="Calibri" w:hAnsi="Arial" w:cs="Arial"/>
        </w:rPr>
      </w:pPr>
      <w:r w:rsidRPr="00B63903">
        <w:rPr>
          <w:rFonts w:ascii="Arial" w:eastAsia="Calibri" w:hAnsi="Arial" w:cs="Arial"/>
          <w:b/>
        </w:rPr>
        <w:t>Web</w:t>
      </w:r>
      <w:r w:rsidRPr="00F53766">
        <w:rPr>
          <w:rFonts w:ascii="Arial" w:eastAsia="Calibri" w:hAnsi="Arial" w:cs="Arial"/>
        </w:rPr>
        <w:t>: www.gimnazija-prva-os.skole.hr</w:t>
      </w:r>
    </w:p>
    <w:p w14:paraId="272E7490" w14:textId="77777777" w:rsidR="00C66C78" w:rsidRPr="00F53766" w:rsidRDefault="00C66C78">
      <w:pPr>
        <w:rPr>
          <w:rFonts w:ascii="Arial" w:eastAsia="Calibri" w:hAnsi="Arial" w:cs="Arial"/>
        </w:rPr>
      </w:pPr>
    </w:p>
    <w:p w14:paraId="3C3A7B26" w14:textId="1D9AA0BF" w:rsidR="00C66C78" w:rsidRPr="00F53766" w:rsidRDefault="79E1B24F" w:rsidP="38CA8D4E">
      <w:pPr>
        <w:rPr>
          <w:rFonts w:ascii="Arial" w:eastAsia="Arial" w:hAnsi="Arial" w:cs="Arial"/>
        </w:rPr>
      </w:pPr>
      <w:r w:rsidRPr="38CA8D4E">
        <w:rPr>
          <w:rFonts w:ascii="Arial" w:eastAsia="Calibri" w:hAnsi="Arial" w:cs="Arial"/>
          <w:b/>
          <w:bCs/>
        </w:rPr>
        <w:t>Ravnatelj škole</w:t>
      </w:r>
      <w:r w:rsidRPr="38CA8D4E">
        <w:rPr>
          <w:rFonts w:ascii="Arial" w:eastAsia="Calibri" w:hAnsi="Arial" w:cs="Arial"/>
        </w:rPr>
        <w:t xml:space="preserve">: Ivan Čelebić, </w:t>
      </w:r>
      <w:r w:rsidR="416A55BA" w:rsidRPr="38CA8D4E">
        <w:rPr>
          <w:rFonts w:ascii="Arial" w:eastAsia="Arial" w:hAnsi="Arial" w:cs="Arial"/>
          <w:color w:val="111111"/>
        </w:rPr>
        <w:t xml:space="preserve">mag. </w:t>
      </w:r>
      <w:proofErr w:type="spellStart"/>
      <w:r w:rsidR="416A55BA" w:rsidRPr="38CA8D4E">
        <w:rPr>
          <w:rFonts w:ascii="Arial" w:eastAsia="Arial" w:hAnsi="Arial" w:cs="Arial"/>
          <w:color w:val="111111"/>
        </w:rPr>
        <w:t>educ</w:t>
      </w:r>
      <w:proofErr w:type="spellEnd"/>
      <w:r w:rsidR="416A55BA" w:rsidRPr="38CA8D4E">
        <w:rPr>
          <w:rFonts w:ascii="Arial" w:eastAsia="Arial" w:hAnsi="Arial" w:cs="Arial"/>
          <w:color w:val="111111"/>
        </w:rPr>
        <w:t xml:space="preserve">. </w:t>
      </w:r>
      <w:proofErr w:type="spellStart"/>
      <w:r w:rsidR="416A55BA" w:rsidRPr="38CA8D4E">
        <w:rPr>
          <w:rFonts w:ascii="Arial" w:eastAsia="Arial" w:hAnsi="Arial" w:cs="Arial"/>
          <w:color w:val="111111"/>
        </w:rPr>
        <w:t>philol</w:t>
      </w:r>
      <w:proofErr w:type="spellEnd"/>
      <w:r w:rsidR="416A55BA" w:rsidRPr="38CA8D4E">
        <w:rPr>
          <w:rFonts w:ascii="Arial" w:eastAsia="Arial" w:hAnsi="Arial" w:cs="Arial"/>
          <w:color w:val="111111"/>
        </w:rPr>
        <w:t xml:space="preserve">. </w:t>
      </w:r>
      <w:proofErr w:type="spellStart"/>
      <w:r w:rsidR="416A55BA" w:rsidRPr="38CA8D4E">
        <w:rPr>
          <w:rFonts w:ascii="Arial" w:eastAsia="Arial" w:hAnsi="Arial" w:cs="Arial"/>
          <w:color w:val="111111"/>
        </w:rPr>
        <w:t>germ</w:t>
      </w:r>
      <w:proofErr w:type="spellEnd"/>
      <w:r w:rsidR="416A55BA" w:rsidRPr="38CA8D4E">
        <w:rPr>
          <w:rFonts w:ascii="Arial" w:eastAsia="Arial" w:hAnsi="Arial" w:cs="Arial"/>
          <w:color w:val="111111"/>
        </w:rPr>
        <w:t>.</w:t>
      </w:r>
    </w:p>
    <w:p w14:paraId="2A933B8B" w14:textId="77777777" w:rsidR="00C66C78" w:rsidRPr="00F53766" w:rsidRDefault="00C66C78">
      <w:pPr>
        <w:rPr>
          <w:rFonts w:ascii="Arial" w:eastAsia="Calibri" w:hAnsi="Arial" w:cs="Arial"/>
        </w:rPr>
      </w:pPr>
    </w:p>
    <w:p w14:paraId="6D601C0F" w14:textId="575F54E8" w:rsidR="00C66C78" w:rsidRPr="00F53766" w:rsidRDefault="79E1B24F" w:rsidP="38CA8D4E">
      <w:pPr>
        <w:rPr>
          <w:rFonts w:ascii="Arial" w:eastAsia="Arial" w:hAnsi="Arial" w:cs="Arial"/>
          <w:lang w:val="en-US"/>
        </w:rPr>
      </w:pPr>
      <w:proofErr w:type="spellStart"/>
      <w:r w:rsidRPr="38CA8D4E">
        <w:rPr>
          <w:rFonts w:ascii="Arial" w:eastAsia="Calibri" w:hAnsi="Arial" w:cs="Arial"/>
          <w:b/>
          <w:bCs/>
          <w:lang w:val="en-US"/>
        </w:rPr>
        <w:t>Voditeljica</w:t>
      </w:r>
      <w:proofErr w:type="spellEnd"/>
      <w:r w:rsidRPr="38CA8D4E">
        <w:rPr>
          <w:rFonts w:ascii="Arial" w:eastAsia="Calibri" w:hAnsi="Arial" w:cs="Arial"/>
          <w:b/>
          <w:bCs/>
          <w:lang w:val="en-US"/>
        </w:rPr>
        <w:t xml:space="preserve"> </w:t>
      </w:r>
      <w:proofErr w:type="spellStart"/>
      <w:r w:rsidRPr="38CA8D4E">
        <w:rPr>
          <w:rFonts w:ascii="Arial" w:eastAsia="Calibri" w:hAnsi="Arial" w:cs="Arial"/>
          <w:b/>
          <w:bCs/>
          <w:lang w:val="en-US"/>
        </w:rPr>
        <w:t>smjene</w:t>
      </w:r>
      <w:proofErr w:type="spellEnd"/>
      <w:r w:rsidRPr="38CA8D4E">
        <w:rPr>
          <w:rFonts w:ascii="Arial" w:eastAsia="Calibri" w:hAnsi="Arial" w:cs="Arial"/>
          <w:lang w:val="en-US"/>
        </w:rPr>
        <w:t xml:space="preserve">: </w:t>
      </w:r>
      <w:r w:rsidR="675B8461" w:rsidRPr="38CA8D4E">
        <w:rPr>
          <w:rFonts w:ascii="Arial" w:eastAsia="Calibri" w:hAnsi="Arial" w:cs="Arial"/>
          <w:lang w:val="en-US"/>
        </w:rPr>
        <w:t xml:space="preserve">Doris </w:t>
      </w:r>
      <w:proofErr w:type="spellStart"/>
      <w:r w:rsidR="675B8461" w:rsidRPr="38CA8D4E">
        <w:rPr>
          <w:rFonts w:ascii="Arial" w:eastAsia="Calibri" w:hAnsi="Arial" w:cs="Arial"/>
          <w:lang w:val="en-US"/>
        </w:rPr>
        <w:t>Portner</w:t>
      </w:r>
      <w:proofErr w:type="spellEnd"/>
      <w:r w:rsidRPr="38CA8D4E">
        <w:rPr>
          <w:rFonts w:ascii="Arial" w:eastAsia="Calibri" w:hAnsi="Arial" w:cs="Arial"/>
          <w:lang w:val="en-US"/>
        </w:rPr>
        <w:t>,</w:t>
      </w:r>
      <w:r w:rsidRPr="38CA8D4E">
        <w:rPr>
          <w:rFonts w:ascii="Arial" w:eastAsia="Arial" w:hAnsi="Arial" w:cs="Arial"/>
          <w:lang w:val="en-US"/>
        </w:rPr>
        <w:t xml:space="preserve"> </w:t>
      </w:r>
      <w:r w:rsidR="58199228" w:rsidRPr="38CA8D4E">
        <w:rPr>
          <w:rFonts w:ascii="Arial" w:eastAsia="Arial" w:hAnsi="Arial" w:cs="Arial"/>
          <w:lang w:val="en-US"/>
        </w:rPr>
        <w:t>mag. educ. math. et inf</w:t>
      </w:r>
    </w:p>
    <w:p w14:paraId="1B21601D" w14:textId="77777777" w:rsidR="00C66C78" w:rsidRPr="00F53766" w:rsidRDefault="00C66C78">
      <w:pPr>
        <w:rPr>
          <w:rFonts w:ascii="Arial" w:eastAsia="Calibri" w:hAnsi="Arial" w:cs="Arial"/>
        </w:rPr>
      </w:pPr>
    </w:p>
    <w:p w14:paraId="6A710B54" w14:textId="1FAD721C" w:rsidR="00C66C78" w:rsidRPr="00F53766" w:rsidRDefault="79E1B24F" w:rsidP="38CA8D4E">
      <w:pPr>
        <w:rPr>
          <w:rFonts w:ascii="Arial" w:eastAsia="Calibri" w:hAnsi="Arial" w:cs="Arial"/>
          <w:lang w:val="en-US"/>
        </w:rPr>
      </w:pPr>
      <w:proofErr w:type="spellStart"/>
      <w:r w:rsidRPr="38CA8D4E">
        <w:rPr>
          <w:rFonts w:ascii="Arial" w:eastAsia="Calibri" w:hAnsi="Arial" w:cs="Arial"/>
          <w:b/>
          <w:bCs/>
          <w:lang w:val="en-US"/>
        </w:rPr>
        <w:t>Pedagoginja</w:t>
      </w:r>
      <w:proofErr w:type="spellEnd"/>
      <w:r w:rsidRPr="38CA8D4E">
        <w:rPr>
          <w:rFonts w:ascii="Arial" w:eastAsia="Calibri" w:hAnsi="Arial" w:cs="Arial"/>
          <w:lang w:val="en-US"/>
        </w:rPr>
        <w:t xml:space="preserve">: </w:t>
      </w:r>
      <w:r w:rsidR="2BDA5272" w:rsidRPr="38CA8D4E">
        <w:rPr>
          <w:rFonts w:ascii="Arial" w:eastAsia="Calibri" w:hAnsi="Arial" w:cs="Arial"/>
          <w:lang w:val="en-US"/>
        </w:rPr>
        <w:t xml:space="preserve">Jelena </w:t>
      </w:r>
      <w:proofErr w:type="spellStart"/>
      <w:r w:rsidR="2BDA5272" w:rsidRPr="38CA8D4E">
        <w:rPr>
          <w:rFonts w:ascii="Arial" w:eastAsia="Calibri" w:hAnsi="Arial" w:cs="Arial"/>
          <w:lang w:val="en-US"/>
        </w:rPr>
        <w:t>Karakaš</w:t>
      </w:r>
      <w:proofErr w:type="spellEnd"/>
      <w:r w:rsidR="6B5E9B9D" w:rsidRPr="38CA8D4E">
        <w:rPr>
          <w:rFonts w:ascii="Arial" w:eastAsia="Calibri" w:hAnsi="Arial" w:cs="Arial"/>
          <w:lang w:val="en-US"/>
        </w:rPr>
        <w:t xml:space="preserve">, mag. </w:t>
      </w:r>
      <w:proofErr w:type="spellStart"/>
      <w:r w:rsidR="6B5E9B9D" w:rsidRPr="38CA8D4E">
        <w:rPr>
          <w:rFonts w:ascii="Arial" w:eastAsia="Calibri" w:hAnsi="Arial" w:cs="Arial"/>
          <w:lang w:val="en-US"/>
        </w:rPr>
        <w:t>philol</w:t>
      </w:r>
      <w:proofErr w:type="spellEnd"/>
      <w:r w:rsidR="6B5E9B9D" w:rsidRPr="38CA8D4E">
        <w:rPr>
          <w:rFonts w:ascii="Arial" w:eastAsia="Calibri" w:hAnsi="Arial" w:cs="Arial"/>
          <w:lang w:val="en-US"/>
        </w:rPr>
        <w:t xml:space="preserve">. </w:t>
      </w:r>
      <w:proofErr w:type="spellStart"/>
      <w:r w:rsidR="62663F08" w:rsidRPr="38CA8D4E">
        <w:rPr>
          <w:rFonts w:ascii="Arial" w:eastAsia="Calibri" w:hAnsi="Arial" w:cs="Arial"/>
          <w:lang w:val="en-US"/>
        </w:rPr>
        <w:t>angl</w:t>
      </w:r>
      <w:r w:rsidR="6B5E9B9D" w:rsidRPr="38CA8D4E">
        <w:rPr>
          <w:rFonts w:ascii="Arial" w:eastAsia="Calibri" w:hAnsi="Arial" w:cs="Arial"/>
          <w:lang w:val="en-US"/>
        </w:rPr>
        <w:t>.</w:t>
      </w:r>
      <w:proofErr w:type="spellEnd"/>
      <w:r w:rsidR="6B5E9B9D" w:rsidRPr="38CA8D4E">
        <w:rPr>
          <w:rFonts w:ascii="Arial" w:eastAsia="Calibri" w:hAnsi="Arial" w:cs="Arial"/>
          <w:lang w:val="en-US"/>
        </w:rPr>
        <w:t xml:space="preserve"> et mag. </w:t>
      </w:r>
      <w:proofErr w:type="spellStart"/>
      <w:r w:rsidR="6B5E9B9D" w:rsidRPr="38CA8D4E">
        <w:rPr>
          <w:rFonts w:ascii="Arial" w:eastAsia="Calibri" w:hAnsi="Arial" w:cs="Arial"/>
          <w:lang w:val="en-US"/>
        </w:rPr>
        <w:t>paed</w:t>
      </w:r>
      <w:proofErr w:type="spellEnd"/>
      <w:r w:rsidR="6B5E9B9D" w:rsidRPr="38CA8D4E">
        <w:rPr>
          <w:rFonts w:ascii="Arial" w:eastAsia="Calibri" w:hAnsi="Arial" w:cs="Arial"/>
          <w:lang w:val="en-US"/>
        </w:rPr>
        <w:t xml:space="preserve">. </w:t>
      </w:r>
    </w:p>
    <w:p w14:paraId="0DCC8AB5" w14:textId="77777777" w:rsidR="00C66C78" w:rsidRPr="00F53766" w:rsidRDefault="00C66C78">
      <w:pPr>
        <w:rPr>
          <w:rFonts w:ascii="Arial" w:eastAsia="Calibri" w:hAnsi="Arial" w:cs="Arial"/>
        </w:rPr>
      </w:pPr>
    </w:p>
    <w:p w14:paraId="7AF1F886" w14:textId="3033B649" w:rsidR="00C66C78" w:rsidRPr="00F53766" w:rsidRDefault="007327D8">
      <w:pPr>
        <w:rPr>
          <w:rFonts w:ascii="Arial" w:eastAsia="Calibri" w:hAnsi="Arial" w:cs="Arial"/>
        </w:rPr>
      </w:pPr>
      <w:r w:rsidRPr="00B63903">
        <w:rPr>
          <w:rFonts w:ascii="Arial" w:eastAsia="Calibri" w:hAnsi="Arial" w:cs="Arial"/>
          <w:b/>
        </w:rPr>
        <w:t>Psiholog</w:t>
      </w:r>
      <w:r w:rsidR="00C447F7" w:rsidRPr="00B63903">
        <w:rPr>
          <w:rFonts w:ascii="Arial" w:eastAsia="Calibri" w:hAnsi="Arial" w:cs="Arial"/>
          <w:b/>
        </w:rPr>
        <w:t>inja</w:t>
      </w:r>
      <w:r w:rsidRPr="00F53766">
        <w:rPr>
          <w:rFonts w:ascii="Arial" w:eastAsia="Calibri" w:hAnsi="Arial" w:cs="Arial"/>
        </w:rPr>
        <w:t>: Kristina Vinković,</w:t>
      </w:r>
      <w:r w:rsidR="00CA07BF">
        <w:rPr>
          <w:rFonts w:ascii="Arial" w:eastAsia="Calibri" w:hAnsi="Arial" w:cs="Arial"/>
        </w:rPr>
        <w:t xml:space="preserve"> mag. </w:t>
      </w:r>
      <w:proofErr w:type="spellStart"/>
      <w:r w:rsidR="00CA07BF">
        <w:rPr>
          <w:rFonts w:ascii="Arial" w:eastAsia="Calibri" w:hAnsi="Arial" w:cs="Arial"/>
        </w:rPr>
        <w:t>psych</w:t>
      </w:r>
      <w:proofErr w:type="spellEnd"/>
      <w:r w:rsidR="00CA07BF">
        <w:rPr>
          <w:rFonts w:ascii="Arial" w:eastAsia="Calibri" w:hAnsi="Arial" w:cs="Arial"/>
        </w:rPr>
        <w:t xml:space="preserve">. </w:t>
      </w:r>
    </w:p>
    <w:p w14:paraId="2FD8246B" w14:textId="77777777" w:rsidR="00C66C78" w:rsidRPr="00F53766" w:rsidRDefault="00C66C78">
      <w:pPr>
        <w:rPr>
          <w:rFonts w:ascii="Arial" w:eastAsia="Calibri" w:hAnsi="Arial" w:cs="Arial"/>
        </w:rPr>
      </w:pPr>
    </w:p>
    <w:p w14:paraId="11F9DA8A" w14:textId="77777777" w:rsidR="00C66C78" w:rsidRPr="00F53766" w:rsidRDefault="007327D8">
      <w:pPr>
        <w:rPr>
          <w:rFonts w:ascii="Arial" w:eastAsia="Calibri" w:hAnsi="Arial" w:cs="Arial"/>
        </w:rPr>
      </w:pPr>
      <w:r w:rsidRPr="00B63903">
        <w:rPr>
          <w:rFonts w:ascii="Arial" w:eastAsia="Calibri" w:hAnsi="Arial" w:cs="Arial"/>
          <w:b/>
        </w:rPr>
        <w:t>Ispitni koordinator</w:t>
      </w:r>
      <w:r w:rsidRPr="00F53766">
        <w:rPr>
          <w:rFonts w:ascii="Arial" w:eastAsia="Calibri" w:hAnsi="Arial" w:cs="Arial"/>
        </w:rPr>
        <w:t xml:space="preserve">: Katica </w:t>
      </w:r>
      <w:proofErr w:type="spellStart"/>
      <w:r w:rsidRPr="00F53766">
        <w:rPr>
          <w:rFonts w:ascii="Arial" w:eastAsia="Calibri" w:hAnsi="Arial" w:cs="Arial"/>
        </w:rPr>
        <w:t>Zovkić</w:t>
      </w:r>
      <w:proofErr w:type="spellEnd"/>
      <w:r w:rsidRPr="00F53766">
        <w:rPr>
          <w:rFonts w:ascii="Arial" w:eastAsia="Calibri" w:hAnsi="Arial" w:cs="Arial"/>
        </w:rPr>
        <w:t>, prof.</w:t>
      </w:r>
    </w:p>
    <w:p w14:paraId="3941A66B" w14:textId="77777777" w:rsidR="00C66C78" w:rsidRPr="00F53766" w:rsidRDefault="00C66C78">
      <w:pPr>
        <w:rPr>
          <w:rFonts w:ascii="Arial" w:eastAsia="Calibri" w:hAnsi="Arial" w:cs="Arial"/>
        </w:rPr>
      </w:pPr>
    </w:p>
    <w:p w14:paraId="269A18E3" w14:textId="7F904497" w:rsidR="00C66C78" w:rsidRPr="00F53766" w:rsidRDefault="007327D8">
      <w:pPr>
        <w:rPr>
          <w:rFonts w:ascii="Arial" w:eastAsia="Calibri" w:hAnsi="Arial" w:cs="Arial"/>
        </w:rPr>
      </w:pPr>
      <w:r w:rsidRPr="00B63903">
        <w:rPr>
          <w:rFonts w:ascii="Arial" w:eastAsia="Calibri" w:hAnsi="Arial" w:cs="Arial"/>
          <w:b/>
        </w:rPr>
        <w:t>Knjižničarka</w:t>
      </w:r>
      <w:r w:rsidRPr="00F53766">
        <w:rPr>
          <w:rFonts w:ascii="Arial" w:eastAsia="Calibri" w:hAnsi="Arial" w:cs="Arial"/>
        </w:rPr>
        <w:t>: Ivana Krolo, dipl.</w:t>
      </w:r>
      <w:r w:rsidR="00C447F7" w:rsidRPr="00F53766">
        <w:rPr>
          <w:rFonts w:ascii="Arial" w:eastAsia="Calibri" w:hAnsi="Arial" w:cs="Arial"/>
        </w:rPr>
        <w:t xml:space="preserve"> </w:t>
      </w:r>
      <w:r w:rsidRPr="00F53766">
        <w:rPr>
          <w:rFonts w:ascii="Arial" w:eastAsia="Calibri" w:hAnsi="Arial" w:cs="Arial"/>
        </w:rPr>
        <w:t>knjižničar</w:t>
      </w:r>
    </w:p>
    <w:p w14:paraId="00B970EB" w14:textId="77777777" w:rsidR="00C66C78" w:rsidRPr="000E11DC" w:rsidRDefault="007327D8">
      <w:pPr>
        <w:rPr>
          <w:rFonts w:ascii="Arial" w:eastAsia="Calibri" w:hAnsi="Arial" w:cs="Arial"/>
        </w:rPr>
      </w:pPr>
      <w:r w:rsidRPr="000E11DC">
        <w:rPr>
          <w:rFonts w:ascii="Arial" w:eastAsia="Calibri" w:hAnsi="Arial" w:cs="Arial"/>
          <w:b/>
        </w:rPr>
        <w:tab/>
      </w:r>
      <w:r w:rsidRPr="000E11DC">
        <w:rPr>
          <w:rFonts w:ascii="Arial" w:eastAsia="Calibri" w:hAnsi="Arial" w:cs="Arial"/>
          <w:b/>
        </w:rPr>
        <w:tab/>
        <w:t xml:space="preserve"> </w:t>
      </w:r>
    </w:p>
    <w:p w14:paraId="652DA08A" w14:textId="77777777" w:rsidR="00C66C78" w:rsidRPr="000E11DC" w:rsidRDefault="007327D8">
      <w:pPr>
        <w:rPr>
          <w:rFonts w:ascii="Arial" w:eastAsia="Calibri" w:hAnsi="Arial" w:cs="Arial"/>
        </w:rPr>
      </w:pPr>
      <w:r w:rsidRPr="000E11DC">
        <w:rPr>
          <w:rFonts w:ascii="Arial" w:hAnsi="Arial" w:cs="Arial"/>
        </w:rPr>
        <w:br w:type="page"/>
      </w:r>
    </w:p>
    <w:p w14:paraId="2274BEAE" w14:textId="3EC3F659" w:rsidR="00C43513" w:rsidRDefault="0666C99B" w:rsidP="6F9AC6B1">
      <w:pPr>
        <w:pStyle w:val="Naslov1"/>
        <w:jc w:val="center"/>
        <w:rPr>
          <w:rFonts w:ascii="Bauhaus 93" w:hAnsi="Bauhaus 93"/>
          <w:sz w:val="48"/>
          <w:szCs w:val="48"/>
        </w:rPr>
      </w:pPr>
      <w:bookmarkStart w:id="2" w:name="_Toc836170452"/>
      <w:r w:rsidRPr="6F9AC6B1">
        <w:rPr>
          <w:rFonts w:ascii="Bauhaus 93" w:hAnsi="Bauhaus 93"/>
          <w:sz w:val="48"/>
          <w:szCs w:val="48"/>
        </w:rPr>
        <w:lastRenderedPageBreak/>
        <w:t>3. IZBORNA NASTAVA</w:t>
      </w:r>
      <w:bookmarkEnd w:id="2"/>
    </w:p>
    <w:p w14:paraId="7ECE7A50" w14:textId="77777777" w:rsidR="00EB23EA" w:rsidRPr="00EB23EA" w:rsidRDefault="00EB23EA" w:rsidP="00EB23EA"/>
    <w:p w14:paraId="62914A33" w14:textId="5F9745C4" w:rsidR="0F7D1E12" w:rsidRDefault="0F7D1E12" w:rsidP="38CA8D4E">
      <w:pPr>
        <w:spacing w:line="360" w:lineRule="auto"/>
        <w:jc w:val="both"/>
      </w:pPr>
      <w:r w:rsidRPr="38CA8D4E">
        <w:rPr>
          <w:rFonts w:ascii="Arial" w:eastAsia="Arial" w:hAnsi="Arial" w:cs="Arial"/>
        </w:rPr>
        <w:t xml:space="preserve">Učenici tijekom svog obrazovanja odabiru između dva izborna predmeta – Etike i Vjeronauka. Od ove školske godine učenici 1. razreda mogu izabrati Španjolski jezik kao izborni predmet. U 2., 3. i 4. razredu učenici mogu birati između Španjolskog jezika i Informatike. </w:t>
      </w:r>
    </w:p>
    <w:p w14:paraId="5AA41570" w14:textId="77777777" w:rsidR="00C43513" w:rsidRDefault="00C43513" w:rsidP="00C43513">
      <w:pPr>
        <w:rPr>
          <w:sz w:val="56"/>
          <w:szCs w:val="56"/>
        </w:rPr>
      </w:pPr>
    </w:p>
    <w:tbl>
      <w:tblPr>
        <w:tblStyle w:val="Tablicareetke4-isticanje11"/>
        <w:tblW w:w="0" w:type="auto"/>
        <w:tblLook w:val="04A0" w:firstRow="1" w:lastRow="0" w:firstColumn="1" w:lastColumn="0" w:noHBand="0" w:noVBand="1"/>
      </w:tblPr>
      <w:tblGrid>
        <w:gridCol w:w="2322"/>
        <w:gridCol w:w="2322"/>
        <w:gridCol w:w="2322"/>
        <w:gridCol w:w="2322"/>
      </w:tblGrid>
      <w:tr w:rsidR="00C43513" w14:paraId="3C14E423" w14:textId="77777777" w:rsidTr="38CA8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5DC6F381" w14:textId="6B307181" w:rsidR="00C43513" w:rsidRPr="00C43513" w:rsidRDefault="00C43513" w:rsidP="00C43513">
            <w:pPr>
              <w:jc w:val="center"/>
              <w:rPr>
                <w:rFonts w:ascii="Arial" w:hAnsi="Arial" w:cs="Arial"/>
                <w:b w:val="0"/>
              </w:rPr>
            </w:pPr>
            <w:r w:rsidRPr="00C43513">
              <w:rPr>
                <w:rFonts w:ascii="Arial" w:hAnsi="Arial" w:cs="Arial"/>
                <w:b w:val="0"/>
              </w:rPr>
              <w:t>Nastavnik</w:t>
            </w:r>
          </w:p>
        </w:tc>
        <w:tc>
          <w:tcPr>
            <w:tcW w:w="2322" w:type="dxa"/>
          </w:tcPr>
          <w:p w14:paraId="34788BE2" w14:textId="4273CB9E" w:rsidR="00C43513" w:rsidRPr="00C43513" w:rsidRDefault="00C43513" w:rsidP="00C4351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Predmet</w:t>
            </w:r>
          </w:p>
        </w:tc>
        <w:tc>
          <w:tcPr>
            <w:tcW w:w="2322" w:type="dxa"/>
          </w:tcPr>
          <w:p w14:paraId="0F9B25C9" w14:textId="20BD6DF0" w:rsidR="00C43513" w:rsidRPr="00C43513" w:rsidRDefault="00C43513" w:rsidP="00C4351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Razred</w:t>
            </w:r>
          </w:p>
        </w:tc>
        <w:tc>
          <w:tcPr>
            <w:tcW w:w="2322" w:type="dxa"/>
          </w:tcPr>
          <w:p w14:paraId="4E054AD6" w14:textId="6DF86F2A" w:rsidR="00C43513" w:rsidRPr="00C43513" w:rsidRDefault="00C43513" w:rsidP="00C4351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Tjedno/godišnje</w:t>
            </w:r>
          </w:p>
        </w:tc>
      </w:tr>
      <w:tr w:rsidR="00C43513" w14:paraId="741A5EC8" w14:textId="77777777" w:rsidTr="38CA8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0880D7E1" w14:textId="21C3000F" w:rsidR="00C43513" w:rsidRPr="00C43513" w:rsidRDefault="53191738" w:rsidP="38CA8D4E">
            <w:pPr>
              <w:spacing w:line="259" w:lineRule="auto"/>
            </w:pPr>
            <w:r w:rsidRPr="38CA8D4E">
              <w:rPr>
                <w:rFonts w:ascii="Arial" w:hAnsi="Arial" w:cs="Arial"/>
              </w:rPr>
              <w:t xml:space="preserve">Maja </w:t>
            </w:r>
            <w:proofErr w:type="spellStart"/>
            <w:r w:rsidRPr="38CA8D4E">
              <w:rPr>
                <w:rFonts w:ascii="Arial" w:hAnsi="Arial" w:cs="Arial"/>
              </w:rPr>
              <w:t>Jovanovski</w:t>
            </w:r>
            <w:proofErr w:type="spellEnd"/>
          </w:p>
        </w:tc>
        <w:tc>
          <w:tcPr>
            <w:tcW w:w="2322" w:type="dxa"/>
          </w:tcPr>
          <w:p w14:paraId="51E678F3" w14:textId="54DCE0BA" w:rsidR="00C43513" w:rsidRPr="00C43513" w:rsidRDefault="00C43513"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Etika</w:t>
            </w:r>
          </w:p>
        </w:tc>
        <w:tc>
          <w:tcPr>
            <w:tcW w:w="2322" w:type="dxa"/>
          </w:tcPr>
          <w:p w14:paraId="028FBE17" w14:textId="461D1935" w:rsidR="00C43513" w:rsidRDefault="12E5C17A"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4. </w:t>
            </w:r>
            <w:r w:rsidR="7308BDF4" w:rsidRPr="38CA8D4E">
              <w:rPr>
                <w:rFonts w:ascii="Arial" w:hAnsi="Arial" w:cs="Arial"/>
              </w:rPr>
              <w:t>b,</w:t>
            </w:r>
            <w:r w:rsidRPr="38CA8D4E">
              <w:rPr>
                <w:rFonts w:ascii="Arial" w:hAnsi="Arial" w:cs="Arial"/>
              </w:rPr>
              <w:t xml:space="preserve"> d, e</w:t>
            </w:r>
          </w:p>
          <w:p w14:paraId="4CBD402D" w14:textId="518334C3"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CB18925" w14:textId="002F2988" w:rsidR="00C43513" w:rsidRDefault="10659993"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3</w:t>
            </w:r>
            <w:r w:rsidR="12E5C17A" w:rsidRPr="38CA8D4E">
              <w:rPr>
                <w:rFonts w:ascii="Arial" w:hAnsi="Arial" w:cs="Arial"/>
              </w:rPr>
              <w:t xml:space="preserve">. c, e/š </w:t>
            </w:r>
          </w:p>
          <w:p w14:paraId="11BAF48C" w14:textId="0C0D12E3" w:rsidR="00F56202" w:rsidRPr="00C43513" w:rsidRDefault="7B446066"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w:t>
            </w:r>
            <w:r w:rsidR="5E8ACE02" w:rsidRPr="38CA8D4E">
              <w:rPr>
                <w:rFonts w:ascii="Arial" w:hAnsi="Arial" w:cs="Arial"/>
              </w:rPr>
              <w:t>. a, c</w:t>
            </w:r>
          </w:p>
        </w:tc>
        <w:tc>
          <w:tcPr>
            <w:tcW w:w="2322" w:type="dxa"/>
          </w:tcPr>
          <w:p w14:paraId="2847D382" w14:textId="6D25391C" w:rsidR="00C43513" w:rsidRPr="00C43513" w:rsidRDefault="6E00ED65"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1/32 </w:t>
            </w:r>
            <w:r w:rsidR="12E5C17A" w:rsidRPr="38CA8D4E">
              <w:rPr>
                <w:rFonts w:ascii="Arial" w:hAnsi="Arial" w:cs="Arial"/>
              </w:rPr>
              <w:t>završni razred</w:t>
            </w:r>
          </w:p>
          <w:p w14:paraId="4C445269" w14:textId="085A8FC0" w:rsidR="00C43513" w:rsidRPr="00C43513" w:rsidRDefault="2A5B712D"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1/35 </w:t>
            </w:r>
            <w:proofErr w:type="spellStart"/>
            <w:r w:rsidRPr="38CA8D4E">
              <w:rPr>
                <w:rFonts w:ascii="Arial" w:hAnsi="Arial" w:cs="Arial"/>
              </w:rPr>
              <w:t>nezavršni</w:t>
            </w:r>
            <w:proofErr w:type="spellEnd"/>
            <w:r w:rsidRPr="38CA8D4E">
              <w:rPr>
                <w:rFonts w:ascii="Arial" w:hAnsi="Arial" w:cs="Arial"/>
              </w:rPr>
              <w:t xml:space="preserve"> razred</w:t>
            </w:r>
          </w:p>
        </w:tc>
      </w:tr>
      <w:tr w:rsidR="00C43513" w14:paraId="71C05347" w14:textId="77777777" w:rsidTr="38CA8D4E">
        <w:tc>
          <w:tcPr>
            <w:cnfStyle w:val="001000000000" w:firstRow="0" w:lastRow="0" w:firstColumn="1" w:lastColumn="0" w:oddVBand="0" w:evenVBand="0" w:oddHBand="0" w:evenHBand="0" w:firstRowFirstColumn="0" w:firstRowLastColumn="0" w:lastRowFirstColumn="0" w:lastRowLastColumn="0"/>
            <w:tcW w:w="2322" w:type="dxa"/>
          </w:tcPr>
          <w:p w14:paraId="32B31A4A" w14:textId="299FD4B4" w:rsidR="00C43513" w:rsidRPr="00C43513" w:rsidRDefault="00F56202" w:rsidP="00C43513">
            <w:pPr>
              <w:rPr>
                <w:rFonts w:ascii="Arial" w:hAnsi="Arial" w:cs="Arial"/>
              </w:rPr>
            </w:pPr>
            <w:r>
              <w:rPr>
                <w:rFonts w:ascii="Arial" w:hAnsi="Arial" w:cs="Arial"/>
              </w:rPr>
              <w:t>Dražen Đapić</w:t>
            </w:r>
          </w:p>
        </w:tc>
        <w:tc>
          <w:tcPr>
            <w:tcW w:w="2322" w:type="dxa"/>
          </w:tcPr>
          <w:p w14:paraId="1C0457A3" w14:textId="070024E4" w:rsidR="00C43513" w:rsidRPr="00C43513" w:rsidRDefault="00C43513"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43513">
              <w:rPr>
                <w:rFonts w:ascii="Arial" w:hAnsi="Arial" w:cs="Arial"/>
              </w:rPr>
              <w:t>Etika</w:t>
            </w:r>
          </w:p>
        </w:tc>
        <w:tc>
          <w:tcPr>
            <w:tcW w:w="2322" w:type="dxa"/>
          </w:tcPr>
          <w:p w14:paraId="33048D52" w14:textId="5A440D15" w:rsidR="00C43513" w:rsidRPr="00C43513" w:rsidRDefault="0FA6642F"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4</w:t>
            </w:r>
            <w:r w:rsidR="5E8ACE02" w:rsidRPr="38CA8D4E">
              <w:rPr>
                <w:rFonts w:ascii="Arial" w:hAnsi="Arial" w:cs="Arial"/>
              </w:rPr>
              <w:t>. c</w:t>
            </w:r>
          </w:p>
          <w:p w14:paraId="727F424E" w14:textId="713BCF78" w:rsidR="00C43513" w:rsidRPr="00C43513" w:rsidRDefault="00C43513"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A2B804" w14:textId="5966C324" w:rsidR="00C43513" w:rsidRPr="00C43513" w:rsidRDefault="27031EC7"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 a/š, f</w:t>
            </w:r>
          </w:p>
        </w:tc>
        <w:tc>
          <w:tcPr>
            <w:tcW w:w="2322" w:type="dxa"/>
          </w:tcPr>
          <w:p w14:paraId="3A268B4F" w14:textId="5CE073BA" w:rsidR="00C43513" w:rsidRPr="00C43513" w:rsidRDefault="12E5C17A"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1/3</w:t>
            </w:r>
            <w:r w:rsidR="62BB87F2" w:rsidRPr="38CA8D4E">
              <w:rPr>
                <w:rFonts w:ascii="Arial" w:hAnsi="Arial" w:cs="Arial"/>
              </w:rPr>
              <w:t>2 završni razred</w:t>
            </w:r>
          </w:p>
          <w:p w14:paraId="167A6D50" w14:textId="4DEDD2FA" w:rsidR="00C43513" w:rsidRPr="00C43513" w:rsidRDefault="01F0C652"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1/35 </w:t>
            </w:r>
            <w:proofErr w:type="spellStart"/>
            <w:r w:rsidRPr="38CA8D4E">
              <w:rPr>
                <w:rFonts w:ascii="Arial" w:hAnsi="Arial" w:cs="Arial"/>
              </w:rPr>
              <w:t>nezavršni</w:t>
            </w:r>
            <w:proofErr w:type="spellEnd"/>
          </w:p>
        </w:tc>
      </w:tr>
      <w:tr w:rsidR="00C43513" w14:paraId="1A61C57E" w14:textId="77777777" w:rsidTr="38CA8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7A47B3FD" w14:textId="07C87A03" w:rsidR="00C43513" w:rsidRPr="00C43513" w:rsidRDefault="00C43513" w:rsidP="00C43513">
            <w:pPr>
              <w:rPr>
                <w:rFonts w:ascii="Arial" w:hAnsi="Arial" w:cs="Arial"/>
              </w:rPr>
            </w:pPr>
            <w:r w:rsidRPr="00C43513">
              <w:rPr>
                <w:rFonts w:ascii="Arial" w:hAnsi="Arial" w:cs="Arial"/>
              </w:rPr>
              <w:t>Miroslav Čolić</w:t>
            </w:r>
          </w:p>
        </w:tc>
        <w:tc>
          <w:tcPr>
            <w:tcW w:w="2322" w:type="dxa"/>
          </w:tcPr>
          <w:p w14:paraId="2BD0F203" w14:textId="30419996" w:rsidR="00C43513" w:rsidRPr="00C43513" w:rsidRDefault="00C43513"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43513">
              <w:rPr>
                <w:rFonts w:ascii="Arial" w:hAnsi="Arial" w:cs="Arial"/>
              </w:rPr>
              <w:t>Vjeronauk</w:t>
            </w:r>
          </w:p>
        </w:tc>
        <w:tc>
          <w:tcPr>
            <w:tcW w:w="2322" w:type="dxa"/>
          </w:tcPr>
          <w:p w14:paraId="614BE4EA" w14:textId="19BAC9C0" w:rsidR="00C43513" w:rsidRPr="00C43513" w:rsidRDefault="769BABF4"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4</w:t>
            </w:r>
            <w:r w:rsidR="12E5C17A" w:rsidRPr="38CA8D4E">
              <w:rPr>
                <w:rFonts w:ascii="Arial" w:hAnsi="Arial" w:cs="Arial"/>
              </w:rPr>
              <w:t>. a, b, c, d, e, š</w:t>
            </w:r>
          </w:p>
          <w:p w14:paraId="4931F9AD" w14:textId="034F86C3" w:rsidR="00C43513" w:rsidRPr="00C43513" w:rsidRDefault="6BD4916A"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3. a, b, c, d, e, š</w:t>
            </w:r>
          </w:p>
          <w:p w14:paraId="700FF0C6" w14:textId="6CD1807A" w:rsidR="00C43513" w:rsidRPr="00C43513" w:rsidRDefault="6BD4916A"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  a, b, c, d, e, f</w:t>
            </w:r>
          </w:p>
          <w:p w14:paraId="09E135BC" w14:textId="4FB770D7" w:rsidR="00C43513" w:rsidRPr="00C43513" w:rsidRDefault="6BD4916A"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w:t>
            </w:r>
            <w:r w:rsidR="12E5C17A" w:rsidRPr="38CA8D4E">
              <w:rPr>
                <w:rFonts w:ascii="Arial" w:hAnsi="Arial" w:cs="Arial"/>
              </w:rPr>
              <w:t>. a, b</w:t>
            </w:r>
          </w:p>
        </w:tc>
        <w:tc>
          <w:tcPr>
            <w:tcW w:w="2322" w:type="dxa"/>
          </w:tcPr>
          <w:p w14:paraId="73693BD1" w14:textId="77777777" w:rsidR="00C43513" w:rsidRPr="00C43513" w:rsidRDefault="00C43513"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43513">
              <w:rPr>
                <w:rFonts w:ascii="Arial" w:hAnsi="Arial" w:cs="Arial"/>
              </w:rPr>
              <w:t xml:space="preserve">1/35 </w:t>
            </w:r>
            <w:proofErr w:type="spellStart"/>
            <w:r w:rsidRPr="00C43513">
              <w:rPr>
                <w:rFonts w:ascii="Arial" w:hAnsi="Arial" w:cs="Arial"/>
              </w:rPr>
              <w:t>nezavršni</w:t>
            </w:r>
            <w:proofErr w:type="spellEnd"/>
            <w:r w:rsidRPr="00C43513">
              <w:rPr>
                <w:rFonts w:ascii="Arial" w:hAnsi="Arial" w:cs="Arial"/>
              </w:rPr>
              <w:t xml:space="preserve"> razred </w:t>
            </w:r>
          </w:p>
          <w:p w14:paraId="1FD71C34" w14:textId="72A131E3" w:rsidR="00C43513" w:rsidRPr="00C43513" w:rsidRDefault="00503DBE"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1/32 </w:t>
            </w:r>
            <w:r w:rsidR="00C43513" w:rsidRPr="00C43513">
              <w:rPr>
                <w:rFonts w:ascii="Arial" w:hAnsi="Arial" w:cs="Arial"/>
              </w:rPr>
              <w:t>završni razred</w:t>
            </w:r>
          </w:p>
        </w:tc>
      </w:tr>
      <w:tr w:rsidR="00C43513" w14:paraId="0D62522A" w14:textId="77777777" w:rsidTr="38CA8D4E">
        <w:tc>
          <w:tcPr>
            <w:cnfStyle w:val="001000000000" w:firstRow="0" w:lastRow="0" w:firstColumn="1" w:lastColumn="0" w:oddVBand="0" w:evenVBand="0" w:oddHBand="0" w:evenHBand="0" w:firstRowFirstColumn="0" w:firstRowLastColumn="0" w:lastRowFirstColumn="0" w:lastRowLastColumn="0"/>
            <w:tcW w:w="2322" w:type="dxa"/>
          </w:tcPr>
          <w:p w14:paraId="33E23B01" w14:textId="4324AA4A" w:rsidR="00C43513" w:rsidRPr="00C43513" w:rsidRDefault="00C43513" w:rsidP="00C43513">
            <w:pPr>
              <w:rPr>
                <w:rFonts w:ascii="Arial" w:hAnsi="Arial" w:cs="Arial"/>
              </w:rPr>
            </w:pPr>
            <w:r w:rsidRPr="00C43513">
              <w:rPr>
                <w:rFonts w:ascii="Arial" w:hAnsi="Arial" w:cs="Arial"/>
              </w:rPr>
              <w:t xml:space="preserve">Lucija </w:t>
            </w:r>
            <w:proofErr w:type="spellStart"/>
            <w:r w:rsidRPr="00C43513">
              <w:rPr>
                <w:rFonts w:ascii="Arial" w:hAnsi="Arial" w:cs="Arial"/>
              </w:rPr>
              <w:t>Saulić</w:t>
            </w:r>
            <w:proofErr w:type="spellEnd"/>
          </w:p>
        </w:tc>
        <w:tc>
          <w:tcPr>
            <w:tcW w:w="2322" w:type="dxa"/>
          </w:tcPr>
          <w:p w14:paraId="08FE731A" w14:textId="533353E1" w:rsidR="00C43513" w:rsidRPr="00C43513" w:rsidRDefault="00C43513"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43513">
              <w:rPr>
                <w:rFonts w:ascii="Arial" w:hAnsi="Arial" w:cs="Arial"/>
              </w:rPr>
              <w:t xml:space="preserve">Vjeronauk </w:t>
            </w:r>
          </w:p>
        </w:tc>
        <w:tc>
          <w:tcPr>
            <w:tcW w:w="2322" w:type="dxa"/>
          </w:tcPr>
          <w:p w14:paraId="0388625F" w14:textId="1B5CD9A6" w:rsidR="00C43513" w:rsidRPr="00C43513" w:rsidRDefault="22318F87"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w:t>
            </w:r>
            <w:r w:rsidR="12E5C17A" w:rsidRPr="38CA8D4E">
              <w:rPr>
                <w:rFonts w:ascii="Arial" w:hAnsi="Arial" w:cs="Arial"/>
              </w:rPr>
              <w:t>.</w:t>
            </w:r>
            <w:r w:rsidR="0DD654F2" w:rsidRPr="38CA8D4E">
              <w:rPr>
                <w:rFonts w:ascii="Arial" w:hAnsi="Arial" w:cs="Arial"/>
              </w:rPr>
              <w:t xml:space="preserve"> </w:t>
            </w:r>
            <w:r w:rsidR="12E5C17A" w:rsidRPr="38CA8D4E">
              <w:rPr>
                <w:rFonts w:ascii="Arial" w:hAnsi="Arial" w:cs="Arial"/>
              </w:rPr>
              <w:t>c, d, e, f, š</w:t>
            </w:r>
          </w:p>
          <w:p w14:paraId="249268D7" w14:textId="4C79FEA1" w:rsidR="00C43513" w:rsidRPr="00C43513" w:rsidRDefault="14CE5D0E"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2</w:t>
            </w:r>
            <w:r w:rsidR="12E5C17A" w:rsidRPr="38CA8D4E">
              <w:rPr>
                <w:rFonts w:ascii="Arial" w:hAnsi="Arial" w:cs="Arial"/>
              </w:rPr>
              <w:t xml:space="preserve">. š </w:t>
            </w:r>
          </w:p>
        </w:tc>
        <w:tc>
          <w:tcPr>
            <w:tcW w:w="2322" w:type="dxa"/>
          </w:tcPr>
          <w:p w14:paraId="1FCCC305" w14:textId="0F923442" w:rsidR="00C43513" w:rsidRDefault="12E5C17A"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1/35 </w:t>
            </w:r>
            <w:proofErr w:type="spellStart"/>
            <w:r w:rsidRPr="38CA8D4E">
              <w:rPr>
                <w:rFonts w:ascii="Arial" w:hAnsi="Arial" w:cs="Arial"/>
              </w:rPr>
              <w:t>nezavršni</w:t>
            </w:r>
            <w:proofErr w:type="spellEnd"/>
            <w:r w:rsidRPr="38CA8D4E">
              <w:rPr>
                <w:rFonts w:ascii="Arial" w:hAnsi="Arial" w:cs="Arial"/>
              </w:rPr>
              <w:t xml:space="preserve"> razred </w:t>
            </w:r>
          </w:p>
        </w:tc>
      </w:tr>
      <w:tr w:rsidR="38CA8D4E" w14:paraId="31DE6143"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2" w:type="dxa"/>
          </w:tcPr>
          <w:p w14:paraId="74CB6618" w14:textId="72D9FCBC" w:rsidR="432F1C54" w:rsidRDefault="432F1C54" w:rsidP="38CA8D4E">
            <w:pPr>
              <w:rPr>
                <w:rFonts w:ascii="Arial" w:hAnsi="Arial" w:cs="Arial"/>
              </w:rPr>
            </w:pPr>
            <w:r w:rsidRPr="38CA8D4E">
              <w:rPr>
                <w:rFonts w:ascii="Arial" w:hAnsi="Arial" w:cs="Arial"/>
              </w:rPr>
              <w:t>Rebeka Kralj</w:t>
            </w:r>
          </w:p>
        </w:tc>
        <w:tc>
          <w:tcPr>
            <w:tcW w:w="2322" w:type="dxa"/>
          </w:tcPr>
          <w:p w14:paraId="037A055E" w14:textId="055BA0C4" w:rsidR="432F1C54" w:rsidRDefault="432F1C54"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Španjolski jezik</w:t>
            </w:r>
          </w:p>
        </w:tc>
        <w:tc>
          <w:tcPr>
            <w:tcW w:w="2322" w:type="dxa"/>
          </w:tcPr>
          <w:p w14:paraId="0B301620" w14:textId="1B2D4791" w:rsidR="702A85D2" w:rsidRDefault="702A85D2"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1.a</w:t>
            </w:r>
          </w:p>
        </w:tc>
        <w:tc>
          <w:tcPr>
            <w:tcW w:w="2322" w:type="dxa"/>
          </w:tcPr>
          <w:p w14:paraId="4C3F5D9A" w14:textId="362E85A4" w:rsidR="702A85D2" w:rsidRDefault="702A85D2"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2/70</w:t>
            </w:r>
          </w:p>
        </w:tc>
      </w:tr>
      <w:tr w:rsidR="00503DBE" w14:paraId="13657684" w14:textId="77777777" w:rsidTr="38CA8D4E">
        <w:tc>
          <w:tcPr>
            <w:cnfStyle w:val="001000000000" w:firstRow="0" w:lastRow="0" w:firstColumn="1" w:lastColumn="0" w:oddVBand="0" w:evenVBand="0" w:oddHBand="0" w:evenHBand="0" w:firstRowFirstColumn="0" w:firstRowLastColumn="0" w:lastRowFirstColumn="0" w:lastRowLastColumn="0"/>
            <w:tcW w:w="2322" w:type="dxa"/>
          </w:tcPr>
          <w:p w14:paraId="56983364" w14:textId="60174C6D" w:rsidR="00503DBE" w:rsidRPr="00C43513" w:rsidRDefault="00503DBE" w:rsidP="00C43513">
            <w:pPr>
              <w:rPr>
                <w:rFonts w:ascii="Arial" w:hAnsi="Arial" w:cs="Arial"/>
              </w:rPr>
            </w:pPr>
            <w:r>
              <w:rPr>
                <w:rFonts w:ascii="Arial" w:hAnsi="Arial" w:cs="Arial"/>
              </w:rPr>
              <w:t>Jela Knežević</w:t>
            </w:r>
          </w:p>
        </w:tc>
        <w:tc>
          <w:tcPr>
            <w:tcW w:w="2322" w:type="dxa"/>
          </w:tcPr>
          <w:p w14:paraId="27F86F4D" w14:textId="78DBD686" w:rsidR="00503DBE" w:rsidRPr="00C43513" w:rsidRDefault="00503DBE"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Informatika</w:t>
            </w:r>
          </w:p>
        </w:tc>
        <w:tc>
          <w:tcPr>
            <w:tcW w:w="2322" w:type="dxa"/>
          </w:tcPr>
          <w:p w14:paraId="00D2AD00" w14:textId="5A801428" w:rsidR="00503DBE" w:rsidRPr="00C43513" w:rsidRDefault="23A1E7C7" w:rsidP="38CA8D4E">
            <w:pPr>
              <w:cnfStyle w:val="000000000000" w:firstRow="0" w:lastRow="0" w:firstColumn="0" w:lastColumn="0" w:oddVBand="0" w:evenVBand="0" w:oddHBand="0" w:evenHBand="0" w:firstRowFirstColumn="0" w:firstRowLastColumn="0" w:lastRowFirstColumn="0" w:lastRowLastColumn="0"/>
            </w:pPr>
            <w:r w:rsidRPr="38CA8D4E">
              <w:rPr>
                <w:rFonts w:ascii="Arial" w:eastAsia="Arial" w:hAnsi="Arial" w:cs="Arial"/>
              </w:rPr>
              <w:t>4. a b c d e š</w:t>
            </w:r>
          </w:p>
        </w:tc>
        <w:tc>
          <w:tcPr>
            <w:tcW w:w="2322" w:type="dxa"/>
          </w:tcPr>
          <w:p w14:paraId="2D438C2D" w14:textId="288D1AAC" w:rsidR="00503DBE" w:rsidRDefault="10C6A318"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2/64 završni razred</w:t>
            </w:r>
          </w:p>
        </w:tc>
      </w:tr>
      <w:tr w:rsidR="00503DBE" w14:paraId="0F1A9622" w14:textId="77777777" w:rsidTr="38CA8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Pr>
          <w:p w14:paraId="7601020E" w14:textId="27C3FD0B" w:rsidR="00503DBE" w:rsidRPr="00C43513" w:rsidRDefault="00503DBE" w:rsidP="00C43513">
            <w:pPr>
              <w:rPr>
                <w:rFonts w:ascii="Arial" w:hAnsi="Arial" w:cs="Arial"/>
              </w:rPr>
            </w:pPr>
            <w:r>
              <w:rPr>
                <w:rFonts w:ascii="Arial" w:hAnsi="Arial" w:cs="Arial"/>
              </w:rPr>
              <w:t>Lidija Begić</w:t>
            </w:r>
          </w:p>
        </w:tc>
        <w:tc>
          <w:tcPr>
            <w:tcW w:w="2322" w:type="dxa"/>
          </w:tcPr>
          <w:p w14:paraId="1FB8C547" w14:textId="24CF6637" w:rsidR="00503DBE" w:rsidRPr="00C43513" w:rsidRDefault="00503DBE" w:rsidP="00C4351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Informatika</w:t>
            </w:r>
          </w:p>
        </w:tc>
        <w:tc>
          <w:tcPr>
            <w:tcW w:w="2322" w:type="dxa"/>
          </w:tcPr>
          <w:p w14:paraId="0E7507BE" w14:textId="4A076027" w:rsidR="00503DBE" w:rsidRPr="00C43513" w:rsidRDefault="00CE158B" w:rsidP="38CA8D4E">
            <w:pPr>
              <w:cnfStyle w:val="000000100000" w:firstRow="0" w:lastRow="0" w:firstColumn="0" w:lastColumn="0" w:oddVBand="0" w:evenVBand="0" w:oddHBand="1" w:evenHBand="0" w:firstRowFirstColumn="0" w:firstRowLastColumn="0" w:lastRowFirstColumn="0" w:lastRowLastColumn="0"/>
            </w:pPr>
            <w:r w:rsidRPr="38CA8D4E">
              <w:rPr>
                <w:rFonts w:ascii="Arial" w:eastAsia="Arial" w:hAnsi="Arial" w:cs="Arial"/>
              </w:rPr>
              <w:t>3. a b c d e š</w:t>
            </w:r>
          </w:p>
        </w:tc>
        <w:tc>
          <w:tcPr>
            <w:tcW w:w="2322" w:type="dxa"/>
          </w:tcPr>
          <w:p w14:paraId="3AB6BA6C" w14:textId="2EF3374A" w:rsidR="00503DBE" w:rsidRDefault="016AA56F" w:rsidP="00B7158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2/70</w:t>
            </w:r>
            <w:r w:rsidR="6E00ED65" w:rsidRPr="38CA8D4E">
              <w:rPr>
                <w:rFonts w:ascii="Arial" w:hAnsi="Arial" w:cs="Arial"/>
              </w:rPr>
              <w:t xml:space="preserve"> </w:t>
            </w:r>
            <w:proofErr w:type="spellStart"/>
            <w:r w:rsidR="6E00ED65" w:rsidRPr="38CA8D4E">
              <w:rPr>
                <w:rFonts w:ascii="Arial" w:hAnsi="Arial" w:cs="Arial"/>
              </w:rPr>
              <w:t>nezavršni</w:t>
            </w:r>
            <w:proofErr w:type="spellEnd"/>
            <w:r w:rsidR="6E00ED65" w:rsidRPr="38CA8D4E">
              <w:rPr>
                <w:rFonts w:ascii="Arial" w:hAnsi="Arial" w:cs="Arial"/>
              </w:rPr>
              <w:t xml:space="preserve"> razred </w:t>
            </w:r>
          </w:p>
        </w:tc>
      </w:tr>
      <w:tr w:rsidR="00503DBE" w14:paraId="25A2CE62" w14:textId="77777777" w:rsidTr="38CA8D4E">
        <w:tc>
          <w:tcPr>
            <w:cnfStyle w:val="001000000000" w:firstRow="0" w:lastRow="0" w:firstColumn="1" w:lastColumn="0" w:oddVBand="0" w:evenVBand="0" w:oddHBand="0" w:evenHBand="0" w:firstRowFirstColumn="0" w:firstRowLastColumn="0" w:lastRowFirstColumn="0" w:lastRowLastColumn="0"/>
            <w:tcW w:w="2322" w:type="dxa"/>
          </w:tcPr>
          <w:p w14:paraId="5BEBFF18" w14:textId="34B07F38" w:rsidR="00503DBE" w:rsidRDefault="00503DBE" w:rsidP="00C43513">
            <w:pPr>
              <w:rPr>
                <w:rFonts w:ascii="Arial" w:hAnsi="Arial" w:cs="Arial"/>
              </w:rPr>
            </w:pPr>
            <w:r>
              <w:rPr>
                <w:rFonts w:ascii="Arial" w:hAnsi="Arial" w:cs="Arial"/>
              </w:rPr>
              <w:t xml:space="preserve">Jelena </w:t>
            </w:r>
            <w:proofErr w:type="spellStart"/>
            <w:r>
              <w:rPr>
                <w:rFonts w:ascii="Arial" w:hAnsi="Arial" w:cs="Arial"/>
              </w:rPr>
              <w:t>Radlović</w:t>
            </w:r>
            <w:proofErr w:type="spellEnd"/>
          </w:p>
        </w:tc>
        <w:tc>
          <w:tcPr>
            <w:tcW w:w="2322" w:type="dxa"/>
          </w:tcPr>
          <w:p w14:paraId="07A61530" w14:textId="720D4A07" w:rsidR="00503DBE" w:rsidRDefault="00503DBE" w:rsidP="00C4351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Informatika</w:t>
            </w:r>
          </w:p>
        </w:tc>
        <w:tc>
          <w:tcPr>
            <w:tcW w:w="2322" w:type="dxa"/>
          </w:tcPr>
          <w:p w14:paraId="09878145" w14:textId="1D4BFEA3" w:rsidR="00503DBE" w:rsidRPr="00503DBE" w:rsidRDefault="062AE04B" w:rsidP="38CA8D4E">
            <w:pPr>
              <w:cnfStyle w:val="000000000000" w:firstRow="0" w:lastRow="0" w:firstColumn="0" w:lastColumn="0" w:oddVBand="0" w:evenVBand="0" w:oddHBand="0" w:evenHBand="0" w:firstRowFirstColumn="0" w:firstRowLastColumn="0" w:lastRowFirstColumn="0" w:lastRowLastColumn="0"/>
            </w:pPr>
            <w:r w:rsidRPr="38CA8D4E">
              <w:rPr>
                <w:rFonts w:ascii="Arial" w:eastAsia="Arial" w:hAnsi="Arial" w:cs="Arial"/>
              </w:rPr>
              <w:t>2. a b c d e f š</w:t>
            </w:r>
          </w:p>
        </w:tc>
        <w:tc>
          <w:tcPr>
            <w:tcW w:w="2322" w:type="dxa"/>
          </w:tcPr>
          <w:p w14:paraId="2E76FBB3" w14:textId="15A2F7B0" w:rsidR="00503DBE" w:rsidRDefault="062AE04B" w:rsidP="00503DB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2/70 </w:t>
            </w:r>
            <w:proofErr w:type="spellStart"/>
            <w:r w:rsidRPr="38CA8D4E">
              <w:rPr>
                <w:rFonts w:ascii="Arial" w:hAnsi="Arial" w:cs="Arial"/>
              </w:rPr>
              <w:t>nezavršni</w:t>
            </w:r>
            <w:proofErr w:type="spellEnd"/>
            <w:r w:rsidRPr="38CA8D4E">
              <w:rPr>
                <w:rFonts w:ascii="Arial" w:hAnsi="Arial" w:cs="Arial"/>
              </w:rPr>
              <w:t xml:space="preserve"> razred</w:t>
            </w:r>
          </w:p>
        </w:tc>
      </w:tr>
    </w:tbl>
    <w:p w14:paraId="1F745042" w14:textId="14FD98AC" w:rsidR="00C66C78" w:rsidRDefault="00C66C78" w:rsidP="00C43513">
      <w:pPr>
        <w:rPr>
          <w:sz w:val="56"/>
          <w:szCs w:val="56"/>
        </w:rPr>
      </w:pPr>
    </w:p>
    <w:p w14:paraId="5FD6AA8A" w14:textId="495968D8" w:rsidR="00C43513" w:rsidRDefault="00C43513" w:rsidP="00C43513">
      <w:pPr>
        <w:rPr>
          <w:sz w:val="56"/>
          <w:szCs w:val="56"/>
        </w:rPr>
      </w:pPr>
    </w:p>
    <w:p w14:paraId="0617F1DA" w14:textId="5FA5E154" w:rsidR="00C43513" w:rsidRDefault="00C43513" w:rsidP="00C43513">
      <w:pPr>
        <w:rPr>
          <w:sz w:val="56"/>
          <w:szCs w:val="56"/>
        </w:rPr>
      </w:pPr>
    </w:p>
    <w:p w14:paraId="79C24900" w14:textId="2D777E03" w:rsidR="00C43513" w:rsidRDefault="00C43513" w:rsidP="00C43513">
      <w:pPr>
        <w:rPr>
          <w:sz w:val="56"/>
          <w:szCs w:val="56"/>
        </w:rPr>
      </w:pPr>
    </w:p>
    <w:p w14:paraId="5C29FA0D" w14:textId="516AB111" w:rsidR="00C43513" w:rsidRDefault="00C43513" w:rsidP="00C43513">
      <w:pPr>
        <w:rPr>
          <w:sz w:val="56"/>
          <w:szCs w:val="56"/>
        </w:rPr>
      </w:pPr>
    </w:p>
    <w:p w14:paraId="0517CC0B" w14:textId="7CFB86ED" w:rsidR="00C43513" w:rsidRDefault="00C43513" w:rsidP="00C43513">
      <w:pPr>
        <w:rPr>
          <w:sz w:val="56"/>
          <w:szCs w:val="56"/>
        </w:rPr>
      </w:pPr>
    </w:p>
    <w:p w14:paraId="5874367F" w14:textId="7D5B7E79" w:rsidR="00C43513" w:rsidRDefault="00C43513" w:rsidP="00C43513">
      <w:pPr>
        <w:rPr>
          <w:sz w:val="56"/>
          <w:szCs w:val="56"/>
        </w:rPr>
      </w:pPr>
    </w:p>
    <w:p w14:paraId="1982D658" w14:textId="7A1E2DD3" w:rsidR="00C43513" w:rsidRDefault="00C43513" w:rsidP="00C43513">
      <w:pPr>
        <w:rPr>
          <w:sz w:val="56"/>
          <w:szCs w:val="56"/>
        </w:rPr>
      </w:pPr>
    </w:p>
    <w:p w14:paraId="48076745" w14:textId="51691E02" w:rsidR="00C43513" w:rsidRDefault="0666C99B" w:rsidP="6F9AC6B1">
      <w:pPr>
        <w:pStyle w:val="Naslov1"/>
        <w:jc w:val="center"/>
        <w:rPr>
          <w:rFonts w:ascii="Bauhaus 93" w:hAnsi="Bauhaus 93"/>
          <w:sz w:val="48"/>
          <w:szCs w:val="48"/>
        </w:rPr>
      </w:pPr>
      <w:bookmarkStart w:id="3" w:name="_Toc1251377413"/>
      <w:r w:rsidRPr="6F9AC6B1">
        <w:rPr>
          <w:rFonts w:ascii="Bauhaus 93" w:hAnsi="Bauhaus 93"/>
          <w:sz w:val="48"/>
          <w:szCs w:val="48"/>
        </w:rPr>
        <w:t>4. FAKULTATIVNA NASTAVA</w:t>
      </w:r>
      <w:bookmarkEnd w:id="3"/>
    </w:p>
    <w:p w14:paraId="48B12059" w14:textId="77777777" w:rsidR="00EB23EA" w:rsidRPr="00EB23EA" w:rsidRDefault="00EB23EA" w:rsidP="00EB23EA"/>
    <w:p w14:paraId="14400BFA" w14:textId="1FACB9D2" w:rsidR="00C43513" w:rsidRDefault="001911FD" w:rsidP="001911FD">
      <w:pPr>
        <w:spacing w:line="360" w:lineRule="auto"/>
        <w:jc w:val="both"/>
        <w:rPr>
          <w:rFonts w:ascii="Arial" w:hAnsi="Arial" w:cs="Arial"/>
        </w:rPr>
      </w:pPr>
      <w:r>
        <w:rPr>
          <w:rFonts w:ascii="Arial" w:hAnsi="Arial" w:cs="Arial"/>
        </w:rPr>
        <w:t xml:space="preserve">Fakultativna nastava ovisi o interesima učenika te mogućnostima škole. Učenici su fakultativnu nastavu dužni pohađati tijekom cijele školske godine te iz predmeta dobivaju ocjenu koja ulazi u ukupan prosjek. </w:t>
      </w:r>
    </w:p>
    <w:p w14:paraId="0F9FC740" w14:textId="70F0C9A4" w:rsidR="001911FD" w:rsidRDefault="001911FD" w:rsidP="001911FD">
      <w:pPr>
        <w:spacing w:line="360" w:lineRule="auto"/>
        <w:jc w:val="both"/>
        <w:rPr>
          <w:rFonts w:ascii="Arial" w:hAnsi="Arial" w:cs="Arial"/>
        </w:rPr>
      </w:pPr>
      <w:r>
        <w:rPr>
          <w:rFonts w:ascii="Arial" w:hAnsi="Arial" w:cs="Arial"/>
        </w:rPr>
        <w:t>Od fakultativnih predmeta u I. gimnaziji provodi se nastava sljedećih predmeta:</w:t>
      </w:r>
    </w:p>
    <w:p w14:paraId="60747BA2" w14:textId="440CCEF0" w:rsidR="001911FD" w:rsidRPr="001911FD" w:rsidRDefault="55CB7B7E" w:rsidP="001911FD">
      <w:pPr>
        <w:spacing w:line="360" w:lineRule="auto"/>
        <w:jc w:val="both"/>
        <w:rPr>
          <w:rFonts w:ascii="Arial" w:hAnsi="Arial" w:cs="Arial"/>
        </w:rPr>
      </w:pPr>
      <w:r w:rsidRPr="38CA8D4E">
        <w:rPr>
          <w:rFonts w:ascii="Arial" w:hAnsi="Arial" w:cs="Arial"/>
          <w:i/>
          <w:iCs/>
        </w:rPr>
        <w:t>DSD 1</w:t>
      </w:r>
      <w:r w:rsidR="0724BCA6" w:rsidRPr="38CA8D4E">
        <w:rPr>
          <w:rFonts w:ascii="Arial" w:hAnsi="Arial" w:cs="Arial"/>
        </w:rPr>
        <w:t xml:space="preserve"> (nastava za njemačku jezičnu diplomu)</w:t>
      </w:r>
      <w:r w:rsidRPr="38CA8D4E">
        <w:rPr>
          <w:rFonts w:ascii="Arial" w:hAnsi="Arial" w:cs="Arial"/>
        </w:rPr>
        <w:t xml:space="preserve">, </w:t>
      </w:r>
      <w:r w:rsidRPr="38CA8D4E">
        <w:rPr>
          <w:rFonts w:ascii="Arial" w:hAnsi="Arial" w:cs="Arial"/>
          <w:i/>
          <w:iCs/>
        </w:rPr>
        <w:t>Financijska pismenost</w:t>
      </w:r>
      <w:r w:rsidR="3C702567" w:rsidRPr="38CA8D4E">
        <w:rPr>
          <w:rFonts w:ascii="Arial" w:hAnsi="Arial" w:cs="Arial"/>
        </w:rPr>
        <w:t xml:space="preserve">, </w:t>
      </w:r>
      <w:r w:rsidRPr="38CA8D4E">
        <w:rPr>
          <w:rFonts w:ascii="Arial" w:hAnsi="Arial" w:cs="Arial"/>
          <w:i/>
          <w:iCs/>
        </w:rPr>
        <w:t>Robotika</w:t>
      </w:r>
      <w:r w:rsidR="1D979E0C" w:rsidRPr="38CA8D4E">
        <w:rPr>
          <w:rFonts w:ascii="Arial" w:hAnsi="Arial" w:cs="Arial"/>
          <w:i/>
          <w:iCs/>
        </w:rPr>
        <w:t xml:space="preserve">, </w:t>
      </w:r>
      <w:proofErr w:type="spellStart"/>
      <w:r w:rsidR="1D979E0C" w:rsidRPr="38CA8D4E">
        <w:rPr>
          <w:rFonts w:ascii="Arial" w:hAnsi="Arial" w:cs="Arial"/>
          <w:i/>
          <w:iCs/>
        </w:rPr>
        <w:t>Mikroprogamiranje</w:t>
      </w:r>
      <w:proofErr w:type="spellEnd"/>
      <w:r w:rsidR="1D979E0C" w:rsidRPr="38CA8D4E">
        <w:rPr>
          <w:rFonts w:ascii="Arial" w:hAnsi="Arial" w:cs="Arial"/>
          <w:i/>
          <w:iCs/>
        </w:rPr>
        <w:t xml:space="preserve">, </w:t>
      </w:r>
      <w:r w:rsidR="6871E34E" w:rsidRPr="38CA8D4E">
        <w:rPr>
          <w:rFonts w:ascii="Arial" w:hAnsi="Arial" w:cs="Arial"/>
        </w:rPr>
        <w:t xml:space="preserve"> i </w:t>
      </w:r>
      <w:r w:rsidR="6871E34E" w:rsidRPr="38CA8D4E">
        <w:rPr>
          <w:rFonts w:ascii="Arial" w:hAnsi="Arial" w:cs="Arial"/>
          <w:i/>
          <w:iCs/>
        </w:rPr>
        <w:t>Etnologija</w:t>
      </w:r>
      <w:r w:rsidR="6871E34E" w:rsidRPr="38CA8D4E">
        <w:rPr>
          <w:rFonts w:ascii="Arial" w:hAnsi="Arial" w:cs="Arial"/>
        </w:rPr>
        <w:t xml:space="preserve"> </w:t>
      </w:r>
    </w:p>
    <w:p w14:paraId="55115675" w14:textId="40599E29" w:rsidR="00C43513" w:rsidRDefault="00C43513" w:rsidP="001911FD">
      <w:pPr>
        <w:spacing w:line="360" w:lineRule="auto"/>
        <w:jc w:val="both"/>
        <w:rPr>
          <w:sz w:val="56"/>
          <w:szCs w:val="56"/>
        </w:rPr>
      </w:pPr>
    </w:p>
    <w:tbl>
      <w:tblPr>
        <w:tblStyle w:val="Tablicareetke4-isticanje11"/>
        <w:tblW w:w="9580" w:type="dxa"/>
        <w:tblLook w:val="04A0" w:firstRow="1" w:lastRow="0" w:firstColumn="1" w:lastColumn="0" w:noHBand="0" w:noVBand="1"/>
      </w:tblPr>
      <w:tblGrid>
        <w:gridCol w:w="2395"/>
        <w:gridCol w:w="2395"/>
        <w:gridCol w:w="2395"/>
        <w:gridCol w:w="2395"/>
      </w:tblGrid>
      <w:tr w:rsidR="001911FD" w14:paraId="59A3D342" w14:textId="77777777" w:rsidTr="6F9AC6B1">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95" w:type="dxa"/>
          </w:tcPr>
          <w:p w14:paraId="52596DE7" w14:textId="77777777" w:rsidR="001911FD" w:rsidRPr="00C43513" w:rsidRDefault="001911FD" w:rsidP="0079432D">
            <w:pPr>
              <w:jc w:val="center"/>
              <w:rPr>
                <w:rFonts w:ascii="Arial" w:hAnsi="Arial" w:cs="Arial"/>
                <w:b w:val="0"/>
              </w:rPr>
            </w:pPr>
            <w:r w:rsidRPr="00C43513">
              <w:rPr>
                <w:rFonts w:ascii="Arial" w:hAnsi="Arial" w:cs="Arial"/>
                <w:b w:val="0"/>
              </w:rPr>
              <w:t>Nastavnik</w:t>
            </w:r>
          </w:p>
        </w:tc>
        <w:tc>
          <w:tcPr>
            <w:tcW w:w="2395" w:type="dxa"/>
          </w:tcPr>
          <w:p w14:paraId="4BDA1819" w14:textId="77777777" w:rsidR="001911FD" w:rsidRPr="00C43513" w:rsidRDefault="001911FD" w:rsidP="0079432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Predmet</w:t>
            </w:r>
          </w:p>
        </w:tc>
        <w:tc>
          <w:tcPr>
            <w:tcW w:w="2395" w:type="dxa"/>
          </w:tcPr>
          <w:p w14:paraId="08DB677A" w14:textId="77777777" w:rsidR="001911FD" w:rsidRPr="00C43513" w:rsidRDefault="001911FD" w:rsidP="0079432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Razred</w:t>
            </w:r>
          </w:p>
        </w:tc>
        <w:tc>
          <w:tcPr>
            <w:tcW w:w="2395" w:type="dxa"/>
          </w:tcPr>
          <w:p w14:paraId="641D787A" w14:textId="77777777" w:rsidR="001911FD" w:rsidRPr="00C43513" w:rsidRDefault="001911FD" w:rsidP="0079432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Tjedno/godišnje</w:t>
            </w:r>
          </w:p>
        </w:tc>
      </w:tr>
      <w:tr w:rsidR="001911FD" w14:paraId="451FEA1C" w14:textId="77777777" w:rsidTr="6F9AC6B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95" w:type="dxa"/>
          </w:tcPr>
          <w:p w14:paraId="55BC25F5" w14:textId="32EFA961" w:rsidR="001911FD" w:rsidRPr="00C43513" w:rsidRDefault="001911FD" w:rsidP="0079432D">
            <w:pPr>
              <w:rPr>
                <w:rFonts w:ascii="Arial" w:hAnsi="Arial" w:cs="Arial"/>
              </w:rPr>
            </w:pPr>
            <w:r>
              <w:rPr>
                <w:rFonts w:ascii="Arial" w:hAnsi="Arial" w:cs="Arial"/>
              </w:rPr>
              <w:t xml:space="preserve">Klaudija </w:t>
            </w:r>
            <w:proofErr w:type="spellStart"/>
            <w:r>
              <w:rPr>
                <w:rFonts w:ascii="Arial" w:hAnsi="Arial" w:cs="Arial"/>
              </w:rPr>
              <w:t>Španja</w:t>
            </w:r>
            <w:proofErr w:type="spellEnd"/>
            <w:r>
              <w:rPr>
                <w:rFonts w:ascii="Arial" w:hAnsi="Arial" w:cs="Arial"/>
              </w:rPr>
              <w:t xml:space="preserve"> (z. Ivana Jukić)</w:t>
            </w:r>
          </w:p>
        </w:tc>
        <w:tc>
          <w:tcPr>
            <w:tcW w:w="2395" w:type="dxa"/>
          </w:tcPr>
          <w:p w14:paraId="2E0909B6" w14:textId="27A1A555" w:rsidR="001911FD" w:rsidRPr="00C43513" w:rsidRDefault="00907923"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DSD </w:t>
            </w:r>
          </w:p>
        </w:tc>
        <w:tc>
          <w:tcPr>
            <w:tcW w:w="2395" w:type="dxa"/>
          </w:tcPr>
          <w:p w14:paraId="2BC65F90" w14:textId="08CAED66" w:rsidR="001911FD" w:rsidRPr="00C43513" w:rsidRDefault="57FB2211"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4</w:t>
            </w:r>
            <w:r w:rsidR="55CB7B7E" w:rsidRPr="38CA8D4E">
              <w:rPr>
                <w:rFonts w:ascii="Arial" w:hAnsi="Arial" w:cs="Arial"/>
              </w:rPr>
              <w:t>. a</w:t>
            </w:r>
          </w:p>
        </w:tc>
        <w:tc>
          <w:tcPr>
            <w:tcW w:w="2395" w:type="dxa"/>
          </w:tcPr>
          <w:p w14:paraId="744CE5FC" w14:textId="2E96D775" w:rsidR="001911FD" w:rsidRPr="00C43513" w:rsidRDefault="55CB7B7E"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w:t>
            </w:r>
            <w:r w:rsidR="53C9FE96" w:rsidRPr="38CA8D4E">
              <w:rPr>
                <w:rFonts w:ascii="Arial" w:hAnsi="Arial" w:cs="Arial"/>
              </w:rPr>
              <w:t>64</w:t>
            </w:r>
          </w:p>
        </w:tc>
      </w:tr>
      <w:tr w:rsidR="001911FD" w14:paraId="7DFDFF73" w14:textId="77777777" w:rsidTr="6F9AC6B1">
        <w:trPr>
          <w:trHeight w:val="511"/>
        </w:trPr>
        <w:tc>
          <w:tcPr>
            <w:cnfStyle w:val="001000000000" w:firstRow="0" w:lastRow="0" w:firstColumn="1" w:lastColumn="0" w:oddVBand="0" w:evenVBand="0" w:oddHBand="0" w:evenHBand="0" w:firstRowFirstColumn="0" w:firstRowLastColumn="0" w:lastRowFirstColumn="0" w:lastRowLastColumn="0"/>
            <w:tcW w:w="2395" w:type="dxa"/>
          </w:tcPr>
          <w:p w14:paraId="74650DDC" w14:textId="738B5BA2" w:rsidR="001911FD" w:rsidRPr="00C43513" w:rsidRDefault="001911FD" w:rsidP="0079432D">
            <w:pPr>
              <w:rPr>
                <w:rFonts w:ascii="Arial" w:hAnsi="Arial" w:cs="Arial"/>
              </w:rPr>
            </w:pPr>
            <w:r>
              <w:rPr>
                <w:rFonts w:ascii="Arial" w:hAnsi="Arial" w:cs="Arial"/>
              </w:rPr>
              <w:t>Sven Pavić</w:t>
            </w:r>
          </w:p>
        </w:tc>
        <w:tc>
          <w:tcPr>
            <w:tcW w:w="2395" w:type="dxa"/>
          </w:tcPr>
          <w:p w14:paraId="63D19B05" w14:textId="6E517C9C" w:rsidR="001911FD" w:rsidRPr="00C43513" w:rsidRDefault="00907923"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DSD </w:t>
            </w:r>
          </w:p>
        </w:tc>
        <w:tc>
          <w:tcPr>
            <w:tcW w:w="2395" w:type="dxa"/>
          </w:tcPr>
          <w:p w14:paraId="0A8494FF" w14:textId="5BDBC72C" w:rsidR="001911FD" w:rsidRPr="00C43513" w:rsidRDefault="1F73D427"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2. a </w:t>
            </w:r>
          </w:p>
          <w:p w14:paraId="75F684A1" w14:textId="471D5A81" w:rsidR="001911FD" w:rsidRPr="00C43513" w:rsidRDefault="1F73D427"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3. e  </w:t>
            </w:r>
          </w:p>
          <w:p w14:paraId="0D775BB7" w14:textId="16E3629E" w:rsidR="001911FD" w:rsidRPr="00C43513" w:rsidRDefault="001911FD"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5" w:type="dxa"/>
          </w:tcPr>
          <w:p w14:paraId="759BC5C0" w14:textId="1A12305F" w:rsidR="001911FD" w:rsidRPr="00C43513" w:rsidRDefault="55CB7B7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2/70 </w:t>
            </w:r>
          </w:p>
          <w:p w14:paraId="77D8EFBD" w14:textId="31A340E2" w:rsidR="001911FD" w:rsidRPr="00C43513" w:rsidRDefault="1847173B" w:rsidP="38CA8D4E">
            <w:pPr>
              <w:cnfStyle w:val="000000000000" w:firstRow="0" w:lastRow="0" w:firstColumn="0" w:lastColumn="0" w:oddVBand="0" w:evenVBand="0" w:oddHBand="0" w:evenHBand="0" w:firstRowFirstColumn="0" w:firstRowLastColumn="0" w:lastRowFirstColumn="0" w:lastRowLastColumn="0"/>
              <w:rPr>
                <w:sz w:val="56"/>
                <w:szCs w:val="56"/>
              </w:rPr>
            </w:pPr>
            <w:r w:rsidRPr="38CA8D4E">
              <w:rPr>
                <w:rFonts w:ascii="Arial" w:hAnsi="Arial" w:cs="Arial"/>
              </w:rPr>
              <w:t>2/70</w:t>
            </w:r>
          </w:p>
          <w:p w14:paraId="02868737" w14:textId="02C00AAC" w:rsidR="001911FD" w:rsidRPr="00C43513" w:rsidRDefault="001911FD"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11FD" w14:paraId="5DA9821C" w14:textId="77777777" w:rsidTr="6F9AC6B1">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2395" w:type="dxa"/>
          </w:tcPr>
          <w:p w14:paraId="143DE102" w14:textId="1E348C52" w:rsidR="001911FD" w:rsidRPr="00C43513" w:rsidRDefault="001911FD" w:rsidP="001911FD">
            <w:pPr>
              <w:rPr>
                <w:rFonts w:ascii="Arial" w:hAnsi="Arial" w:cs="Arial"/>
              </w:rPr>
            </w:pPr>
            <w:r>
              <w:rPr>
                <w:rFonts w:ascii="Arial" w:hAnsi="Arial" w:cs="Arial"/>
              </w:rPr>
              <w:t xml:space="preserve">Amra </w:t>
            </w:r>
            <w:proofErr w:type="spellStart"/>
            <w:r>
              <w:rPr>
                <w:rFonts w:ascii="Arial" w:hAnsi="Arial" w:cs="Arial"/>
              </w:rPr>
              <w:t>Ismić</w:t>
            </w:r>
            <w:proofErr w:type="spellEnd"/>
          </w:p>
        </w:tc>
        <w:tc>
          <w:tcPr>
            <w:tcW w:w="2395" w:type="dxa"/>
          </w:tcPr>
          <w:p w14:paraId="24EDC872" w14:textId="7DD5C46B" w:rsidR="001911FD" w:rsidRPr="00C43513" w:rsidRDefault="00907923" w:rsidP="001911F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DSD </w:t>
            </w:r>
          </w:p>
        </w:tc>
        <w:tc>
          <w:tcPr>
            <w:tcW w:w="2395" w:type="dxa"/>
          </w:tcPr>
          <w:p w14:paraId="243B8A4E" w14:textId="3F5D279C" w:rsidR="001911FD" w:rsidRPr="001911FD" w:rsidRDefault="2453D81E" w:rsidP="001911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1.f</w:t>
            </w:r>
          </w:p>
        </w:tc>
        <w:tc>
          <w:tcPr>
            <w:tcW w:w="2395" w:type="dxa"/>
          </w:tcPr>
          <w:p w14:paraId="7049E37F" w14:textId="01BFE605" w:rsidR="001911FD" w:rsidRDefault="55CB7B7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2/70</w:t>
            </w:r>
          </w:p>
        </w:tc>
      </w:tr>
      <w:tr w:rsidR="001911FD" w14:paraId="4198FC7B" w14:textId="77777777" w:rsidTr="6F9AC6B1">
        <w:trPr>
          <w:trHeight w:val="1140"/>
        </w:trPr>
        <w:tc>
          <w:tcPr>
            <w:cnfStyle w:val="001000000000" w:firstRow="0" w:lastRow="0" w:firstColumn="1" w:lastColumn="0" w:oddVBand="0" w:evenVBand="0" w:oddHBand="0" w:evenHBand="0" w:firstRowFirstColumn="0" w:firstRowLastColumn="0" w:lastRowFirstColumn="0" w:lastRowLastColumn="0"/>
            <w:tcW w:w="2395" w:type="dxa"/>
          </w:tcPr>
          <w:p w14:paraId="52A20FF7" w14:textId="76AB9A55" w:rsidR="001911FD" w:rsidRPr="006C6574" w:rsidRDefault="001911FD" w:rsidP="001911FD">
            <w:pPr>
              <w:rPr>
                <w:rFonts w:ascii="Arial" w:hAnsi="Arial" w:cs="Arial"/>
              </w:rPr>
            </w:pPr>
            <w:r w:rsidRPr="006C6574">
              <w:rPr>
                <w:rFonts w:ascii="Arial" w:hAnsi="Arial" w:cs="Arial"/>
              </w:rPr>
              <w:t xml:space="preserve">Gracija </w:t>
            </w:r>
            <w:proofErr w:type="spellStart"/>
            <w:r w:rsidRPr="006C6574">
              <w:rPr>
                <w:rFonts w:ascii="Arial" w:hAnsi="Arial" w:cs="Arial"/>
              </w:rPr>
              <w:t>Rezić</w:t>
            </w:r>
            <w:proofErr w:type="spellEnd"/>
          </w:p>
        </w:tc>
        <w:tc>
          <w:tcPr>
            <w:tcW w:w="2395" w:type="dxa"/>
          </w:tcPr>
          <w:p w14:paraId="2E4B6194" w14:textId="2C092A4D" w:rsidR="001911FD" w:rsidRPr="006C6574" w:rsidRDefault="001911FD" w:rsidP="001911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C6574">
              <w:rPr>
                <w:rFonts w:ascii="Arial" w:hAnsi="Arial" w:cs="Arial"/>
              </w:rPr>
              <w:t>Financijska pismenost</w:t>
            </w:r>
          </w:p>
        </w:tc>
        <w:tc>
          <w:tcPr>
            <w:tcW w:w="2395" w:type="dxa"/>
          </w:tcPr>
          <w:p w14:paraId="1CEB455B" w14:textId="321C26EB" w:rsidR="001911FD" w:rsidRPr="006C6574" w:rsidRDefault="001911FD" w:rsidP="001911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C6574">
              <w:rPr>
                <w:rFonts w:ascii="Arial" w:hAnsi="Arial" w:cs="Arial"/>
              </w:rPr>
              <w:t>4. razredi</w:t>
            </w:r>
          </w:p>
        </w:tc>
        <w:tc>
          <w:tcPr>
            <w:tcW w:w="2395" w:type="dxa"/>
          </w:tcPr>
          <w:p w14:paraId="08D07EB1" w14:textId="72275C09" w:rsidR="001911FD" w:rsidRPr="006C6574" w:rsidRDefault="6C243AA1" w:rsidP="6F9AC6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2</w:t>
            </w:r>
            <w:r w:rsidR="769B8454" w:rsidRPr="6F9AC6B1">
              <w:rPr>
                <w:rFonts w:ascii="Arial" w:hAnsi="Arial" w:cs="Arial"/>
              </w:rPr>
              <w:t>/</w:t>
            </w:r>
            <w:r w:rsidR="61A4B6CB" w:rsidRPr="6F9AC6B1">
              <w:rPr>
                <w:rFonts w:ascii="Arial" w:hAnsi="Arial" w:cs="Arial"/>
              </w:rPr>
              <w:t>64</w:t>
            </w:r>
          </w:p>
        </w:tc>
      </w:tr>
      <w:tr w:rsidR="001911FD" w14:paraId="532C32C9" w14:textId="77777777" w:rsidTr="6F9AC6B1">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2395" w:type="dxa"/>
          </w:tcPr>
          <w:p w14:paraId="7C39C6A7" w14:textId="015E6B8B" w:rsidR="001911FD" w:rsidRDefault="001911FD" w:rsidP="001911FD">
            <w:pPr>
              <w:rPr>
                <w:rFonts w:ascii="Arial" w:hAnsi="Arial" w:cs="Arial"/>
              </w:rPr>
            </w:pPr>
            <w:r>
              <w:rPr>
                <w:rFonts w:ascii="Arial" w:hAnsi="Arial" w:cs="Arial"/>
              </w:rPr>
              <w:t xml:space="preserve">Jelena </w:t>
            </w:r>
            <w:proofErr w:type="spellStart"/>
            <w:r>
              <w:rPr>
                <w:rFonts w:ascii="Arial" w:hAnsi="Arial" w:cs="Arial"/>
              </w:rPr>
              <w:t>Radlović</w:t>
            </w:r>
            <w:proofErr w:type="spellEnd"/>
          </w:p>
        </w:tc>
        <w:tc>
          <w:tcPr>
            <w:tcW w:w="2395" w:type="dxa"/>
          </w:tcPr>
          <w:p w14:paraId="4F86EDD4" w14:textId="2545B6B6" w:rsidR="001911FD" w:rsidRDefault="001911FD" w:rsidP="001911F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Robotika</w:t>
            </w:r>
          </w:p>
        </w:tc>
        <w:tc>
          <w:tcPr>
            <w:tcW w:w="2395" w:type="dxa"/>
          </w:tcPr>
          <w:p w14:paraId="065EACEB" w14:textId="5E347AE6" w:rsidR="001911FD" w:rsidRPr="001911FD"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1. </w:t>
            </w:r>
            <w:r w:rsidR="22C89681" w:rsidRPr="38CA8D4E">
              <w:rPr>
                <w:rFonts w:ascii="Arial" w:hAnsi="Arial" w:cs="Arial"/>
              </w:rPr>
              <w:t>razredi</w:t>
            </w:r>
          </w:p>
        </w:tc>
        <w:tc>
          <w:tcPr>
            <w:tcW w:w="2395" w:type="dxa"/>
          </w:tcPr>
          <w:p w14:paraId="791C711C" w14:textId="2E676188" w:rsidR="001911FD" w:rsidRPr="001911FD" w:rsidRDefault="001911FD" w:rsidP="001911F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2/70</w:t>
            </w:r>
          </w:p>
        </w:tc>
      </w:tr>
      <w:tr w:rsidR="38CA8D4E" w14:paraId="224ADB98" w14:textId="77777777" w:rsidTr="6F9AC6B1">
        <w:trPr>
          <w:trHeight w:val="300"/>
        </w:trPr>
        <w:tc>
          <w:tcPr>
            <w:cnfStyle w:val="001000000000" w:firstRow="0" w:lastRow="0" w:firstColumn="1" w:lastColumn="0" w:oddVBand="0" w:evenVBand="0" w:oddHBand="0" w:evenHBand="0" w:firstRowFirstColumn="0" w:firstRowLastColumn="0" w:lastRowFirstColumn="0" w:lastRowLastColumn="0"/>
            <w:tcW w:w="2395" w:type="dxa"/>
          </w:tcPr>
          <w:p w14:paraId="4505ED07" w14:textId="082EE5FB" w:rsidR="79CFB719" w:rsidRDefault="79CFB719" w:rsidP="38CA8D4E">
            <w:pPr>
              <w:rPr>
                <w:rFonts w:ascii="Arial" w:hAnsi="Arial" w:cs="Arial"/>
              </w:rPr>
            </w:pPr>
            <w:r w:rsidRPr="38CA8D4E">
              <w:rPr>
                <w:rFonts w:ascii="Arial" w:hAnsi="Arial" w:cs="Arial"/>
              </w:rPr>
              <w:t xml:space="preserve">Jelena </w:t>
            </w:r>
            <w:proofErr w:type="spellStart"/>
            <w:r w:rsidRPr="38CA8D4E">
              <w:rPr>
                <w:rFonts w:ascii="Arial" w:hAnsi="Arial" w:cs="Arial"/>
              </w:rPr>
              <w:t>Radlović</w:t>
            </w:r>
            <w:proofErr w:type="spellEnd"/>
          </w:p>
        </w:tc>
        <w:tc>
          <w:tcPr>
            <w:tcW w:w="2395" w:type="dxa"/>
          </w:tcPr>
          <w:p w14:paraId="3153D8D3" w14:textId="1FEDECCB" w:rsidR="0216BC3F" w:rsidRDefault="0216BC3F"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38CA8D4E">
              <w:rPr>
                <w:rFonts w:ascii="Arial" w:hAnsi="Arial" w:cs="Arial"/>
              </w:rPr>
              <w:t>Mikroprogramiranje</w:t>
            </w:r>
            <w:proofErr w:type="spellEnd"/>
          </w:p>
        </w:tc>
        <w:tc>
          <w:tcPr>
            <w:tcW w:w="2395" w:type="dxa"/>
          </w:tcPr>
          <w:p w14:paraId="1EF07880" w14:textId="5B5A7547" w:rsidR="0216BC3F" w:rsidRDefault="0216BC3F"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2.razredi</w:t>
            </w:r>
          </w:p>
        </w:tc>
        <w:tc>
          <w:tcPr>
            <w:tcW w:w="2395" w:type="dxa"/>
          </w:tcPr>
          <w:p w14:paraId="4C29D37B" w14:textId="38D9019A" w:rsidR="40E91365" w:rsidRDefault="40E91365"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2/70</w:t>
            </w:r>
          </w:p>
        </w:tc>
      </w:tr>
      <w:tr w:rsidR="001911FD" w14:paraId="3F68540F" w14:textId="77777777" w:rsidTr="6F9AC6B1">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2395" w:type="dxa"/>
          </w:tcPr>
          <w:p w14:paraId="46BD36CC" w14:textId="1115F79C" w:rsidR="001911FD" w:rsidRDefault="001911FD" w:rsidP="001911FD">
            <w:pPr>
              <w:rPr>
                <w:rFonts w:ascii="Arial" w:hAnsi="Arial" w:cs="Arial"/>
              </w:rPr>
            </w:pPr>
            <w:r>
              <w:rPr>
                <w:rFonts w:ascii="Arial" w:hAnsi="Arial" w:cs="Arial"/>
              </w:rPr>
              <w:t>Jakov Šimatović</w:t>
            </w:r>
          </w:p>
        </w:tc>
        <w:tc>
          <w:tcPr>
            <w:tcW w:w="2395" w:type="dxa"/>
          </w:tcPr>
          <w:p w14:paraId="63EC1B2E" w14:textId="52CBB831" w:rsidR="001911FD" w:rsidRDefault="10143FC5" w:rsidP="38CA8D4E">
            <w:pPr>
              <w:spacing w:line="259" w:lineRule="auto"/>
              <w:cnfStyle w:val="000000100000" w:firstRow="0" w:lastRow="0" w:firstColumn="0" w:lastColumn="0" w:oddVBand="0" w:evenVBand="0" w:oddHBand="1" w:evenHBand="0" w:firstRowFirstColumn="0" w:firstRowLastColumn="0" w:lastRowFirstColumn="0" w:lastRowLastColumn="0"/>
            </w:pPr>
            <w:r w:rsidRPr="38CA8D4E">
              <w:rPr>
                <w:rFonts w:ascii="Arial" w:hAnsi="Arial" w:cs="Arial"/>
              </w:rPr>
              <w:t xml:space="preserve">Antička kultura i </w:t>
            </w:r>
            <w:proofErr w:type="spellStart"/>
            <w:r w:rsidRPr="38CA8D4E">
              <w:rPr>
                <w:rFonts w:ascii="Arial" w:hAnsi="Arial" w:cs="Arial"/>
              </w:rPr>
              <w:t>civiizacija</w:t>
            </w:r>
            <w:proofErr w:type="spellEnd"/>
          </w:p>
        </w:tc>
        <w:tc>
          <w:tcPr>
            <w:tcW w:w="2395" w:type="dxa"/>
          </w:tcPr>
          <w:p w14:paraId="73DBA334" w14:textId="7B92480D" w:rsidR="001911FD" w:rsidRPr="001911FD" w:rsidRDefault="001911FD" w:rsidP="001911F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 razredi</w:t>
            </w:r>
          </w:p>
        </w:tc>
        <w:tc>
          <w:tcPr>
            <w:tcW w:w="2395" w:type="dxa"/>
          </w:tcPr>
          <w:p w14:paraId="4C10E685" w14:textId="00A8F475" w:rsidR="001911FD" w:rsidRPr="001911FD" w:rsidRDefault="001911FD" w:rsidP="001911F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1/35</w:t>
            </w:r>
          </w:p>
        </w:tc>
      </w:tr>
      <w:tr w:rsidR="38CA8D4E" w14:paraId="0F844B7F" w14:textId="77777777" w:rsidTr="6F9AC6B1">
        <w:trPr>
          <w:trHeight w:val="300"/>
        </w:trPr>
        <w:tc>
          <w:tcPr>
            <w:cnfStyle w:val="001000000000" w:firstRow="0" w:lastRow="0" w:firstColumn="1" w:lastColumn="0" w:oddVBand="0" w:evenVBand="0" w:oddHBand="0" w:evenHBand="0" w:firstRowFirstColumn="0" w:firstRowLastColumn="0" w:lastRowFirstColumn="0" w:lastRowLastColumn="0"/>
            <w:tcW w:w="2395" w:type="dxa"/>
          </w:tcPr>
          <w:p w14:paraId="6E0A94F5" w14:textId="11D96D11" w:rsidR="5476A8F4" w:rsidRDefault="5476A8F4" w:rsidP="38CA8D4E">
            <w:pPr>
              <w:rPr>
                <w:rFonts w:ascii="Arial" w:hAnsi="Arial" w:cs="Arial"/>
              </w:rPr>
            </w:pPr>
            <w:r w:rsidRPr="38CA8D4E">
              <w:rPr>
                <w:rFonts w:ascii="Arial" w:hAnsi="Arial" w:cs="Arial"/>
              </w:rPr>
              <w:t>Jakov Šimatović</w:t>
            </w:r>
          </w:p>
        </w:tc>
        <w:tc>
          <w:tcPr>
            <w:tcW w:w="2395" w:type="dxa"/>
          </w:tcPr>
          <w:p w14:paraId="79022CD3" w14:textId="384FD178" w:rsidR="5476A8F4" w:rsidRDefault="5476A8F4"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Etnologija</w:t>
            </w:r>
          </w:p>
        </w:tc>
        <w:tc>
          <w:tcPr>
            <w:tcW w:w="2395" w:type="dxa"/>
          </w:tcPr>
          <w:p w14:paraId="58CBE8B4" w14:textId="3EE6FB08" w:rsidR="5476A8F4" w:rsidRDefault="5476A8F4"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4.razredi</w:t>
            </w:r>
          </w:p>
        </w:tc>
        <w:tc>
          <w:tcPr>
            <w:tcW w:w="2395" w:type="dxa"/>
          </w:tcPr>
          <w:p w14:paraId="5B788EA5" w14:textId="1002A622" w:rsidR="5476A8F4" w:rsidRDefault="5476A8F4"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1/3</w:t>
            </w:r>
            <w:r w:rsidR="73798517" w:rsidRPr="38CA8D4E">
              <w:rPr>
                <w:rFonts w:ascii="Arial" w:hAnsi="Arial" w:cs="Arial"/>
              </w:rPr>
              <w:t>2</w:t>
            </w:r>
          </w:p>
        </w:tc>
      </w:tr>
    </w:tbl>
    <w:p w14:paraId="4915548C" w14:textId="1B50FE6B" w:rsidR="001911FD" w:rsidRDefault="001911FD" w:rsidP="001911FD">
      <w:pPr>
        <w:spacing w:line="360" w:lineRule="auto"/>
        <w:jc w:val="both"/>
        <w:rPr>
          <w:sz w:val="56"/>
          <w:szCs w:val="56"/>
        </w:rPr>
      </w:pPr>
    </w:p>
    <w:p w14:paraId="0D3D0E7D" w14:textId="7A618D0D" w:rsidR="001911FD" w:rsidRDefault="001911FD" w:rsidP="001911FD">
      <w:pPr>
        <w:spacing w:line="360" w:lineRule="auto"/>
        <w:jc w:val="both"/>
        <w:rPr>
          <w:sz w:val="56"/>
          <w:szCs w:val="56"/>
        </w:rPr>
      </w:pPr>
    </w:p>
    <w:p w14:paraId="79BC11BA" w14:textId="3F01097A" w:rsidR="001911FD" w:rsidRDefault="001911FD" w:rsidP="001911FD">
      <w:pPr>
        <w:spacing w:line="360" w:lineRule="auto"/>
        <w:jc w:val="both"/>
        <w:rPr>
          <w:sz w:val="56"/>
          <w:szCs w:val="56"/>
        </w:rPr>
      </w:pPr>
    </w:p>
    <w:p w14:paraId="0660290C" w14:textId="58F21D87" w:rsidR="003E6AE3" w:rsidRDefault="003E6AE3" w:rsidP="001911FD">
      <w:pPr>
        <w:spacing w:line="360" w:lineRule="auto"/>
        <w:jc w:val="both"/>
        <w:rPr>
          <w:sz w:val="56"/>
          <w:szCs w:val="56"/>
        </w:rPr>
      </w:pPr>
    </w:p>
    <w:tbl>
      <w:tblPr>
        <w:tblStyle w:val="Tablicareetke2-isticanje11"/>
        <w:tblW w:w="9638" w:type="dxa"/>
        <w:tblLayout w:type="fixed"/>
        <w:tblLook w:val="0000" w:firstRow="0" w:lastRow="0" w:firstColumn="0" w:lastColumn="0" w:noHBand="0" w:noVBand="0"/>
      </w:tblPr>
      <w:tblGrid>
        <w:gridCol w:w="1852"/>
        <w:gridCol w:w="7786"/>
      </w:tblGrid>
      <w:tr w:rsidR="003E6AE3" w14:paraId="06D863A9"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366CB82" w14:textId="77777777" w:rsidR="003E6AE3" w:rsidRPr="003E6AE3" w:rsidRDefault="003E6AE3" w:rsidP="0079432D">
            <w:pPr>
              <w:pStyle w:val="Sadrajitablice"/>
              <w:spacing w:after="283"/>
              <w:rPr>
                <w:rFonts w:ascii="Arial" w:hAnsi="Arial" w:cs="Arial"/>
                <w:b/>
              </w:rPr>
            </w:pPr>
            <w:r w:rsidRPr="003E6AE3">
              <w:rPr>
                <w:rFonts w:ascii="Arial" w:hAnsi="Arial" w:cs="Arial"/>
                <w:b/>
                <w:lang w:val="hr-HR"/>
              </w:rPr>
              <w:t>AKTIVNOST</w:t>
            </w:r>
          </w:p>
        </w:tc>
        <w:tc>
          <w:tcPr>
            <w:tcW w:w="7785" w:type="dxa"/>
          </w:tcPr>
          <w:p w14:paraId="599A1304" w14:textId="38D82408" w:rsidR="003E6AE3" w:rsidRPr="003E6AE3" w:rsidRDefault="00D52345" w:rsidP="0079432D">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DSD </w:t>
            </w:r>
          </w:p>
        </w:tc>
      </w:tr>
      <w:tr w:rsidR="003E6AE3" w14:paraId="0B05C06A"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367410C1" w14:textId="77777777" w:rsidR="003E6AE3" w:rsidRPr="00223A31" w:rsidRDefault="003E6AE3" w:rsidP="0079432D">
            <w:pPr>
              <w:pStyle w:val="Sadrajitablice"/>
              <w:spacing w:after="283"/>
              <w:rPr>
                <w:rFonts w:ascii="Arial" w:hAnsi="Arial" w:cs="Arial"/>
                <w:b/>
                <w:lang w:val="hr-HR"/>
              </w:rPr>
            </w:pPr>
            <w:r w:rsidRPr="00223A31">
              <w:rPr>
                <w:rFonts w:ascii="Arial" w:hAnsi="Arial" w:cs="Arial"/>
                <w:b/>
                <w:lang w:val="hr-HR"/>
              </w:rPr>
              <w:t>Ciljevi</w:t>
            </w:r>
          </w:p>
        </w:tc>
        <w:tc>
          <w:tcPr>
            <w:tcW w:w="7785" w:type="dxa"/>
          </w:tcPr>
          <w:p w14:paraId="1DB38519" w14:textId="70C1FC75" w:rsidR="003E6AE3" w:rsidRPr="00223A31" w:rsidRDefault="00223A31" w:rsidP="0079432D">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razvoj učenikovog govorenja, pisanja i stvaralačkog izražavanja na njemačkom jeziku </w:t>
            </w:r>
          </w:p>
        </w:tc>
      </w:tr>
      <w:tr w:rsidR="003E6AE3" w14:paraId="66699CF3"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6B35C0D" w14:textId="77777777" w:rsidR="003E6AE3" w:rsidRPr="00223A31" w:rsidRDefault="003E6AE3" w:rsidP="0079432D">
            <w:pPr>
              <w:pStyle w:val="Sadrajitablice"/>
              <w:spacing w:after="283"/>
              <w:rPr>
                <w:rFonts w:ascii="Arial" w:hAnsi="Arial" w:cs="Arial"/>
                <w:b/>
              </w:rPr>
            </w:pPr>
            <w:r w:rsidRPr="00223A31">
              <w:rPr>
                <w:rFonts w:ascii="Arial" w:hAnsi="Arial" w:cs="Arial"/>
                <w:b/>
                <w:lang w:val="hr-HR"/>
              </w:rPr>
              <w:t>Namjena</w:t>
            </w:r>
          </w:p>
        </w:tc>
        <w:tc>
          <w:tcPr>
            <w:tcW w:w="7785" w:type="dxa"/>
          </w:tcPr>
          <w:p w14:paraId="59DF4BBE" w14:textId="79D6E7B7" w:rsidR="003E6AE3" w:rsidRPr="00223A31" w:rsidRDefault="0724BCA6" w:rsidP="00223A3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w:t>
            </w:r>
            <w:r w:rsidR="29E7E016" w:rsidRPr="38CA8D4E">
              <w:rPr>
                <w:rFonts w:ascii="Arial" w:hAnsi="Arial" w:cs="Arial"/>
              </w:rPr>
              <w:t xml:space="preserve">f, </w:t>
            </w:r>
            <w:r w:rsidRPr="38CA8D4E">
              <w:rPr>
                <w:rFonts w:ascii="Arial" w:hAnsi="Arial" w:cs="Arial"/>
              </w:rPr>
              <w:t xml:space="preserve">2. </w:t>
            </w:r>
            <w:r w:rsidR="4AECD1F1" w:rsidRPr="38CA8D4E">
              <w:rPr>
                <w:rFonts w:ascii="Arial" w:hAnsi="Arial" w:cs="Arial"/>
              </w:rPr>
              <w:t>a,</w:t>
            </w:r>
            <w:r w:rsidRPr="38CA8D4E">
              <w:rPr>
                <w:rFonts w:ascii="Arial" w:hAnsi="Arial" w:cs="Arial"/>
              </w:rPr>
              <w:t xml:space="preserve"> 3. </w:t>
            </w:r>
            <w:r w:rsidR="626D1F57" w:rsidRPr="38CA8D4E">
              <w:rPr>
                <w:rFonts w:ascii="Arial" w:hAnsi="Arial" w:cs="Arial"/>
              </w:rPr>
              <w:t>e</w:t>
            </w:r>
            <w:r w:rsidRPr="38CA8D4E">
              <w:rPr>
                <w:rFonts w:ascii="Arial" w:hAnsi="Arial" w:cs="Arial"/>
              </w:rPr>
              <w:t xml:space="preserve">, 4. </w:t>
            </w:r>
            <w:r w:rsidR="2C9204CE" w:rsidRPr="38CA8D4E">
              <w:rPr>
                <w:rFonts w:ascii="Arial" w:hAnsi="Arial" w:cs="Arial"/>
              </w:rPr>
              <w:t>a</w:t>
            </w:r>
          </w:p>
        </w:tc>
      </w:tr>
      <w:tr w:rsidR="003E6AE3" w14:paraId="6D53B19A"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7CB709D0" w14:textId="77777777" w:rsidR="003E6AE3" w:rsidRPr="00223A31" w:rsidRDefault="003E6AE3" w:rsidP="0079432D">
            <w:pPr>
              <w:pStyle w:val="Sadrajitablice"/>
              <w:spacing w:after="283"/>
              <w:rPr>
                <w:rFonts w:ascii="Arial" w:hAnsi="Arial" w:cs="Arial"/>
                <w:b/>
              </w:rPr>
            </w:pPr>
            <w:r w:rsidRPr="00223A31">
              <w:rPr>
                <w:rFonts w:ascii="Arial" w:hAnsi="Arial" w:cs="Arial"/>
                <w:b/>
                <w:lang w:val="hr-HR"/>
              </w:rPr>
              <w:t>Nositelji aktivnosti</w:t>
            </w:r>
          </w:p>
        </w:tc>
        <w:tc>
          <w:tcPr>
            <w:tcW w:w="7785" w:type="dxa"/>
          </w:tcPr>
          <w:p w14:paraId="4D771B00" w14:textId="02CDA7F3" w:rsidR="003E6AE3" w:rsidRPr="00223A31" w:rsidRDefault="0724BCA6" w:rsidP="00A0548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38CA8D4E">
              <w:rPr>
                <w:rFonts w:ascii="Arial" w:hAnsi="Arial" w:cs="Arial"/>
              </w:rPr>
              <w:t>Profesori</w:t>
            </w:r>
            <w:proofErr w:type="spellEnd"/>
            <w:r w:rsidRPr="38CA8D4E">
              <w:rPr>
                <w:rFonts w:ascii="Arial" w:hAnsi="Arial" w:cs="Arial"/>
              </w:rPr>
              <w:t xml:space="preserve"> </w:t>
            </w:r>
            <w:proofErr w:type="spellStart"/>
            <w:r w:rsidRPr="38CA8D4E">
              <w:rPr>
                <w:rFonts w:ascii="Arial" w:hAnsi="Arial" w:cs="Arial"/>
              </w:rPr>
              <w:t>njemačkog</w:t>
            </w:r>
            <w:proofErr w:type="spellEnd"/>
            <w:r w:rsidRPr="38CA8D4E">
              <w:rPr>
                <w:rFonts w:ascii="Arial" w:hAnsi="Arial" w:cs="Arial"/>
              </w:rPr>
              <w:t xml:space="preserve"> </w:t>
            </w:r>
            <w:proofErr w:type="spellStart"/>
            <w:r w:rsidRPr="38CA8D4E">
              <w:rPr>
                <w:rFonts w:ascii="Arial" w:hAnsi="Arial" w:cs="Arial"/>
              </w:rPr>
              <w:t>jezika</w:t>
            </w:r>
            <w:proofErr w:type="spellEnd"/>
            <w:r w:rsidRPr="38CA8D4E">
              <w:rPr>
                <w:rFonts w:ascii="Arial" w:hAnsi="Arial" w:cs="Arial"/>
              </w:rPr>
              <w:t xml:space="preserve"> u </w:t>
            </w:r>
            <w:proofErr w:type="spellStart"/>
            <w:r w:rsidRPr="38CA8D4E">
              <w:rPr>
                <w:rFonts w:ascii="Arial" w:hAnsi="Arial" w:cs="Arial"/>
              </w:rPr>
              <w:t>školi</w:t>
            </w:r>
            <w:proofErr w:type="spellEnd"/>
            <w:r w:rsidRPr="38CA8D4E">
              <w:rPr>
                <w:rFonts w:ascii="Arial" w:hAnsi="Arial" w:cs="Arial"/>
              </w:rPr>
              <w:t xml:space="preserve"> –</w:t>
            </w:r>
            <w:r w:rsidR="2EE02A4E" w:rsidRPr="38CA8D4E">
              <w:rPr>
                <w:rFonts w:ascii="Arial" w:hAnsi="Arial" w:cs="Arial"/>
              </w:rPr>
              <w:t xml:space="preserve"> </w:t>
            </w:r>
            <w:proofErr w:type="spellStart"/>
            <w:r w:rsidRPr="38CA8D4E">
              <w:rPr>
                <w:rFonts w:ascii="Arial" w:hAnsi="Arial" w:cs="Arial"/>
              </w:rPr>
              <w:t>Klaudija</w:t>
            </w:r>
            <w:proofErr w:type="spellEnd"/>
            <w:r w:rsidRPr="38CA8D4E">
              <w:rPr>
                <w:rFonts w:ascii="Arial" w:hAnsi="Arial" w:cs="Arial"/>
              </w:rPr>
              <w:t xml:space="preserve"> </w:t>
            </w:r>
            <w:proofErr w:type="spellStart"/>
            <w:r w:rsidRPr="38CA8D4E">
              <w:rPr>
                <w:rFonts w:ascii="Arial" w:hAnsi="Arial" w:cs="Arial"/>
              </w:rPr>
              <w:t>Španja</w:t>
            </w:r>
            <w:proofErr w:type="spellEnd"/>
            <w:r w:rsidRPr="38CA8D4E">
              <w:rPr>
                <w:rFonts w:ascii="Arial" w:hAnsi="Arial" w:cs="Arial"/>
              </w:rPr>
              <w:t xml:space="preserve">, Sven </w:t>
            </w:r>
            <w:proofErr w:type="spellStart"/>
            <w:r w:rsidRPr="38CA8D4E">
              <w:rPr>
                <w:rFonts w:ascii="Arial" w:hAnsi="Arial" w:cs="Arial"/>
              </w:rPr>
              <w:t>Pavić</w:t>
            </w:r>
            <w:proofErr w:type="spellEnd"/>
            <w:r w:rsidRPr="38CA8D4E">
              <w:rPr>
                <w:rFonts w:ascii="Arial" w:hAnsi="Arial" w:cs="Arial"/>
              </w:rPr>
              <w:t xml:space="preserve">, Amra </w:t>
            </w:r>
            <w:proofErr w:type="spellStart"/>
            <w:r w:rsidRPr="38CA8D4E">
              <w:rPr>
                <w:rFonts w:ascii="Arial" w:hAnsi="Arial" w:cs="Arial"/>
              </w:rPr>
              <w:t>Ismić</w:t>
            </w:r>
            <w:proofErr w:type="spellEnd"/>
            <w:r w:rsidRPr="38CA8D4E">
              <w:rPr>
                <w:rFonts w:ascii="Arial" w:hAnsi="Arial" w:cs="Arial"/>
              </w:rPr>
              <w:t xml:space="preserve"> </w:t>
            </w:r>
          </w:p>
        </w:tc>
      </w:tr>
      <w:tr w:rsidR="003E6AE3" w14:paraId="13D00766"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ED162A6" w14:textId="77777777" w:rsidR="003E6AE3" w:rsidRPr="00223A31" w:rsidRDefault="003E6AE3" w:rsidP="0079432D">
            <w:pPr>
              <w:pStyle w:val="Sadrajitablice"/>
              <w:spacing w:after="283"/>
              <w:rPr>
                <w:rFonts w:ascii="Arial" w:hAnsi="Arial" w:cs="Arial"/>
                <w:b/>
              </w:rPr>
            </w:pPr>
            <w:r w:rsidRPr="00223A31">
              <w:rPr>
                <w:rFonts w:ascii="Arial" w:hAnsi="Arial" w:cs="Arial"/>
                <w:b/>
                <w:lang w:val="hr-HR"/>
              </w:rPr>
              <w:t>Način realizacije</w:t>
            </w:r>
          </w:p>
        </w:tc>
        <w:tc>
          <w:tcPr>
            <w:tcW w:w="7785" w:type="dxa"/>
          </w:tcPr>
          <w:p w14:paraId="01C23DF8" w14:textId="1442AA77" w:rsidR="003E6AE3" w:rsidRPr="00223A31" w:rsidRDefault="00772262" w:rsidP="0079432D">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Ne</w:t>
            </w:r>
            <w:r w:rsidR="00223A31" w:rsidRPr="00223A31">
              <w:rPr>
                <w:rFonts w:ascii="Arial" w:hAnsi="Arial" w:cs="Arial"/>
              </w:rPr>
              <w:t>posredan odgojno-obrazovni rad, učenička izlaganja i plakati, filmovi, grupni rad</w:t>
            </w:r>
          </w:p>
        </w:tc>
      </w:tr>
      <w:tr w:rsidR="003E6AE3" w14:paraId="286F56FB"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2EB87F4B" w14:textId="77777777" w:rsidR="003E6AE3" w:rsidRPr="00223A31" w:rsidRDefault="003E6AE3" w:rsidP="0079432D">
            <w:pPr>
              <w:pStyle w:val="Sadrajitablice"/>
              <w:spacing w:after="283"/>
              <w:rPr>
                <w:rFonts w:ascii="Arial" w:hAnsi="Arial" w:cs="Arial"/>
                <w:b/>
              </w:rPr>
            </w:pPr>
            <w:proofErr w:type="spellStart"/>
            <w:r w:rsidRPr="00223A31">
              <w:rPr>
                <w:rFonts w:ascii="Arial" w:hAnsi="Arial" w:cs="Arial"/>
                <w:b/>
                <w:lang w:val="hr-HR"/>
              </w:rPr>
              <w:t>Vremenik</w:t>
            </w:r>
            <w:proofErr w:type="spellEnd"/>
          </w:p>
        </w:tc>
        <w:tc>
          <w:tcPr>
            <w:tcW w:w="7785" w:type="dxa"/>
          </w:tcPr>
          <w:p w14:paraId="76F8234E" w14:textId="3D22244F" w:rsidR="003E6AE3" w:rsidRPr="00223A31" w:rsidRDefault="0724BCA6" w:rsidP="0079432D">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2 sata tjedno, 70 sati godišnje</w:t>
            </w:r>
            <w:r w:rsidR="240152B5" w:rsidRPr="38CA8D4E">
              <w:rPr>
                <w:rFonts w:ascii="Arial" w:hAnsi="Arial" w:cs="Arial"/>
              </w:rPr>
              <w:t xml:space="preserve"> (64 kod završnih razreda)</w:t>
            </w:r>
          </w:p>
        </w:tc>
      </w:tr>
      <w:tr w:rsidR="003E6AE3" w14:paraId="7BA7A843"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268A789" w14:textId="77777777" w:rsidR="003E6AE3" w:rsidRPr="00223A31" w:rsidRDefault="003E6AE3" w:rsidP="0079432D">
            <w:pPr>
              <w:pStyle w:val="Sadrajitablice"/>
              <w:spacing w:after="283"/>
              <w:rPr>
                <w:rFonts w:ascii="Arial" w:hAnsi="Arial" w:cs="Arial"/>
                <w:b/>
              </w:rPr>
            </w:pPr>
            <w:r w:rsidRPr="00223A31">
              <w:rPr>
                <w:rFonts w:ascii="Arial" w:hAnsi="Arial" w:cs="Arial"/>
                <w:b/>
                <w:lang w:val="hr-HR"/>
              </w:rPr>
              <w:t>Vrednovanje</w:t>
            </w:r>
          </w:p>
        </w:tc>
        <w:tc>
          <w:tcPr>
            <w:tcW w:w="7785" w:type="dxa"/>
          </w:tcPr>
          <w:p w14:paraId="13F01022" w14:textId="6598422F" w:rsidR="003E6AE3" w:rsidRPr="00223A31" w:rsidRDefault="00223A31" w:rsidP="0079432D">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223A31">
              <w:rPr>
                <w:rFonts w:ascii="Arial" w:hAnsi="Arial" w:cs="Arial"/>
              </w:rPr>
              <w:t>Praćenje i provjeravanje učenika kroz pisane radove (plakate), usmena izlaganja, sudjelovanje u ostalim interaktivnim aktivnostima (pr. snimanje filma), učenikova aktivnost na satu</w:t>
            </w:r>
          </w:p>
        </w:tc>
      </w:tr>
      <w:tr w:rsidR="003E6AE3" w14:paraId="3568E867"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69EF1038" w14:textId="77777777" w:rsidR="003E6AE3" w:rsidRPr="00223A31" w:rsidRDefault="003E6AE3" w:rsidP="0079432D">
            <w:pPr>
              <w:pStyle w:val="Sadrajitablice"/>
              <w:spacing w:after="283"/>
              <w:rPr>
                <w:rFonts w:ascii="Arial" w:hAnsi="Arial" w:cs="Arial"/>
                <w:b/>
              </w:rPr>
            </w:pPr>
            <w:r w:rsidRPr="00223A31">
              <w:rPr>
                <w:rFonts w:ascii="Arial" w:hAnsi="Arial" w:cs="Arial"/>
                <w:b/>
                <w:lang w:val="hr-HR"/>
              </w:rPr>
              <w:t>Troškovnik</w:t>
            </w:r>
          </w:p>
        </w:tc>
        <w:tc>
          <w:tcPr>
            <w:tcW w:w="7785" w:type="dxa"/>
          </w:tcPr>
          <w:p w14:paraId="134E142E" w14:textId="658CF628" w:rsidR="003E6AE3" w:rsidRPr="003E6AE3" w:rsidRDefault="00223A31" w:rsidP="0079432D">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4694A54F" w14:textId="503FFB3A" w:rsidR="003E6AE3" w:rsidRDefault="003E6AE3" w:rsidP="001911FD">
      <w:pPr>
        <w:spacing w:line="360" w:lineRule="auto"/>
        <w:jc w:val="both"/>
        <w:rPr>
          <w:sz w:val="56"/>
          <w:szCs w:val="56"/>
        </w:rPr>
      </w:pPr>
    </w:p>
    <w:tbl>
      <w:tblPr>
        <w:tblStyle w:val="Tablicareetke2-isticanje11"/>
        <w:tblW w:w="9638" w:type="dxa"/>
        <w:tblLayout w:type="fixed"/>
        <w:tblLook w:val="0000" w:firstRow="0" w:lastRow="0" w:firstColumn="0" w:lastColumn="0" w:noHBand="0" w:noVBand="0"/>
      </w:tblPr>
      <w:tblGrid>
        <w:gridCol w:w="1852"/>
        <w:gridCol w:w="7786"/>
      </w:tblGrid>
      <w:tr w:rsidR="006C6574" w14:paraId="10EEAB5A"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8BAA27B" w14:textId="77777777" w:rsidR="006C6574" w:rsidRPr="003E6AE3" w:rsidRDefault="006C6574" w:rsidP="00FB7CBB">
            <w:pPr>
              <w:pStyle w:val="Sadrajitablice"/>
              <w:spacing w:after="283"/>
              <w:rPr>
                <w:rFonts w:ascii="Arial" w:hAnsi="Arial" w:cs="Arial"/>
                <w:b/>
              </w:rPr>
            </w:pPr>
            <w:r w:rsidRPr="003E6AE3">
              <w:rPr>
                <w:rFonts w:ascii="Arial" w:hAnsi="Arial" w:cs="Arial"/>
                <w:b/>
                <w:lang w:val="hr-HR"/>
              </w:rPr>
              <w:t>AKTIVNOST</w:t>
            </w:r>
          </w:p>
        </w:tc>
        <w:tc>
          <w:tcPr>
            <w:tcW w:w="7785" w:type="dxa"/>
          </w:tcPr>
          <w:p w14:paraId="2AF84152" w14:textId="1D3A7D15" w:rsidR="006C6574" w:rsidRPr="003E6AE3" w:rsidRDefault="3E261B87"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FINANCIJSKA PISMENOST </w:t>
            </w:r>
          </w:p>
        </w:tc>
      </w:tr>
      <w:tr w:rsidR="006C6574" w14:paraId="595ECD28"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F3056E4" w14:textId="77777777" w:rsidR="006C6574" w:rsidRPr="00223A31" w:rsidRDefault="006C6574" w:rsidP="00FB7CBB">
            <w:pPr>
              <w:pStyle w:val="Sadrajitablice"/>
              <w:spacing w:after="283"/>
              <w:rPr>
                <w:rFonts w:ascii="Arial" w:hAnsi="Arial" w:cs="Arial"/>
                <w:b/>
                <w:lang w:val="hr-HR"/>
              </w:rPr>
            </w:pPr>
            <w:r w:rsidRPr="00223A31">
              <w:rPr>
                <w:rFonts w:ascii="Arial" w:hAnsi="Arial" w:cs="Arial"/>
                <w:b/>
                <w:lang w:val="hr-HR"/>
              </w:rPr>
              <w:t>Ciljevi</w:t>
            </w:r>
          </w:p>
        </w:tc>
        <w:tc>
          <w:tcPr>
            <w:tcW w:w="7785" w:type="dxa"/>
          </w:tcPr>
          <w:p w14:paraId="6C822F55" w14:textId="0855D763" w:rsidR="006C6574" w:rsidRPr="00223A31" w:rsidRDefault="006C6574" w:rsidP="006C6574">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Financijska pismenost kombinacija je znanja, vještina, stavova i ponašanja koji su potrebni za donošenje ispravnih financijskih odluka i korisni za financijsko blagostanje svakog pojedinca, a time i društva. Nastava je prilagođena interesu učenika, a aktivnosti se provode s namjerom stjecanja znanja te razvijanju istraživačke, komunikacijske i prezentacijske vještine te sposobnosti za samostalno sudjelovanje i djelovanje u svakodnevnom životu. </w:t>
            </w:r>
          </w:p>
        </w:tc>
      </w:tr>
      <w:tr w:rsidR="006C6574" w14:paraId="24467C1B"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4F16C59" w14:textId="77777777" w:rsidR="006C6574" w:rsidRPr="00223A31" w:rsidRDefault="006C6574" w:rsidP="00FB7CBB">
            <w:pPr>
              <w:pStyle w:val="Sadrajitablice"/>
              <w:spacing w:after="283"/>
              <w:rPr>
                <w:rFonts w:ascii="Arial" w:hAnsi="Arial" w:cs="Arial"/>
                <w:b/>
              </w:rPr>
            </w:pPr>
            <w:r w:rsidRPr="00223A31">
              <w:rPr>
                <w:rFonts w:ascii="Arial" w:hAnsi="Arial" w:cs="Arial"/>
                <w:b/>
                <w:lang w:val="hr-HR"/>
              </w:rPr>
              <w:t>Namjena</w:t>
            </w:r>
          </w:p>
        </w:tc>
        <w:tc>
          <w:tcPr>
            <w:tcW w:w="7785" w:type="dxa"/>
          </w:tcPr>
          <w:p w14:paraId="5CD64CA0" w14:textId="3D786DD9" w:rsidR="006C6574" w:rsidRPr="00223A31" w:rsidRDefault="006C6574"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Četvrti</w:t>
            </w:r>
            <w:proofErr w:type="spellEnd"/>
            <w:r>
              <w:rPr>
                <w:rFonts w:ascii="Arial" w:hAnsi="Arial" w:cs="Arial"/>
              </w:rPr>
              <w:t xml:space="preserve"> </w:t>
            </w:r>
            <w:proofErr w:type="spellStart"/>
            <w:r>
              <w:rPr>
                <w:rFonts w:ascii="Arial" w:hAnsi="Arial" w:cs="Arial"/>
              </w:rPr>
              <w:t>razredi</w:t>
            </w:r>
            <w:proofErr w:type="spellEnd"/>
            <w:r>
              <w:rPr>
                <w:rFonts w:ascii="Arial" w:hAnsi="Arial" w:cs="Arial"/>
              </w:rPr>
              <w:t>.</w:t>
            </w:r>
          </w:p>
        </w:tc>
      </w:tr>
      <w:tr w:rsidR="006C6574" w14:paraId="05E62447"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F13D374" w14:textId="77777777" w:rsidR="006C6574" w:rsidRPr="00223A31" w:rsidRDefault="006C6574" w:rsidP="00FB7CBB">
            <w:pPr>
              <w:pStyle w:val="Sadrajitablice"/>
              <w:spacing w:after="283"/>
              <w:rPr>
                <w:rFonts w:ascii="Arial" w:hAnsi="Arial" w:cs="Arial"/>
                <w:b/>
              </w:rPr>
            </w:pPr>
            <w:r w:rsidRPr="00223A31">
              <w:rPr>
                <w:rFonts w:ascii="Arial" w:hAnsi="Arial" w:cs="Arial"/>
                <w:b/>
                <w:lang w:val="hr-HR"/>
              </w:rPr>
              <w:t>Nositelji aktivnosti</w:t>
            </w:r>
          </w:p>
        </w:tc>
        <w:tc>
          <w:tcPr>
            <w:tcW w:w="7785" w:type="dxa"/>
          </w:tcPr>
          <w:p w14:paraId="76A3D318" w14:textId="26CD00B6" w:rsidR="006C6574" w:rsidRPr="00223A31" w:rsidRDefault="006C6574" w:rsidP="00FB7CBB">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Nastavnica</w:t>
            </w:r>
            <w:proofErr w:type="spellEnd"/>
            <w:r>
              <w:rPr>
                <w:rFonts w:ascii="Arial" w:hAnsi="Arial" w:cs="Arial"/>
              </w:rPr>
              <w:t xml:space="preserve"> SOC </w:t>
            </w:r>
            <w:proofErr w:type="spellStart"/>
            <w:r>
              <w:rPr>
                <w:rFonts w:ascii="Arial" w:hAnsi="Arial" w:cs="Arial"/>
              </w:rPr>
              <w:t>i</w:t>
            </w:r>
            <w:proofErr w:type="spellEnd"/>
            <w:r>
              <w:rPr>
                <w:rFonts w:ascii="Arial" w:hAnsi="Arial" w:cs="Arial"/>
              </w:rPr>
              <w:t xml:space="preserve"> </w:t>
            </w:r>
            <w:proofErr w:type="spellStart"/>
            <w:r>
              <w:rPr>
                <w:rFonts w:ascii="Arial" w:hAnsi="Arial" w:cs="Arial"/>
              </w:rPr>
              <w:t>PiG</w:t>
            </w:r>
            <w:proofErr w:type="spellEnd"/>
            <w:r>
              <w:rPr>
                <w:rFonts w:ascii="Arial" w:hAnsi="Arial" w:cs="Arial"/>
              </w:rPr>
              <w:t xml:space="preserve"> (</w:t>
            </w:r>
            <w:proofErr w:type="spellStart"/>
            <w:r>
              <w:rPr>
                <w:rFonts w:ascii="Arial" w:hAnsi="Arial" w:cs="Arial"/>
              </w:rPr>
              <w:t>Gracija</w:t>
            </w:r>
            <w:proofErr w:type="spellEnd"/>
            <w:r>
              <w:rPr>
                <w:rFonts w:ascii="Arial" w:hAnsi="Arial" w:cs="Arial"/>
              </w:rPr>
              <w:t xml:space="preserve"> </w:t>
            </w:r>
            <w:proofErr w:type="spellStart"/>
            <w:r>
              <w:rPr>
                <w:rFonts w:ascii="Arial" w:hAnsi="Arial" w:cs="Arial"/>
              </w:rPr>
              <w:t>Rezić</w:t>
            </w:r>
            <w:proofErr w:type="spellEnd"/>
            <w:r>
              <w:rPr>
                <w:rFonts w:ascii="Arial" w:hAnsi="Arial" w:cs="Arial"/>
              </w:rPr>
              <w:t xml:space="preserve">) </w:t>
            </w:r>
            <w:proofErr w:type="spellStart"/>
            <w:r>
              <w:rPr>
                <w:rFonts w:ascii="Arial" w:hAnsi="Arial" w:cs="Arial"/>
              </w:rPr>
              <w:t>te</w:t>
            </w:r>
            <w:proofErr w:type="spellEnd"/>
            <w:r>
              <w:rPr>
                <w:rFonts w:ascii="Arial" w:hAnsi="Arial" w:cs="Arial"/>
              </w:rPr>
              <w:t xml:space="preserve"> </w:t>
            </w:r>
            <w:proofErr w:type="spellStart"/>
            <w:r>
              <w:rPr>
                <w:rFonts w:ascii="Arial" w:hAnsi="Arial" w:cs="Arial"/>
              </w:rPr>
              <w:t>zainteresirani</w:t>
            </w:r>
            <w:proofErr w:type="spellEnd"/>
            <w:r>
              <w:rPr>
                <w:rFonts w:ascii="Arial" w:hAnsi="Arial" w:cs="Arial"/>
              </w:rPr>
              <w:t xml:space="preserve"> </w:t>
            </w:r>
            <w:proofErr w:type="spellStart"/>
            <w:r>
              <w:rPr>
                <w:rFonts w:ascii="Arial" w:hAnsi="Arial" w:cs="Arial"/>
              </w:rPr>
              <w:t>učenici</w:t>
            </w:r>
            <w:proofErr w:type="spellEnd"/>
            <w:r>
              <w:rPr>
                <w:rFonts w:ascii="Arial" w:hAnsi="Arial" w:cs="Arial"/>
              </w:rPr>
              <w:t xml:space="preserve"> 4. </w:t>
            </w:r>
            <w:proofErr w:type="spellStart"/>
            <w:r>
              <w:rPr>
                <w:rFonts w:ascii="Arial" w:hAnsi="Arial" w:cs="Arial"/>
              </w:rPr>
              <w:t>razreda</w:t>
            </w:r>
            <w:proofErr w:type="spellEnd"/>
            <w:r>
              <w:rPr>
                <w:rFonts w:ascii="Arial" w:hAnsi="Arial" w:cs="Arial"/>
              </w:rPr>
              <w:t xml:space="preserve">. </w:t>
            </w:r>
          </w:p>
        </w:tc>
      </w:tr>
      <w:tr w:rsidR="006C6574" w14:paraId="30AE142C"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90A6246" w14:textId="77777777" w:rsidR="006C6574" w:rsidRPr="00223A31" w:rsidRDefault="006C6574" w:rsidP="00FB7CBB">
            <w:pPr>
              <w:pStyle w:val="Sadrajitablice"/>
              <w:spacing w:after="283"/>
              <w:rPr>
                <w:rFonts w:ascii="Arial" w:hAnsi="Arial" w:cs="Arial"/>
                <w:b/>
              </w:rPr>
            </w:pPr>
            <w:r w:rsidRPr="00223A31">
              <w:rPr>
                <w:rFonts w:ascii="Arial" w:hAnsi="Arial" w:cs="Arial"/>
                <w:b/>
                <w:lang w:val="hr-HR"/>
              </w:rPr>
              <w:lastRenderedPageBreak/>
              <w:t>Način realizacije</w:t>
            </w:r>
          </w:p>
        </w:tc>
        <w:tc>
          <w:tcPr>
            <w:tcW w:w="7785" w:type="dxa"/>
          </w:tcPr>
          <w:p w14:paraId="4E691742" w14:textId="6F7431A2" w:rsidR="006C6574" w:rsidRPr="00223A31" w:rsidRDefault="74E8E2D6" w:rsidP="6F9AC6B1">
            <w:pPr>
              <w:widowControl w:val="0"/>
              <w:spacing w:after="283"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 xml:space="preserve">Izvodi se u prostorijama škole u terminu određenim nastavnim rasporedom u trajanju izvođenja </w:t>
            </w:r>
            <w:r w:rsidR="535673F9" w:rsidRPr="6F9AC6B1">
              <w:rPr>
                <w:rFonts w:ascii="Arial" w:hAnsi="Arial" w:cs="Arial"/>
              </w:rPr>
              <w:t xml:space="preserve">dva </w:t>
            </w:r>
            <w:r w:rsidRPr="6F9AC6B1">
              <w:rPr>
                <w:rFonts w:ascii="Arial" w:hAnsi="Arial" w:cs="Arial"/>
              </w:rPr>
              <w:t>nastavn</w:t>
            </w:r>
            <w:r w:rsidR="1BA33C11" w:rsidRPr="6F9AC6B1">
              <w:rPr>
                <w:rFonts w:ascii="Arial" w:hAnsi="Arial" w:cs="Arial"/>
              </w:rPr>
              <w:t>a</w:t>
            </w:r>
            <w:r w:rsidRPr="6F9AC6B1">
              <w:rPr>
                <w:rFonts w:ascii="Arial" w:hAnsi="Arial" w:cs="Arial"/>
              </w:rPr>
              <w:t xml:space="preserve"> sata </w:t>
            </w:r>
            <w:r w:rsidR="0AF55130" w:rsidRPr="6F9AC6B1">
              <w:rPr>
                <w:rFonts w:ascii="Arial" w:hAnsi="Arial" w:cs="Arial"/>
              </w:rPr>
              <w:t>tjedno</w:t>
            </w:r>
          </w:p>
        </w:tc>
      </w:tr>
      <w:tr w:rsidR="006C6574" w14:paraId="40BE931C"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148A39E" w14:textId="77777777" w:rsidR="006C6574" w:rsidRPr="00223A31" w:rsidRDefault="006C6574" w:rsidP="00FB7CBB">
            <w:pPr>
              <w:pStyle w:val="Sadrajitablice"/>
              <w:spacing w:after="283"/>
              <w:rPr>
                <w:rFonts w:ascii="Arial" w:hAnsi="Arial" w:cs="Arial"/>
                <w:b/>
              </w:rPr>
            </w:pPr>
            <w:proofErr w:type="spellStart"/>
            <w:r w:rsidRPr="00223A31">
              <w:rPr>
                <w:rFonts w:ascii="Arial" w:hAnsi="Arial" w:cs="Arial"/>
                <w:b/>
                <w:lang w:val="hr-HR"/>
              </w:rPr>
              <w:t>Vremenik</w:t>
            </w:r>
            <w:proofErr w:type="spellEnd"/>
          </w:p>
        </w:tc>
        <w:tc>
          <w:tcPr>
            <w:tcW w:w="7785" w:type="dxa"/>
          </w:tcPr>
          <w:p w14:paraId="7AB9B0BF" w14:textId="71176254" w:rsidR="006C6574" w:rsidRPr="00223A31" w:rsidRDefault="006C6574" w:rsidP="006C6574">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Rujan 2024. do svibanj 2025. </w:t>
            </w:r>
          </w:p>
        </w:tc>
      </w:tr>
      <w:tr w:rsidR="006C6574" w14:paraId="5F188EDC"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A1E7F99" w14:textId="77777777" w:rsidR="006C6574" w:rsidRPr="00223A31" w:rsidRDefault="006C6574" w:rsidP="00FB7CBB">
            <w:pPr>
              <w:pStyle w:val="Sadrajitablice"/>
              <w:spacing w:after="283"/>
              <w:rPr>
                <w:rFonts w:ascii="Arial" w:hAnsi="Arial" w:cs="Arial"/>
                <w:b/>
              </w:rPr>
            </w:pPr>
            <w:r w:rsidRPr="00223A31">
              <w:rPr>
                <w:rFonts w:ascii="Arial" w:hAnsi="Arial" w:cs="Arial"/>
                <w:b/>
                <w:lang w:val="hr-HR"/>
              </w:rPr>
              <w:t>Vrednovanje</w:t>
            </w:r>
          </w:p>
        </w:tc>
        <w:tc>
          <w:tcPr>
            <w:tcW w:w="7785" w:type="dxa"/>
          </w:tcPr>
          <w:p w14:paraId="2F11F609" w14:textId="5D4A33A3" w:rsidR="006C6574" w:rsidRPr="00223A31" w:rsidRDefault="006C6574" w:rsidP="00FB7CBB">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Vrednovanje za učenje, kao učenje i naučenog; formativno i </w:t>
            </w:r>
            <w:proofErr w:type="spellStart"/>
            <w:r>
              <w:rPr>
                <w:rFonts w:ascii="Arial" w:hAnsi="Arial" w:cs="Arial"/>
              </w:rPr>
              <w:t>sumativno</w:t>
            </w:r>
            <w:proofErr w:type="spellEnd"/>
            <w:r w:rsidR="00DE23BF">
              <w:rPr>
                <w:rFonts w:ascii="Arial" w:hAnsi="Arial" w:cs="Arial"/>
              </w:rPr>
              <w:t xml:space="preserve"> – brojčana se ocjena upisuje u e-Dnevnik.</w:t>
            </w:r>
          </w:p>
        </w:tc>
      </w:tr>
      <w:tr w:rsidR="006C6574" w14:paraId="6A288B10"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4C2D74B9" w14:textId="77777777" w:rsidR="006C6574" w:rsidRPr="00223A31" w:rsidRDefault="006C6574" w:rsidP="00FB7CBB">
            <w:pPr>
              <w:pStyle w:val="Sadrajitablice"/>
              <w:spacing w:after="283"/>
              <w:rPr>
                <w:rFonts w:ascii="Arial" w:hAnsi="Arial" w:cs="Arial"/>
                <w:b/>
              </w:rPr>
            </w:pPr>
            <w:r w:rsidRPr="00223A31">
              <w:rPr>
                <w:rFonts w:ascii="Arial" w:hAnsi="Arial" w:cs="Arial"/>
                <w:b/>
                <w:lang w:val="hr-HR"/>
              </w:rPr>
              <w:t>Troškovnik</w:t>
            </w:r>
          </w:p>
        </w:tc>
        <w:tc>
          <w:tcPr>
            <w:tcW w:w="7785" w:type="dxa"/>
          </w:tcPr>
          <w:p w14:paraId="06E3BF24" w14:textId="1F7EE1D0" w:rsidR="006C6574" w:rsidRPr="003E6AE3" w:rsidRDefault="00DE23BF" w:rsidP="00FB7CBB">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Sukladno</w:t>
            </w:r>
            <w:proofErr w:type="spellEnd"/>
            <w:r>
              <w:rPr>
                <w:rFonts w:ascii="Arial" w:hAnsi="Arial" w:cs="Arial"/>
              </w:rPr>
              <w:t xml:space="preserve"> </w:t>
            </w:r>
            <w:proofErr w:type="spellStart"/>
            <w:r>
              <w:rPr>
                <w:rFonts w:ascii="Arial" w:hAnsi="Arial" w:cs="Arial"/>
              </w:rPr>
              <w:t>osiguranim</w:t>
            </w:r>
            <w:proofErr w:type="spellEnd"/>
            <w:r>
              <w:rPr>
                <w:rFonts w:ascii="Arial" w:hAnsi="Arial" w:cs="Arial"/>
              </w:rPr>
              <w:t xml:space="preserve"> </w:t>
            </w:r>
            <w:proofErr w:type="spellStart"/>
            <w:r>
              <w:rPr>
                <w:rFonts w:ascii="Arial" w:hAnsi="Arial" w:cs="Arial"/>
              </w:rPr>
              <w:t>sredstvima</w:t>
            </w:r>
            <w:proofErr w:type="spellEnd"/>
            <w:r>
              <w:rPr>
                <w:rFonts w:ascii="Arial" w:hAnsi="Arial" w:cs="Arial"/>
              </w:rPr>
              <w:t xml:space="preserve"> I. </w:t>
            </w:r>
            <w:proofErr w:type="spellStart"/>
            <w:r>
              <w:rPr>
                <w:rFonts w:ascii="Arial" w:hAnsi="Arial" w:cs="Arial"/>
              </w:rPr>
              <w:t>gimnazije</w:t>
            </w:r>
            <w:proofErr w:type="spellEnd"/>
            <w:r>
              <w:rPr>
                <w:rFonts w:ascii="Arial" w:hAnsi="Arial" w:cs="Arial"/>
              </w:rPr>
              <w:t xml:space="preserve"> Osijek.</w:t>
            </w:r>
          </w:p>
        </w:tc>
      </w:tr>
    </w:tbl>
    <w:p w14:paraId="2DA89090" w14:textId="6368E5A9" w:rsidR="003E6AE3" w:rsidRDefault="003E6AE3" w:rsidP="001911FD">
      <w:pPr>
        <w:spacing w:line="360" w:lineRule="auto"/>
        <w:jc w:val="both"/>
        <w:rPr>
          <w:sz w:val="56"/>
          <w:szCs w:val="56"/>
        </w:rPr>
      </w:pPr>
    </w:p>
    <w:tbl>
      <w:tblPr>
        <w:tblStyle w:val="Tablicareetke2-isticanje11"/>
        <w:tblW w:w="9638" w:type="dxa"/>
        <w:tblLayout w:type="fixed"/>
        <w:tblLook w:val="0000" w:firstRow="0" w:lastRow="0" w:firstColumn="0" w:lastColumn="0" w:noHBand="0" w:noVBand="0"/>
      </w:tblPr>
      <w:tblGrid>
        <w:gridCol w:w="1852"/>
        <w:gridCol w:w="7786"/>
      </w:tblGrid>
      <w:tr w:rsidR="003E6AE3" w14:paraId="24931F87" w14:textId="77777777" w:rsidTr="003E6A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E58703D" w14:textId="77777777" w:rsidR="003E6AE3" w:rsidRPr="00223A31" w:rsidRDefault="003E6AE3" w:rsidP="0079432D">
            <w:pPr>
              <w:pStyle w:val="Sadrajitablice"/>
              <w:spacing w:after="283"/>
              <w:rPr>
                <w:rFonts w:ascii="Arial" w:hAnsi="Arial" w:cs="Arial"/>
                <w:b/>
              </w:rPr>
            </w:pPr>
            <w:r w:rsidRPr="00223A31">
              <w:rPr>
                <w:rFonts w:ascii="Arial" w:hAnsi="Arial" w:cs="Arial"/>
                <w:b/>
                <w:lang w:val="hr-HR"/>
              </w:rPr>
              <w:t>AKTIVNOST</w:t>
            </w:r>
          </w:p>
        </w:tc>
        <w:tc>
          <w:tcPr>
            <w:tcW w:w="7786" w:type="dxa"/>
          </w:tcPr>
          <w:p w14:paraId="01D6B2B9" w14:textId="7B3AD57F" w:rsidR="003E6AE3" w:rsidRPr="003E6AE3" w:rsidRDefault="003E6AE3" w:rsidP="0079432D">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ROBOTIKA</w:t>
            </w:r>
          </w:p>
        </w:tc>
      </w:tr>
      <w:tr w:rsidR="003E6AE3" w14:paraId="65A1D53D" w14:textId="77777777" w:rsidTr="003E6AE3">
        <w:tc>
          <w:tcPr>
            <w:cnfStyle w:val="000010000000" w:firstRow="0" w:lastRow="0" w:firstColumn="0" w:lastColumn="0" w:oddVBand="1" w:evenVBand="0" w:oddHBand="0" w:evenHBand="0" w:firstRowFirstColumn="0" w:firstRowLastColumn="0" w:lastRowFirstColumn="0" w:lastRowLastColumn="0"/>
            <w:tcW w:w="1852" w:type="dxa"/>
          </w:tcPr>
          <w:p w14:paraId="3B2D39FD" w14:textId="77777777" w:rsidR="003E6AE3" w:rsidRPr="00223A31" w:rsidRDefault="003E6AE3" w:rsidP="003E6AE3">
            <w:pPr>
              <w:pStyle w:val="Sadrajitablice"/>
              <w:spacing w:after="283"/>
              <w:rPr>
                <w:rFonts w:ascii="Arial" w:hAnsi="Arial" w:cs="Arial"/>
                <w:b/>
                <w:lang w:val="hr-HR"/>
              </w:rPr>
            </w:pPr>
            <w:r w:rsidRPr="00223A31">
              <w:rPr>
                <w:rFonts w:ascii="Arial" w:hAnsi="Arial" w:cs="Arial"/>
                <w:b/>
                <w:lang w:val="hr-HR"/>
              </w:rPr>
              <w:t>Ciljevi</w:t>
            </w:r>
          </w:p>
        </w:tc>
        <w:tc>
          <w:tcPr>
            <w:tcW w:w="7786" w:type="dxa"/>
          </w:tcPr>
          <w:p w14:paraId="51167560" w14:textId="1C7F2B6F" w:rsidR="003E6AE3" w:rsidRPr="003E6AE3" w:rsidRDefault="003E6AE3" w:rsidP="00537206">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E6AE3">
              <w:rPr>
                <w:rFonts w:ascii="Arial" w:hAnsi="Arial" w:cs="Arial"/>
              </w:rPr>
              <w:t xml:space="preserve">Cilj fakultativne nastave Robotike je osposobiti učenike za sastavljanje i programiranje robota te primjenu osnovnih inženjerskih koncepata. Učenici će razvijati tehničke vještine kroz rad s </w:t>
            </w:r>
            <w:proofErr w:type="spellStart"/>
            <w:r w:rsidRPr="003E6AE3">
              <w:rPr>
                <w:rFonts w:ascii="Arial" w:hAnsi="Arial" w:cs="Arial"/>
              </w:rPr>
              <w:t>mikrokontrolerima</w:t>
            </w:r>
            <w:proofErr w:type="spellEnd"/>
            <w:r w:rsidRPr="003E6AE3">
              <w:rPr>
                <w:rFonts w:ascii="Arial" w:hAnsi="Arial" w:cs="Arial"/>
              </w:rPr>
              <w:t xml:space="preserve"> (Arduino), komunikacijskim protokolima (Bluetooth) i 3D modeliranjem. Poseban fokus je na kreativnom rješavanju problema, gdje će učenici analizirati izazove i implementirati algoritme za upravljanje robotskim sustavima. Aktivnosti potiču inovativnost i samostalnost u primjeni znanja, kao i timski rad. Učenici će surađivati na izradi projekata, razvijati mobilne aplikacije i programirati pokrete robota. Cilj je također osnažiti vještine komunikacije i prezentacije rezultata.</w:t>
            </w:r>
          </w:p>
        </w:tc>
      </w:tr>
      <w:tr w:rsidR="003E6AE3" w14:paraId="2BFC47D8" w14:textId="77777777" w:rsidTr="003E6A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C7E7E8C" w14:textId="77777777" w:rsidR="003E6AE3" w:rsidRPr="00223A31" w:rsidRDefault="003E6AE3" w:rsidP="003E6AE3">
            <w:pPr>
              <w:pStyle w:val="Sadrajitablice"/>
              <w:spacing w:after="283"/>
              <w:rPr>
                <w:rFonts w:ascii="Arial" w:hAnsi="Arial" w:cs="Arial"/>
                <w:b/>
              </w:rPr>
            </w:pPr>
            <w:r w:rsidRPr="00223A31">
              <w:rPr>
                <w:rFonts w:ascii="Arial" w:hAnsi="Arial" w:cs="Arial"/>
                <w:b/>
                <w:lang w:val="hr-HR"/>
              </w:rPr>
              <w:t>Namjena</w:t>
            </w:r>
          </w:p>
        </w:tc>
        <w:tc>
          <w:tcPr>
            <w:tcW w:w="7786" w:type="dxa"/>
          </w:tcPr>
          <w:p w14:paraId="27B2C684" w14:textId="77777777" w:rsidR="003E6AE3" w:rsidRPr="003E6AE3" w:rsidRDefault="003E6AE3" w:rsidP="0053720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rPr>
              <w:t>Svi od 1. do 4. razreda.</w:t>
            </w:r>
          </w:p>
          <w:p w14:paraId="6BC97E39" w14:textId="10768262" w:rsidR="003E6AE3" w:rsidRPr="003E6AE3" w:rsidRDefault="003E6AE3" w:rsidP="00537206">
            <w:pPr>
              <w:pStyle w:val="Sadrajitablice"/>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3E6AE3">
              <w:rPr>
                <w:rFonts w:ascii="Arial" w:hAnsi="Arial" w:cs="Arial"/>
              </w:rPr>
              <w:t>Omogućiti</w:t>
            </w:r>
            <w:proofErr w:type="spellEnd"/>
            <w:r w:rsidRPr="003E6AE3">
              <w:rPr>
                <w:rFonts w:ascii="Arial" w:hAnsi="Arial" w:cs="Arial"/>
              </w:rPr>
              <w:t xml:space="preserve"> </w:t>
            </w:r>
            <w:proofErr w:type="spellStart"/>
            <w:r w:rsidRPr="003E6AE3">
              <w:rPr>
                <w:rFonts w:ascii="Arial" w:hAnsi="Arial" w:cs="Arial"/>
              </w:rPr>
              <w:t>učenicima</w:t>
            </w:r>
            <w:proofErr w:type="spellEnd"/>
            <w:r w:rsidRPr="003E6AE3">
              <w:rPr>
                <w:rFonts w:ascii="Arial" w:hAnsi="Arial" w:cs="Arial"/>
              </w:rPr>
              <w:t xml:space="preserve"> </w:t>
            </w:r>
            <w:proofErr w:type="spellStart"/>
            <w:r w:rsidRPr="003E6AE3">
              <w:rPr>
                <w:rFonts w:ascii="Arial" w:hAnsi="Arial" w:cs="Arial"/>
              </w:rPr>
              <w:t>praktičnu</w:t>
            </w:r>
            <w:proofErr w:type="spellEnd"/>
            <w:r w:rsidRPr="003E6AE3">
              <w:rPr>
                <w:rFonts w:ascii="Arial" w:hAnsi="Arial" w:cs="Arial"/>
              </w:rPr>
              <w:t xml:space="preserve"> </w:t>
            </w:r>
            <w:proofErr w:type="spellStart"/>
            <w:r w:rsidRPr="003E6AE3">
              <w:rPr>
                <w:rFonts w:ascii="Arial" w:hAnsi="Arial" w:cs="Arial"/>
              </w:rPr>
              <w:t>primjenu</w:t>
            </w:r>
            <w:proofErr w:type="spellEnd"/>
            <w:r w:rsidRPr="003E6AE3">
              <w:rPr>
                <w:rFonts w:ascii="Arial" w:hAnsi="Arial" w:cs="Arial"/>
              </w:rPr>
              <w:t xml:space="preserve"> </w:t>
            </w:r>
            <w:proofErr w:type="spellStart"/>
            <w:r w:rsidRPr="003E6AE3">
              <w:rPr>
                <w:rFonts w:ascii="Arial" w:hAnsi="Arial" w:cs="Arial"/>
              </w:rPr>
              <w:t>znanja</w:t>
            </w:r>
            <w:proofErr w:type="spellEnd"/>
            <w:r w:rsidRPr="003E6AE3">
              <w:rPr>
                <w:rFonts w:ascii="Arial" w:hAnsi="Arial" w:cs="Arial"/>
              </w:rPr>
              <w:t xml:space="preserve"> </w:t>
            </w:r>
            <w:proofErr w:type="spellStart"/>
            <w:r w:rsidRPr="003E6AE3">
              <w:rPr>
                <w:rFonts w:ascii="Arial" w:hAnsi="Arial" w:cs="Arial"/>
              </w:rPr>
              <w:t>iz</w:t>
            </w:r>
            <w:proofErr w:type="spellEnd"/>
            <w:r w:rsidRPr="003E6AE3">
              <w:rPr>
                <w:rFonts w:ascii="Arial" w:hAnsi="Arial" w:cs="Arial"/>
              </w:rPr>
              <w:t xml:space="preserve"> </w:t>
            </w:r>
            <w:proofErr w:type="spellStart"/>
            <w:r w:rsidRPr="003E6AE3">
              <w:rPr>
                <w:rFonts w:ascii="Arial" w:hAnsi="Arial" w:cs="Arial"/>
              </w:rPr>
              <w:t>područja</w:t>
            </w:r>
            <w:proofErr w:type="spellEnd"/>
            <w:r w:rsidRPr="003E6AE3">
              <w:rPr>
                <w:rFonts w:ascii="Arial" w:hAnsi="Arial" w:cs="Arial"/>
              </w:rPr>
              <w:t xml:space="preserve"> </w:t>
            </w:r>
            <w:proofErr w:type="spellStart"/>
            <w:r w:rsidRPr="003E6AE3">
              <w:rPr>
                <w:rFonts w:ascii="Arial" w:hAnsi="Arial" w:cs="Arial"/>
              </w:rPr>
              <w:t>robotike</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umjetne</w:t>
            </w:r>
            <w:proofErr w:type="spellEnd"/>
            <w:r w:rsidRPr="003E6AE3">
              <w:rPr>
                <w:rFonts w:ascii="Arial" w:hAnsi="Arial" w:cs="Arial"/>
              </w:rPr>
              <w:t xml:space="preserve"> </w:t>
            </w:r>
            <w:proofErr w:type="spellStart"/>
            <w:r w:rsidRPr="003E6AE3">
              <w:rPr>
                <w:rFonts w:ascii="Arial" w:hAnsi="Arial" w:cs="Arial"/>
              </w:rPr>
              <w:t>inteligencije</w:t>
            </w:r>
            <w:proofErr w:type="spellEnd"/>
            <w:r w:rsidRPr="003E6AE3">
              <w:rPr>
                <w:rFonts w:ascii="Arial" w:hAnsi="Arial" w:cs="Arial"/>
              </w:rPr>
              <w:t xml:space="preserve">. </w:t>
            </w:r>
            <w:proofErr w:type="spellStart"/>
            <w:r w:rsidRPr="003E6AE3">
              <w:rPr>
                <w:rFonts w:ascii="Arial" w:hAnsi="Arial" w:cs="Arial"/>
              </w:rPr>
              <w:t>Predmet</w:t>
            </w:r>
            <w:proofErr w:type="spellEnd"/>
            <w:r w:rsidRPr="003E6AE3">
              <w:rPr>
                <w:rFonts w:ascii="Arial" w:hAnsi="Arial" w:cs="Arial"/>
              </w:rPr>
              <w:t xml:space="preserve"> je </w:t>
            </w:r>
            <w:proofErr w:type="spellStart"/>
            <w:r w:rsidRPr="003E6AE3">
              <w:rPr>
                <w:rFonts w:ascii="Arial" w:hAnsi="Arial" w:cs="Arial"/>
              </w:rPr>
              <w:t>osmišljen</w:t>
            </w:r>
            <w:proofErr w:type="spellEnd"/>
            <w:r w:rsidRPr="003E6AE3">
              <w:rPr>
                <w:rFonts w:ascii="Arial" w:hAnsi="Arial" w:cs="Arial"/>
              </w:rPr>
              <w:t xml:space="preserve"> </w:t>
            </w:r>
            <w:proofErr w:type="spellStart"/>
            <w:r w:rsidRPr="003E6AE3">
              <w:rPr>
                <w:rFonts w:ascii="Arial" w:hAnsi="Arial" w:cs="Arial"/>
              </w:rPr>
              <w:t>kako</w:t>
            </w:r>
            <w:proofErr w:type="spellEnd"/>
            <w:r w:rsidRPr="003E6AE3">
              <w:rPr>
                <w:rFonts w:ascii="Arial" w:hAnsi="Arial" w:cs="Arial"/>
              </w:rPr>
              <w:t xml:space="preserve"> bi </w:t>
            </w:r>
            <w:proofErr w:type="spellStart"/>
            <w:r w:rsidRPr="003E6AE3">
              <w:rPr>
                <w:rFonts w:ascii="Arial" w:hAnsi="Arial" w:cs="Arial"/>
              </w:rPr>
              <w:t>učenici</w:t>
            </w:r>
            <w:proofErr w:type="spellEnd"/>
            <w:r w:rsidRPr="003E6AE3">
              <w:rPr>
                <w:rFonts w:ascii="Arial" w:hAnsi="Arial" w:cs="Arial"/>
              </w:rPr>
              <w:t xml:space="preserve"> </w:t>
            </w:r>
            <w:proofErr w:type="spellStart"/>
            <w:r w:rsidRPr="003E6AE3">
              <w:rPr>
                <w:rFonts w:ascii="Arial" w:hAnsi="Arial" w:cs="Arial"/>
              </w:rPr>
              <w:t>stekli</w:t>
            </w:r>
            <w:proofErr w:type="spellEnd"/>
            <w:r w:rsidRPr="003E6AE3">
              <w:rPr>
                <w:rFonts w:ascii="Arial" w:hAnsi="Arial" w:cs="Arial"/>
              </w:rPr>
              <w:t xml:space="preserve"> </w:t>
            </w:r>
            <w:proofErr w:type="spellStart"/>
            <w:r w:rsidRPr="003E6AE3">
              <w:rPr>
                <w:rFonts w:ascii="Arial" w:hAnsi="Arial" w:cs="Arial"/>
              </w:rPr>
              <w:t>osnovne</w:t>
            </w:r>
            <w:proofErr w:type="spellEnd"/>
            <w:r w:rsidRPr="003E6AE3">
              <w:rPr>
                <w:rFonts w:ascii="Arial" w:hAnsi="Arial" w:cs="Arial"/>
              </w:rPr>
              <w:t xml:space="preserve"> </w:t>
            </w:r>
            <w:proofErr w:type="spellStart"/>
            <w:r w:rsidRPr="003E6AE3">
              <w:rPr>
                <w:rFonts w:ascii="Arial" w:hAnsi="Arial" w:cs="Arial"/>
              </w:rPr>
              <w:t>tehničke</w:t>
            </w:r>
            <w:proofErr w:type="spellEnd"/>
            <w:r w:rsidRPr="003E6AE3">
              <w:rPr>
                <w:rFonts w:ascii="Arial" w:hAnsi="Arial" w:cs="Arial"/>
              </w:rPr>
              <w:t xml:space="preserve"> </w:t>
            </w:r>
            <w:proofErr w:type="spellStart"/>
            <w:r w:rsidRPr="003E6AE3">
              <w:rPr>
                <w:rFonts w:ascii="Arial" w:hAnsi="Arial" w:cs="Arial"/>
              </w:rPr>
              <w:t>vještine</w:t>
            </w:r>
            <w:proofErr w:type="spellEnd"/>
            <w:r w:rsidRPr="003E6AE3">
              <w:rPr>
                <w:rFonts w:ascii="Arial" w:hAnsi="Arial" w:cs="Arial"/>
              </w:rPr>
              <w:t xml:space="preserve"> u </w:t>
            </w:r>
            <w:proofErr w:type="spellStart"/>
            <w:r w:rsidRPr="003E6AE3">
              <w:rPr>
                <w:rFonts w:ascii="Arial" w:hAnsi="Arial" w:cs="Arial"/>
              </w:rPr>
              <w:t>sastavljanju</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programiranju</w:t>
            </w:r>
            <w:proofErr w:type="spellEnd"/>
            <w:r w:rsidRPr="003E6AE3">
              <w:rPr>
                <w:rFonts w:ascii="Arial" w:hAnsi="Arial" w:cs="Arial"/>
              </w:rPr>
              <w:t xml:space="preserve"> </w:t>
            </w:r>
            <w:proofErr w:type="spellStart"/>
            <w:r w:rsidRPr="003E6AE3">
              <w:rPr>
                <w:rFonts w:ascii="Arial" w:hAnsi="Arial" w:cs="Arial"/>
              </w:rPr>
              <w:t>robota</w:t>
            </w:r>
            <w:proofErr w:type="spellEnd"/>
            <w:r w:rsidRPr="003E6AE3">
              <w:rPr>
                <w:rFonts w:ascii="Arial" w:hAnsi="Arial" w:cs="Arial"/>
              </w:rPr>
              <w:t xml:space="preserve"> </w:t>
            </w:r>
            <w:proofErr w:type="spellStart"/>
            <w:r w:rsidRPr="003E6AE3">
              <w:rPr>
                <w:rFonts w:ascii="Arial" w:hAnsi="Arial" w:cs="Arial"/>
              </w:rPr>
              <w:t>te</w:t>
            </w:r>
            <w:proofErr w:type="spellEnd"/>
            <w:r w:rsidRPr="003E6AE3">
              <w:rPr>
                <w:rFonts w:ascii="Arial" w:hAnsi="Arial" w:cs="Arial"/>
              </w:rPr>
              <w:t xml:space="preserve"> </w:t>
            </w:r>
            <w:proofErr w:type="spellStart"/>
            <w:r w:rsidRPr="003E6AE3">
              <w:rPr>
                <w:rFonts w:ascii="Arial" w:hAnsi="Arial" w:cs="Arial"/>
              </w:rPr>
              <w:t>upravljanju</w:t>
            </w:r>
            <w:proofErr w:type="spellEnd"/>
            <w:r w:rsidRPr="003E6AE3">
              <w:rPr>
                <w:rFonts w:ascii="Arial" w:hAnsi="Arial" w:cs="Arial"/>
              </w:rPr>
              <w:t xml:space="preserve"> </w:t>
            </w:r>
            <w:proofErr w:type="spellStart"/>
            <w:r w:rsidRPr="003E6AE3">
              <w:rPr>
                <w:rFonts w:ascii="Arial" w:hAnsi="Arial" w:cs="Arial"/>
              </w:rPr>
              <w:t>robotskim</w:t>
            </w:r>
            <w:proofErr w:type="spellEnd"/>
            <w:r w:rsidRPr="003E6AE3">
              <w:rPr>
                <w:rFonts w:ascii="Arial" w:hAnsi="Arial" w:cs="Arial"/>
              </w:rPr>
              <w:t xml:space="preserve"> </w:t>
            </w:r>
            <w:proofErr w:type="spellStart"/>
            <w:r w:rsidRPr="003E6AE3">
              <w:rPr>
                <w:rFonts w:ascii="Arial" w:hAnsi="Arial" w:cs="Arial"/>
              </w:rPr>
              <w:t>sustavima</w:t>
            </w:r>
            <w:proofErr w:type="spellEnd"/>
            <w:r w:rsidRPr="003E6AE3">
              <w:rPr>
                <w:rFonts w:ascii="Arial" w:hAnsi="Arial" w:cs="Arial"/>
              </w:rPr>
              <w:t xml:space="preserve">. </w:t>
            </w:r>
            <w:proofErr w:type="spellStart"/>
            <w:r w:rsidRPr="003E6AE3">
              <w:rPr>
                <w:rFonts w:ascii="Arial" w:hAnsi="Arial" w:cs="Arial"/>
              </w:rPr>
              <w:t>Namjera</w:t>
            </w:r>
            <w:proofErr w:type="spellEnd"/>
            <w:r w:rsidRPr="003E6AE3">
              <w:rPr>
                <w:rFonts w:ascii="Arial" w:hAnsi="Arial" w:cs="Arial"/>
              </w:rPr>
              <w:t xml:space="preserve"> je </w:t>
            </w:r>
            <w:proofErr w:type="spellStart"/>
            <w:r w:rsidRPr="003E6AE3">
              <w:rPr>
                <w:rFonts w:ascii="Arial" w:hAnsi="Arial" w:cs="Arial"/>
              </w:rPr>
              <w:t>također</w:t>
            </w:r>
            <w:proofErr w:type="spellEnd"/>
            <w:r w:rsidRPr="003E6AE3">
              <w:rPr>
                <w:rFonts w:ascii="Arial" w:hAnsi="Arial" w:cs="Arial"/>
              </w:rPr>
              <w:t xml:space="preserve"> </w:t>
            </w:r>
            <w:proofErr w:type="spellStart"/>
            <w:r w:rsidRPr="003E6AE3">
              <w:rPr>
                <w:rFonts w:ascii="Arial" w:hAnsi="Arial" w:cs="Arial"/>
              </w:rPr>
              <w:t>razviti</w:t>
            </w:r>
            <w:proofErr w:type="spellEnd"/>
            <w:r w:rsidRPr="003E6AE3">
              <w:rPr>
                <w:rFonts w:ascii="Arial" w:hAnsi="Arial" w:cs="Arial"/>
              </w:rPr>
              <w:t xml:space="preserve"> </w:t>
            </w:r>
            <w:proofErr w:type="spellStart"/>
            <w:r w:rsidRPr="003E6AE3">
              <w:rPr>
                <w:rFonts w:ascii="Arial" w:hAnsi="Arial" w:cs="Arial"/>
              </w:rPr>
              <w:t>sposobnost</w:t>
            </w:r>
            <w:proofErr w:type="spellEnd"/>
            <w:r w:rsidRPr="003E6AE3">
              <w:rPr>
                <w:rFonts w:ascii="Arial" w:hAnsi="Arial" w:cs="Arial"/>
              </w:rPr>
              <w:t xml:space="preserve"> </w:t>
            </w:r>
            <w:proofErr w:type="spellStart"/>
            <w:r w:rsidRPr="003E6AE3">
              <w:rPr>
                <w:rFonts w:ascii="Arial" w:hAnsi="Arial" w:cs="Arial"/>
              </w:rPr>
              <w:t>analize</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rješavanja</w:t>
            </w:r>
            <w:proofErr w:type="spellEnd"/>
            <w:r w:rsidRPr="003E6AE3">
              <w:rPr>
                <w:rFonts w:ascii="Arial" w:hAnsi="Arial" w:cs="Arial"/>
              </w:rPr>
              <w:t xml:space="preserve"> </w:t>
            </w:r>
            <w:proofErr w:type="spellStart"/>
            <w:r w:rsidRPr="003E6AE3">
              <w:rPr>
                <w:rFonts w:ascii="Arial" w:hAnsi="Arial" w:cs="Arial"/>
              </w:rPr>
              <w:t>tehničkih</w:t>
            </w:r>
            <w:proofErr w:type="spellEnd"/>
            <w:r w:rsidRPr="003E6AE3">
              <w:rPr>
                <w:rFonts w:ascii="Arial" w:hAnsi="Arial" w:cs="Arial"/>
              </w:rPr>
              <w:t xml:space="preserve"> </w:t>
            </w:r>
            <w:proofErr w:type="spellStart"/>
            <w:r w:rsidRPr="003E6AE3">
              <w:rPr>
                <w:rFonts w:ascii="Arial" w:hAnsi="Arial" w:cs="Arial"/>
              </w:rPr>
              <w:t>problema</w:t>
            </w:r>
            <w:proofErr w:type="spellEnd"/>
            <w:r w:rsidRPr="003E6AE3">
              <w:rPr>
                <w:rFonts w:ascii="Arial" w:hAnsi="Arial" w:cs="Arial"/>
              </w:rPr>
              <w:t xml:space="preserve"> </w:t>
            </w:r>
            <w:proofErr w:type="spellStart"/>
            <w:r w:rsidRPr="003E6AE3">
              <w:rPr>
                <w:rFonts w:ascii="Arial" w:hAnsi="Arial" w:cs="Arial"/>
              </w:rPr>
              <w:t>kroz</w:t>
            </w:r>
            <w:proofErr w:type="spellEnd"/>
            <w:r w:rsidRPr="003E6AE3">
              <w:rPr>
                <w:rFonts w:ascii="Arial" w:hAnsi="Arial" w:cs="Arial"/>
              </w:rPr>
              <w:t xml:space="preserve"> </w:t>
            </w:r>
            <w:proofErr w:type="spellStart"/>
            <w:r w:rsidRPr="003E6AE3">
              <w:rPr>
                <w:rFonts w:ascii="Arial" w:hAnsi="Arial" w:cs="Arial"/>
              </w:rPr>
              <w:t>kreativne</w:t>
            </w:r>
            <w:proofErr w:type="spellEnd"/>
            <w:r w:rsidRPr="003E6AE3">
              <w:rPr>
                <w:rFonts w:ascii="Arial" w:hAnsi="Arial" w:cs="Arial"/>
              </w:rPr>
              <w:t xml:space="preserve"> </w:t>
            </w:r>
            <w:proofErr w:type="spellStart"/>
            <w:r w:rsidRPr="003E6AE3">
              <w:rPr>
                <w:rFonts w:ascii="Arial" w:hAnsi="Arial" w:cs="Arial"/>
              </w:rPr>
              <w:t>projekte</w:t>
            </w:r>
            <w:proofErr w:type="spellEnd"/>
            <w:r w:rsidRPr="003E6AE3">
              <w:rPr>
                <w:rFonts w:ascii="Arial" w:hAnsi="Arial" w:cs="Arial"/>
              </w:rPr>
              <w:t xml:space="preserve">. </w:t>
            </w:r>
            <w:proofErr w:type="spellStart"/>
            <w:r w:rsidRPr="003E6AE3">
              <w:rPr>
                <w:rFonts w:ascii="Arial" w:hAnsi="Arial" w:cs="Arial"/>
              </w:rPr>
              <w:t>Kroz</w:t>
            </w:r>
            <w:proofErr w:type="spellEnd"/>
            <w:r w:rsidRPr="003E6AE3">
              <w:rPr>
                <w:rFonts w:ascii="Arial" w:hAnsi="Arial" w:cs="Arial"/>
              </w:rPr>
              <w:t xml:space="preserve"> </w:t>
            </w:r>
            <w:proofErr w:type="spellStart"/>
            <w:r w:rsidRPr="003E6AE3">
              <w:rPr>
                <w:rFonts w:ascii="Arial" w:hAnsi="Arial" w:cs="Arial"/>
              </w:rPr>
              <w:t>timski</w:t>
            </w:r>
            <w:proofErr w:type="spellEnd"/>
            <w:r w:rsidRPr="003E6AE3">
              <w:rPr>
                <w:rFonts w:ascii="Arial" w:hAnsi="Arial" w:cs="Arial"/>
              </w:rPr>
              <w:t xml:space="preserve"> rad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suradnju</w:t>
            </w:r>
            <w:proofErr w:type="spellEnd"/>
            <w:r w:rsidRPr="003E6AE3">
              <w:rPr>
                <w:rFonts w:ascii="Arial" w:hAnsi="Arial" w:cs="Arial"/>
              </w:rPr>
              <w:t xml:space="preserve">, </w:t>
            </w:r>
            <w:proofErr w:type="spellStart"/>
            <w:r w:rsidRPr="003E6AE3">
              <w:rPr>
                <w:rFonts w:ascii="Arial" w:hAnsi="Arial" w:cs="Arial"/>
              </w:rPr>
              <w:t>učenici</w:t>
            </w:r>
            <w:proofErr w:type="spellEnd"/>
            <w:r w:rsidRPr="003E6AE3">
              <w:rPr>
                <w:rFonts w:ascii="Arial" w:hAnsi="Arial" w:cs="Arial"/>
              </w:rPr>
              <w:t xml:space="preserve"> </w:t>
            </w:r>
            <w:proofErr w:type="spellStart"/>
            <w:r w:rsidRPr="003E6AE3">
              <w:rPr>
                <w:rFonts w:ascii="Arial" w:hAnsi="Arial" w:cs="Arial"/>
              </w:rPr>
              <w:t>će</w:t>
            </w:r>
            <w:proofErr w:type="spellEnd"/>
            <w:r w:rsidRPr="003E6AE3">
              <w:rPr>
                <w:rFonts w:ascii="Arial" w:hAnsi="Arial" w:cs="Arial"/>
              </w:rPr>
              <w:t xml:space="preserve"> </w:t>
            </w:r>
            <w:proofErr w:type="spellStart"/>
            <w:r w:rsidRPr="003E6AE3">
              <w:rPr>
                <w:rFonts w:ascii="Arial" w:hAnsi="Arial" w:cs="Arial"/>
              </w:rPr>
              <w:t>učiti</w:t>
            </w:r>
            <w:proofErr w:type="spellEnd"/>
            <w:r w:rsidRPr="003E6AE3">
              <w:rPr>
                <w:rFonts w:ascii="Arial" w:hAnsi="Arial" w:cs="Arial"/>
              </w:rPr>
              <w:t xml:space="preserve"> </w:t>
            </w:r>
            <w:proofErr w:type="spellStart"/>
            <w:r w:rsidRPr="003E6AE3">
              <w:rPr>
                <w:rFonts w:ascii="Arial" w:hAnsi="Arial" w:cs="Arial"/>
              </w:rPr>
              <w:t>kako</w:t>
            </w:r>
            <w:proofErr w:type="spellEnd"/>
            <w:r w:rsidRPr="003E6AE3">
              <w:rPr>
                <w:rFonts w:ascii="Arial" w:hAnsi="Arial" w:cs="Arial"/>
              </w:rPr>
              <w:t xml:space="preserve"> </w:t>
            </w:r>
            <w:proofErr w:type="spellStart"/>
            <w:r w:rsidRPr="003E6AE3">
              <w:rPr>
                <w:rFonts w:ascii="Arial" w:hAnsi="Arial" w:cs="Arial"/>
              </w:rPr>
              <w:t>primijeniti</w:t>
            </w:r>
            <w:proofErr w:type="spellEnd"/>
            <w:r w:rsidRPr="003E6AE3">
              <w:rPr>
                <w:rFonts w:ascii="Arial" w:hAnsi="Arial" w:cs="Arial"/>
              </w:rPr>
              <w:t xml:space="preserve"> </w:t>
            </w:r>
            <w:proofErr w:type="spellStart"/>
            <w:r w:rsidRPr="003E6AE3">
              <w:rPr>
                <w:rFonts w:ascii="Arial" w:hAnsi="Arial" w:cs="Arial"/>
              </w:rPr>
              <w:t>tehnologiju</w:t>
            </w:r>
            <w:proofErr w:type="spellEnd"/>
            <w:r w:rsidRPr="003E6AE3">
              <w:rPr>
                <w:rFonts w:ascii="Arial" w:hAnsi="Arial" w:cs="Arial"/>
              </w:rPr>
              <w:t xml:space="preserve"> u </w:t>
            </w:r>
            <w:proofErr w:type="spellStart"/>
            <w:r w:rsidRPr="003E6AE3">
              <w:rPr>
                <w:rFonts w:ascii="Arial" w:hAnsi="Arial" w:cs="Arial"/>
              </w:rPr>
              <w:t>stvarnim</w:t>
            </w:r>
            <w:proofErr w:type="spellEnd"/>
            <w:r w:rsidRPr="003E6AE3">
              <w:rPr>
                <w:rFonts w:ascii="Arial" w:hAnsi="Arial" w:cs="Arial"/>
              </w:rPr>
              <w:t xml:space="preserve"> </w:t>
            </w:r>
            <w:proofErr w:type="spellStart"/>
            <w:r w:rsidRPr="003E6AE3">
              <w:rPr>
                <w:rFonts w:ascii="Arial" w:hAnsi="Arial" w:cs="Arial"/>
              </w:rPr>
              <w:t>situacijama</w:t>
            </w:r>
            <w:proofErr w:type="spellEnd"/>
            <w:r w:rsidRPr="003E6AE3">
              <w:rPr>
                <w:rFonts w:ascii="Arial" w:hAnsi="Arial" w:cs="Arial"/>
              </w:rPr>
              <w:t xml:space="preserve">. </w:t>
            </w:r>
            <w:proofErr w:type="spellStart"/>
            <w:r w:rsidRPr="003E6AE3">
              <w:rPr>
                <w:rFonts w:ascii="Arial" w:hAnsi="Arial" w:cs="Arial"/>
              </w:rPr>
              <w:t>Predmet</w:t>
            </w:r>
            <w:proofErr w:type="spellEnd"/>
            <w:r w:rsidRPr="003E6AE3">
              <w:rPr>
                <w:rFonts w:ascii="Arial" w:hAnsi="Arial" w:cs="Arial"/>
              </w:rPr>
              <w:t xml:space="preserve"> </w:t>
            </w:r>
            <w:proofErr w:type="spellStart"/>
            <w:r w:rsidRPr="003E6AE3">
              <w:rPr>
                <w:rFonts w:ascii="Arial" w:hAnsi="Arial" w:cs="Arial"/>
              </w:rPr>
              <w:t>potiče</w:t>
            </w:r>
            <w:proofErr w:type="spellEnd"/>
            <w:r w:rsidRPr="003E6AE3">
              <w:rPr>
                <w:rFonts w:ascii="Arial" w:hAnsi="Arial" w:cs="Arial"/>
              </w:rPr>
              <w:t xml:space="preserve"> </w:t>
            </w:r>
            <w:proofErr w:type="spellStart"/>
            <w:r w:rsidRPr="003E6AE3">
              <w:rPr>
                <w:rFonts w:ascii="Arial" w:hAnsi="Arial" w:cs="Arial"/>
              </w:rPr>
              <w:t>inovativnost</w:t>
            </w:r>
            <w:proofErr w:type="spellEnd"/>
            <w:r w:rsidRPr="003E6AE3">
              <w:rPr>
                <w:rFonts w:ascii="Arial" w:hAnsi="Arial" w:cs="Arial"/>
              </w:rPr>
              <w:t xml:space="preserve">, </w:t>
            </w:r>
            <w:proofErr w:type="spellStart"/>
            <w:r w:rsidRPr="003E6AE3">
              <w:rPr>
                <w:rFonts w:ascii="Arial" w:hAnsi="Arial" w:cs="Arial"/>
              </w:rPr>
              <w:t>samostalnost</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razvija</w:t>
            </w:r>
            <w:proofErr w:type="spellEnd"/>
            <w:r w:rsidRPr="003E6AE3">
              <w:rPr>
                <w:rFonts w:ascii="Arial" w:hAnsi="Arial" w:cs="Arial"/>
              </w:rPr>
              <w:t xml:space="preserve"> </w:t>
            </w:r>
            <w:proofErr w:type="spellStart"/>
            <w:r w:rsidRPr="003E6AE3">
              <w:rPr>
                <w:rFonts w:ascii="Arial" w:hAnsi="Arial" w:cs="Arial"/>
              </w:rPr>
              <w:t>digitalne</w:t>
            </w:r>
            <w:proofErr w:type="spellEnd"/>
            <w:r w:rsidRPr="003E6AE3">
              <w:rPr>
                <w:rFonts w:ascii="Arial" w:hAnsi="Arial" w:cs="Arial"/>
              </w:rPr>
              <w:t xml:space="preserve"> </w:t>
            </w:r>
            <w:proofErr w:type="spellStart"/>
            <w:r w:rsidRPr="003E6AE3">
              <w:rPr>
                <w:rFonts w:ascii="Arial" w:hAnsi="Arial" w:cs="Arial"/>
              </w:rPr>
              <w:t>vještine</w:t>
            </w:r>
            <w:proofErr w:type="spellEnd"/>
            <w:r w:rsidRPr="003E6AE3">
              <w:rPr>
                <w:rFonts w:ascii="Arial" w:hAnsi="Arial" w:cs="Arial"/>
              </w:rPr>
              <w:t xml:space="preserve">, </w:t>
            </w:r>
            <w:proofErr w:type="spellStart"/>
            <w:r w:rsidRPr="003E6AE3">
              <w:rPr>
                <w:rFonts w:ascii="Arial" w:hAnsi="Arial" w:cs="Arial"/>
              </w:rPr>
              <w:t>pripremajući</w:t>
            </w:r>
            <w:proofErr w:type="spellEnd"/>
            <w:r w:rsidRPr="003E6AE3">
              <w:rPr>
                <w:rFonts w:ascii="Arial" w:hAnsi="Arial" w:cs="Arial"/>
              </w:rPr>
              <w:t xml:space="preserve"> </w:t>
            </w:r>
            <w:proofErr w:type="spellStart"/>
            <w:r w:rsidRPr="003E6AE3">
              <w:rPr>
                <w:rFonts w:ascii="Arial" w:hAnsi="Arial" w:cs="Arial"/>
              </w:rPr>
              <w:t>učenike</w:t>
            </w:r>
            <w:proofErr w:type="spellEnd"/>
            <w:r w:rsidRPr="003E6AE3">
              <w:rPr>
                <w:rFonts w:ascii="Arial" w:hAnsi="Arial" w:cs="Arial"/>
              </w:rPr>
              <w:t xml:space="preserve"> za </w:t>
            </w:r>
            <w:proofErr w:type="spellStart"/>
            <w:r w:rsidRPr="003E6AE3">
              <w:rPr>
                <w:rFonts w:ascii="Arial" w:hAnsi="Arial" w:cs="Arial"/>
              </w:rPr>
              <w:t>buduće</w:t>
            </w:r>
            <w:proofErr w:type="spellEnd"/>
            <w:r w:rsidRPr="003E6AE3">
              <w:rPr>
                <w:rFonts w:ascii="Arial" w:hAnsi="Arial" w:cs="Arial"/>
              </w:rPr>
              <w:t xml:space="preserve"> </w:t>
            </w:r>
            <w:proofErr w:type="spellStart"/>
            <w:r w:rsidRPr="003E6AE3">
              <w:rPr>
                <w:rFonts w:ascii="Arial" w:hAnsi="Arial" w:cs="Arial"/>
              </w:rPr>
              <w:t>izazove</w:t>
            </w:r>
            <w:proofErr w:type="spellEnd"/>
            <w:r w:rsidRPr="003E6AE3">
              <w:rPr>
                <w:rFonts w:ascii="Arial" w:hAnsi="Arial" w:cs="Arial"/>
              </w:rPr>
              <w:t xml:space="preserve"> u </w:t>
            </w:r>
            <w:proofErr w:type="spellStart"/>
            <w:r w:rsidRPr="003E6AE3">
              <w:rPr>
                <w:rFonts w:ascii="Arial" w:hAnsi="Arial" w:cs="Arial"/>
              </w:rPr>
              <w:t>inženjerstvu</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tehnologiji</w:t>
            </w:r>
            <w:proofErr w:type="spellEnd"/>
            <w:r w:rsidRPr="003E6AE3">
              <w:rPr>
                <w:rFonts w:ascii="Arial" w:hAnsi="Arial" w:cs="Arial"/>
              </w:rPr>
              <w:t>.</w:t>
            </w:r>
          </w:p>
        </w:tc>
      </w:tr>
      <w:tr w:rsidR="003E6AE3" w14:paraId="5C12F0C0" w14:textId="77777777" w:rsidTr="003E6AE3">
        <w:tc>
          <w:tcPr>
            <w:cnfStyle w:val="000010000000" w:firstRow="0" w:lastRow="0" w:firstColumn="0" w:lastColumn="0" w:oddVBand="1" w:evenVBand="0" w:oddHBand="0" w:evenHBand="0" w:firstRowFirstColumn="0" w:firstRowLastColumn="0" w:lastRowFirstColumn="0" w:lastRowLastColumn="0"/>
            <w:tcW w:w="1852" w:type="dxa"/>
          </w:tcPr>
          <w:p w14:paraId="085CFC1E" w14:textId="77777777" w:rsidR="003E6AE3" w:rsidRPr="00223A31" w:rsidRDefault="003E6AE3" w:rsidP="003E6AE3">
            <w:pPr>
              <w:pStyle w:val="Sadrajitablice"/>
              <w:spacing w:after="283"/>
              <w:rPr>
                <w:rFonts w:ascii="Arial" w:hAnsi="Arial" w:cs="Arial"/>
                <w:b/>
              </w:rPr>
            </w:pPr>
            <w:r w:rsidRPr="00223A31">
              <w:rPr>
                <w:rFonts w:ascii="Arial" w:hAnsi="Arial" w:cs="Arial"/>
                <w:b/>
                <w:lang w:val="hr-HR"/>
              </w:rPr>
              <w:t>Nositelji aktivnosti</w:t>
            </w:r>
          </w:p>
        </w:tc>
        <w:tc>
          <w:tcPr>
            <w:tcW w:w="7786" w:type="dxa"/>
          </w:tcPr>
          <w:p w14:paraId="6F4D47D4" w14:textId="77777777" w:rsidR="003E6AE3" w:rsidRPr="003E6AE3" w:rsidRDefault="003E6AE3" w:rsidP="0053720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E6AE3">
              <w:rPr>
                <w:rFonts w:ascii="Arial" w:hAnsi="Arial" w:cs="Arial"/>
              </w:rPr>
              <w:t xml:space="preserve">Jelena </w:t>
            </w:r>
            <w:proofErr w:type="spellStart"/>
            <w:r w:rsidRPr="003E6AE3">
              <w:rPr>
                <w:rFonts w:ascii="Arial" w:hAnsi="Arial" w:cs="Arial"/>
              </w:rPr>
              <w:t>Radlović</w:t>
            </w:r>
            <w:proofErr w:type="spellEnd"/>
          </w:p>
          <w:p w14:paraId="3AD6C366" w14:textId="02C98E46" w:rsidR="003E6AE3" w:rsidRPr="003E6AE3" w:rsidRDefault="003E6AE3" w:rsidP="00537206">
            <w:pPr>
              <w:pStyle w:val="Sadrajitablice"/>
              <w:spacing w:after="283"/>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E6AE3">
              <w:rPr>
                <w:rFonts w:ascii="Arial" w:hAnsi="Arial" w:cs="Arial"/>
              </w:rPr>
              <w:t>Nastavnik</w:t>
            </w:r>
            <w:proofErr w:type="spellEnd"/>
            <w:r w:rsidRPr="003E6AE3">
              <w:rPr>
                <w:rFonts w:ascii="Arial" w:hAnsi="Arial" w:cs="Arial"/>
              </w:rPr>
              <w:t xml:space="preserve"> (mentor) je </w:t>
            </w:r>
            <w:proofErr w:type="spellStart"/>
            <w:r w:rsidRPr="003E6AE3">
              <w:rPr>
                <w:rFonts w:ascii="Arial" w:hAnsi="Arial" w:cs="Arial"/>
              </w:rPr>
              <w:t>odgovoran</w:t>
            </w:r>
            <w:proofErr w:type="spellEnd"/>
            <w:r w:rsidRPr="003E6AE3">
              <w:rPr>
                <w:rFonts w:ascii="Arial" w:hAnsi="Arial" w:cs="Arial"/>
              </w:rPr>
              <w:t xml:space="preserve"> za </w:t>
            </w:r>
            <w:proofErr w:type="spellStart"/>
            <w:r w:rsidRPr="003E6AE3">
              <w:rPr>
                <w:rFonts w:ascii="Arial" w:hAnsi="Arial" w:cs="Arial"/>
              </w:rPr>
              <w:t>planiranje</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vođenje</w:t>
            </w:r>
            <w:proofErr w:type="spellEnd"/>
            <w:r w:rsidRPr="003E6AE3">
              <w:rPr>
                <w:rFonts w:ascii="Arial" w:hAnsi="Arial" w:cs="Arial"/>
              </w:rPr>
              <w:t xml:space="preserve"> </w:t>
            </w:r>
            <w:proofErr w:type="spellStart"/>
            <w:r w:rsidRPr="003E6AE3">
              <w:rPr>
                <w:rFonts w:ascii="Arial" w:hAnsi="Arial" w:cs="Arial"/>
              </w:rPr>
              <w:t>svih</w:t>
            </w:r>
            <w:proofErr w:type="spellEnd"/>
            <w:r w:rsidRPr="003E6AE3">
              <w:rPr>
                <w:rFonts w:ascii="Arial" w:hAnsi="Arial" w:cs="Arial"/>
              </w:rPr>
              <w:t xml:space="preserve"> </w:t>
            </w:r>
            <w:proofErr w:type="spellStart"/>
            <w:r w:rsidRPr="003E6AE3">
              <w:rPr>
                <w:rFonts w:ascii="Arial" w:hAnsi="Arial" w:cs="Arial"/>
              </w:rPr>
              <w:t>aktivnosti</w:t>
            </w:r>
            <w:proofErr w:type="spellEnd"/>
            <w:r w:rsidRPr="003E6AE3">
              <w:rPr>
                <w:rFonts w:ascii="Arial" w:hAnsi="Arial" w:cs="Arial"/>
              </w:rPr>
              <w:t xml:space="preserve">, </w:t>
            </w:r>
            <w:proofErr w:type="spellStart"/>
            <w:r w:rsidRPr="003E6AE3">
              <w:rPr>
                <w:rFonts w:ascii="Arial" w:hAnsi="Arial" w:cs="Arial"/>
              </w:rPr>
              <w:t>osiguravajući</w:t>
            </w:r>
            <w:proofErr w:type="spellEnd"/>
            <w:r w:rsidRPr="003E6AE3">
              <w:rPr>
                <w:rFonts w:ascii="Arial" w:hAnsi="Arial" w:cs="Arial"/>
              </w:rPr>
              <w:t xml:space="preserve"> </w:t>
            </w:r>
            <w:proofErr w:type="spellStart"/>
            <w:r w:rsidRPr="003E6AE3">
              <w:rPr>
                <w:rFonts w:ascii="Arial" w:hAnsi="Arial" w:cs="Arial"/>
              </w:rPr>
              <w:t>jasne</w:t>
            </w:r>
            <w:proofErr w:type="spellEnd"/>
            <w:r w:rsidRPr="003E6AE3">
              <w:rPr>
                <w:rFonts w:ascii="Arial" w:hAnsi="Arial" w:cs="Arial"/>
              </w:rPr>
              <w:t xml:space="preserve"> </w:t>
            </w:r>
            <w:proofErr w:type="spellStart"/>
            <w:r w:rsidRPr="003E6AE3">
              <w:rPr>
                <w:rFonts w:ascii="Arial" w:hAnsi="Arial" w:cs="Arial"/>
              </w:rPr>
              <w:t>upute</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potrebne</w:t>
            </w:r>
            <w:proofErr w:type="spellEnd"/>
            <w:r w:rsidRPr="003E6AE3">
              <w:rPr>
                <w:rFonts w:ascii="Arial" w:hAnsi="Arial" w:cs="Arial"/>
              </w:rPr>
              <w:t xml:space="preserve"> </w:t>
            </w:r>
            <w:proofErr w:type="spellStart"/>
            <w:r w:rsidRPr="003E6AE3">
              <w:rPr>
                <w:rFonts w:ascii="Arial" w:hAnsi="Arial" w:cs="Arial"/>
              </w:rPr>
              <w:t>resurse</w:t>
            </w:r>
            <w:proofErr w:type="spellEnd"/>
            <w:r w:rsidRPr="003E6AE3">
              <w:rPr>
                <w:rFonts w:ascii="Arial" w:hAnsi="Arial" w:cs="Arial"/>
              </w:rPr>
              <w:t xml:space="preserve"> za </w:t>
            </w:r>
            <w:proofErr w:type="spellStart"/>
            <w:r w:rsidRPr="003E6AE3">
              <w:rPr>
                <w:rFonts w:ascii="Arial" w:hAnsi="Arial" w:cs="Arial"/>
              </w:rPr>
              <w:t>učenike</w:t>
            </w:r>
            <w:proofErr w:type="spellEnd"/>
            <w:r w:rsidRPr="003E6AE3">
              <w:rPr>
                <w:rFonts w:ascii="Arial" w:hAnsi="Arial" w:cs="Arial"/>
              </w:rPr>
              <w:t xml:space="preserve">. </w:t>
            </w:r>
            <w:proofErr w:type="spellStart"/>
            <w:r w:rsidRPr="003E6AE3">
              <w:rPr>
                <w:rFonts w:ascii="Arial" w:hAnsi="Arial" w:cs="Arial"/>
              </w:rPr>
              <w:t>Njegova</w:t>
            </w:r>
            <w:proofErr w:type="spellEnd"/>
            <w:r w:rsidRPr="003E6AE3">
              <w:rPr>
                <w:rFonts w:ascii="Arial" w:hAnsi="Arial" w:cs="Arial"/>
              </w:rPr>
              <w:t xml:space="preserve"> </w:t>
            </w:r>
            <w:proofErr w:type="spellStart"/>
            <w:r w:rsidRPr="003E6AE3">
              <w:rPr>
                <w:rFonts w:ascii="Arial" w:hAnsi="Arial" w:cs="Arial"/>
              </w:rPr>
              <w:t>uloga</w:t>
            </w:r>
            <w:proofErr w:type="spellEnd"/>
            <w:r w:rsidRPr="003E6AE3">
              <w:rPr>
                <w:rFonts w:ascii="Arial" w:hAnsi="Arial" w:cs="Arial"/>
              </w:rPr>
              <w:t xml:space="preserve"> </w:t>
            </w:r>
            <w:proofErr w:type="spellStart"/>
            <w:r w:rsidRPr="003E6AE3">
              <w:rPr>
                <w:rFonts w:ascii="Arial" w:hAnsi="Arial" w:cs="Arial"/>
              </w:rPr>
              <w:t>uključuje</w:t>
            </w:r>
            <w:proofErr w:type="spellEnd"/>
            <w:r w:rsidRPr="003E6AE3">
              <w:rPr>
                <w:rFonts w:ascii="Arial" w:hAnsi="Arial" w:cs="Arial"/>
              </w:rPr>
              <w:t xml:space="preserve"> </w:t>
            </w:r>
            <w:proofErr w:type="spellStart"/>
            <w:r w:rsidRPr="003E6AE3">
              <w:rPr>
                <w:rFonts w:ascii="Arial" w:hAnsi="Arial" w:cs="Arial"/>
              </w:rPr>
              <w:t>pružanje</w:t>
            </w:r>
            <w:proofErr w:type="spellEnd"/>
            <w:r w:rsidRPr="003E6AE3">
              <w:rPr>
                <w:rFonts w:ascii="Arial" w:hAnsi="Arial" w:cs="Arial"/>
              </w:rPr>
              <w:t xml:space="preserve"> </w:t>
            </w:r>
            <w:proofErr w:type="spellStart"/>
            <w:r w:rsidRPr="003E6AE3">
              <w:rPr>
                <w:rFonts w:ascii="Arial" w:hAnsi="Arial" w:cs="Arial"/>
              </w:rPr>
              <w:t>stručne</w:t>
            </w:r>
            <w:proofErr w:type="spellEnd"/>
            <w:r w:rsidRPr="003E6AE3">
              <w:rPr>
                <w:rFonts w:ascii="Arial" w:hAnsi="Arial" w:cs="Arial"/>
              </w:rPr>
              <w:t xml:space="preserve"> </w:t>
            </w:r>
            <w:proofErr w:type="spellStart"/>
            <w:r w:rsidRPr="003E6AE3">
              <w:rPr>
                <w:rFonts w:ascii="Arial" w:hAnsi="Arial" w:cs="Arial"/>
              </w:rPr>
              <w:t>podrške</w:t>
            </w:r>
            <w:proofErr w:type="spellEnd"/>
            <w:r w:rsidRPr="003E6AE3">
              <w:rPr>
                <w:rFonts w:ascii="Arial" w:hAnsi="Arial" w:cs="Arial"/>
              </w:rPr>
              <w:t xml:space="preserve">, </w:t>
            </w:r>
            <w:proofErr w:type="spellStart"/>
            <w:r w:rsidRPr="003E6AE3">
              <w:rPr>
                <w:rFonts w:ascii="Arial" w:hAnsi="Arial" w:cs="Arial"/>
              </w:rPr>
              <w:t>mentorstvo</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usmjeravanje</w:t>
            </w:r>
            <w:proofErr w:type="spellEnd"/>
            <w:r w:rsidRPr="003E6AE3">
              <w:rPr>
                <w:rFonts w:ascii="Arial" w:hAnsi="Arial" w:cs="Arial"/>
              </w:rPr>
              <w:t xml:space="preserve"> </w:t>
            </w:r>
            <w:proofErr w:type="spellStart"/>
            <w:r w:rsidRPr="003E6AE3">
              <w:rPr>
                <w:rFonts w:ascii="Arial" w:hAnsi="Arial" w:cs="Arial"/>
              </w:rPr>
              <w:t>učenika</w:t>
            </w:r>
            <w:proofErr w:type="spellEnd"/>
            <w:r w:rsidRPr="003E6AE3">
              <w:rPr>
                <w:rFonts w:ascii="Arial" w:hAnsi="Arial" w:cs="Arial"/>
              </w:rPr>
              <w:t xml:space="preserve"> </w:t>
            </w:r>
            <w:proofErr w:type="spellStart"/>
            <w:r w:rsidRPr="003E6AE3">
              <w:rPr>
                <w:rFonts w:ascii="Arial" w:hAnsi="Arial" w:cs="Arial"/>
              </w:rPr>
              <w:t>tijekom</w:t>
            </w:r>
            <w:proofErr w:type="spellEnd"/>
            <w:r w:rsidRPr="003E6AE3">
              <w:rPr>
                <w:rFonts w:ascii="Arial" w:hAnsi="Arial" w:cs="Arial"/>
              </w:rPr>
              <w:t xml:space="preserve"> </w:t>
            </w:r>
            <w:proofErr w:type="spellStart"/>
            <w:r w:rsidRPr="003E6AE3">
              <w:rPr>
                <w:rFonts w:ascii="Arial" w:hAnsi="Arial" w:cs="Arial"/>
              </w:rPr>
              <w:t>rješavanja</w:t>
            </w:r>
            <w:proofErr w:type="spellEnd"/>
            <w:r w:rsidRPr="003E6AE3">
              <w:rPr>
                <w:rFonts w:ascii="Arial" w:hAnsi="Arial" w:cs="Arial"/>
              </w:rPr>
              <w:t xml:space="preserve"> </w:t>
            </w:r>
            <w:proofErr w:type="spellStart"/>
            <w:r w:rsidRPr="003E6AE3">
              <w:rPr>
                <w:rFonts w:ascii="Arial" w:hAnsi="Arial" w:cs="Arial"/>
              </w:rPr>
              <w:t>tehničkih</w:t>
            </w:r>
            <w:proofErr w:type="spellEnd"/>
            <w:r w:rsidRPr="003E6AE3">
              <w:rPr>
                <w:rFonts w:ascii="Arial" w:hAnsi="Arial" w:cs="Arial"/>
              </w:rPr>
              <w:t xml:space="preserve"> </w:t>
            </w:r>
            <w:proofErr w:type="spellStart"/>
            <w:r w:rsidRPr="003E6AE3">
              <w:rPr>
                <w:rFonts w:ascii="Arial" w:hAnsi="Arial" w:cs="Arial"/>
              </w:rPr>
              <w:t>problema</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razvoja</w:t>
            </w:r>
            <w:proofErr w:type="spellEnd"/>
            <w:r w:rsidRPr="003E6AE3">
              <w:rPr>
                <w:rFonts w:ascii="Arial" w:hAnsi="Arial" w:cs="Arial"/>
              </w:rPr>
              <w:t xml:space="preserve"> </w:t>
            </w:r>
            <w:proofErr w:type="spellStart"/>
            <w:r w:rsidRPr="003E6AE3">
              <w:rPr>
                <w:rFonts w:ascii="Arial" w:hAnsi="Arial" w:cs="Arial"/>
              </w:rPr>
              <w:t>projekata</w:t>
            </w:r>
            <w:proofErr w:type="spellEnd"/>
            <w:r w:rsidRPr="003E6AE3">
              <w:rPr>
                <w:rFonts w:ascii="Arial" w:hAnsi="Arial" w:cs="Arial"/>
              </w:rPr>
              <w:t xml:space="preserve">. </w:t>
            </w:r>
            <w:proofErr w:type="spellStart"/>
            <w:proofErr w:type="gramStart"/>
            <w:r w:rsidRPr="003E6AE3">
              <w:rPr>
                <w:rFonts w:ascii="Arial" w:hAnsi="Arial" w:cs="Arial"/>
              </w:rPr>
              <w:t>Nastavnik</w:t>
            </w:r>
            <w:proofErr w:type="spellEnd"/>
            <w:r w:rsidRPr="003E6AE3">
              <w:rPr>
                <w:rFonts w:ascii="Arial" w:hAnsi="Arial" w:cs="Arial"/>
              </w:rPr>
              <w:t xml:space="preserve">  </w:t>
            </w:r>
            <w:proofErr w:type="spellStart"/>
            <w:r w:rsidRPr="003E6AE3">
              <w:rPr>
                <w:rFonts w:ascii="Arial" w:hAnsi="Arial" w:cs="Arial"/>
              </w:rPr>
              <w:t>također</w:t>
            </w:r>
            <w:proofErr w:type="spellEnd"/>
            <w:proofErr w:type="gramEnd"/>
            <w:r w:rsidRPr="003E6AE3">
              <w:rPr>
                <w:rFonts w:ascii="Arial" w:hAnsi="Arial" w:cs="Arial"/>
              </w:rPr>
              <w:t xml:space="preserve"> </w:t>
            </w:r>
            <w:proofErr w:type="spellStart"/>
            <w:r w:rsidRPr="003E6AE3">
              <w:rPr>
                <w:rFonts w:ascii="Arial" w:hAnsi="Arial" w:cs="Arial"/>
              </w:rPr>
              <w:t>prati</w:t>
            </w:r>
            <w:proofErr w:type="spellEnd"/>
            <w:r w:rsidRPr="003E6AE3">
              <w:rPr>
                <w:rFonts w:ascii="Arial" w:hAnsi="Arial" w:cs="Arial"/>
              </w:rPr>
              <w:t xml:space="preserve"> </w:t>
            </w:r>
            <w:proofErr w:type="spellStart"/>
            <w:r w:rsidRPr="003E6AE3">
              <w:rPr>
                <w:rFonts w:ascii="Arial" w:hAnsi="Arial" w:cs="Arial"/>
              </w:rPr>
              <w:t>napredak</w:t>
            </w:r>
            <w:proofErr w:type="spellEnd"/>
            <w:r w:rsidRPr="003E6AE3">
              <w:rPr>
                <w:rFonts w:ascii="Arial" w:hAnsi="Arial" w:cs="Arial"/>
              </w:rPr>
              <w:t xml:space="preserve"> </w:t>
            </w:r>
            <w:proofErr w:type="spellStart"/>
            <w:r w:rsidRPr="003E6AE3">
              <w:rPr>
                <w:rFonts w:ascii="Arial" w:hAnsi="Arial" w:cs="Arial"/>
              </w:rPr>
              <w:t>učenika</w:t>
            </w:r>
            <w:proofErr w:type="spellEnd"/>
            <w:r w:rsidRPr="003E6AE3">
              <w:rPr>
                <w:rFonts w:ascii="Arial" w:hAnsi="Arial" w:cs="Arial"/>
              </w:rPr>
              <w:t xml:space="preserve">, </w:t>
            </w:r>
            <w:proofErr w:type="spellStart"/>
            <w:r w:rsidRPr="003E6AE3">
              <w:rPr>
                <w:rFonts w:ascii="Arial" w:hAnsi="Arial" w:cs="Arial"/>
              </w:rPr>
              <w:t>vrednuje</w:t>
            </w:r>
            <w:proofErr w:type="spellEnd"/>
            <w:r w:rsidRPr="003E6AE3">
              <w:rPr>
                <w:rFonts w:ascii="Arial" w:hAnsi="Arial" w:cs="Arial"/>
              </w:rPr>
              <w:t xml:space="preserve"> </w:t>
            </w:r>
            <w:proofErr w:type="spellStart"/>
            <w:r w:rsidRPr="003E6AE3">
              <w:rPr>
                <w:rFonts w:ascii="Arial" w:hAnsi="Arial" w:cs="Arial"/>
              </w:rPr>
              <w:t>njihov</w:t>
            </w:r>
            <w:proofErr w:type="spellEnd"/>
            <w:r w:rsidRPr="003E6AE3">
              <w:rPr>
                <w:rFonts w:ascii="Arial" w:hAnsi="Arial" w:cs="Arial"/>
              </w:rPr>
              <w:t xml:space="preserve"> rad </w:t>
            </w:r>
            <w:proofErr w:type="spellStart"/>
            <w:r w:rsidRPr="003E6AE3">
              <w:rPr>
                <w:rFonts w:ascii="Arial" w:hAnsi="Arial" w:cs="Arial"/>
              </w:rPr>
              <w:t>te</w:t>
            </w:r>
            <w:proofErr w:type="spellEnd"/>
            <w:r w:rsidRPr="003E6AE3">
              <w:rPr>
                <w:rFonts w:ascii="Arial" w:hAnsi="Arial" w:cs="Arial"/>
              </w:rPr>
              <w:t xml:space="preserve"> </w:t>
            </w:r>
            <w:proofErr w:type="spellStart"/>
            <w:r w:rsidRPr="003E6AE3">
              <w:rPr>
                <w:rFonts w:ascii="Arial" w:hAnsi="Arial" w:cs="Arial"/>
              </w:rPr>
              <w:t>daje</w:t>
            </w:r>
            <w:proofErr w:type="spellEnd"/>
            <w:r w:rsidRPr="003E6AE3">
              <w:rPr>
                <w:rFonts w:ascii="Arial" w:hAnsi="Arial" w:cs="Arial"/>
              </w:rPr>
              <w:t xml:space="preserve"> </w:t>
            </w:r>
            <w:proofErr w:type="spellStart"/>
            <w:r w:rsidRPr="003E6AE3">
              <w:rPr>
                <w:rFonts w:ascii="Arial" w:hAnsi="Arial" w:cs="Arial"/>
              </w:rPr>
              <w:t>konstruktivne</w:t>
            </w:r>
            <w:proofErr w:type="spellEnd"/>
            <w:r w:rsidRPr="003E6AE3">
              <w:rPr>
                <w:rFonts w:ascii="Arial" w:hAnsi="Arial" w:cs="Arial"/>
              </w:rPr>
              <w:t xml:space="preserve"> </w:t>
            </w:r>
            <w:proofErr w:type="spellStart"/>
            <w:r w:rsidRPr="003E6AE3">
              <w:rPr>
                <w:rFonts w:ascii="Arial" w:hAnsi="Arial" w:cs="Arial"/>
              </w:rPr>
              <w:t>povratne</w:t>
            </w:r>
            <w:proofErr w:type="spellEnd"/>
            <w:r w:rsidRPr="003E6AE3">
              <w:rPr>
                <w:rFonts w:ascii="Arial" w:hAnsi="Arial" w:cs="Arial"/>
              </w:rPr>
              <w:t xml:space="preserve"> </w:t>
            </w:r>
            <w:proofErr w:type="spellStart"/>
            <w:r w:rsidRPr="003E6AE3">
              <w:rPr>
                <w:rFonts w:ascii="Arial" w:hAnsi="Arial" w:cs="Arial"/>
              </w:rPr>
              <w:t>informacije</w:t>
            </w:r>
            <w:proofErr w:type="spellEnd"/>
            <w:r w:rsidRPr="003E6AE3">
              <w:rPr>
                <w:rFonts w:ascii="Arial" w:hAnsi="Arial" w:cs="Arial"/>
              </w:rPr>
              <w:t xml:space="preserve"> </w:t>
            </w:r>
            <w:proofErr w:type="spellStart"/>
            <w:r w:rsidRPr="003E6AE3">
              <w:rPr>
                <w:rFonts w:ascii="Arial" w:hAnsi="Arial" w:cs="Arial"/>
              </w:rPr>
              <w:t>kako</w:t>
            </w:r>
            <w:proofErr w:type="spellEnd"/>
            <w:r w:rsidRPr="003E6AE3">
              <w:rPr>
                <w:rFonts w:ascii="Arial" w:hAnsi="Arial" w:cs="Arial"/>
              </w:rPr>
              <w:t xml:space="preserve"> bi </w:t>
            </w:r>
            <w:proofErr w:type="spellStart"/>
            <w:r w:rsidRPr="003E6AE3">
              <w:rPr>
                <w:rFonts w:ascii="Arial" w:hAnsi="Arial" w:cs="Arial"/>
              </w:rPr>
              <w:t>potaknuo</w:t>
            </w:r>
            <w:proofErr w:type="spellEnd"/>
            <w:r w:rsidRPr="003E6AE3">
              <w:rPr>
                <w:rFonts w:ascii="Arial" w:hAnsi="Arial" w:cs="Arial"/>
              </w:rPr>
              <w:t xml:space="preserve"> </w:t>
            </w:r>
            <w:proofErr w:type="spellStart"/>
            <w:r w:rsidRPr="003E6AE3">
              <w:rPr>
                <w:rFonts w:ascii="Arial" w:hAnsi="Arial" w:cs="Arial"/>
              </w:rPr>
              <w:t>daljnji</w:t>
            </w:r>
            <w:proofErr w:type="spellEnd"/>
            <w:r w:rsidRPr="003E6AE3">
              <w:rPr>
                <w:rFonts w:ascii="Arial" w:hAnsi="Arial" w:cs="Arial"/>
              </w:rPr>
              <w:t xml:space="preserve"> </w:t>
            </w:r>
            <w:proofErr w:type="spellStart"/>
            <w:r w:rsidRPr="003E6AE3">
              <w:rPr>
                <w:rFonts w:ascii="Arial" w:hAnsi="Arial" w:cs="Arial"/>
              </w:rPr>
              <w:t>razvoj</w:t>
            </w:r>
            <w:proofErr w:type="spellEnd"/>
            <w:r w:rsidRPr="003E6AE3">
              <w:rPr>
                <w:rFonts w:ascii="Arial" w:hAnsi="Arial" w:cs="Arial"/>
              </w:rPr>
              <w:t xml:space="preserve"> </w:t>
            </w:r>
            <w:proofErr w:type="spellStart"/>
            <w:r w:rsidRPr="003E6AE3">
              <w:rPr>
                <w:rFonts w:ascii="Arial" w:hAnsi="Arial" w:cs="Arial"/>
              </w:rPr>
              <w:t>vještina</w:t>
            </w:r>
            <w:proofErr w:type="spellEnd"/>
            <w:r w:rsidRPr="003E6AE3">
              <w:rPr>
                <w:rFonts w:ascii="Arial" w:hAnsi="Arial" w:cs="Arial"/>
              </w:rPr>
              <w:t xml:space="preserve">. </w:t>
            </w:r>
            <w:proofErr w:type="spellStart"/>
            <w:r w:rsidRPr="003E6AE3">
              <w:rPr>
                <w:rFonts w:ascii="Arial" w:hAnsi="Arial" w:cs="Arial"/>
              </w:rPr>
              <w:t>Osim</w:t>
            </w:r>
            <w:proofErr w:type="spellEnd"/>
            <w:r w:rsidRPr="003E6AE3">
              <w:rPr>
                <w:rFonts w:ascii="Arial" w:hAnsi="Arial" w:cs="Arial"/>
              </w:rPr>
              <w:t xml:space="preserve"> toga, </w:t>
            </w:r>
            <w:proofErr w:type="spellStart"/>
            <w:r w:rsidRPr="003E6AE3">
              <w:rPr>
                <w:rFonts w:ascii="Arial" w:hAnsi="Arial" w:cs="Arial"/>
              </w:rPr>
              <w:t>nastavnik</w:t>
            </w:r>
            <w:proofErr w:type="spellEnd"/>
            <w:r w:rsidRPr="003E6AE3">
              <w:rPr>
                <w:rFonts w:ascii="Arial" w:hAnsi="Arial" w:cs="Arial"/>
              </w:rPr>
              <w:t xml:space="preserve"> je </w:t>
            </w:r>
            <w:proofErr w:type="spellStart"/>
            <w:r w:rsidRPr="003E6AE3">
              <w:rPr>
                <w:rFonts w:ascii="Arial" w:hAnsi="Arial" w:cs="Arial"/>
              </w:rPr>
              <w:t>odgovoran</w:t>
            </w:r>
            <w:proofErr w:type="spellEnd"/>
            <w:r w:rsidRPr="003E6AE3">
              <w:rPr>
                <w:rFonts w:ascii="Arial" w:hAnsi="Arial" w:cs="Arial"/>
              </w:rPr>
              <w:t xml:space="preserve"> za </w:t>
            </w:r>
            <w:proofErr w:type="spellStart"/>
            <w:r w:rsidRPr="003E6AE3">
              <w:rPr>
                <w:rFonts w:ascii="Arial" w:hAnsi="Arial" w:cs="Arial"/>
              </w:rPr>
              <w:t>poticanje</w:t>
            </w:r>
            <w:proofErr w:type="spellEnd"/>
            <w:r w:rsidRPr="003E6AE3">
              <w:rPr>
                <w:rFonts w:ascii="Arial" w:hAnsi="Arial" w:cs="Arial"/>
              </w:rPr>
              <w:t xml:space="preserve"> </w:t>
            </w:r>
            <w:proofErr w:type="spellStart"/>
            <w:r w:rsidRPr="003E6AE3">
              <w:rPr>
                <w:rFonts w:ascii="Arial" w:hAnsi="Arial" w:cs="Arial"/>
              </w:rPr>
              <w:t>suradnje</w:t>
            </w:r>
            <w:proofErr w:type="spellEnd"/>
            <w:r w:rsidRPr="003E6AE3">
              <w:rPr>
                <w:rFonts w:ascii="Arial" w:hAnsi="Arial" w:cs="Arial"/>
              </w:rPr>
              <w:t xml:space="preserve"> </w:t>
            </w:r>
            <w:proofErr w:type="spellStart"/>
            <w:r w:rsidRPr="003E6AE3">
              <w:rPr>
                <w:rFonts w:ascii="Arial" w:hAnsi="Arial" w:cs="Arial"/>
              </w:rPr>
              <w:t>među</w:t>
            </w:r>
            <w:proofErr w:type="spellEnd"/>
            <w:r w:rsidRPr="003E6AE3">
              <w:rPr>
                <w:rFonts w:ascii="Arial" w:hAnsi="Arial" w:cs="Arial"/>
              </w:rPr>
              <w:t xml:space="preserve"> </w:t>
            </w:r>
            <w:proofErr w:type="spellStart"/>
            <w:r w:rsidRPr="003E6AE3">
              <w:rPr>
                <w:rFonts w:ascii="Arial" w:hAnsi="Arial" w:cs="Arial"/>
              </w:rPr>
              <w:t>učenicima</w:t>
            </w:r>
            <w:proofErr w:type="spellEnd"/>
            <w:r w:rsidRPr="003E6AE3">
              <w:rPr>
                <w:rFonts w:ascii="Arial" w:hAnsi="Arial" w:cs="Arial"/>
              </w:rPr>
              <w:t xml:space="preserve"> </w:t>
            </w:r>
            <w:proofErr w:type="spellStart"/>
            <w:r w:rsidRPr="003E6AE3">
              <w:rPr>
                <w:rFonts w:ascii="Arial" w:hAnsi="Arial" w:cs="Arial"/>
              </w:rPr>
              <w:t>te</w:t>
            </w:r>
            <w:proofErr w:type="spellEnd"/>
            <w:r w:rsidRPr="003E6AE3">
              <w:rPr>
                <w:rFonts w:ascii="Arial" w:hAnsi="Arial" w:cs="Arial"/>
              </w:rPr>
              <w:t xml:space="preserve"> </w:t>
            </w:r>
            <w:proofErr w:type="spellStart"/>
            <w:r w:rsidRPr="003E6AE3">
              <w:rPr>
                <w:rFonts w:ascii="Arial" w:hAnsi="Arial" w:cs="Arial"/>
              </w:rPr>
              <w:t>stvaranje</w:t>
            </w:r>
            <w:proofErr w:type="spellEnd"/>
            <w:r w:rsidRPr="003E6AE3">
              <w:rPr>
                <w:rFonts w:ascii="Arial" w:hAnsi="Arial" w:cs="Arial"/>
              </w:rPr>
              <w:t xml:space="preserve"> </w:t>
            </w:r>
            <w:proofErr w:type="spellStart"/>
            <w:r w:rsidRPr="003E6AE3">
              <w:rPr>
                <w:rFonts w:ascii="Arial" w:hAnsi="Arial" w:cs="Arial"/>
              </w:rPr>
              <w:t>poticajnog</w:t>
            </w:r>
            <w:proofErr w:type="spellEnd"/>
            <w:r w:rsidRPr="003E6AE3">
              <w:rPr>
                <w:rFonts w:ascii="Arial" w:hAnsi="Arial" w:cs="Arial"/>
              </w:rPr>
              <w:t xml:space="preserve"> </w:t>
            </w:r>
            <w:proofErr w:type="spellStart"/>
            <w:r w:rsidRPr="003E6AE3">
              <w:rPr>
                <w:rFonts w:ascii="Arial" w:hAnsi="Arial" w:cs="Arial"/>
              </w:rPr>
              <w:t>okruženja</w:t>
            </w:r>
            <w:proofErr w:type="spellEnd"/>
            <w:r w:rsidRPr="003E6AE3">
              <w:rPr>
                <w:rFonts w:ascii="Arial" w:hAnsi="Arial" w:cs="Arial"/>
              </w:rPr>
              <w:t xml:space="preserve"> za </w:t>
            </w:r>
            <w:proofErr w:type="spellStart"/>
            <w:r w:rsidRPr="003E6AE3">
              <w:rPr>
                <w:rFonts w:ascii="Arial" w:hAnsi="Arial" w:cs="Arial"/>
              </w:rPr>
              <w:t>inovativnost</w:t>
            </w:r>
            <w:proofErr w:type="spellEnd"/>
            <w:r w:rsidRPr="003E6AE3">
              <w:rPr>
                <w:rFonts w:ascii="Arial" w:hAnsi="Arial" w:cs="Arial"/>
              </w:rPr>
              <w:t xml:space="preserve"> </w:t>
            </w:r>
            <w:proofErr w:type="spellStart"/>
            <w:r w:rsidRPr="003E6AE3">
              <w:rPr>
                <w:rFonts w:ascii="Arial" w:hAnsi="Arial" w:cs="Arial"/>
              </w:rPr>
              <w:t>i</w:t>
            </w:r>
            <w:proofErr w:type="spellEnd"/>
            <w:r w:rsidRPr="003E6AE3">
              <w:rPr>
                <w:rFonts w:ascii="Arial" w:hAnsi="Arial" w:cs="Arial"/>
              </w:rPr>
              <w:t xml:space="preserve"> </w:t>
            </w:r>
            <w:proofErr w:type="spellStart"/>
            <w:r w:rsidRPr="003E6AE3">
              <w:rPr>
                <w:rFonts w:ascii="Arial" w:hAnsi="Arial" w:cs="Arial"/>
              </w:rPr>
              <w:t>samostalnost</w:t>
            </w:r>
            <w:proofErr w:type="spellEnd"/>
            <w:r w:rsidRPr="003E6AE3">
              <w:rPr>
                <w:rFonts w:ascii="Arial" w:hAnsi="Arial" w:cs="Arial"/>
              </w:rPr>
              <w:t>.</w:t>
            </w:r>
          </w:p>
        </w:tc>
      </w:tr>
      <w:tr w:rsidR="003E6AE3" w14:paraId="1727CC57" w14:textId="77777777" w:rsidTr="003E6A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DAAE7A4" w14:textId="77777777" w:rsidR="003E6AE3" w:rsidRPr="00223A31" w:rsidRDefault="003E6AE3" w:rsidP="003E6AE3">
            <w:pPr>
              <w:pStyle w:val="Sadrajitablice"/>
              <w:spacing w:after="283"/>
              <w:rPr>
                <w:rFonts w:ascii="Arial" w:hAnsi="Arial" w:cs="Arial"/>
                <w:b/>
              </w:rPr>
            </w:pPr>
            <w:r w:rsidRPr="00223A31">
              <w:rPr>
                <w:rFonts w:ascii="Arial" w:hAnsi="Arial" w:cs="Arial"/>
                <w:b/>
                <w:lang w:val="hr-HR"/>
              </w:rPr>
              <w:lastRenderedPageBreak/>
              <w:t>Način realizacije</w:t>
            </w:r>
          </w:p>
        </w:tc>
        <w:tc>
          <w:tcPr>
            <w:tcW w:w="7786" w:type="dxa"/>
          </w:tcPr>
          <w:p w14:paraId="00855C05" w14:textId="54343F8F" w:rsidR="003E6AE3" w:rsidRPr="003E6AE3" w:rsidRDefault="003E6AE3" w:rsidP="00537206">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rPr>
              <w:t>Praktični rad, timski projekt, radionice, predavanja, samostalni rad</w:t>
            </w:r>
          </w:p>
        </w:tc>
      </w:tr>
      <w:tr w:rsidR="003E6AE3" w14:paraId="3E8628F4" w14:textId="77777777" w:rsidTr="003E6AE3">
        <w:tc>
          <w:tcPr>
            <w:cnfStyle w:val="000010000000" w:firstRow="0" w:lastRow="0" w:firstColumn="0" w:lastColumn="0" w:oddVBand="1" w:evenVBand="0" w:oddHBand="0" w:evenHBand="0" w:firstRowFirstColumn="0" w:firstRowLastColumn="0" w:lastRowFirstColumn="0" w:lastRowLastColumn="0"/>
            <w:tcW w:w="1852" w:type="dxa"/>
          </w:tcPr>
          <w:p w14:paraId="6CD6D2A3" w14:textId="77777777" w:rsidR="003E6AE3" w:rsidRPr="00223A31" w:rsidRDefault="003E6AE3" w:rsidP="003E6AE3">
            <w:pPr>
              <w:pStyle w:val="Sadrajitablice"/>
              <w:spacing w:after="283"/>
              <w:rPr>
                <w:rFonts w:ascii="Arial" w:hAnsi="Arial" w:cs="Arial"/>
                <w:b/>
              </w:rPr>
            </w:pPr>
            <w:proofErr w:type="spellStart"/>
            <w:r w:rsidRPr="00223A31">
              <w:rPr>
                <w:rFonts w:ascii="Arial" w:hAnsi="Arial" w:cs="Arial"/>
                <w:b/>
                <w:lang w:val="hr-HR"/>
              </w:rPr>
              <w:t>Vremenik</w:t>
            </w:r>
            <w:proofErr w:type="spellEnd"/>
          </w:p>
        </w:tc>
        <w:tc>
          <w:tcPr>
            <w:tcW w:w="7786" w:type="dxa"/>
          </w:tcPr>
          <w:p w14:paraId="085BA2EE" w14:textId="3D522150" w:rsidR="003E6AE3" w:rsidRPr="003E6AE3" w:rsidRDefault="003E6AE3" w:rsidP="00537206">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E6AE3">
              <w:rPr>
                <w:rFonts w:ascii="Arial" w:hAnsi="Arial" w:cs="Arial"/>
              </w:rPr>
              <w:t>Od rujna 2024. do lipnja 2025. (2 školska sata tjedno)</w:t>
            </w:r>
          </w:p>
        </w:tc>
      </w:tr>
      <w:tr w:rsidR="003E6AE3" w14:paraId="31B12ABC" w14:textId="77777777" w:rsidTr="003E6AE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BDDDDBA" w14:textId="77777777" w:rsidR="003E6AE3" w:rsidRPr="00223A31" w:rsidRDefault="003E6AE3" w:rsidP="003E6AE3">
            <w:pPr>
              <w:pStyle w:val="Sadrajitablice"/>
              <w:spacing w:after="283"/>
              <w:rPr>
                <w:rFonts w:ascii="Arial" w:hAnsi="Arial" w:cs="Arial"/>
                <w:b/>
              </w:rPr>
            </w:pPr>
            <w:r w:rsidRPr="00223A31">
              <w:rPr>
                <w:rFonts w:ascii="Arial" w:hAnsi="Arial" w:cs="Arial"/>
                <w:b/>
                <w:lang w:val="hr-HR"/>
              </w:rPr>
              <w:t>Vrednovanje</w:t>
            </w:r>
          </w:p>
        </w:tc>
        <w:tc>
          <w:tcPr>
            <w:tcW w:w="7786" w:type="dxa"/>
          </w:tcPr>
          <w:p w14:paraId="191E2A6C" w14:textId="77777777" w:rsidR="003E6AE3" w:rsidRPr="003E6AE3" w:rsidRDefault="003E6AE3" w:rsidP="0053720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rPr>
              <w:t xml:space="preserve">Vrednovanje naučenoga se temelji na tri elementa: usvojenost znanja, rješavanje problema i digitalni sadržaji i suradnja. Učenici se ocjenjuju na temelju razumijevanja i primjene tehničkih koncepata, sposobnosti analiziranja i rješavanja tehničkih izazova te vještina izrade i prezentacije projekata. Vrednovanje uključuje praktične zadatke, grupne projekte i samostalne aktivnosti. </w:t>
            </w:r>
          </w:p>
          <w:p w14:paraId="354E2E3A" w14:textId="77777777" w:rsidR="003E6AE3" w:rsidRPr="003E6AE3" w:rsidRDefault="003E6AE3" w:rsidP="00537206">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rPr>
              <w:t>Formativno vrednovanje se temelji na različitim metodama i tehnikama vrednovanja za učenje i vrednovanja kao učenja kroz kontinuirano prikupljanje informacija o napretku učenika tijekom nastavnog procesa.</w:t>
            </w:r>
          </w:p>
          <w:p w14:paraId="498FEE2E" w14:textId="13503B5E" w:rsidR="003E6AE3" w:rsidRPr="003E6AE3" w:rsidRDefault="003E6AE3" w:rsidP="00537206">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rPr>
              <w:t>Rezultati vrednovanja koriste se za praćenje napretka učenika i prilagodbu nastavnih aktivnosti njihovim potrebama. Povratne informacije pomažu učenicima da prepoznaju svoja jaka područja i identificiraju gdje trebaju više razviti svoje vještine. Također, rezultati pomažu nastavniku u optimizaciji budućih aktivnosti i prilagodbi nastave specifičnim interesima i razinama znanja učenika.</w:t>
            </w:r>
          </w:p>
        </w:tc>
      </w:tr>
      <w:tr w:rsidR="003E6AE3" w14:paraId="7BDB5FF0" w14:textId="77777777" w:rsidTr="003E6AE3">
        <w:tc>
          <w:tcPr>
            <w:cnfStyle w:val="000010000000" w:firstRow="0" w:lastRow="0" w:firstColumn="0" w:lastColumn="0" w:oddVBand="1" w:evenVBand="0" w:oddHBand="0" w:evenHBand="0" w:firstRowFirstColumn="0" w:firstRowLastColumn="0" w:lastRowFirstColumn="0" w:lastRowLastColumn="0"/>
            <w:tcW w:w="1852" w:type="dxa"/>
          </w:tcPr>
          <w:p w14:paraId="74C147D5" w14:textId="77777777" w:rsidR="003E6AE3" w:rsidRPr="00223A31" w:rsidRDefault="003E6AE3" w:rsidP="003E6AE3">
            <w:pPr>
              <w:pStyle w:val="Sadrajitablice"/>
              <w:spacing w:after="283"/>
              <w:rPr>
                <w:rFonts w:ascii="Arial" w:hAnsi="Arial" w:cs="Arial"/>
                <w:b/>
              </w:rPr>
            </w:pPr>
            <w:r w:rsidRPr="00223A31">
              <w:rPr>
                <w:rFonts w:ascii="Arial" w:hAnsi="Arial" w:cs="Arial"/>
                <w:b/>
                <w:lang w:val="hr-HR"/>
              </w:rPr>
              <w:t>Troškovnik</w:t>
            </w:r>
          </w:p>
        </w:tc>
        <w:tc>
          <w:tcPr>
            <w:tcW w:w="7786" w:type="dxa"/>
          </w:tcPr>
          <w:p w14:paraId="35EDB8E8" w14:textId="5A3FECE8" w:rsidR="003E6AE3" w:rsidRPr="003E6AE3" w:rsidRDefault="003E6AE3" w:rsidP="003E6AE3">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0A00DE2F" w14:textId="4A3F7310" w:rsidR="003E6AE3" w:rsidRDefault="003E6AE3" w:rsidP="001911FD">
      <w:pPr>
        <w:spacing w:line="360" w:lineRule="auto"/>
        <w:jc w:val="both"/>
        <w:rPr>
          <w:sz w:val="56"/>
          <w:szCs w:val="56"/>
        </w:rPr>
      </w:pPr>
    </w:p>
    <w:tbl>
      <w:tblPr>
        <w:tblStyle w:val="Tablicareetke2-isticanje11"/>
        <w:tblW w:w="0" w:type="auto"/>
        <w:tblLook w:val="0000" w:firstRow="0" w:lastRow="0" w:firstColumn="0" w:lastColumn="0" w:noHBand="0" w:noVBand="0"/>
      </w:tblPr>
      <w:tblGrid>
        <w:gridCol w:w="1837"/>
        <w:gridCol w:w="7451"/>
      </w:tblGrid>
      <w:tr w:rsidR="38CA8D4E" w14:paraId="3CC3E496"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44E3904"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786" w:type="dxa"/>
          </w:tcPr>
          <w:p w14:paraId="1BEC0EC7" w14:textId="11092D08" w:rsidR="1429A7BD" w:rsidRDefault="1429A7BD" w:rsidP="38CA8D4E">
            <w:pPr>
              <w:pStyle w:val="Sadrajitablice"/>
              <w:suppressLineNumbers w:val="0"/>
              <w:spacing w:after="283"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38CA8D4E">
              <w:rPr>
                <w:rFonts w:ascii="Arial" w:hAnsi="Arial" w:cs="Arial"/>
                <w:b/>
                <w:bCs/>
              </w:rPr>
              <w:t>MIKROPROGRAMIRANJE</w:t>
            </w:r>
          </w:p>
        </w:tc>
      </w:tr>
      <w:tr w:rsidR="38CA8D4E" w14:paraId="7FC3FF38"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11ABC44" w14:textId="77777777" w:rsidR="38CA8D4E" w:rsidRDefault="38CA8D4E" w:rsidP="38CA8D4E">
            <w:pPr>
              <w:pStyle w:val="Sadrajitablice"/>
              <w:spacing w:after="283"/>
              <w:rPr>
                <w:rFonts w:ascii="Arial" w:hAnsi="Arial" w:cs="Arial"/>
                <w:b/>
                <w:bCs/>
                <w:lang w:val="hr-HR"/>
              </w:rPr>
            </w:pPr>
            <w:r w:rsidRPr="38CA8D4E">
              <w:rPr>
                <w:rFonts w:ascii="Arial" w:hAnsi="Arial" w:cs="Arial"/>
                <w:b/>
                <w:bCs/>
                <w:lang w:val="hr-HR"/>
              </w:rPr>
              <w:t>Ciljevi</w:t>
            </w:r>
          </w:p>
        </w:tc>
        <w:tc>
          <w:tcPr>
            <w:tcW w:w="7786" w:type="dxa"/>
          </w:tcPr>
          <w:p w14:paraId="32896FDC" w14:textId="39D4FFBA" w:rsidR="7133DCFF" w:rsidRDefault="7133DCFF" w:rsidP="38CA8D4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 xml:space="preserve">Cilj fakultativne nastave </w:t>
            </w:r>
            <w:proofErr w:type="spellStart"/>
            <w:r w:rsidRPr="38CA8D4E">
              <w:rPr>
                <w:rFonts w:ascii="Arial" w:eastAsia="Arial" w:hAnsi="Arial" w:cs="Arial"/>
              </w:rPr>
              <w:t>Mikroprogramiranje</w:t>
            </w:r>
            <w:proofErr w:type="spellEnd"/>
            <w:r w:rsidRPr="38CA8D4E">
              <w:rPr>
                <w:rFonts w:ascii="Arial" w:eastAsia="Arial" w:hAnsi="Arial" w:cs="Arial"/>
              </w:rPr>
              <w:t xml:space="preserve"> je osposobiti učenike za programiranje mikroračunala i izradu funkcionalnih elektroničkih prototipa. Učenici razvijaju tehničke vještine kroz rad s </w:t>
            </w:r>
            <w:proofErr w:type="spellStart"/>
            <w:r w:rsidRPr="38CA8D4E">
              <w:rPr>
                <w:rFonts w:ascii="Arial" w:eastAsia="Arial" w:hAnsi="Arial" w:cs="Arial"/>
              </w:rPr>
              <w:t>mikrokontrolerima</w:t>
            </w:r>
            <w:proofErr w:type="spellEnd"/>
            <w:r w:rsidRPr="38CA8D4E">
              <w:rPr>
                <w:rFonts w:ascii="Arial" w:eastAsia="Arial" w:hAnsi="Arial" w:cs="Arial"/>
              </w:rPr>
              <w:t xml:space="preserve"> (ESP32, Arduino) i različitim senzorima i </w:t>
            </w:r>
            <w:proofErr w:type="spellStart"/>
            <w:r w:rsidRPr="38CA8D4E">
              <w:rPr>
                <w:rFonts w:ascii="Arial" w:eastAsia="Arial" w:hAnsi="Arial" w:cs="Arial"/>
              </w:rPr>
              <w:t>aktuatorima</w:t>
            </w:r>
            <w:proofErr w:type="spellEnd"/>
            <w:r w:rsidRPr="38CA8D4E">
              <w:rPr>
                <w:rFonts w:ascii="Arial" w:eastAsia="Arial" w:hAnsi="Arial" w:cs="Arial"/>
              </w:rPr>
              <w:t>. Poseban fokus je na kreativnom rješavanju problema, gdje učenici analiziraju izazove i implementiraju programska rješenja za upravljanje uređajima. Aktivnosti potiču inovativnost i samostalnost u primjeni znanja, kao i timski rad. Učenici surađuju na razvoju prototipa, dokumentiraju svoje projekte i prezentiraju funkcionalna rješenja. Cilj je također osnažiti vještine komunikacije i prezentacije rezultata u digitalnom i tehničkom kontekstu</w:t>
            </w:r>
          </w:p>
        </w:tc>
      </w:tr>
      <w:tr w:rsidR="38CA8D4E" w14:paraId="1BE47A19"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654E1C8"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Namjena</w:t>
            </w:r>
          </w:p>
        </w:tc>
        <w:tc>
          <w:tcPr>
            <w:tcW w:w="7786" w:type="dxa"/>
          </w:tcPr>
          <w:p w14:paraId="5CBAC8BF" w14:textId="7D9B0850" w:rsidR="0BA475EE" w:rsidRDefault="0BA475EE" w:rsidP="38CA8D4E">
            <w:pPr>
              <w:pStyle w:val="Sadrajitablice"/>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lang w:val="hr-HR"/>
              </w:rPr>
              <w:t xml:space="preserve">Omogućiti učenicima praktičnu primjenu znanja iz područja mikroračunala i elektronike. Predmet je osmišljen kako bi učenici stekli osnovne tehničke i programske vještine u spajanju i upravljanju elektroničkim komponentama. Namjera je razviti sposobnost analize i rješavanja tehničkih problema kroz kreativne projekte. Kroz timski rad i suradnju učenici uče primjenjivati tehnologiju u stvarnim situacijama. Predmet potiče inovativnost, samostalnost i razvija digitalne kompetencije, pripremajući učenike </w:t>
            </w:r>
            <w:r w:rsidRPr="38CA8D4E">
              <w:rPr>
                <w:rFonts w:ascii="Arial" w:eastAsia="Arial" w:hAnsi="Arial" w:cs="Arial"/>
                <w:lang w:val="hr-HR"/>
              </w:rPr>
              <w:lastRenderedPageBreak/>
              <w:t>za daljnje izazove u STEM područjima.</w:t>
            </w:r>
          </w:p>
        </w:tc>
      </w:tr>
      <w:tr w:rsidR="38CA8D4E" w14:paraId="0C2D3928"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087CFE5"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lastRenderedPageBreak/>
              <w:t>Nositelji aktivnosti</w:t>
            </w:r>
          </w:p>
        </w:tc>
        <w:tc>
          <w:tcPr>
            <w:tcW w:w="7786" w:type="dxa"/>
          </w:tcPr>
          <w:p w14:paraId="1C6329EB" w14:textId="02822D39" w:rsidR="341041E4" w:rsidRDefault="341041E4" w:rsidP="38CA8D4E">
            <w:pPr>
              <w:spacing w:before="100" w:after="200"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38CA8D4E">
              <w:rPr>
                <w:rFonts w:ascii="Arial" w:eastAsia="Arial" w:hAnsi="Arial" w:cs="Arial"/>
              </w:rPr>
              <w:t xml:space="preserve">Jelena </w:t>
            </w:r>
            <w:proofErr w:type="spellStart"/>
            <w:r w:rsidRPr="38CA8D4E">
              <w:rPr>
                <w:rFonts w:ascii="Arial" w:eastAsia="Arial" w:hAnsi="Arial" w:cs="Arial"/>
              </w:rPr>
              <w:t>Radlović</w:t>
            </w:r>
            <w:proofErr w:type="spellEnd"/>
          </w:p>
          <w:p w14:paraId="34FA750C" w14:textId="59D8DC9A" w:rsidR="341041E4" w:rsidRDefault="341041E4" w:rsidP="38CA8D4E">
            <w:pPr>
              <w:pStyle w:val="Sadrajitablice"/>
              <w:spacing w:after="283"/>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hr-HR"/>
              </w:rPr>
            </w:pPr>
            <w:r w:rsidRPr="38CA8D4E">
              <w:rPr>
                <w:rFonts w:ascii="Arial" w:eastAsia="Arial" w:hAnsi="Arial" w:cs="Arial"/>
                <w:lang w:val="hr-HR"/>
              </w:rPr>
              <w:t>Nastavnik (mentor) je odgovoran za planiranje i vođenje svih aktivnosti, osiguravajući jasne upute i potrebne materijale za učenike. Njegova uloga uključuje pružanje stručne podrške, mentorstvo i vođenje učenika tijekom izrade prototipa i razvoja programskih rješenja. Nastavnik također prati napredak učenika, vrednuje njihov rad i daje konstruktivne povratne informacije kako bi potaknuo razvoj tehničkih i programerskih vještina. Osim toga, mentor potiče suradnju među učenicima i stvara poticajno okruženje za inovativnost i samostalnost.</w:t>
            </w:r>
          </w:p>
        </w:tc>
      </w:tr>
      <w:tr w:rsidR="38CA8D4E" w14:paraId="73CDFD4A"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F58C4D9"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2BB786E4" w14:textId="54343F8F" w:rsidR="38CA8D4E" w:rsidRDefault="38CA8D4E" w:rsidP="38CA8D4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rPr>
              <w:t>Praktični rad, timski projekt, radionice, predavanja, samostalni rad</w:t>
            </w:r>
          </w:p>
        </w:tc>
      </w:tr>
      <w:tr w:rsidR="38CA8D4E" w14:paraId="409C43C8"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2900295" w14:textId="77777777" w:rsidR="38CA8D4E" w:rsidRDefault="38CA8D4E" w:rsidP="38CA8D4E">
            <w:pPr>
              <w:pStyle w:val="Sadrajitablice"/>
              <w:spacing w:after="283"/>
              <w:rPr>
                <w:rFonts w:ascii="Arial" w:hAnsi="Arial" w:cs="Arial"/>
                <w:b/>
                <w:bCs/>
              </w:rPr>
            </w:pPr>
            <w:proofErr w:type="spellStart"/>
            <w:r w:rsidRPr="38CA8D4E">
              <w:rPr>
                <w:rFonts w:ascii="Arial" w:hAnsi="Arial" w:cs="Arial"/>
                <w:b/>
                <w:bCs/>
                <w:lang w:val="hr-HR"/>
              </w:rPr>
              <w:t>Vremenik</w:t>
            </w:r>
            <w:proofErr w:type="spellEnd"/>
          </w:p>
        </w:tc>
        <w:tc>
          <w:tcPr>
            <w:tcW w:w="7786" w:type="dxa"/>
          </w:tcPr>
          <w:p w14:paraId="35941599" w14:textId="3D522150" w:rsidR="38CA8D4E" w:rsidRDefault="38CA8D4E" w:rsidP="38CA8D4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Od rujna 2024. do lipnja 2025. (2 školska sata tjedno)</w:t>
            </w:r>
          </w:p>
        </w:tc>
      </w:tr>
      <w:tr w:rsidR="38CA8D4E" w14:paraId="6BAC8D59"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A182C77"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Vrednovanje</w:t>
            </w:r>
          </w:p>
        </w:tc>
        <w:tc>
          <w:tcPr>
            <w:tcW w:w="7786" w:type="dxa"/>
          </w:tcPr>
          <w:p w14:paraId="5D3B66B6" w14:textId="2267E0C5" w:rsidR="5A46D7F4" w:rsidRDefault="5A46D7F4" w:rsidP="38CA8D4E">
            <w:pPr>
              <w:spacing w:before="100"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rPr>
              <w:t>Vrednovanje se temelji na tri elementa: usvojenost znanja, rješavanje problema i digitalni sadržaji i suradnja. Učenici se vrednuju na temelju razumijevanja i primjene tehničkih koncepata, sposobnosti analiziranja i rješavanja tehničkih izazova te vještina izrade i prezentacije funkcionalnih prototipa. Vrednovanje uključuje praktične zadatke, grupne projekte i samostalne aktivnosti.</w:t>
            </w:r>
          </w:p>
          <w:p w14:paraId="75BDDA73" w14:textId="1D6CD113" w:rsidR="5A46D7F4" w:rsidRDefault="5A46D7F4" w:rsidP="38CA8D4E">
            <w:pPr>
              <w:spacing w:before="100"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br/>
            </w:r>
            <w:r w:rsidRPr="38CA8D4E">
              <w:rPr>
                <w:rFonts w:ascii="Arial" w:eastAsia="Arial" w:hAnsi="Arial" w:cs="Arial"/>
              </w:rPr>
              <w:t xml:space="preserve">Formativno vrednovanje temelji se na različitim metodama i tehnikama prikupljanja informacija o napretku učenika tijekom nastavnog procesa. </w:t>
            </w:r>
          </w:p>
          <w:p w14:paraId="46CE9372" w14:textId="2C25EB22" w:rsidR="5A46D7F4" w:rsidRDefault="5A46D7F4" w:rsidP="38CA8D4E">
            <w:pPr>
              <w:spacing w:before="100" w:after="20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rPr>
              <w:t>Rezultati vrednovanja koriste se za praćenje napretka učenika i prilagodbu nastavnih aktivnosti njihovim potrebama. Povratne informacije pomažu učenicima da prepoznaju svoja jaka područja i identificiraju gdje trebaju dodatno razvijati svoje vještine, a nastavniku omogućuju optimizaciju budućih aktivnosti i prilagodbu nastave specifičnim interesima i razinama znanja učenika.</w:t>
            </w:r>
          </w:p>
        </w:tc>
      </w:tr>
      <w:tr w:rsidR="38CA8D4E" w14:paraId="4D27E726"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80A01E9"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Troškovnik</w:t>
            </w:r>
          </w:p>
        </w:tc>
        <w:tc>
          <w:tcPr>
            <w:tcW w:w="7786" w:type="dxa"/>
          </w:tcPr>
          <w:p w14:paraId="21D0D322" w14:textId="5A3FECE8" w:rsidR="38CA8D4E" w:rsidRDefault="38CA8D4E" w:rsidP="38CA8D4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w:t>
            </w:r>
          </w:p>
        </w:tc>
      </w:tr>
    </w:tbl>
    <w:p w14:paraId="3A2D0A23" w14:textId="2006B4AB" w:rsidR="38CA8D4E" w:rsidRDefault="38CA8D4E" w:rsidP="38CA8D4E">
      <w:pPr>
        <w:spacing w:line="360" w:lineRule="auto"/>
        <w:jc w:val="both"/>
        <w:rPr>
          <w:sz w:val="56"/>
          <w:szCs w:val="56"/>
        </w:rPr>
      </w:pPr>
    </w:p>
    <w:tbl>
      <w:tblPr>
        <w:tblStyle w:val="Tablicareetke2-isticanje11"/>
        <w:tblW w:w="0" w:type="auto"/>
        <w:tblLook w:val="0000" w:firstRow="0" w:lastRow="0" w:firstColumn="0" w:lastColumn="0" w:noHBand="0" w:noVBand="0"/>
      </w:tblPr>
      <w:tblGrid>
        <w:gridCol w:w="1840"/>
        <w:gridCol w:w="7448"/>
      </w:tblGrid>
      <w:tr w:rsidR="38CA8D4E" w14:paraId="30C2833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6BD55F1"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786" w:type="dxa"/>
          </w:tcPr>
          <w:p w14:paraId="26A021FF" w14:textId="4772CD9C" w:rsidR="13B46CD5" w:rsidRDefault="63401AF3" w:rsidP="6F9AC6B1">
            <w:pPr>
              <w:pStyle w:val="Sadrajitablice"/>
              <w:suppressLineNumbers w:val="0"/>
              <w:spacing w:after="283"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ANTIČKA KULTURA I CIVILIZACIJA</w:t>
            </w:r>
          </w:p>
        </w:tc>
      </w:tr>
      <w:tr w:rsidR="38CA8D4E" w14:paraId="237CFDF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1C61F73" w14:textId="77777777" w:rsidR="38CA8D4E" w:rsidRDefault="38CA8D4E" w:rsidP="38CA8D4E">
            <w:pPr>
              <w:pStyle w:val="Sadrajitablice"/>
              <w:spacing w:after="283"/>
              <w:rPr>
                <w:rFonts w:ascii="Arial" w:hAnsi="Arial" w:cs="Arial"/>
                <w:b/>
                <w:bCs/>
                <w:lang w:val="hr-HR"/>
              </w:rPr>
            </w:pPr>
            <w:r w:rsidRPr="38CA8D4E">
              <w:rPr>
                <w:rFonts w:ascii="Arial" w:hAnsi="Arial" w:cs="Arial"/>
                <w:b/>
                <w:bCs/>
                <w:lang w:val="hr-HR"/>
              </w:rPr>
              <w:t>Ciljevi</w:t>
            </w:r>
          </w:p>
        </w:tc>
        <w:tc>
          <w:tcPr>
            <w:tcW w:w="7786" w:type="dxa"/>
          </w:tcPr>
          <w:p w14:paraId="321CAE32" w14:textId="77777777" w:rsidR="38CA8D4E" w:rsidRDefault="1B19C5BA"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U korelaciji s drugim predmetima omogućiti učenicima stjecanje određenih znanja i poticati učenike na dodatno učenje izvan </w:t>
            </w:r>
            <w:r w:rsidRPr="6F9AC6B1">
              <w:rPr>
                <w:rFonts w:ascii="Arial" w:eastAsia="Arial" w:hAnsi="Arial" w:cs="Arial"/>
              </w:rPr>
              <w:lastRenderedPageBreak/>
              <w:t>redovnog programa.</w:t>
            </w:r>
          </w:p>
        </w:tc>
      </w:tr>
      <w:tr w:rsidR="38CA8D4E" w14:paraId="2DFB4C7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D031BAD"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lastRenderedPageBreak/>
              <w:t>Namjena</w:t>
            </w:r>
          </w:p>
        </w:tc>
        <w:tc>
          <w:tcPr>
            <w:tcW w:w="7786" w:type="dxa"/>
          </w:tcPr>
          <w:p w14:paraId="1C31AAD1" w14:textId="07A1A49A" w:rsidR="38CA8D4E" w:rsidRDefault="65395A65"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lang w:val="hr-HR"/>
              </w:rPr>
            </w:pPr>
            <w:r w:rsidRPr="6F9AC6B1">
              <w:rPr>
                <w:rFonts w:ascii="Arial" w:eastAsia="Arial" w:hAnsi="Arial" w:cs="Arial"/>
                <w:lang w:val="hr-HR"/>
              </w:rPr>
              <w:t>Poticati radoznalost za novim sadržajima. Kroz praktični rad steći dragocjeno iskustvo potrebno za buduće obrazovanje</w:t>
            </w:r>
          </w:p>
        </w:tc>
      </w:tr>
      <w:tr w:rsidR="38CA8D4E" w14:paraId="520C7D0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ED637FD"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Nositelji aktivnosti</w:t>
            </w:r>
          </w:p>
        </w:tc>
        <w:tc>
          <w:tcPr>
            <w:tcW w:w="7786" w:type="dxa"/>
          </w:tcPr>
          <w:p w14:paraId="554AB775" w14:textId="59FBACAF" w:rsidR="38CA8D4E" w:rsidRDefault="1B19C5BA"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lang w:val="hr-HR"/>
              </w:rPr>
              <w:t xml:space="preserve">Pojedini učenici </w:t>
            </w:r>
            <w:r w:rsidR="7713C2C7" w:rsidRPr="6F9AC6B1">
              <w:rPr>
                <w:rFonts w:ascii="Arial" w:eastAsia="Arial" w:hAnsi="Arial" w:cs="Arial"/>
                <w:lang w:val="hr-HR"/>
              </w:rPr>
              <w:t>3</w:t>
            </w:r>
            <w:r w:rsidRPr="6F9AC6B1">
              <w:rPr>
                <w:rFonts w:ascii="Arial" w:eastAsia="Arial" w:hAnsi="Arial" w:cs="Arial"/>
                <w:lang w:val="hr-HR"/>
              </w:rPr>
              <w:t>. razreda.</w:t>
            </w:r>
          </w:p>
          <w:p w14:paraId="4AEE38CE" w14:textId="77777777" w:rsidR="38CA8D4E" w:rsidRDefault="1B19C5BA"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lang w:val="hr-HR"/>
              </w:rPr>
              <w:t>Prof. Jakov Šimatović</w:t>
            </w:r>
          </w:p>
        </w:tc>
      </w:tr>
      <w:tr w:rsidR="38CA8D4E" w14:paraId="74A6EE9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5D7F041"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2EE01C5B" w14:textId="1972AAB9" w:rsidR="38CA8D4E" w:rsidRDefault="49E27675"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roofErr w:type="spellStart"/>
            <w:r w:rsidRPr="6F9AC6B1">
              <w:rPr>
                <w:rFonts w:ascii="Arial" w:eastAsia="Arial" w:hAnsi="Arial" w:cs="Arial"/>
                <w:color w:val="000000" w:themeColor="text1"/>
                <w:lang w:val="en-US"/>
              </w:rPr>
              <w:t>Predavanje</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na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školskom</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satu</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izlaganje</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učenika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terenska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nastava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projektna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nastava</w:t>
            </w:r>
            <w:proofErr w:type="spellEnd"/>
            <w:r w:rsidRPr="6F9AC6B1">
              <w:rPr>
                <w:rFonts w:ascii="Arial" w:eastAsia="Arial" w:hAnsi="Arial" w:cs="Arial"/>
                <w:color w:val="000000" w:themeColor="text1"/>
                <w:lang w:val="en-US"/>
              </w:rPr>
              <w:t xml:space="preserve">. </w:t>
            </w:r>
          </w:p>
          <w:p w14:paraId="7BD735F6" w14:textId="2755CCE0" w:rsidR="38CA8D4E" w:rsidRDefault="49E27675"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roofErr w:type="spellStart"/>
            <w:r w:rsidRPr="6F9AC6B1">
              <w:rPr>
                <w:rFonts w:ascii="Arial" w:eastAsia="Arial" w:hAnsi="Arial" w:cs="Arial"/>
                <w:color w:val="000000" w:themeColor="text1"/>
                <w:lang w:val="en-US"/>
              </w:rPr>
              <w:t>Posjet</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Arheološkom</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muzeju</w:t>
            </w:r>
            <w:proofErr w:type="spellEnd"/>
            <w:r w:rsidRPr="6F9AC6B1">
              <w:rPr>
                <w:rFonts w:ascii="Arial" w:eastAsia="Arial" w:hAnsi="Arial" w:cs="Arial"/>
                <w:color w:val="000000" w:themeColor="text1"/>
                <w:lang w:val="en-US"/>
              </w:rPr>
              <w:t xml:space="preserve"> u </w:t>
            </w:r>
            <w:proofErr w:type="spellStart"/>
            <w:r w:rsidRPr="6F9AC6B1">
              <w:rPr>
                <w:rFonts w:ascii="Arial" w:eastAsia="Arial" w:hAnsi="Arial" w:cs="Arial"/>
                <w:color w:val="000000" w:themeColor="text1"/>
                <w:lang w:val="en-US"/>
              </w:rPr>
              <w:t>Osijeku</w:t>
            </w:r>
            <w:proofErr w:type="spellEnd"/>
            <w:r w:rsidRPr="6F9AC6B1">
              <w:rPr>
                <w:rFonts w:ascii="Arial" w:eastAsia="Arial" w:hAnsi="Arial" w:cs="Arial"/>
                <w:color w:val="000000" w:themeColor="text1"/>
                <w:lang w:val="en-US"/>
              </w:rPr>
              <w:t xml:space="preserve">. </w:t>
            </w:r>
          </w:p>
          <w:p w14:paraId="2D32B301" w14:textId="016B1DC4" w:rsidR="38CA8D4E" w:rsidRDefault="49E27675"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n-US"/>
              </w:rPr>
            </w:pPr>
            <w:proofErr w:type="spellStart"/>
            <w:r w:rsidRPr="6F9AC6B1">
              <w:rPr>
                <w:rFonts w:ascii="Arial" w:eastAsia="Arial" w:hAnsi="Arial" w:cs="Arial"/>
                <w:color w:val="000000" w:themeColor="text1"/>
                <w:lang w:val="en-US"/>
              </w:rPr>
              <w:t>Izrada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antičkih</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predmeta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od</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gline</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izrada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antičkih</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odjevnih</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predmeta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od</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tekstila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izrada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ukrasnih</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predmeta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i</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izrada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antičke</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vojne</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opreme</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na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satu</w:t>
            </w:r>
            <w:proofErr w:type="spellEnd"/>
            <w:r w:rsidRPr="6F9AC6B1">
              <w:rPr>
                <w:rFonts w:ascii="Arial" w:eastAsia="Arial" w:hAnsi="Arial" w:cs="Arial"/>
                <w:color w:val="000000" w:themeColor="text1"/>
                <w:lang w:val="en-US"/>
              </w:rPr>
              <w:t>.</w:t>
            </w:r>
          </w:p>
        </w:tc>
      </w:tr>
      <w:tr w:rsidR="38CA8D4E" w14:paraId="3E48293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766008C" w14:textId="77777777" w:rsidR="38CA8D4E" w:rsidRDefault="38CA8D4E" w:rsidP="38CA8D4E">
            <w:pPr>
              <w:pStyle w:val="Sadrajitablice"/>
              <w:spacing w:after="283"/>
              <w:rPr>
                <w:rFonts w:ascii="Arial" w:hAnsi="Arial" w:cs="Arial"/>
                <w:b/>
                <w:bCs/>
              </w:rPr>
            </w:pPr>
            <w:proofErr w:type="spellStart"/>
            <w:r w:rsidRPr="38CA8D4E">
              <w:rPr>
                <w:rFonts w:ascii="Arial" w:hAnsi="Arial" w:cs="Arial"/>
                <w:b/>
                <w:bCs/>
                <w:lang w:val="hr-HR"/>
              </w:rPr>
              <w:t>Vremenik</w:t>
            </w:r>
            <w:proofErr w:type="spellEnd"/>
          </w:p>
        </w:tc>
        <w:tc>
          <w:tcPr>
            <w:tcW w:w="7786" w:type="dxa"/>
          </w:tcPr>
          <w:p w14:paraId="177DBDD1" w14:textId="77777777" w:rsidR="38CA8D4E" w:rsidRDefault="1B19C5BA" w:rsidP="6F9AC6B1">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školske godine</w:t>
            </w:r>
          </w:p>
        </w:tc>
      </w:tr>
      <w:tr w:rsidR="38CA8D4E" w14:paraId="1ABA090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7AF5AD5"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Vrednovanje</w:t>
            </w:r>
          </w:p>
        </w:tc>
        <w:tc>
          <w:tcPr>
            <w:tcW w:w="7786" w:type="dxa"/>
          </w:tcPr>
          <w:p w14:paraId="5636EA28" w14:textId="77777777" w:rsidR="38CA8D4E" w:rsidRDefault="1B19C5BA"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Ocjena u nastavi fakultativnog predmeta </w:t>
            </w:r>
          </w:p>
        </w:tc>
      </w:tr>
      <w:tr w:rsidR="38CA8D4E" w14:paraId="4ECA0B7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F5A03B3"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Troškovnik</w:t>
            </w:r>
          </w:p>
        </w:tc>
        <w:tc>
          <w:tcPr>
            <w:tcW w:w="7786" w:type="dxa"/>
          </w:tcPr>
          <w:p w14:paraId="6DF485D7" w14:textId="77777777" w:rsidR="38CA8D4E" w:rsidRDefault="1B19C5BA"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lang w:val="hr-HR"/>
              </w:rPr>
              <w:t>Nema troškova</w:t>
            </w:r>
          </w:p>
        </w:tc>
      </w:tr>
    </w:tbl>
    <w:p w14:paraId="4727A86A" w14:textId="4B8F9FCA" w:rsidR="38CA8D4E" w:rsidRDefault="38CA8D4E" w:rsidP="38CA8D4E">
      <w:pPr>
        <w:spacing w:line="360" w:lineRule="auto"/>
        <w:jc w:val="both"/>
        <w:rPr>
          <w:sz w:val="56"/>
          <w:szCs w:val="56"/>
        </w:rPr>
      </w:pPr>
    </w:p>
    <w:tbl>
      <w:tblPr>
        <w:tblStyle w:val="Tablicareetke2-isticanje11"/>
        <w:tblW w:w="9638" w:type="dxa"/>
        <w:tblLayout w:type="fixed"/>
        <w:tblLook w:val="0000" w:firstRow="0" w:lastRow="0" w:firstColumn="0" w:lastColumn="0" w:noHBand="0" w:noVBand="0"/>
      </w:tblPr>
      <w:tblGrid>
        <w:gridCol w:w="1852"/>
        <w:gridCol w:w="7786"/>
      </w:tblGrid>
      <w:tr w:rsidR="00B519DE" w14:paraId="75272221"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562D397" w14:textId="77777777" w:rsidR="00B519DE" w:rsidRPr="003E6AE3" w:rsidRDefault="00B519DE" w:rsidP="00D96EDE">
            <w:pPr>
              <w:pStyle w:val="Sadrajitablice"/>
              <w:spacing w:after="283"/>
              <w:rPr>
                <w:rFonts w:ascii="Arial" w:hAnsi="Arial" w:cs="Arial"/>
                <w:b/>
              </w:rPr>
            </w:pPr>
            <w:r w:rsidRPr="003E6AE3">
              <w:rPr>
                <w:rFonts w:ascii="Arial" w:hAnsi="Arial" w:cs="Arial"/>
                <w:b/>
                <w:lang w:val="hr-HR"/>
              </w:rPr>
              <w:t>AKTIVNOST</w:t>
            </w:r>
          </w:p>
        </w:tc>
        <w:tc>
          <w:tcPr>
            <w:tcW w:w="7785" w:type="dxa"/>
          </w:tcPr>
          <w:p w14:paraId="5B5C0B37" w14:textId="77777777" w:rsidR="00B519DE" w:rsidRPr="003E6AE3" w:rsidRDefault="00B519DE" w:rsidP="00D96ED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ETNOLOGIJA</w:t>
            </w:r>
          </w:p>
        </w:tc>
      </w:tr>
      <w:tr w:rsidR="00B519DE" w14:paraId="42E0EC44"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7955546E" w14:textId="77777777" w:rsidR="00B519DE" w:rsidRPr="00223A31" w:rsidRDefault="00B519DE" w:rsidP="00D96EDE">
            <w:pPr>
              <w:pStyle w:val="Sadrajitablice"/>
              <w:spacing w:after="283"/>
              <w:rPr>
                <w:rFonts w:ascii="Arial" w:hAnsi="Arial" w:cs="Arial"/>
                <w:b/>
                <w:lang w:val="hr-HR"/>
              </w:rPr>
            </w:pPr>
            <w:r w:rsidRPr="00223A31">
              <w:rPr>
                <w:rFonts w:ascii="Arial" w:hAnsi="Arial" w:cs="Arial"/>
                <w:b/>
                <w:lang w:val="hr-HR"/>
              </w:rPr>
              <w:t>Ciljevi</w:t>
            </w:r>
          </w:p>
        </w:tc>
        <w:tc>
          <w:tcPr>
            <w:tcW w:w="7785" w:type="dxa"/>
          </w:tcPr>
          <w:p w14:paraId="5994F752" w14:textId="77777777" w:rsidR="00B519DE" w:rsidRPr="003E6AE3" w:rsidRDefault="00B519DE" w:rsidP="00D96ED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E6AE3">
              <w:rPr>
                <w:rFonts w:ascii="Arial" w:hAnsi="Arial" w:cs="Arial"/>
              </w:rPr>
              <w:t>U korelaciji s drugim predmetima omogućiti učenicima stjecanje određenih znanja i poticati učenike na dodatno učenje izvan redovnog programa.</w:t>
            </w:r>
          </w:p>
        </w:tc>
      </w:tr>
      <w:tr w:rsidR="00B519DE" w14:paraId="357361A6"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9D4C09F" w14:textId="77777777" w:rsidR="00B519DE" w:rsidRPr="00223A31" w:rsidRDefault="00B519DE" w:rsidP="00D96EDE">
            <w:pPr>
              <w:pStyle w:val="Sadrajitablice"/>
              <w:spacing w:after="283"/>
              <w:rPr>
                <w:rFonts w:ascii="Arial" w:hAnsi="Arial" w:cs="Arial"/>
                <w:b/>
              </w:rPr>
            </w:pPr>
            <w:r w:rsidRPr="00223A31">
              <w:rPr>
                <w:rFonts w:ascii="Arial" w:hAnsi="Arial" w:cs="Arial"/>
                <w:b/>
                <w:lang w:val="hr-HR"/>
              </w:rPr>
              <w:t>Namjena</w:t>
            </w:r>
          </w:p>
        </w:tc>
        <w:tc>
          <w:tcPr>
            <w:tcW w:w="7785" w:type="dxa"/>
          </w:tcPr>
          <w:p w14:paraId="01EE7E64" w14:textId="77777777" w:rsidR="00B519DE" w:rsidRPr="003E6AE3" w:rsidRDefault="00B519DE" w:rsidP="00D96ED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lang w:val="hr-HR"/>
              </w:rPr>
              <w:t>Poticati radoznalost za novim sadržajima</w:t>
            </w:r>
          </w:p>
        </w:tc>
      </w:tr>
      <w:tr w:rsidR="00B519DE" w14:paraId="702C0C0C"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2675F44D" w14:textId="77777777" w:rsidR="00B519DE" w:rsidRPr="00223A31" w:rsidRDefault="00B519DE" w:rsidP="00D96EDE">
            <w:pPr>
              <w:pStyle w:val="Sadrajitablice"/>
              <w:spacing w:after="283"/>
              <w:rPr>
                <w:rFonts w:ascii="Arial" w:hAnsi="Arial" w:cs="Arial"/>
                <w:b/>
              </w:rPr>
            </w:pPr>
            <w:r w:rsidRPr="00223A31">
              <w:rPr>
                <w:rFonts w:ascii="Arial" w:hAnsi="Arial" w:cs="Arial"/>
                <w:b/>
                <w:lang w:val="hr-HR"/>
              </w:rPr>
              <w:t>Nositelji aktivnosti</w:t>
            </w:r>
          </w:p>
        </w:tc>
        <w:tc>
          <w:tcPr>
            <w:tcW w:w="7785" w:type="dxa"/>
          </w:tcPr>
          <w:p w14:paraId="1629F409" w14:textId="6CD4ECCB" w:rsidR="00B519DE" w:rsidRPr="003E6AE3" w:rsidRDefault="7CB92D49" w:rsidP="00D96ED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lang w:val="hr-HR"/>
              </w:rPr>
              <w:t xml:space="preserve">Pojedini učenici </w:t>
            </w:r>
            <w:r w:rsidR="1BB75B6F" w:rsidRPr="38CA8D4E">
              <w:rPr>
                <w:rFonts w:ascii="Arial" w:hAnsi="Arial" w:cs="Arial"/>
                <w:lang w:val="hr-HR"/>
              </w:rPr>
              <w:t>4.</w:t>
            </w:r>
            <w:r w:rsidRPr="38CA8D4E">
              <w:rPr>
                <w:rFonts w:ascii="Arial" w:hAnsi="Arial" w:cs="Arial"/>
                <w:lang w:val="hr-HR"/>
              </w:rPr>
              <w:t xml:space="preserve"> razreda.</w:t>
            </w:r>
          </w:p>
          <w:p w14:paraId="6283AA60" w14:textId="77777777" w:rsidR="00B519DE" w:rsidRPr="003E6AE3" w:rsidRDefault="00B519DE" w:rsidP="00D96ED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sidRPr="003E6AE3">
              <w:rPr>
                <w:rFonts w:ascii="Arial" w:hAnsi="Arial" w:cs="Arial"/>
                <w:lang w:val="hr-HR"/>
              </w:rPr>
              <w:t>Prof. Jakov Šimatović</w:t>
            </w:r>
          </w:p>
        </w:tc>
      </w:tr>
      <w:tr w:rsidR="00B519DE" w14:paraId="35ECF145"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4D72D21" w14:textId="77777777" w:rsidR="00B519DE" w:rsidRPr="00223A31" w:rsidRDefault="00B519DE" w:rsidP="00D96EDE">
            <w:pPr>
              <w:pStyle w:val="Sadrajitablice"/>
              <w:spacing w:after="283"/>
              <w:rPr>
                <w:rFonts w:ascii="Arial" w:hAnsi="Arial" w:cs="Arial"/>
                <w:b/>
              </w:rPr>
            </w:pPr>
            <w:r w:rsidRPr="00223A31">
              <w:rPr>
                <w:rFonts w:ascii="Arial" w:hAnsi="Arial" w:cs="Arial"/>
                <w:b/>
                <w:lang w:val="hr-HR"/>
              </w:rPr>
              <w:t>Način realizacije</w:t>
            </w:r>
          </w:p>
        </w:tc>
        <w:tc>
          <w:tcPr>
            <w:tcW w:w="7785" w:type="dxa"/>
          </w:tcPr>
          <w:p w14:paraId="2DEB4619" w14:textId="77777777" w:rsidR="00B519DE" w:rsidRPr="003E6AE3" w:rsidRDefault="00B519DE" w:rsidP="00D96EDE">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rPr>
              <w:t>Predavanje na školskom satu, izlaganje učenika, terenska nastava, projektna nastava</w:t>
            </w:r>
          </w:p>
        </w:tc>
      </w:tr>
      <w:tr w:rsidR="00B519DE" w14:paraId="1C94339D"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5DF0A2C8" w14:textId="77777777" w:rsidR="00B519DE" w:rsidRPr="00223A31" w:rsidRDefault="00B519DE" w:rsidP="00D96EDE">
            <w:pPr>
              <w:pStyle w:val="Sadrajitablice"/>
              <w:spacing w:after="283"/>
              <w:rPr>
                <w:rFonts w:ascii="Arial" w:hAnsi="Arial" w:cs="Arial"/>
                <w:b/>
              </w:rPr>
            </w:pPr>
            <w:proofErr w:type="spellStart"/>
            <w:r w:rsidRPr="00223A31">
              <w:rPr>
                <w:rFonts w:ascii="Arial" w:hAnsi="Arial" w:cs="Arial"/>
                <w:b/>
                <w:lang w:val="hr-HR"/>
              </w:rPr>
              <w:t>Vremenik</w:t>
            </w:r>
            <w:proofErr w:type="spellEnd"/>
          </w:p>
        </w:tc>
        <w:tc>
          <w:tcPr>
            <w:tcW w:w="7785" w:type="dxa"/>
          </w:tcPr>
          <w:p w14:paraId="73A1ADC4" w14:textId="77777777" w:rsidR="00B519DE" w:rsidRPr="003E6AE3" w:rsidRDefault="00B519DE" w:rsidP="00D96EDE">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3E6AE3">
              <w:rPr>
                <w:rFonts w:ascii="Arial" w:hAnsi="Arial" w:cs="Arial"/>
              </w:rPr>
              <w:t>Tijekom školske godine</w:t>
            </w:r>
          </w:p>
        </w:tc>
      </w:tr>
      <w:tr w:rsidR="00B519DE" w14:paraId="2A0DF2B2"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C8CC7CD" w14:textId="77777777" w:rsidR="00B519DE" w:rsidRPr="00223A31" w:rsidRDefault="00B519DE" w:rsidP="00D96EDE">
            <w:pPr>
              <w:pStyle w:val="Sadrajitablice"/>
              <w:spacing w:after="283"/>
              <w:rPr>
                <w:rFonts w:ascii="Arial" w:hAnsi="Arial" w:cs="Arial"/>
                <w:b/>
              </w:rPr>
            </w:pPr>
            <w:r w:rsidRPr="00223A31">
              <w:rPr>
                <w:rFonts w:ascii="Arial" w:hAnsi="Arial" w:cs="Arial"/>
                <w:b/>
                <w:lang w:val="hr-HR"/>
              </w:rPr>
              <w:t>Vrednovanje</w:t>
            </w:r>
          </w:p>
        </w:tc>
        <w:tc>
          <w:tcPr>
            <w:tcW w:w="7785" w:type="dxa"/>
          </w:tcPr>
          <w:p w14:paraId="3FDA0566" w14:textId="77777777" w:rsidR="00B519DE" w:rsidRPr="003E6AE3" w:rsidRDefault="00B519DE" w:rsidP="00D96EDE">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3E6AE3">
              <w:rPr>
                <w:rFonts w:ascii="Arial" w:hAnsi="Arial" w:cs="Arial"/>
              </w:rPr>
              <w:t xml:space="preserve">Ocjena u nastavi fakultativnog predmeta </w:t>
            </w:r>
          </w:p>
        </w:tc>
      </w:tr>
      <w:tr w:rsidR="00B519DE" w14:paraId="1BF7E3E8"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74246BEE" w14:textId="77777777" w:rsidR="00B519DE" w:rsidRPr="00223A31" w:rsidRDefault="00B519DE" w:rsidP="00D96EDE">
            <w:pPr>
              <w:pStyle w:val="Sadrajitablice"/>
              <w:spacing w:after="283"/>
              <w:rPr>
                <w:rFonts w:ascii="Arial" w:hAnsi="Arial" w:cs="Arial"/>
                <w:b/>
              </w:rPr>
            </w:pPr>
            <w:r w:rsidRPr="00223A31">
              <w:rPr>
                <w:rFonts w:ascii="Arial" w:hAnsi="Arial" w:cs="Arial"/>
                <w:b/>
                <w:lang w:val="hr-HR"/>
              </w:rPr>
              <w:t>Troškovnik</w:t>
            </w:r>
          </w:p>
        </w:tc>
        <w:tc>
          <w:tcPr>
            <w:tcW w:w="7785" w:type="dxa"/>
          </w:tcPr>
          <w:p w14:paraId="344D7E6D" w14:textId="77777777" w:rsidR="00B519DE" w:rsidRPr="003E6AE3" w:rsidRDefault="00B519DE" w:rsidP="00D96ED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sidRPr="003E6AE3">
              <w:rPr>
                <w:rFonts w:ascii="Arial" w:hAnsi="Arial" w:cs="Arial"/>
                <w:lang w:val="hr-HR"/>
              </w:rPr>
              <w:t>Nema troškova</w:t>
            </w:r>
          </w:p>
        </w:tc>
      </w:tr>
    </w:tbl>
    <w:p w14:paraId="7F2E1183" w14:textId="77777777" w:rsidR="00B519DE" w:rsidRDefault="00B519DE" w:rsidP="001911FD">
      <w:pPr>
        <w:spacing w:line="360" w:lineRule="auto"/>
        <w:jc w:val="both"/>
        <w:rPr>
          <w:sz w:val="56"/>
          <w:szCs w:val="56"/>
        </w:rPr>
      </w:pPr>
    </w:p>
    <w:p w14:paraId="41B90947" w14:textId="182669F0" w:rsidR="00E14A7C" w:rsidRDefault="00E14A7C" w:rsidP="001911FD">
      <w:pPr>
        <w:spacing w:line="360" w:lineRule="auto"/>
        <w:jc w:val="both"/>
        <w:rPr>
          <w:sz w:val="56"/>
          <w:szCs w:val="56"/>
        </w:rPr>
      </w:pPr>
    </w:p>
    <w:p w14:paraId="38957863" w14:textId="0B1C9106" w:rsidR="00537206" w:rsidRDefault="2D55AAD1" w:rsidP="00EB23EA">
      <w:pPr>
        <w:pStyle w:val="Naslov1"/>
        <w:jc w:val="center"/>
        <w:rPr>
          <w:rFonts w:ascii="Bauhaus 93" w:hAnsi="Bauhaus 93"/>
          <w:sz w:val="48"/>
          <w:szCs w:val="48"/>
        </w:rPr>
      </w:pPr>
      <w:bookmarkStart w:id="4" w:name="_Toc714056939"/>
      <w:r w:rsidRPr="6F9AC6B1">
        <w:rPr>
          <w:rFonts w:ascii="Bauhaus 93" w:hAnsi="Bauhaus 93"/>
          <w:sz w:val="48"/>
          <w:szCs w:val="48"/>
        </w:rPr>
        <w:t>5. DODATNA NASTAVA</w:t>
      </w:r>
      <w:bookmarkEnd w:id="4"/>
    </w:p>
    <w:p w14:paraId="61F43771" w14:textId="77777777" w:rsidR="00EB23EA" w:rsidRPr="00EB23EA" w:rsidRDefault="00EB23EA" w:rsidP="00EB23EA"/>
    <w:p w14:paraId="2E0D6737" w14:textId="1FA225ED" w:rsidR="0079432D" w:rsidRDefault="00537206" w:rsidP="00537206">
      <w:pPr>
        <w:spacing w:line="360" w:lineRule="auto"/>
        <w:jc w:val="both"/>
        <w:rPr>
          <w:rFonts w:ascii="Arial" w:hAnsi="Arial" w:cs="Arial"/>
        </w:rPr>
      </w:pPr>
      <w:r>
        <w:rPr>
          <w:rFonts w:ascii="Arial" w:hAnsi="Arial" w:cs="Arial"/>
        </w:rPr>
        <w:t xml:space="preserve">Dodatna nastava organizira se da bi se produbila učenička znanja iz određenog područja. Učenici se u dodatnu nastavu uključuju na temelju vlastite odluke. Organizirana je kao pomoć učenicima pri </w:t>
      </w:r>
      <w:r w:rsidR="004028B0">
        <w:rPr>
          <w:rFonts w:ascii="Arial" w:hAnsi="Arial" w:cs="Arial"/>
        </w:rPr>
        <w:t xml:space="preserve">polaganju ispita državne mature (za maturante), pripreme za natjecanja i produbljivanje znanja iz određenih predmetnih područja. </w:t>
      </w:r>
      <w:r>
        <w:rPr>
          <w:rFonts w:ascii="Arial" w:hAnsi="Arial" w:cs="Arial"/>
        </w:rPr>
        <w:t xml:space="preserve"> </w:t>
      </w:r>
    </w:p>
    <w:p w14:paraId="2A95C62C" w14:textId="77777777" w:rsidR="00896A53" w:rsidRDefault="00896A53" w:rsidP="00537206">
      <w:pPr>
        <w:spacing w:line="360" w:lineRule="auto"/>
        <w:jc w:val="both"/>
        <w:rPr>
          <w:rFonts w:ascii="Arial" w:hAnsi="Arial" w:cs="Arial"/>
        </w:rPr>
      </w:pPr>
    </w:p>
    <w:tbl>
      <w:tblPr>
        <w:tblStyle w:val="Tablicareetke2-isticanje11"/>
        <w:tblW w:w="7509" w:type="dxa"/>
        <w:tblInd w:w="866" w:type="dxa"/>
        <w:tblLook w:val="04A0" w:firstRow="1" w:lastRow="0" w:firstColumn="1" w:lastColumn="0" w:noHBand="0" w:noVBand="1"/>
      </w:tblPr>
      <w:tblGrid>
        <w:gridCol w:w="2310"/>
        <w:gridCol w:w="2298"/>
        <w:gridCol w:w="990"/>
        <w:gridCol w:w="1911"/>
      </w:tblGrid>
      <w:tr w:rsidR="0079432D" w14:paraId="2C080C36" w14:textId="77777777" w:rsidTr="6F9AC6B1">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10" w:type="dxa"/>
          </w:tcPr>
          <w:p w14:paraId="5EEE679C" w14:textId="77777777" w:rsidR="0079432D" w:rsidRPr="00C43513" w:rsidRDefault="0079432D" w:rsidP="0079432D">
            <w:pPr>
              <w:jc w:val="center"/>
              <w:rPr>
                <w:rFonts w:ascii="Arial" w:hAnsi="Arial" w:cs="Arial"/>
                <w:b w:val="0"/>
              </w:rPr>
            </w:pPr>
            <w:r w:rsidRPr="00C43513">
              <w:rPr>
                <w:rFonts w:ascii="Arial" w:hAnsi="Arial" w:cs="Arial"/>
                <w:b w:val="0"/>
              </w:rPr>
              <w:t>Nastavnik</w:t>
            </w:r>
          </w:p>
        </w:tc>
        <w:tc>
          <w:tcPr>
            <w:tcW w:w="2298" w:type="dxa"/>
          </w:tcPr>
          <w:p w14:paraId="7B09AA61" w14:textId="77777777" w:rsidR="0079432D" w:rsidRPr="00C43513" w:rsidRDefault="0079432D" w:rsidP="0079432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Predmet</w:t>
            </w:r>
          </w:p>
        </w:tc>
        <w:tc>
          <w:tcPr>
            <w:tcW w:w="990" w:type="dxa"/>
          </w:tcPr>
          <w:p w14:paraId="3CDA3BDB" w14:textId="77777777" w:rsidR="0079432D" w:rsidRPr="00C43513" w:rsidRDefault="0079432D" w:rsidP="0079432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Razred</w:t>
            </w:r>
          </w:p>
        </w:tc>
        <w:tc>
          <w:tcPr>
            <w:tcW w:w="1911" w:type="dxa"/>
          </w:tcPr>
          <w:p w14:paraId="1B371AB3" w14:textId="77777777" w:rsidR="0079432D" w:rsidRPr="00C43513" w:rsidRDefault="0079432D" w:rsidP="0079432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Tjedno/godišnje</w:t>
            </w:r>
          </w:p>
        </w:tc>
      </w:tr>
      <w:tr w:rsidR="0079432D" w14:paraId="04F893D5" w14:textId="77777777" w:rsidTr="6F9AC6B1">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310" w:type="dxa"/>
          </w:tcPr>
          <w:p w14:paraId="4BC93C86" w14:textId="4C97B2FF" w:rsidR="0079432D" w:rsidRPr="00C43513" w:rsidRDefault="61A96CF4" w:rsidP="0079432D">
            <w:pPr>
              <w:rPr>
                <w:rFonts w:ascii="Arial" w:hAnsi="Arial" w:cs="Arial"/>
              </w:rPr>
            </w:pPr>
            <w:r w:rsidRPr="38CA8D4E">
              <w:rPr>
                <w:rFonts w:ascii="Arial" w:hAnsi="Arial" w:cs="Arial"/>
              </w:rPr>
              <w:t>Danijela Stanković</w:t>
            </w:r>
          </w:p>
        </w:tc>
        <w:tc>
          <w:tcPr>
            <w:tcW w:w="2298" w:type="dxa"/>
          </w:tcPr>
          <w:p w14:paraId="0223B068" w14:textId="6668669D" w:rsidR="0079432D" w:rsidRPr="00C43513" w:rsidRDefault="61A96CF4"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Hrvatski jezik – </w:t>
            </w:r>
            <w:r w:rsidR="2E6D62D3" w:rsidRPr="38CA8D4E">
              <w:rPr>
                <w:rFonts w:ascii="Arial" w:hAnsi="Arial" w:cs="Arial"/>
              </w:rPr>
              <w:t>Godišnjak</w:t>
            </w:r>
          </w:p>
        </w:tc>
        <w:tc>
          <w:tcPr>
            <w:tcW w:w="990" w:type="dxa"/>
          </w:tcPr>
          <w:p w14:paraId="2E334373" w14:textId="5E638E79" w:rsidR="0079432D" w:rsidRPr="001911FD" w:rsidRDefault="533B7037"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4.</w:t>
            </w:r>
          </w:p>
        </w:tc>
        <w:tc>
          <w:tcPr>
            <w:tcW w:w="1911" w:type="dxa"/>
          </w:tcPr>
          <w:p w14:paraId="7FAF590F" w14:textId="48CF4421" w:rsidR="0086719B" w:rsidRPr="00C43513" w:rsidRDefault="5B9E3707" w:rsidP="00960BB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1/32 završni</w:t>
            </w:r>
          </w:p>
        </w:tc>
      </w:tr>
      <w:tr w:rsidR="0079432D" w14:paraId="58C557A3" w14:textId="77777777" w:rsidTr="6F9AC6B1">
        <w:trPr>
          <w:trHeight w:val="617"/>
        </w:trPr>
        <w:tc>
          <w:tcPr>
            <w:cnfStyle w:val="001000000000" w:firstRow="0" w:lastRow="0" w:firstColumn="1" w:lastColumn="0" w:oddVBand="0" w:evenVBand="0" w:oddHBand="0" w:evenHBand="0" w:firstRowFirstColumn="0" w:firstRowLastColumn="0" w:lastRowFirstColumn="0" w:lastRowLastColumn="0"/>
            <w:tcW w:w="2310" w:type="dxa"/>
          </w:tcPr>
          <w:p w14:paraId="4F4BFDC3" w14:textId="6A181DC4" w:rsidR="0086719B" w:rsidRPr="00C43513" w:rsidRDefault="0086719B" w:rsidP="0086719B">
            <w:pPr>
              <w:rPr>
                <w:rFonts w:ascii="Arial" w:hAnsi="Arial" w:cs="Arial"/>
              </w:rPr>
            </w:pPr>
            <w:r>
              <w:rPr>
                <w:rFonts w:ascii="Arial" w:hAnsi="Arial" w:cs="Arial"/>
              </w:rPr>
              <w:t>Ivana Tolušić-Lacković</w:t>
            </w:r>
          </w:p>
        </w:tc>
        <w:tc>
          <w:tcPr>
            <w:tcW w:w="2298" w:type="dxa"/>
          </w:tcPr>
          <w:p w14:paraId="2FA32C86" w14:textId="6F27EFF0" w:rsidR="0086719B" w:rsidRDefault="61A96CF4"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H</w:t>
            </w:r>
            <w:r w:rsidR="3152DE78" w:rsidRPr="38CA8D4E">
              <w:rPr>
                <w:rFonts w:ascii="Arial" w:hAnsi="Arial" w:cs="Arial"/>
              </w:rPr>
              <w:t xml:space="preserve">rvatski jezik </w:t>
            </w:r>
            <w:r w:rsidR="4A784CFA" w:rsidRPr="38CA8D4E">
              <w:rPr>
                <w:rFonts w:ascii="Arial" w:hAnsi="Arial" w:cs="Arial"/>
              </w:rPr>
              <w:t>(</w:t>
            </w:r>
            <w:r w:rsidR="4E7D87D3" w:rsidRPr="38CA8D4E">
              <w:rPr>
                <w:rFonts w:ascii="Arial" w:hAnsi="Arial" w:cs="Arial"/>
              </w:rPr>
              <w:t>Recitatori</w:t>
            </w:r>
            <w:r w:rsidR="4A784CFA" w:rsidRPr="38CA8D4E">
              <w:rPr>
                <w:rFonts w:ascii="Arial" w:hAnsi="Arial" w:cs="Arial"/>
              </w:rPr>
              <w:t>)</w:t>
            </w:r>
          </w:p>
          <w:p w14:paraId="0741F8D4" w14:textId="77777777" w:rsidR="0086719B" w:rsidRDefault="0086719B"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530233" w14:textId="59B3F4E6" w:rsidR="0079432D" w:rsidRPr="00C43513" w:rsidRDefault="0079432D"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0" w:type="dxa"/>
          </w:tcPr>
          <w:p w14:paraId="588828A1" w14:textId="07E6A22E" w:rsidR="0079432D" w:rsidRPr="0079432D" w:rsidRDefault="797E99C7" w:rsidP="004F50A3">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3</w:t>
            </w:r>
            <w:r w:rsidR="193CE5C4" w:rsidRPr="38CA8D4E">
              <w:rPr>
                <w:rFonts w:ascii="Arial" w:hAnsi="Arial" w:cs="Arial"/>
              </w:rPr>
              <w:t>.</w:t>
            </w:r>
          </w:p>
        </w:tc>
        <w:tc>
          <w:tcPr>
            <w:tcW w:w="1911" w:type="dxa"/>
          </w:tcPr>
          <w:p w14:paraId="17B937B9" w14:textId="08F37EAA" w:rsidR="0079432D" w:rsidRDefault="0079432D" w:rsidP="00960BB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1/35</w:t>
            </w:r>
          </w:p>
          <w:p w14:paraId="004EE23B" w14:textId="6D4993D3" w:rsidR="0086719B" w:rsidRDefault="0086719B" w:rsidP="00960BB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A8B9AFA" w14:textId="5A83EA0A" w:rsidR="0079432D" w:rsidRPr="00C43513" w:rsidRDefault="0079432D" w:rsidP="00960BB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38CA8D4E" w14:paraId="5B8B8F3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dxa"/>
          </w:tcPr>
          <w:p w14:paraId="36BDE990" w14:textId="58F9E900" w:rsidR="40192FAD" w:rsidRDefault="40192FAD" w:rsidP="38CA8D4E">
            <w:pPr>
              <w:rPr>
                <w:rFonts w:ascii="Arial" w:hAnsi="Arial" w:cs="Arial"/>
                <w:b w:val="0"/>
                <w:bCs w:val="0"/>
                <w:highlight w:val="green"/>
              </w:rPr>
            </w:pPr>
            <w:r w:rsidRPr="38CA8D4E">
              <w:rPr>
                <w:rFonts w:ascii="Arial" w:hAnsi="Arial" w:cs="Arial"/>
              </w:rPr>
              <w:t>Ivana Tolušić-Lacković</w:t>
            </w:r>
            <w:r w:rsidRPr="38CA8D4E">
              <w:rPr>
                <w:rStyle w:val="Referencafusnote"/>
                <w:rFonts w:ascii="Arial" w:hAnsi="Arial" w:cs="Arial"/>
              </w:rPr>
              <w:footnoteReference w:id="1"/>
            </w:r>
          </w:p>
        </w:tc>
        <w:tc>
          <w:tcPr>
            <w:tcW w:w="2298" w:type="dxa"/>
          </w:tcPr>
          <w:p w14:paraId="74FA9A6C" w14:textId="1BE0083A" w:rsidR="195326E4" w:rsidRDefault="195326E4"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Hrvatski jezik</w:t>
            </w:r>
            <w:r w:rsidR="53D6074F" w:rsidRPr="38CA8D4E">
              <w:rPr>
                <w:rFonts w:ascii="Arial" w:hAnsi="Arial" w:cs="Arial"/>
              </w:rPr>
              <w:t xml:space="preserve"> – </w:t>
            </w:r>
            <w:r w:rsidRPr="38CA8D4E">
              <w:rPr>
                <w:rFonts w:ascii="Arial" w:hAnsi="Arial" w:cs="Arial"/>
              </w:rPr>
              <w:t>dodatna</w:t>
            </w:r>
            <w:r w:rsidR="53D6074F" w:rsidRPr="38CA8D4E">
              <w:rPr>
                <w:rFonts w:ascii="Arial" w:hAnsi="Arial" w:cs="Arial"/>
              </w:rPr>
              <w:t xml:space="preserve"> nastava</w:t>
            </w:r>
          </w:p>
        </w:tc>
        <w:tc>
          <w:tcPr>
            <w:tcW w:w="990" w:type="dxa"/>
          </w:tcPr>
          <w:p w14:paraId="57A6CFA4" w14:textId="4F9F3777" w:rsidR="100A0BA7" w:rsidRDefault="100A0BA7"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3.</w:t>
            </w:r>
          </w:p>
        </w:tc>
        <w:tc>
          <w:tcPr>
            <w:tcW w:w="1911" w:type="dxa"/>
          </w:tcPr>
          <w:p w14:paraId="0911A6BC" w14:textId="08F37EAA" w:rsidR="100A0BA7" w:rsidRDefault="100A0BA7"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1/35</w:t>
            </w:r>
          </w:p>
          <w:p w14:paraId="7DF16BE1" w14:textId="6BF07C49" w:rsidR="38CA8D4E" w:rsidRDefault="38CA8D4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96A53" w14:paraId="0400FBAD" w14:textId="77777777" w:rsidTr="6F9AC6B1">
        <w:trPr>
          <w:trHeight w:val="907"/>
        </w:trPr>
        <w:tc>
          <w:tcPr>
            <w:cnfStyle w:val="001000000000" w:firstRow="0" w:lastRow="0" w:firstColumn="1" w:lastColumn="0" w:oddVBand="0" w:evenVBand="0" w:oddHBand="0" w:evenHBand="0" w:firstRowFirstColumn="0" w:firstRowLastColumn="0" w:lastRowFirstColumn="0" w:lastRowLastColumn="0"/>
            <w:tcW w:w="2310" w:type="dxa"/>
          </w:tcPr>
          <w:p w14:paraId="491871D2" w14:textId="446BD87A" w:rsidR="00896A53" w:rsidRPr="00896A53" w:rsidRDefault="269E85CE" w:rsidP="6F9AC6B1">
            <w:pPr>
              <w:rPr>
                <w:rFonts w:ascii="Arial" w:eastAsia="Arial" w:hAnsi="Arial" w:cs="Arial"/>
              </w:rPr>
            </w:pPr>
            <w:proofErr w:type="spellStart"/>
            <w:r w:rsidRPr="6F9AC6B1">
              <w:rPr>
                <w:rFonts w:ascii="Arial" w:eastAsia="Arial" w:hAnsi="Arial" w:cs="Arial"/>
              </w:rPr>
              <w:t>Maragreta</w:t>
            </w:r>
            <w:proofErr w:type="spellEnd"/>
            <w:r w:rsidRPr="6F9AC6B1">
              <w:rPr>
                <w:rFonts w:ascii="Arial" w:eastAsia="Arial" w:hAnsi="Arial" w:cs="Arial"/>
              </w:rPr>
              <w:t xml:space="preserve"> </w:t>
            </w:r>
            <w:proofErr w:type="spellStart"/>
            <w:r w:rsidRPr="6F9AC6B1">
              <w:rPr>
                <w:rFonts w:ascii="Arial" w:eastAsia="Arial" w:hAnsi="Arial" w:cs="Arial"/>
              </w:rPr>
              <w:t>Prinicp</w:t>
            </w:r>
            <w:proofErr w:type="spellEnd"/>
          </w:p>
        </w:tc>
        <w:tc>
          <w:tcPr>
            <w:tcW w:w="2298" w:type="dxa"/>
          </w:tcPr>
          <w:p w14:paraId="20D16E75" w14:textId="1B99775C" w:rsidR="00896A53" w:rsidRPr="0029264A" w:rsidRDefault="0F033009" w:rsidP="6F9AC6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Hrvatski jezik - pripreme</w:t>
            </w:r>
          </w:p>
        </w:tc>
        <w:tc>
          <w:tcPr>
            <w:tcW w:w="990" w:type="dxa"/>
          </w:tcPr>
          <w:p w14:paraId="1D873906" w14:textId="634A57B7" w:rsidR="00896A53" w:rsidRDefault="0F033009" w:rsidP="6F9AC6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 xml:space="preserve">4. </w:t>
            </w:r>
          </w:p>
        </w:tc>
        <w:tc>
          <w:tcPr>
            <w:tcW w:w="1911" w:type="dxa"/>
          </w:tcPr>
          <w:p w14:paraId="67A36FB2" w14:textId="00D64A4C" w:rsidR="00896A53" w:rsidRDefault="0F033009" w:rsidP="6F9AC6B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2/64</w:t>
            </w:r>
          </w:p>
        </w:tc>
      </w:tr>
      <w:tr w:rsidR="38CA8D4E" w14:paraId="30809C6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dxa"/>
          </w:tcPr>
          <w:p w14:paraId="3A3098C4" w14:textId="3B74A9C5" w:rsidR="00188866" w:rsidRDefault="00188866" w:rsidP="38CA8D4E">
            <w:pPr>
              <w:rPr>
                <w:rFonts w:ascii="Arial" w:eastAsia="Arial" w:hAnsi="Arial" w:cs="Arial"/>
              </w:rPr>
            </w:pPr>
            <w:r w:rsidRPr="38CA8D4E">
              <w:rPr>
                <w:rFonts w:ascii="Arial" w:eastAsia="Arial" w:hAnsi="Arial" w:cs="Arial"/>
              </w:rPr>
              <w:t xml:space="preserve">Ružica </w:t>
            </w:r>
            <w:proofErr w:type="spellStart"/>
            <w:r w:rsidRPr="38CA8D4E">
              <w:rPr>
                <w:rFonts w:ascii="Arial" w:eastAsia="Arial" w:hAnsi="Arial" w:cs="Arial"/>
              </w:rPr>
              <w:t>Trdin</w:t>
            </w:r>
            <w:proofErr w:type="spellEnd"/>
          </w:p>
        </w:tc>
        <w:tc>
          <w:tcPr>
            <w:tcW w:w="2298" w:type="dxa"/>
          </w:tcPr>
          <w:p w14:paraId="7F9E042B" w14:textId="4C8D3718" w:rsidR="00188866" w:rsidRDefault="00188866"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38CA8D4E">
              <w:rPr>
                <w:rFonts w:ascii="Arial" w:hAnsi="Arial" w:cs="Arial"/>
              </w:rPr>
              <w:t>Psiholoija</w:t>
            </w:r>
            <w:proofErr w:type="spellEnd"/>
            <w:r w:rsidRPr="38CA8D4E">
              <w:rPr>
                <w:rFonts w:ascii="Arial" w:hAnsi="Arial" w:cs="Arial"/>
              </w:rPr>
              <w:t xml:space="preserve"> - pripreme</w:t>
            </w:r>
          </w:p>
        </w:tc>
        <w:tc>
          <w:tcPr>
            <w:tcW w:w="990" w:type="dxa"/>
          </w:tcPr>
          <w:p w14:paraId="43CE5783" w14:textId="7CA12596" w:rsidR="00188866" w:rsidRDefault="00188866"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4.</w:t>
            </w:r>
          </w:p>
        </w:tc>
        <w:tc>
          <w:tcPr>
            <w:tcW w:w="1911" w:type="dxa"/>
          </w:tcPr>
          <w:p w14:paraId="7407D2FF" w14:textId="667E2DD3" w:rsidR="00188866" w:rsidRDefault="00188866"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1/32</w:t>
            </w:r>
          </w:p>
        </w:tc>
      </w:tr>
      <w:tr w:rsidR="38CA8D4E" w14:paraId="68BD2FB3" w14:textId="77777777" w:rsidTr="6F9AC6B1">
        <w:trPr>
          <w:trHeight w:val="300"/>
        </w:trPr>
        <w:tc>
          <w:tcPr>
            <w:cnfStyle w:val="001000000000" w:firstRow="0" w:lastRow="0" w:firstColumn="1" w:lastColumn="0" w:oddVBand="0" w:evenVBand="0" w:oddHBand="0" w:evenHBand="0" w:firstRowFirstColumn="0" w:firstRowLastColumn="0" w:lastRowFirstColumn="0" w:lastRowLastColumn="0"/>
            <w:tcW w:w="2310" w:type="dxa"/>
          </w:tcPr>
          <w:p w14:paraId="6A9A3132" w14:textId="5F983B25" w:rsidR="00188866" w:rsidRDefault="39AA0243" w:rsidP="6F9AC6B1">
            <w:pPr>
              <w:rPr>
                <w:rFonts w:ascii="Arial" w:eastAsia="Arial" w:hAnsi="Arial" w:cs="Arial"/>
              </w:rPr>
            </w:pPr>
            <w:r w:rsidRPr="6F9AC6B1">
              <w:rPr>
                <w:rFonts w:ascii="Arial" w:eastAsia="Arial" w:hAnsi="Arial" w:cs="Arial"/>
              </w:rPr>
              <w:t>Domagoj Jukić</w:t>
            </w:r>
          </w:p>
        </w:tc>
        <w:tc>
          <w:tcPr>
            <w:tcW w:w="2298" w:type="dxa"/>
          </w:tcPr>
          <w:p w14:paraId="39C01C9F" w14:textId="487668F9" w:rsidR="00188866" w:rsidRDefault="39AA0243" w:rsidP="6F9AC6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Glazbena umjetnost - školski zbor</w:t>
            </w:r>
          </w:p>
        </w:tc>
        <w:tc>
          <w:tcPr>
            <w:tcW w:w="990" w:type="dxa"/>
          </w:tcPr>
          <w:p w14:paraId="0374659E" w14:textId="03025A25" w:rsidR="38CA8D4E" w:rsidRDefault="38CA8D4E" w:rsidP="6F9AC6B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11" w:type="dxa"/>
          </w:tcPr>
          <w:p w14:paraId="55A5D0F9" w14:textId="6AE1B1DB" w:rsidR="00188866" w:rsidRDefault="39AA0243" w:rsidP="6F9AC6B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1/35</w:t>
            </w:r>
          </w:p>
        </w:tc>
      </w:tr>
      <w:tr w:rsidR="0079432D" w14:paraId="5746CCA2" w14:textId="77777777" w:rsidTr="6F9AC6B1">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10" w:type="dxa"/>
          </w:tcPr>
          <w:p w14:paraId="25BFFAEF" w14:textId="3E7E610E" w:rsidR="0079432D" w:rsidRPr="00C43513" w:rsidRDefault="57AA5C6C" w:rsidP="6F9AC6B1">
            <w:pPr>
              <w:rPr>
                <w:rFonts w:ascii="Arial" w:hAnsi="Arial" w:cs="Arial"/>
              </w:rPr>
            </w:pPr>
            <w:r w:rsidRPr="6F9AC6B1">
              <w:rPr>
                <w:rFonts w:ascii="Arial" w:hAnsi="Arial" w:cs="Arial"/>
              </w:rPr>
              <w:t>Filip Domaćinović</w:t>
            </w:r>
          </w:p>
        </w:tc>
        <w:tc>
          <w:tcPr>
            <w:tcW w:w="2298" w:type="dxa"/>
          </w:tcPr>
          <w:p w14:paraId="510A59D2" w14:textId="7AC0E41B" w:rsidR="0079432D" w:rsidRPr="00C43513" w:rsidRDefault="57AA5C6C" w:rsidP="6F9AC6B1">
            <w:pPr>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Geografija</w:t>
            </w:r>
          </w:p>
        </w:tc>
        <w:tc>
          <w:tcPr>
            <w:tcW w:w="990" w:type="dxa"/>
          </w:tcPr>
          <w:p w14:paraId="1524B392" w14:textId="5EB5AA79" w:rsidR="0079432D" w:rsidRPr="00C43513" w:rsidRDefault="57AA5C6C" w:rsidP="6F9AC6B1">
            <w:pPr>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 xml:space="preserve">2. i 3. </w:t>
            </w:r>
          </w:p>
        </w:tc>
        <w:tc>
          <w:tcPr>
            <w:tcW w:w="1911" w:type="dxa"/>
          </w:tcPr>
          <w:p w14:paraId="3C099931" w14:textId="32053894" w:rsidR="0079432D" w:rsidRPr="00C43513" w:rsidRDefault="57AA5C6C" w:rsidP="6F9AC6B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2/70</w:t>
            </w:r>
          </w:p>
        </w:tc>
      </w:tr>
      <w:tr w:rsidR="0079432D" w14:paraId="0CD1BAC5" w14:textId="77777777" w:rsidTr="6F9AC6B1">
        <w:trPr>
          <w:trHeight w:val="740"/>
        </w:trPr>
        <w:tc>
          <w:tcPr>
            <w:cnfStyle w:val="001000000000" w:firstRow="0" w:lastRow="0" w:firstColumn="1" w:lastColumn="0" w:oddVBand="0" w:evenVBand="0" w:oddHBand="0" w:evenHBand="0" w:firstRowFirstColumn="0" w:firstRowLastColumn="0" w:lastRowFirstColumn="0" w:lastRowLastColumn="0"/>
            <w:tcW w:w="2310" w:type="dxa"/>
          </w:tcPr>
          <w:p w14:paraId="522548E7" w14:textId="79427D9B" w:rsidR="0079432D" w:rsidRPr="00C43513" w:rsidRDefault="0086719B" w:rsidP="0079432D">
            <w:pPr>
              <w:rPr>
                <w:rFonts w:ascii="Arial" w:hAnsi="Arial" w:cs="Arial"/>
              </w:rPr>
            </w:pPr>
            <w:r>
              <w:rPr>
                <w:rFonts w:ascii="Arial" w:hAnsi="Arial" w:cs="Arial"/>
              </w:rPr>
              <w:t xml:space="preserve">Dragica </w:t>
            </w:r>
            <w:proofErr w:type="spellStart"/>
            <w:r>
              <w:rPr>
                <w:rFonts w:ascii="Arial" w:hAnsi="Arial" w:cs="Arial"/>
              </w:rPr>
              <w:t>Predrijevac</w:t>
            </w:r>
            <w:proofErr w:type="spellEnd"/>
          </w:p>
        </w:tc>
        <w:tc>
          <w:tcPr>
            <w:tcW w:w="2298" w:type="dxa"/>
          </w:tcPr>
          <w:p w14:paraId="7B6AAEE4" w14:textId="241511DF" w:rsidR="0079432D" w:rsidRPr="00C43513" w:rsidRDefault="0086719B"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Biologija – pripreme</w:t>
            </w:r>
          </w:p>
        </w:tc>
        <w:tc>
          <w:tcPr>
            <w:tcW w:w="990" w:type="dxa"/>
          </w:tcPr>
          <w:p w14:paraId="46C44D06" w14:textId="09C18277" w:rsidR="0079432D" w:rsidRPr="001911FD" w:rsidRDefault="0086719B"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4. </w:t>
            </w:r>
          </w:p>
        </w:tc>
        <w:tc>
          <w:tcPr>
            <w:tcW w:w="1911" w:type="dxa"/>
          </w:tcPr>
          <w:p w14:paraId="6B2F3359" w14:textId="552897F2" w:rsidR="0079432D" w:rsidRPr="0086719B" w:rsidRDefault="39F479F4" w:rsidP="00960BB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w:t>
            </w:r>
            <w:r w:rsidR="302E10D4" w:rsidRPr="38CA8D4E">
              <w:rPr>
                <w:rFonts w:ascii="Arial" w:hAnsi="Arial" w:cs="Arial"/>
              </w:rPr>
              <w:t>/</w:t>
            </w:r>
            <w:r w:rsidR="33A7E00B" w:rsidRPr="38CA8D4E">
              <w:rPr>
                <w:rFonts w:ascii="Arial" w:hAnsi="Arial" w:cs="Arial"/>
              </w:rPr>
              <w:t>32</w:t>
            </w:r>
          </w:p>
        </w:tc>
      </w:tr>
      <w:tr w:rsidR="0079432D" w14:paraId="03BF1B7F" w14:textId="77777777" w:rsidTr="6F9AC6B1">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310" w:type="dxa"/>
          </w:tcPr>
          <w:p w14:paraId="64F6DE86" w14:textId="412172C6" w:rsidR="0079432D" w:rsidRPr="0086719B" w:rsidRDefault="33A7E00B" w:rsidP="0079432D">
            <w:pPr>
              <w:rPr>
                <w:rFonts w:ascii="Arial" w:hAnsi="Arial" w:cs="Arial"/>
              </w:rPr>
            </w:pPr>
            <w:r w:rsidRPr="0086719B">
              <w:rPr>
                <w:rFonts w:ascii="Arial" w:hAnsi="Arial" w:cs="Arial"/>
              </w:rPr>
              <w:t>Ljiljana Kovačević</w:t>
            </w:r>
            <w:r w:rsidR="00324C2E">
              <w:rPr>
                <w:rStyle w:val="Referencafusnote"/>
                <w:rFonts w:ascii="Arial" w:hAnsi="Arial" w:cs="Arial"/>
              </w:rPr>
              <w:footnoteReference w:id="2"/>
            </w:r>
          </w:p>
        </w:tc>
        <w:tc>
          <w:tcPr>
            <w:tcW w:w="2298" w:type="dxa"/>
          </w:tcPr>
          <w:p w14:paraId="6DC3950A" w14:textId="4E51CB6B" w:rsidR="0079432D" w:rsidRPr="0086719B" w:rsidRDefault="0086719B"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6719B">
              <w:rPr>
                <w:rFonts w:ascii="Arial" w:hAnsi="Arial" w:cs="Arial"/>
              </w:rPr>
              <w:t xml:space="preserve">Kemija – pripreme </w:t>
            </w:r>
          </w:p>
        </w:tc>
        <w:tc>
          <w:tcPr>
            <w:tcW w:w="990" w:type="dxa"/>
          </w:tcPr>
          <w:p w14:paraId="0339A316" w14:textId="125E0AE8" w:rsidR="0079432D" w:rsidRPr="0086719B" w:rsidRDefault="0086719B"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6719B">
              <w:rPr>
                <w:rFonts w:ascii="Arial" w:hAnsi="Arial" w:cs="Arial"/>
              </w:rPr>
              <w:t>4.</w:t>
            </w:r>
          </w:p>
        </w:tc>
        <w:tc>
          <w:tcPr>
            <w:tcW w:w="1911" w:type="dxa"/>
          </w:tcPr>
          <w:p w14:paraId="55323F9C" w14:textId="2A6C4367" w:rsidR="0079432D" w:rsidRPr="0086719B" w:rsidRDefault="0086719B" w:rsidP="00960BB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719B">
              <w:rPr>
                <w:rFonts w:ascii="Arial" w:hAnsi="Arial" w:cs="Arial"/>
              </w:rPr>
              <w:t>2/64</w:t>
            </w:r>
          </w:p>
        </w:tc>
      </w:tr>
      <w:tr w:rsidR="0079432D" w14:paraId="5119B317" w14:textId="77777777" w:rsidTr="6F9AC6B1">
        <w:trPr>
          <w:trHeight w:val="716"/>
        </w:trPr>
        <w:tc>
          <w:tcPr>
            <w:cnfStyle w:val="001000000000" w:firstRow="0" w:lastRow="0" w:firstColumn="1" w:lastColumn="0" w:oddVBand="0" w:evenVBand="0" w:oddHBand="0" w:evenHBand="0" w:firstRowFirstColumn="0" w:firstRowLastColumn="0" w:lastRowFirstColumn="0" w:lastRowLastColumn="0"/>
            <w:tcW w:w="2310" w:type="dxa"/>
          </w:tcPr>
          <w:p w14:paraId="558E76C1" w14:textId="0D90D735" w:rsidR="0079432D" w:rsidRPr="001554FB" w:rsidRDefault="57AA5C6C" w:rsidP="6F9AC6B1">
            <w:pPr>
              <w:rPr>
                <w:rFonts w:ascii="Arial" w:hAnsi="Arial" w:cs="Arial"/>
              </w:rPr>
            </w:pPr>
            <w:r w:rsidRPr="6F9AC6B1">
              <w:rPr>
                <w:rFonts w:ascii="Arial" w:hAnsi="Arial" w:cs="Arial"/>
              </w:rPr>
              <w:lastRenderedPageBreak/>
              <w:t xml:space="preserve">Rudi </w:t>
            </w:r>
            <w:proofErr w:type="spellStart"/>
            <w:r w:rsidRPr="6F9AC6B1">
              <w:rPr>
                <w:rFonts w:ascii="Arial" w:hAnsi="Arial" w:cs="Arial"/>
              </w:rPr>
              <w:t>Siber</w:t>
            </w:r>
            <w:proofErr w:type="spellEnd"/>
          </w:p>
        </w:tc>
        <w:tc>
          <w:tcPr>
            <w:tcW w:w="2298" w:type="dxa"/>
          </w:tcPr>
          <w:p w14:paraId="556EBCFA" w14:textId="00AD1643" w:rsidR="0079432D" w:rsidRPr="001554FB" w:rsidRDefault="57AA5C6C" w:rsidP="6F9AC6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TZK</w:t>
            </w:r>
          </w:p>
        </w:tc>
        <w:tc>
          <w:tcPr>
            <w:tcW w:w="990" w:type="dxa"/>
          </w:tcPr>
          <w:p w14:paraId="1454AE1F" w14:textId="0A9730AA" w:rsidR="0079432D" w:rsidRPr="001554FB" w:rsidRDefault="57AA5C6C" w:rsidP="6F9AC6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1.–4.</w:t>
            </w:r>
          </w:p>
        </w:tc>
        <w:tc>
          <w:tcPr>
            <w:tcW w:w="1911" w:type="dxa"/>
          </w:tcPr>
          <w:p w14:paraId="0FA892F0" w14:textId="37ED01DA" w:rsidR="0086719B" w:rsidRPr="001554FB" w:rsidRDefault="4DB30F11" w:rsidP="6F9AC6B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 xml:space="preserve">1/32 završni, tj. </w:t>
            </w:r>
            <w:r w:rsidR="57AA5C6C" w:rsidRPr="6F9AC6B1">
              <w:rPr>
                <w:rFonts w:ascii="Arial" w:hAnsi="Arial" w:cs="Arial"/>
              </w:rPr>
              <w:t xml:space="preserve">1/35 </w:t>
            </w:r>
            <w:proofErr w:type="spellStart"/>
            <w:r w:rsidR="57AA5C6C" w:rsidRPr="6F9AC6B1">
              <w:rPr>
                <w:rFonts w:ascii="Arial" w:hAnsi="Arial" w:cs="Arial"/>
              </w:rPr>
              <w:t>nezavršni</w:t>
            </w:r>
            <w:proofErr w:type="spellEnd"/>
          </w:p>
        </w:tc>
      </w:tr>
      <w:tr w:rsidR="0079432D" w14:paraId="57FD915A" w14:textId="77777777" w:rsidTr="6F9AC6B1">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310" w:type="dxa"/>
          </w:tcPr>
          <w:p w14:paraId="61F85225" w14:textId="5477F79C" w:rsidR="0079432D" w:rsidRDefault="6B02D7C0" w:rsidP="38CA8D4E">
            <w:pPr>
              <w:spacing w:line="259" w:lineRule="auto"/>
              <w:rPr>
                <w:rFonts w:ascii="Arial" w:hAnsi="Arial" w:cs="Arial"/>
              </w:rPr>
            </w:pPr>
            <w:r w:rsidRPr="38CA8D4E">
              <w:rPr>
                <w:rFonts w:ascii="Arial" w:hAnsi="Arial" w:cs="Arial"/>
              </w:rPr>
              <w:t xml:space="preserve">Brankica </w:t>
            </w:r>
            <w:proofErr w:type="spellStart"/>
            <w:r w:rsidRPr="38CA8D4E">
              <w:rPr>
                <w:rFonts w:ascii="Arial" w:hAnsi="Arial" w:cs="Arial"/>
              </w:rPr>
              <w:t>Truhar</w:t>
            </w:r>
            <w:proofErr w:type="spellEnd"/>
          </w:p>
        </w:tc>
        <w:tc>
          <w:tcPr>
            <w:tcW w:w="2298" w:type="dxa"/>
          </w:tcPr>
          <w:p w14:paraId="0E7438A6" w14:textId="282F0D0E" w:rsidR="0079432D" w:rsidRDefault="302E10D4"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Matematika – pripreme </w:t>
            </w:r>
          </w:p>
        </w:tc>
        <w:tc>
          <w:tcPr>
            <w:tcW w:w="990" w:type="dxa"/>
          </w:tcPr>
          <w:p w14:paraId="1BADFEAA" w14:textId="348647AE" w:rsidR="0079432D" w:rsidRPr="001911FD" w:rsidRDefault="302E10D4"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4. </w:t>
            </w:r>
          </w:p>
        </w:tc>
        <w:tc>
          <w:tcPr>
            <w:tcW w:w="1911" w:type="dxa"/>
          </w:tcPr>
          <w:p w14:paraId="7D0F88BC" w14:textId="3DE276FD" w:rsidR="0079432D" w:rsidRPr="001911FD" w:rsidRDefault="302E10D4" w:rsidP="00960BB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2/64</w:t>
            </w:r>
          </w:p>
        </w:tc>
      </w:tr>
      <w:tr w:rsidR="0086719B" w14:paraId="6D0A1727" w14:textId="77777777" w:rsidTr="6F9AC6B1">
        <w:trPr>
          <w:trHeight w:val="564"/>
        </w:trPr>
        <w:tc>
          <w:tcPr>
            <w:cnfStyle w:val="001000000000" w:firstRow="0" w:lastRow="0" w:firstColumn="1" w:lastColumn="0" w:oddVBand="0" w:evenVBand="0" w:oddHBand="0" w:evenHBand="0" w:firstRowFirstColumn="0" w:firstRowLastColumn="0" w:lastRowFirstColumn="0" w:lastRowLastColumn="0"/>
            <w:tcW w:w="2310" w:type="dxa"/>
          </w:tcPr>
          <w:p w14:paraId="3A10F174" w14:textId="2F2557CD" w:rsidR="0086719B" w:rsidRDefault="01B017F4" w:rsidP="0079432D">
            <w:pPr>
              <w:rPr>
                <w:rFonts w:ascii="Arial" w:hAnsi="Arial" w:cs="Arial"/>
              </w:rPr>
            </w:pPr>
            <w:r w:rsidRPr="6F9AC6B1">
              <w:rPr>
                <w:rFonts w:ascii="Arial" w:hAnsi="Arial" w:cs="Arial"/>
              </w:rPr>
              <w:t xml:space="preserve">Željko </w:t>
            </w:r>
            <w:proofErr w:type="spellStart"/>
            <w:r w:rsidRPr="6F9AC6B1">
              <w:rPr>
                <w:rFonts w:ascii="Arial" w:hAnsi="Arial" w:cs="Arial"/>
              </w:rPr>
              <w:t>Radnić</w:t>
            </w:r>
            <w:proofErr w:type="spellEnd"/>
            <w:r w:rsidR="0086719B" w:rsidRPr="6F9AC6B1">
              <w:rPr>
                <w:rStyle w:val="Referencafusnote"/>
                <w:rFonts w:ascii="Arial" w:hAnsi="Arial" w:cs="Arial"/>
              </w:rPr>
              <w:footnoteReference w:id="3"/>
            </w:r>
          </w:p>
        </w:tc>
        <w:tc>
          <w:tcPr>
            <w:tcW w:w="2298" w:type="dxa"/>
          </w:tcPr>
          <w:p w14:paraId="370BBF9D" w14:textId="0C36DECC" w:rsidR="0086719B" w:rsidRDefault="0086719B"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Fizika – pripreme </w:t>
            </w:r>
          </w:p>
        </w:tc>
        <w:tc>
          <w:tcPr>
            <w:tcW w:w="990" w:type="dxa"/>
          </w:tcPr>
          <w:p w14:paraId="58C2C705" w14:textId="7EF2B10C" w:rsidR="0086719B" w:rsidRDefault="0086719B"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4. </w:t>
            </w:r>
          </w:p>
        </w:tc>
        <w:tc>
          <w:tcPr>
            <w:tcW w:w="1911" w:type="dxa"/>
          </w:tcPr>
          <w:p w14:paraId="4359F49E" w14:textId="1D1B3065" w:rsidR="0086719B" w:rsidRDefault="0086719B" w:rsidP="00960BB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2/64</w:t>
            </w:r>
          </w:p>
        </w:tc>
      </w:tr>
      <w:tr w:rsidR="0086719B" w14:paraId="5E058CAC" w14:textId="77777777" w:rsidTr="6F9AC6B1">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310" w:type="dxa"/>
          </w:tcPr>
          <w:p w14:paraId="17DE01F7" w14:textId="0F70E251" w:rsidR="0086719B" w:rsidRDefault="0086719B" w:rsidP="0079432D">
            <w:pPr>
              <w:rPr>
                <w:rFonts w:ascii="Arial" w:hAnsi="Arial" w:cs="Arial"/>
              </w:rPr>
            </w:pPr>
            <w:r>
              <w:rPr>
                <w:rFonts w:ascii="Arial" w:hAnsi="Arial" w:cs="Arial"/>
              </w:rPr>
              <w:t xml:space="preserve">Daniela </w:t>
            </w:r>
            <w:proofErr w:type="spellStart"/>
            <w:r>
              <w:rPr>
                <w:rFonts w:ascii="Arial" w:hAnsi="Arial" w:cs="Arial"/>
              </w:rPr>
              <w:t>Dorčak</w:t>
            </w:r>
            <w:proofErr w:type="spellEnd"/>
          </w:p>
        </w:tc>
        <w:tc>
          <w:tcPr>
            <w:tcW w:w="2298" w:type="dxa"/>
          </w:tcPr>
          <w:p w14:paraId="3AFE0FC9" w14:textId="1D974DA8" w:rsidR="0086719B" w:rsidRDefault="0086719B"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Engleski jezik – pripreme</w:t>
            </w:r>
          </w:p>
        </w:tc>
        <w:tc>
          <w:tcPr>
            <w:tcW w:w="990" w:type="dxa"/>
          </w:tcPr>
          <w:p w14:paraId="3FB06E8E" w14:textId="7BBB4B64" w:rsidR="0086719B" w:rsidRDefault="0086719B" w:rsidP="0079432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tc>
        <w:tc>
          <w:tcPr>
            <w:tcW w:w="1911" w:type="dxa"/>
          </w:tcPr>
          <w:p w14:paraId="6E8E23EF" w14:textId="5D4436C3" w:rsidR="0086719B" w:rsidRDefault="0086719B" w:rsidP="00960BBF">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1/32</w:t>
            </w:r>
          </w:p>
        </w:tc>
      </w:tr>
      <w:tr w:rsidR="00427522" w14:paraId="1326EA4A" w14:textId="77777777" w:rsidTr="6F9AC6B1">
        <w:trPr>
          <w:trHeight w:val="411"/>
        </w:trPr>
        <w:tc>
          <w:tcPr>
            <w:cnfStyle w:val="001000000000" w:firstRow="0" w:lastRow="0" w:firstColumn="1" w:lastColumn="0" w:oddVBand="0" w:evenVBand="0" w:oddHBand="0" w:evenHBand="0" w:firstRowFirstColumn="0" w:firstRowLastColumn="0" w:lastRowFirstColumn="0" w:lastRowLastColumn="0"/>
            <w:tcW w:w="2310" w:type="dxa"/>
          </w:tcPr>
          <w:p w14:paraId="2E27CAD3" w14:textId="07CD5C20" w:rsidR="00427522" w:rsidRDefault="00427522" w:rsidP="0079432D">
            <w:pPr>
              <w:rPr>
                <w:rFonts w:ascii="Arial" w:hAnsi="Arial" w:cs="Arial"/>
              </w:rPr>
            </w:pPr>
            <w:r>
              <w:rPr>
                <w:rFonts w:ascii="Arial" w:hAnsi="Arial" w:cs="Arial"/>
              </w:rPr>
              <w:t xml:space="preserve">Radmila </w:t>
            </w:r>
            <w:proofErr w:type="spellStart"/>
            <w:r>
              <w:rPr>
                <w:rFonts w:ascii="Arial" w:hAnsi="Arial" w:cs="Arial"/>
              </w:rPr>
              <w:t>Završki</w:t>
            </w:r>
            <w:proofErr w:type="spellEnd"/>
          </w:p>
        </w:tc>
        <w:tc>
          <w:tcPr>
            <w:tcW w:w="2298" w:type="dxa"/>
          </w:tcPr>
          <w:p w14:paraId="479CC164" w14:textId="688AA8AF" w:rsidR="00427522" w:rsidRDefault="37B6A95D"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Njemački jezik</w:t>
            </w:r>
            <w:r w:rsidR="5B9E3707" w:rsidRPr="38CA8D4E">
              <w:rPr>
                <w:rFonts w:ascii="Arial" w:hAnsi="Arial" w:cs="Arial"/>
              </w:rPr>
              <w:t xml:space="preserve"> – Dramska skupina</w:t>
            </w:r>
          </w:p>
        </w:tc>
        <w:tc>
          <w:tcPr>
            <w:tcW w:w="990" w:type="dxa"/>
          </w:tcPr>
          <w:p w14:paraId="63B3FC45" w14:textId="69B6AA1A" w:rsidR="00427522" w:rsidRDefault="00427522" w:rsidP="0079432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27522">
              <w:rPr>
                <w:rFonts w:ascii="Arial" w:hAnsi="Arial" w:cs="Arial"/>
              </w:rPr>
              <w:t>1.–4.</w:t>
            </w:r>
          </w:p>
        </w:tc>
        <w:tc>
          <w:tcPr>
            <w:tcW w:w="1911" w:type="dxa"/>
          </w:tcPr>
          <w:p w14:paraId="0AE1CA9F" w14:textId="4AA271EF" w:rsidR="00427522" w:rsidRDefault="00427522" w:rsidP="00960BBF">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1/32 završni, tj. 1/35 </w:t>
            </w:r>
            <w:proofErr w:type="spellStart"/>
            <w:r>
              <w:rPr>
                <w:rFonts w:ascii="Arial" w:hAnsi="Arial" w:cs="Arial"/>
              </w:rPr>
              <w:t>nezavršni</w:t>
            </w:r>
            <w:proofErr w:type="spellEnd"/>
          </w:p>
        </w:tc>
      </w:tr>
    </w:tbl>
    <w:p w14:paraId="3AB90C0D" w14:textId="363C2CA4" w:rsidR="004028B0" w:rsidRDefault="004028B0" w:rsidP="004028B0">
      <w:pPr>
        <w:rPr>
          <w:rFonts w:ascii="Arial" w:hAnsi="Arial" w:cs="Arial"/>
        </w:rPr>
      </w:pPr>
    </w:p>
    <w:p w14:paraId="4DBA7BF3" w14:textId="13904991" w:rsidR="00223A31" w:rsidRDefault="00223A31" w:rsidP="004028B0">
      <w:pPr>
        <w:rPr>
          <w:rFonts w:ascii="Arial" w:hAnsi="Arial" w:cs="Arial"/>
        </w:rPr>
      </w:pPr>
    </w:p>
    <w:p w14:paraId="2162E8E3" w14:textId="6A8D228E" w:rsidR="001943F1" w:rsidRDefault="001943F1" w:rsidP="004028B0">
      <w:pPr>
        <w:rPr>
          <w:rFonts w:ascii="Arial" w:hAnsi="Arial" w:cs="Arial"/>
        </w:rPr>
      </w:pPr>
    </w:p>
    <w:p w14:paraId="43739679" w14:textId="44608795" w:rsidR="001943F1" w:rsidRDefault="001943F1" w:rsidP="004028B0">
      <w:pPr>
        <w:rPr>
          <w:rFonts w:ascii="Arial" w:hAnsi="Arial" w:cs="Arial"/>
        </w:rPr>
      </w:pPr>
    </w:p>
    <w:p w14:paraId="463E40FC" w14:textId="77777777" w:rsidR="001943F1" w:rsidRDefault="001943F1" w:rsidP="004028B0">
      <w:pPr>
        <w:rPr>
          <w:rFonts w:ascii="Arial" w:hAnsi="Arial" w:cs="Arial"/>
        </w:rPr>
      </w:pPr>
    </w:p>
    <w:p w14:paraId="0A77085A" w14:textId="244C16FA" w:rsidR="00C43513" w:rsidRDefault="00C43513" w:rsidP="38CA8D4E">
      <w:pPr>
        <w:pStyle w:val="Naslov2"/>
        <w:rPr>
          <w:rFonts w:ascii="Corsiva" w:eastAsia="Corsiva" w:hAnsi="Corsiva" w:cs="Corsiva"/>
          <w:i/>
          <w:iCs/>
          <w:color w:val="E36C09"/>
          <w:sz w:val="40"/>
          <w:szCs w:val="40"/>
        </w:rPr>
      </w:pPr>
    </w:p>
    <w:p w14:paraId="7A631507" w14:textId="6089E11D" w:rsidR="38CA8D4E" w:rsidRDefault="38CA8D4E" w:rsidP="38CA8D4E"/>
    <w:p w14:paraId="66436BAD" w14:textId="6AC70791" w:rsidR="38CA8D4E" w:rsidRDefault="38CA8D4E" w:rsidP="38CA8D4E"/>
    <w:tbl>
      <w:tblPr>
        <w:tblStyle w:val="Tablicareetke2-isticanje11"/>
        <w:tblW w:w="9638" w:type="dxa"/>
        <w:tblLayout w:type="fixed"/>
        <w:tblLook w:val="0000" w:firstRow="0" w:lastRow="0" w:firstColumn="0" w:lastColumn="0" w:noHBand="0" w:noVBand="0"/>
      </w:tblPr>
      <w:tblGrid>
        <w:gridCol w:w="1852"/>
        <w:gridCol w:w="7786"/>
      </w:tblGrid>
      <w:tr w:rsidR="00B311D2" w14:paraId="31E96DC7"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21B5D75" w14:textId="77777777" w:rsidR="00B311D2" w:rsidRPr="00B311D2" w:rsidRDefault="00B311D2" w:rsidP="0079432D">
            <w:pPr>
              <w:pStyle w:val="Sadrajitablice"/>
              <w:spacing w:after="283"/>
              <w:rPr>
                <w:rFonts w:ascii="Arial" w:hAnsi="Arial" w:cs="Arial"/>
                <w:b/>
              </w:rPr>
            </w:pPr>
            <w:r w:rsidRPr="00B311D2">
              <w:rPr>
                <w:rFonts w:ascii="Arial" w:hAnsi="Arial" w:cs="Arial"/>
                <w:b/>
                <w:lang w:val="hr-HR"/>
              </w:rPr>
              <w:t>AKTIVNOST</w:t>
            </w:r>
          </w:p>
        </w:tc>
        <w:tc>
          <w:tcPr>
            <w:tcW w:w="7786" w:type="dxa"/>
          </w:tcPr>
          <w:p w14:paraId="6EDD1131" w14:textId="1CEC33EF" w:rsidR="00B311D2" w:rsidRPr="00B311D2" w:rsidRDefault="00B311D2" w:rsidP="0079432D">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B311D2">
              <w:rPr>
                <w:rFonts w:ascii="Arial" w:hAnsi="Arial" w:cs="Arial"/>
                <w:b/>
              </w:rPr>
              <w:t xml:space="preserve">HRVATSKI JEZIK </w:t>
            </w:r>
            <w:r w:rsidR="00EC700A">
              <w:rPr>
                <w:rFonts w:ascii="Arial" w:hAnsi="Arial" w:cs="Arial"/>
                <w:b/>
              </w:rPr>
              <w:t xml:space="preserve">– ŠKOLSKE NOVINE / GODIŠNJAK </w:t>
            </w:r>
          </w:p>
        </w:tc>
      </w:tr>
      <w:tr w:rsidR="00B311D2" w14:paraId="7ADCAD5F"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63254821" w14:textId="422E0EB1" w:rsidR="00B311D2" w:rsidRPr="00B311D2" w:rsidRDefault="00B311D2" w:rsidP="0079432D">
            <w:pPr>
              <w:pStyle w:val="Sadrajitablice"/>
              <w:spacing w:after="283"/>
              <w:rPr>
                <w:rFonts w:ascii="Arial" w:hAnsi="Arial" w:cs="Arial"/>
                <w:b/>
                <w:lang w:val="hr-HR"/>
              </w:rPr>
            </w:pPr>
            <w:r w:rsidRPr="00B311D2">
              <w:rPr>
                <w:rFonts w:ascii="Arial" w:hAnsi="Arial" w:cs="Arial"/>
                <w:b/>
                <w:lang w:val="hr-HR"/>
              </w:rPr>
              <w:t>Ciljevi</w:t>
            </w:r>
            <w:r>
              <w:rPr>
                <w:rFonts w:ascii="Arial" w:hAnsi="Arial" w:cs="Arial"/>
                <w:b/>
                <w:lang w:val="hr-HR"/>
              </w:rPr>
              <w:t xml:space="preserve"> i ishodi </w:t>
            </w:r>
          </w:p>
        </w:tc>
        <w:tc>
          <w:tcPr>
            <w:tcW w:w="7786" w:type="dxa"/>
          </w:tcPr>
          <w:p w14:paraId="5622BACF" w14:textId="77777777" w:rsidR="00B311D2" w:rsidRPr="00B311D2" w:rsidRDefault="00B311D2" w:rsidP="00B311D2">
            <w:pPr>
              <w:pStyle w:val="Default"/>
              <w:cnfStyle w:val="000000000000" w:firstRow="0" w:lastRow="0" w:firstColumn="0" w:lastColumn="0" w:oddVBand="0" w:evenVBand="0" w:oddHBand="0" w:evenHBand="0" w:firstRowFirstColumn="0" w:firstRowLastColumn="0" w:lastRowFirstColumn="0" w:lastRowLastColumn="0"/>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6882"/>
            </w:tblGrid>
            <w:tr w:rsidR="00B311D2" w:rsidRPr="00B311D2" w14:paraId="71E3B1C9" w14:textId="77777777">
              <w:trPr>
                <w:trHeight w:val="1492"/>
              </w:trPr>
              <w:tc>
                <w:tcPr>
                  <w:tcW w:w="6882" w:type="dxa"/>
                </w:tcPr>
                <w:p w14:paraId="0D657B02" w14:textId="10B03EE5" w:rsidR="00B311D2" w:rsidRPr="00B311D2" w:rsidRDefault="00B311D2" w:rsidP="00B311D2">
                  <w:pPr>
                    <w:pStyle w:val="Default"/>
                    <w:rPr>
                      <w:rFonts w:ascii="Arial" w:hAnsi="Arial" w:cs="Arial"/>
                      <w:szCs w:val="22"/>
                    </w:rPr>
                  </w:pPr>
                  <w:r w:rsidRPr="00B311D2">
                    <w:rPr>
                      <w:rFonts w:ascii="Arial" w:hAnsi="Arial" w:cs="Arial"/>
                      <w:szCs w:val="22"/>
                    </w:rPr>
                    <w:t xml:space="preserve">Motivirati učenike za pisanje različitih književnih i neknjiževnih tekstova </w:t>
                  </w:r>
                </w:p>
                <w:p w14:paraId="092CAD1C"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Pomoći učenicima organizirati vrijeme za učenje i dodatne aktivnosti </w:t>
                  </w:r>
                </w:p>
                <w:p w14:paraId="11F9B330"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Potaknuti učenike na kritičko promišljanje i zaključivanje </w:t>
                  </w:r>
                </w:p>
                <w:p w14:paraId="335BEBC4"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Učenik izražava svoj literarni doživljaj i objašnjava stav o književnom tekstu </w:t>
                  </w:r>
                </w:p>
                <w:p w14:paraId="687081F0"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Učenik se stvaralački izražava prema vlastitome interesu potaknut različitim iskustvima i doživljajima </w:t>
                  </w:r>
                </w:p>
                <w:p w14:paraId="3F35B5D2"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Učenik prosuđuje popularno kulturne tekstove s obzirom na književni kontekst i kontekst ostalih umjetnosti </w:t>
                  </w:r>
                </w:p>
                <w:p w14:paraId="0A8D06C5"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Učenik piše tekstove različitih funkcionalnih stilova </w:t>
                  </w:r>
                </w:p>
                <w:p w14:paraId="5F495FFF"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Učenik piše u skladu s jezičnom normom hrvatskoga jezika </w:t>
                  </w:r>
                </w:p>
                <w:p w14:paraId="1CF4AED4" w14:textId="77777777" w:rsidR="00B311D2" w:rsidRPr="00B311D2" w:rsidRDefault="00B311D2" w:rsidP="00B311D2">
                  <w:pPr>
                    <w:pStyle w:val="Default"/>
                    <w:rPr>
                      <w:rFonts w:ascii="Arial" w:hAnsi="Arial" w:cs="Arial"/>
                      <w:szCs w:val="22"/>
                    </w:rPr>
                  </w:pPr>
                  <w:r w:rsidRPr="00B311D2">
                    <w:rPr>
                      <w:rFonts w:ascii="Arial" w:hAnsi="Arial" w:cs="Arial"/>
                      <w:szCs w:val="22"/>
                    </w:rPr>
                    <w:t xml:space="preserve">Ishodi: A.1.1.; A.1.4; B.1.1.; C.1.1.; A.8.2.; B.8.2.B.8.4.; C.8.2. </w:t>
                  </w:r>
                </w:p>
              </w:tc>
            </w:tr>
          </w:tbl>
          <w:p w14:paraId="2B807A32" w14:textId="59451CF2" w:rsidR="00B311D2" w:rsidRPr="00B311D2" w:rsidRDefault="00B311D2" w:rsidP="0079432D">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B311D2" w14:paraId="2EDECAC2"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EF41436" w14:textId="77777777" w:rsidR="00B311D2" w:rsidRPr="00B311D2" w:rsidRDefault="00B311D2" w:rsidP="0079432D">
            <w:pPr>
              <w:pStyle w:val="Sadrajitablice"/>
              <w:spacing w:after="283"/>
              <w:rPr>
                <w:rFonts w:ascii="Arial" w:hAnsi="Arial" w:cs="Arial"/>
                <w:b/>
              </w:rPr>
            </w:pPr>
            <w:r w:rsidRPr="00B311D2">
              <w:rPr>
                <w:rFonts w:ascii="Arial" w:hAnsi="Arial" w:cs="Arial"/>
                <w:b/>
                <w:lang w:val="hr-HR"/>
              </w:rPr>
              <w:t>Namjena</w:t>
            </w:r>
          </w:p>
        </w:tc>
        <w:tc>
          <w:tcPr>
            <w:tcW w:w="7786" w:type="dxa"/>
          </w:tcPr>
          <w:p w14:paraId="35C48FD5" w14:textId="67940A0F" w:rsidR="00B311D2" w:rsidRPr="00B311D2" w:rsidRDefault="3985816F" w:rsidP="00B311D2">
            <w:pPr>
              <w:pStyle w:val="Default"/>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Namijenjeno učenicima </w:t>
            </w:r>
            <w:r w:rsidR="7CF4B921" w:rsidRPr="38CA8D4E">
              <w:rPr>
                <w:rFonts w:ascii="Arial" w:hAnsi="Arial" w:cs="Arial"/>
              </w:rPr>
              <w:t>4.</w:t>
            </w:r>
            <w:r w:rsidRPr="38CA8D4E">
              <w:rPr>
                <w:rFonts w:ascii="Arial" w:hAnsi="Arial" w:cs="Arial"/>
              </w:rPr>
              <w:t xml:space="preserve"> razreda. </w:t>
            </w:r>
          </w:p>
          <w:tbl>
            <w:tblPr>
              <w:tblW w:w="8131" w:type="dxa"/>
              <w:tblBorders>
                <w:top w:val="nil"/>
                <w:left w:val="nil"/>
                <w:bottom w:val="nil"/>
                <w:right w:val="nil"/>
              </w:tblBorders>
              <w:tblLayout w:type="fixed"/>
              <w:tblLook w:val="0000" w:firstRow="0" w:lastRow="0" w:firstColumn="0" w:lastColumn="0" w:noHBand="0" w:noVBand="0"/>
            </w:tblPr>
            <w:tblGrid>
              <w:gridCol w:w="8131"/>
            </w:tblGrid>
            <w:tr w:rsidR="00B311D2" w:rsidRPr="00B311D2" w14:paraId="26AECEB2" w14:textId="77777777" w:rsidTr="00B311D2">
              <w:trPr>
                <w:trHeight w:val="220"/>
              </w:trPr>
              <w:tc>
                <w:tcPr>
                  <w:tcW w:w="8131" w:type="dxa"/>
                </w:tcPr>
                <w:p w14:paraId="50CEC029" w14:textId="2A2DB319" w:rsidR="00B311D2" w:rsidRPr="00B311D2" w:rsidRDefault="00B311D2" w:rsidP="00B311D2">
                  <w:pPr>
                    <w:pStyle w:val="Default"/>
                    <w:rPr>
                      <w:rFonts w:ascii="Arial" w:hAnsi="Arial" w:cs="Arial"/>
                      <w:szCs w:val="22"/>
                    </w:rPr>
                  </w:pPr>
                  <w:r w:rsidRPr="00B311D2">
                    <w:rPr>
                      <w:rFonts w:ascii="Arial" w:hAnsi="Arial" w:cs="Arial"/>
                      <w:szCs w:val="22"/>
                    </w:rPr>
                    <w:t xml:space="preserve">Dodatna nastava namijenjena je učenicima koji žele više od usvajanja predviđenih sadržaja; kreativni su i skloni kritičkom promišljanju </w:t>
                  </w:r>
                </w:p>
              </w:tc>
            </w:tr>
          </w:tbl>
          <w:p w14:paraId="21BB70B0" w14:textId="4B744362" w:rsidR="00B311D2" w:rsidRPr="00B311D2" w:rsidRDefault="00B311D2" w:rsidP="0079432D">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p>
        </w:tc>
      </w:tr>
      <w:tr w:rsidR="00B311D2" w14:paraId="20A3F067"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34153E82" w14:textId="77777777" w:rsidR="00B311D2" w:rsidRPr="00B311D2" w:rsidRDefault="00B311D2" w:rsidP="0079432D">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5D0EDBDA" w14:textId="77777777" w:rsidR="00B311D2" w:rsidRPr="00B311D2" w:rsidRDefault="00B311D2" w:rsidP="00B311D2">
            <w:pPr>
              <w:pStyle w:val="Default"/>
              <w:cnfStyle w:val="000000000000" w:firstRow="0" w:lastRow="0" w:firstColumn="0" w:lastColumn="0" w:oddVBand="0" w:evenVBand="0" w:oddHBand="0" w:evenHBand="0" w:firstRowFirstColumn="0" w:firstRowLastColumn="0" w:lastRowFirstColumn="0" w:lastRowLastColumn="0"/>
              <w:rPr>
                <w:rFonts w:ascii="Arial" w:hAnsi="Arial" w:cs="Arial"/>
              </w:rPr>
            </w:pPr>
          </w:p>
          <w:tbl>
            <w:tblPr>
              <w:tblW w:w="7841" w:type="dxa"/>
              <w:tblBorders>
                <w:top w:val="nil"/>
                <w:left w:val="nil"/>
                <w:bottom w:val="nil"/>
                <w:right w:val="nil"/>
              </w:tblBorders>
              <w:tblLayout w:type="fixed"/>
              <w:tblLook w:val="0000" w:firstRow="0" w:lastRow="0" w:firstColumn="0" w:lastColumn="0" w:noHBand="0" w:noVBand="0"/>
            </w:tblPr>
            <w:tblGrid>
              <w:gridCol w:w="7841"/>
            </w:tblGrid>
            <w:tr w:rsidR="00B311D2" w:rsidRPr="00B311D2" w14:paraId="2C12B366" w14:textId="77777777" w:rsidTr="00EC700A">
              <w:trPr>
                <w:trHeight w:val="108"/>
              </w:trPr>
              <w:tc>
                <w:tcPr>
                  <w:tcW w:w="7841" w:type="dxa"/>
                </w:tcPr>
                <w:p w14:paraId="1E1523FF" w14:textId="097D1639" w:rsidR="00B311D2" w:rsidRPr="00B311D2" w:rsidRDefault="00EC700A" w:rsidP="00B311D2">
                  <w:pPr>
                    <w:pStyle w:val="Default"/>
                    <w:rPr>
                      <w:rFonts w:ascii="Arial" w:hAnsi="Arial" w:cs="Arial"/>
                      <w:szCs w:val="22"/>
                    </w:rPr>
                  </w:pPr>
                  <w:r>
                    <w:rPr>
                      <w:rFonts w:ascii="Arial" w:hAnsi="Arial" w:cs="Arial"/>
                    </w:rPr>
                    <w:t>Danijela Stanković, prof.</w:t>
                  </w:r>
                  <w:r w:rsidR="00B311D2" w:rsidRPr="00B311D2">
                    <w:rPr>
                      <w:rFonts w:ascii="Arial" w:hAnsi="Arial" w:cs="Arial"/>
                      <w:szCs w:val="22"/>
                    </w:rPr>
                    <w:t xml:space="preserve"> </w:t>
                  </w:r>
                </w:p>
              </w:tc>
            </w:tr>
          </w:tbl>
          <w:p w14:paraId="14C6908B" w14:textId="4649EDC7" w:rsidR="00B311D2" w:rsidRPr="00B311D2" w:rsidRDefault="00B311D2" w:rsidP="0079432D">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311D2" w14:paraId="766F1246"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C4A52F8" w14:textId="77777777" w:rsidR="00B311D2" w:rsidRPr="00B311D2" w:rsidRDefault="00B311D2" w:rsidP="0079432D">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5B841D90" w14:textId="00EC1E9F" w:rsidR="00B311D2" w:rsidRPr="00B311D2" w:rsidRDefault="00EC700A" w:rsidP="0079432D">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Samostalan i grupni, istraživački rad učenika</w:t>
            </w:r>
          </w:p>
        </w:tc>
      </w:tr>
      <w:tr w:rsidR="00B311D2" w14:paraId="0A7CF0C4"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1E1CF607" w14:textId="77777777" w:rsidR="00B311D2" w:rsidRPr="00B311D2" w:rsidRDefault="00B311D2" w:rsidP="0079432D">
            <w:pPr>
              <w:pStyle w:val="Sadrajitablice"/>
              <w:spacing w:after="283"/>
              <w:rPr>
                <w:rFonts w:ascii="Arial" w:hAnsi="Arial" w:cs="Arial"/>
                <w:b/>
              </w:rPr>
            </w:pPr>
            <w:proofErr w:type="spellStart"/>
            <w:r w:rsidRPr="00B311D2">
              <w:rPr>
                <w:rFonts w:ascii="Arial" w:hAnsi="Arial" w:cs="Arial"/>
                <w:b/>
                <w:lang w:val="hr-HR"/>
              </w:rPr>
              <w:lastRenderedPageBreak/>
              <w:t>Vremenik</w:t>
            </w:r>
            <w:proofErr w:type="spellEnd"/>
          </w:p>
        </w:tc>
        <w:tc>
          <w:tcPr>
            <w:tcW w:w="7786" w:type="dxa"/>
          </w:tcPr>
          <w:p w14:paraId="16ED811F" w14:textId="77777777" w:rsidR="00B311D2" w:rsidRPr="00B311D2" w:rsidRDefault="00B311D2" w:rsidP="00B311D2">
            <w:pPr>
              <w:pStyle w:val="Default"/>
              <w:cnfStyle w:val="000000000000" w:firstRow="0" w:lastRow="0" w:firstColumn="0" w:lastColumn="0" w:oddVBand="0" w:evenVBand="0" w:oddHBand="0" w:evenHBand="0" w:firstRowFirstColumn="0" w:firstRowLastColumn="0" w:lastRowFirstColumn="0" w:lastRowLastColumn="0"/>
              <w:rPr>
                <w:rFonts w:ascii="Arial" w:hAnsi="Arial" w:cs="Arial"/>
              </w:rPr>
            </w:pPr>
          </w:p>
          <w:tbl>
            <w:tblPr>
              <w:tblW w:w="0" w:type="auto"/>
              <w:tblBorders>
                <w:top w:val="nil"/>
                <w:left w:val="nil"/>
                <w:bottom w:val="nil"/>
                <w:right w:val="nil"/>
              </w:tblBorders>
              <w:tblLayout w:type="fixed"/>
              <w:tblLook w:val="0000" w:firstRow="0" w:lastRow="0" w:firstColumn="0" w:lastColumn="0" w:noHBand="0" w:noVBand="0"/>
            </w:tblPr>
            <w:tblGrid>
              <w:gridCol w:w="6516"/>
            </w:tblGrid>
            <w:tr w:rsidR="00B311D2" w:rsidRPr="00B311D2" w14:paraId="1BB06E87" w14:textId="77777777" w:rsidTr="38CA8D4E">
              <w:trPr>
                <w:trHeight w:val="120"/>
              </w:trPr>
              <w:tc>
                <w:tcPr>
                  <w:tcW w:w="6516" w:type="dxa"/>
                </w:tcPr>
                <w:p w14:paraId="307F38BD" w14:textId="67B6D99D" w:rsidR="00B311D2" w:rsidRPr="00B311D2" w:rsidRDefault="196C914B" w:rsidP="38CA8D4E">
                  <w:pPr>
                    <w:pStyle w:val="Default"/>
                    <w:rPr>
                      <w:rFonts w:ascii="Arial" w:hAnsi="Arial" w:cs="Arial"/>
                    </w:rPr>
                  </w:pPr>
                  <w:r w:rsidRPr="38CA8D4E">
                    <w:rPr>
                      <w:rFonts w:ascii="Arial" w:hAnsi="Arial" w:cs="Arial"/>
                    </w:rPr>
                    <w:t>Od rujna</w:t>
                  </w:r>
                  <w:r w:rsidR="3985816F" w:rsidRPr="38CA8D4E">
                    <w:rPr>
                      <w:rFonts w:ascii="Arial" w:hAnsi="Arial" w:cs="Arial"/>
                    </w:rPr>
                    <w:t xml:space="preserve"> 202</w:t>
                  </w:r>
                  <w:r w:rsidR="1D2FB701" w:rsidRPr="38CA8D4E">
                    <w:rPr>
                      <w:rFonts w:ascii="Arial" w:hAnsi="Arial" w:cs="Arial"/>
                    </w:rPr>
                    <w:t>5</w:t>
                  </w:r>
                  <w:r w:rsidR="3985816F" w:rsidRPr="38CA8D4E">
                    <w:rPr>
                      <w:rFonts w:ascii="Arial" w:hAnsi="Arial" w:cs="Arial"/>
                    </w:rPr>
                    <w:t>.</w:t>
                  </w:r>
                  <w:r w:rsidRPr="38CA8D4E">
                    <w:rPr>
                      <w:rFonts w:ascii="Arial" w:hAnsi="Arial" w:cs="Arial"/>
                    </w:rPr>
                    <w:t xml:space="preserve"> do svibnja </w:t>
                  </w:r>
                  <w:r w:rsidR="3985816F" w:rsidRPr="38CA8D4E">
                    <w:rPr>
                      <w:rFonts w:ascii="Arial" w:hAnsi="Arial" w:cs="Arial"/>
                    </w:rPr>
                    <w:t>202</w:t>
                  </w:r>
                  <w:r w:rsidR="33C34B02" w:rsidRPr="38CA8D4E">
                    <w:rPr>
                      <w:rFonts w:ascii="Arial" w:hAnsi="Arial" w:cs="Arial"/>
                    </w:rPr>
                    <w:t>6</w:t>
                  </w:r>
                  <w:r w:rsidR="3985816F" w:rsidRPr="38CA8D4E">
                    <w:rPr>
                      <w:rFonts w:ascii="Arial" w:hAnsi="Arial" w:cs="Arial"/>
                    </w:rPr>
                    <w:t>.; 1 tjedno / 35 godišnje</w:t>
                  </w:r>
                </w:p>
              </w:tc>
            </w:tr>
          </w:tbl>
          <w:p w14:paraId="581721EA" w14:textId="1D33C9B4" w:rsidR="00B311D2" w:rsidRPr="00B311D2" w:rsidRDefault="00B311D2" w:rsidP="0079432D">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311D2" w14:paraId="6C1392F7"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62D521C" w14:textId="77777777" w:rsidR="00B311D2" w:rsidRPr="00B311D2" w:rsidRDefault="00B311D2" w:rsidP="0079432D">
            <w:pPr>
              <w:pStyle w:val="Sadrajitablice"/>
              <w:spacing w:after="283"/>
              <w:rPr>
                <w:rFonts w:ascii="Arial" w:hAnsi="Arial" w:cs="Arial"/>
                <w:b/>
              </w:rPr>
            </w:pPr>
            <w:r w:rsidRPr="00B311D2">
              <w:rPr>
                <w:rFonts w:ascii="Arial" w:hAnsi="Arial" w:cs="Arial"/>
                <w:b/>
                <w:lang w:val="hr-HR"/>
              </w:rPr>
              <w:t>Vrednovanje</w:t>
            </w:r>
          </w:p>
        </w:tc>
        <w:tc>
          <w:tcPr>
            <w:tcW w:w="7786" w:type="dxa"/>
          </w:tcPr>
          <w:p w14:paraId="68DEA1E4" w14:textId="77777777" w:rsidR="00B311D2" w:rsidRPr="00B311D2" w:rsidRDefault="00B311D2" w:rsidP="00B311D2">
            <w:pPr>
              <w:pStyle w:val="Default"/>
              <w:cnfStyle w:val="000000100000" w:firstRow="0" w:lastRow="0" w:firstColumn="0" w:lastColumn="0" w:oddVBand="0" w:evenVBand="0" w:oddHBand="1" w:evenHBand="0" w:firstRowFirstColumn="0" w:firstRowLastColumn="0" w:lastRowFirstColumn="0" w:lastRowLastColumn="0"/>
              <w:rPr>
                <w:rFonts w:ascii="Arial" w:hAnsi="Arial" w:cs="Arial"/>
              </w:rPr>
            </w:pPr>
          </w:p>
          <w:tbl>
            <w:tblPr>
              <w:tblW w:w="8479" w:type="dxa"/>
              <w:tblBorders>
                <w:top w:val="nil"/>
                <w:left w:val="nil"/>
                <w:bottom w:val="nil"/>
                <w:right w:val="nil"/>
              </w:tblBorders>
              <w:tblLayout w:type="fixed"/>
              <w:tblLook w:val="0000" w:firstRow="0" w:lastRow="0" w:firstColumn="0" w:lastColumn="0" w:noHBand="0" w:noVBand="0"/>
            </w:tblPr>
            <w:tblGrid>
              <w:gridCol w:w="8479"/>
            </w:tblGrid>
            <w:tr w:rsidR="00B311D2" w:rsidRPr="00B311D2" w14:paraId="4DF70FAE" w14:textId="77777777" w:rsidTr="00B311D2">
              <w:trPr>
                <w:trHeight w:val="262"/>
              </w:trPr>
              <w:tc>
                <w:tcPr>
                  <w:tcW w:w="8479" w:type="dxa"/>
                </w:tcPr>
                <w:p w14:paraId="3FF5A63C" w14:textId="77777777" w:rsidR="00B311D2" w:rsidRPr="00B311D2" w:rsidRDefault="00B311D2" w:rsidP="00B311D2">
                  <w:pPr>
                    <w:pStyle w:val="Default"/>
                    <w:rPr>
                      <w:rFonts w:ascii="Arial" w:hAnsi="Arial" w:cs="Arial"/>
                      <w:szCs w:val="22"/>
                    </w:rPr>
                  </w:pPr>
                  <w:r w:rsidRPr="00B311D2">
                    <w:rPr>
                      <w:rFonts w:ascii="Arial" w:hAnsi="Arial" w:cs="Arial"/>
                    </w:rPr>
                    <w:t xml:space="preserve"> </w:t>
                  </w:r>
                  <w:r w:rsidRPr="00B311D2">
                    <w:rPr>
                      <w:rFonts w:ascii="Arial" w:hAnsi="Arial" w:cs="Arial"/>
                      <w:szCs w:val="22"/>
                    </w:rPr>
                    <w:t xml:space="preserve">Kontinuirano praćenje učeničkih postignuća; sudjelovanja u radu – individualnom i grupnom; samostalno sudjelovanje i organizacija u radu </w:t>
                  </w:r>
                </w:p>
              </w:tc>
            </w:tr>
          </w:tbl>
          <w:p w14:paraId="43B4043E" w14:textId="66CDD322" w:rsidR="00B311D2" w:rsidRPr="00B311D2" w:rsidRDefault="00B311D2" w:rsidP="0079432D">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11D2" w14:paraId="25701E3F"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45FA02C5" w14:textId="77777777" w:rsidR="00B311D2" w:rsidRPr="00B311D2" w:rsidRDefault="00B311D2" w:rsidP="0079432D">
            <w:pPr>
              <w:pStyle w:val="Sadrajitablice"/>
              <w:spacing w:after="283"/>
              <w:rPr>
                <w:rFonts w:ascii="Arial" w:hAnsi="Arial" w:cs="Arial"/>
                <w:b/>
              </w:rPr>
            </w:pPr>
            <w:r w:rsidRPr="00B311D2">
              <w:rPr>
                <w:rFonts w:ascii="Arial" w:hAnsi="Arial" w:cs="Arial"/>
                <w:b/>
                <w:lang w:val="hr-HR"/>
              </w:rPr>
              <w:t>Troškovnik</w:t>
            </w:r>
          </w:p>
        </w:tc>
        <w:tc>
          <w:tcPr>
            <w:tcW w:w="7786" w:type="dxa"/>
          </w:tcPr>
          <w:p w14:paraId="76CC6C2D" w14:textId="77777777" w:rsidR="00B311D2" w:rsidRPr="00B311D2" w:rsidRDefault="00B311D2" w:rsidP="00B311D2">
            <w:pPr>
              <w:pStyle w:val="Default"/>
              <w:cnfStyle w:val="000000000000" w:firstRow="0" w:lastRow="0" w:firstColumn="0" w:lastColumn="0" w:oddVBand="0" w:evenVBand="0" w:oddHBand="0" w:evenHBand="0" w:firstRowFirstColumn="0" w:firstRowLastColumn="0" w:lastRowFirstColumn="0" w:lastRowLastColumn="0"/>
              <w:rPr>
                <w:rFonts w:ascii="Arial" w:hAnsi="Arial" w:cs="Arial"/>
              </w:rPr>
            </w:pPr>
          </w:p>
          <w:tbl>
            <w:tblPr>
              <w:tblW w:w="8663" w:type="dxa"/>
              <w:tblBorders>
                <w:top w:val="nil"/>
                <w:left w:val="nil"/>
                <w:bottom w:val="nil"/>
                <w:right w:val="nil"/>
              </w:tblBorders>
              <w:tblLayout w:type="fixed"/>
              <w:tblLook w:val="0000" w:firstRow="0" w:lastRow="0" w:firstColumn="0" w:lastColumn="0" w:noHBand="0" w:noVBand="0"/>
            </w:tblPr>
            <w:tblGrid>
              <w:gridCol w:w="8663"/>
            </w:tblGrid>
            <w:tr w:rsidR="00B311D2" w:rsidRPr="00B311D2" w14:paraId="22B3C7F2" w14:textId="77777777" w:rsidTr="00EC700A">
              <w:trPr>
                <w:trHeight w:val="52"/>
              </w:trPr>
              <w:tc>
                <w:tcPr>
                  <w:tcW w:w="8663" w:type="dxa"/>
                </w:tcPr>
                <w:p w14:paraId="1B5EE63F" w14:textId="4085EA4D" w:rsidR="00B311D2" w:rsidRPr="00B311D2" w:rsidRDefault="00B311D2" w:rsidP="00B311D2">
                  <w:pPr>
                    <w:pStyle w:val="Default"/>
                    <w:rPr>
                      <w:rFonts w:ascii="Arial" w:hAnsi="Arial" w:cs="Arial"/>
                      <w:szCs w:val="22"/>
                    </w:rPr>
                  </w:pPr>
                  <w:r w:rsidRPr="00B311D2">
                    <w:rPr>
                      <w:rFonts w:ascii="Arial" w:hAnsi="Arial" w:cs="Arial"/>
                      <w:szCs w:val="22"/>
                    </w:rPr>
                    <w:t xml:space="preserve">Bit će naknadno sastavljen po izvedbi aktivnosti </w:t>
                  </w:r>
                </w:p>
              </w:tc>
            </w:tr>
          </w:tbl>
          <w:p w14:paraId="30115ED7" w14:textId="0129A9E7" w:rsidR="00B311D2" w:rsidRPr="00B311D2" w:rsidRDefault="00B311D2" w:rsidP="0079432D">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bl>
    <w:p w14:paraId="09523779" w14:textId="70FFE6F4" w:rsidR="0008401B" w:rsidRDefault="0008401B" w:rsidP="0008401B">
      <w:pPr>
        <w:rPr>
          <w:rFonts w:eastAsia="Corsiva"/>
        </w:rPr>
      </w:pPr>
    </w:p>
    <w:p w14:paraId="3FBCE7A9" w14:textId="4380FA76" w:rsidR="38CA8D4E" w:rsidRDefault="38CA8D4E" w:rsidP="38CA8D4E">
      <w:pPr>
        <w:rPr>
          <w:rFonts w:eastAsia="Corsiva"/>
        </w:rPr>
      </w:pPr>
    </w:p>
    <w:p w14:paraId="251315AD" w14:textId="065C43AC" w:rsidR="38CA8D4E" w:rsidRDefault="38CA8D4E" w:rsidP="38CA8D4E">
      <w:pPr>
        <w:rPr>
          <w:rFonts w:eastAsia="Corsiva"/>
        </w:rPr>
      </w:pPr>
    </w:p>
    <w:p w14:paraId="5A50DC5A" w14:textId="1000B269" w:rsidR="38CA8D4E" w:rsidRDefault="38CA8D4E" w:rsidP="38CA8D4E">
      <w:pPr>
        <w:rPr>
          <w:rFonts w:eastAsia="Corsiva"/>
        </w:rPr>
      </w:pPr>
    </w:p>
    <w:p w14:paraId="0177E688" w14:textId="112A4A7F" w:rsidR="38CA8D4E" w:rsidRDefault="38CA8D4E" w:rsidP="38CA8D4E">
      <w:pPr>
        <w:rPr>
          <w:rFonts w:eastAsia="Corsiva"/>
        </w:rPr>
      </w:pPr>
    </w:p>
    <w:p w14:paraId="5F0ABB15" w14:textId="14A8EFEE" w:rsidR="38CA8D4E" w:rsidRDefault="38CA8D4E" w:rsidP="38CA8D4E">
      <w:pPr>
        <w:rPr>
          <w:rFonts w:eastAsia="Corsiva"/>
        </w:rPr>
      </w:pPr>
    </w:p>
    <w:p w14:paraId="51847DC7" w14:textId="5FFF5691" w:rsidR="38CA8D4E" w:rsidRDefault="38CA8D4E" w:rsidP="38CA8D4E">
      <w:pPr>
        <w:rPr>
          <w:rFonts w:eastAsia="Corsiva"/>
        </w:rPr>
      </w:pPr>
    </w:p>
    <w:tbl>
      <w:tblPr>
        <w:tblStyle w:val="Tablicareetke2-isticanje11"/>
        <w:tblW w:w="0" w:type="auto"/>
        <w:tblLook w:val="0000" w:firstRow="0" w:lastRow="0" w:firstColumn="0" w:lastColumn="0" w:noHBand="0" w:noVBand="0"/>
      </w:tblPr>
      <w:tblGrid>
        <w:gridCol w:w="1839"/>
        <w:gridCol w:w="7449"/>
      </w:tblGrid>
      <w:tr w:rsidR="38CA8D4E" w14:paraId="34E1839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8879AC6"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786" w:type="dxa"/>
          </w:tcPr>
          <w:p w14:paraId="23C5A71E" w14:textId="4DB67D43" w:rsidR="38CA8D4E" w:rsidRDefault="38CA8D4E" w:rsidP="38CA8D4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38CA8D4E">
              <w:rPr>
                <w:rFonts w:ascii="Arial" w:hAnsi="Arial" w:cs="Arial"/>
                <w:b/>
                <w:bCs/>
              </w:rPr>
              <w:t xml:space="preserve">HRVATSKI JEZIK – </w:t>
            </w:r>
            <w:r w:rsidR="36BB7C3B" w:rsidRPr="38CA8D4E">
              <w:rPr>
                <w:rFonts w:ascii="Arial" w:hAnsi="Arial" w:cs="Arial"/>
                <w:b/>
                <w:bCs/>
              </w:rPr>
              <w:t>RECITATORI</w:t>
            </w:r>
          </w:p>
        </w:tc>
      </w:tr>
      <w:tr w:rsidR="38CA8D4E" w14:paraId="5832FD1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79B5BE8" w14:textId="422E0EB1" w:rsidR="38CA8D4E" w:rsidRDefault="38CA8D4E" w:rsidP="38CA8D4E">
            <w:pPr>
              <w:pStyle w:val="Sadrajitablice"/>
              <w:spacing w:after="283"/>
              <w:rPr>
                <w:rFonts w:ascii="Arial" w:hAnsi="Arial" w:cs="Arial"/>
                <w:b/>
                <w:bCs/>
                <w:lang w:val="hr-HR"/>
              </w:rPr>
            </w:pPr>
            <w:r w:rsidRPr="38CA8D4E">
              <w:rPr>
                <w:rFonts w:ascii="Arial" w:hAnsi="Arial" w:cs="Arial"/>
                <w:b/>
                <w:bCs/>
                <w:lang w:val="hr-HR"/>
              </w:rPr>
              <w:t xml:space="preserve">Ciljevi i ishodi </w:t>
            </w:r>
          </w:p>
        </w:tc>
        <w:tc>
          <w:tcPr>
            <w:tcW w:w="7786" w:type="dxa"/>
          </w:tcPr>
          <w:p w14:paraId="00AB8CB5" w14:textId="5A8911C6" w:rsidR="399A698C" w:rsidRDefault="2BB023F4" w:rsidP="007B4341">
            <w:pPr>
              <w:pStyle w:val="Odlomakpopisa"/>
              <w:numPr>
                <w:ilvl w:val="0"/>
                <w:numId w:val="31"/>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Razvijanje govorne i umjetničke izražajnosti</w:t>
            </w:r>
          </w:p>
          <w:p w14:paraId="26794810" w14:textId="41B3AB54" w:rsidR="399A698C" w:rsidRDefault="2BB023F4" w:rsidP="007B4341">
            <w:pPr>
              <w:pStyle w:val="Odlomakpopisa"/>
              <w:numPr>
                <w:ilvl w:val="0"/>
                <w:numId w:val="31"/>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Njegovanje kulture govorenja i scenskoga izraza</w:t>
            </w:r>
          </w:p>
          <w:p w14:paraId="72FAFB27" w14:textId="2AB3672E" w:rsidR="399A698C" w:rsidRDefault="2BB023F4" w:rsidP="007B4341">
            <w:pPr>
              <w:pStyle w:val="Odlomakpopisa"/>
              <w:numPr>
                <w:ilvl w:val="0"/>
                <w:numId w:val="31"/>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Jačanje samopouzdanja i timskoga rada</w:t>
            </w:r>
          </w:p>
          <w:p w14:paraId="5305D5AD" w14:textId="6139BBE2" w:rsidR="38CA8D4E" w:rsidRDefault="2BB023F4" w:rsidP="007B4341">
            <w:pPr>
              <w:pStyle w:val="Odlomakpopisa"/>
              <w:numPr>
                <w:ilvl w:val="0"/>
                <w:numId w:val="31"/>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Razvijanje samopouzdanja, ovladavanje dikcijom, tehnikom disanja, artikulacijom, mimikom i gestikulacijom, a istovremeno i iskustvo javnoga nastupa</w:t>
            </w:r>
          </w:p>
          <w:p w14:paraId="5457D24C" w14:textId="59451CF2" w:rsidR="38CA8D4E" w:rsidRDefault="38CA8D4E"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2EDDB80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5EC0C99"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Namjena</w:t>
            </w:r>
          </w:p>
        </w:tc>
        <w:tc>
          <w:tcPr>
            <w:tcW w:w="7786" w:type="dxa"/>
          </w:tcPr>
          <w:p w14:paraId="714C8980" w14:textId="48BA4726" w:rsidR="15D77917" w:rsidRDefault="15D77917"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Osposobiti učenike da kazivanjem poezije i recitiranjem razvijaju govorne i estetske sposobnosti, izgrađuju samopouzdanje te sudjeluju na učeničkoj smotri LIDRANO te školskim priredbama</w:t>
            </w:r>
            <w:r w:rsidR="38CA8D4E" w:rsidRPr="38CA8D4E">
              <w:rPr>
                <w:rFonts w:ascii="Arial" w:eastAsia="Arial" w:hAnsi="Arial" w:cs="Arial"/>
                <w:color w:val="000000" w:themeColor="text1"/>
              </w:rPr>
              <w:t>.</w:t>
            </w:r>
          </w:p>
          <w:p w14:paraId="59FA45BC" w14:textId="07AB56CB" w:rsidR="38CA8D4E" w:rsidRDefault="38CA8D4E" w:rsidP="38CA8D4E">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38CA8D4E" w14:paraId="43CA6DB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8BCB3A6"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Nositelji aktivnosti</w:t>
            </w:r>
          </w:p>
        </w:tc>
        <w:tc>
          <w:tcPr>
            <w:tcW w:w="7786" w:type="dxa"/>
          </w:tcPr>
          <w:p w14:paraId="48D513C1" w14:textId="221609CC" w:rsidR="38CA8D4E" w:rsidRDefault="7924C8A9" w:rsidP="6F9AC6B1">
            <w:pPr>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Učenici 3. razreda i Ivana Tolušić-Lacković, prof.</w:t>
            </w:r>
          </w:p>
        </w:tc>
      </w:tr>
      <w:tr w:rsidR="38CA8D4E" w14:paraId="02C8C1E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9B161C6"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2E1DBA19" w14:textId="28DBA7A1" w:rsidR="38CA8D4E" w:rsidRDefault="1DC04EE7" w:rsidP="6F9AC6B1">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Dramske i scenske vježbe, recitiranja pojedinačno i u paru</w:t>
            </w:r>
          </w:p>
        </w:tc>
      </w:tr>
      <w:tr w:rsidR="38CA8D4E" w14:paraId="0406985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1BE846E" w14:textId="77777777" w:rsidR="38CA8D4E" w:rsidRDefault="38CA8D4E" w:rsidP="38CA8D4E">
            <w:pPr>
              <w:pStyle w:val="Sadrajitablice"/>
              <w:spacing w:after="283"/>
              <w:rPr>
                <w:rFonts w:ascii="Arial" w:hAnsi="Arial" w:cs="Arial"/>
                <w:b/>
                <w:bCs/>
              </w:rPr>
            </w:pPr>
            <w:proofErr w:type="spellStart"/>
            <w:r w:rsidRPr="38CA8D4E">
              <w:rPr>
                <w:rFonts w:ascii="Arial" w:hAnsi="Arial" w:cs="Arial"/>
                <w:b/>
                <w:bCs/>
                <w:lang w:val="hr-HR"/>
              </w:rPr>
              <w:t>Vremenik</w:t>
            </w:r>
            <w:proofErr w:type="spellEnd"/>
          </w:p>
        </w:tc>
        <w:tc>
          <w:tcPr>
            <w:tcW w:w="7786" w:type="dxa"/>
          </w:tcPr>
          <w:p w14:paraId="2110879D" w14:textId="0DD4F6FC" w:rsidR="38CA8D4E" w:rsidRDefault="1B19C5BA"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Od listopada do lipnja</w:t>
            </w:r>
          </w:p>
          <w:p w14:paraId="5D937974" w14:textId="0D2AE383" w:rsidR="38CA8D4E" w:rsidRDefault="38CA8D4E" w:rsidP="38CA8D4E">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6B753533" w14:textId="1D33C9B4" w:rsidR="38CA8D4E" w:rsidRDefault="38CA8D4E" w:rsidP="38CA8D4E">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552EA65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4EF9634"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Vrednovanje</w:t>
            </w:r>
          </w:p>
        </w:tc>
        <w:tc>
          <w:tcPr>
            <w:tcW w:w="7786" w:type="dxa"/>
          </w:tcPr>
          <w:p w14:paraId="1971BE91" w14:textId="33120FCB" w:rsidR="38CA8D4E" w:rsidRDefault="1E86A973"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Vrednovanje – formativno, komunikacija s publikom, razgovor</w:t>
            </w:r>
          </w:p>
        </w:tc>
      </w:tr>
      <w:tr w:rsidR="38CA8D4E" w14:paraId="2D457C2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7B57D49"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Troškovnik</w:t>
            </w:r>
          </w:p>
        </w:tc>
        <w:tc>
          <w:tcPr>
            <w:tcW w:w="7786" w:type="dxa"/>
          </w:tcPr>
          <w:p w14:paraId="730E8B47" w14:textId="77777777" w:rsidR="38CA8D4E" w:rsidRDefault="38CA8D4E" w:rsidP="38CA8D4E">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616327D6" w14:textId="586E5CBC" w:rsidR="38CA8D4E" w:rsidRDefault="38CA8D4E" w:rsidP="38CA8D4E">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w:t>
            </w:r>
          </w:p>
        </w:tc>
      </w:tr>
    </w:tbl>
    <w:p w14:paraId="0662BFB5" w14:textId="1743FE93" w:rsidR="38CA8D4E" w:rsidRDefault="38CA8D4E" w:rsidP="38CA8D4E">
      <w:pPr>
        <w:rPr>
          <w:rFonts w:eastAsia="Corsiva"/>
        </w:rPr>
      </w:pPr>
    </w:p>
    <w:p w14:paraId="3D2539CC" w14:textId="71476EE1" w:rsidR="38CA8D4E" w:rsidRDefault="38CA8D4E" w:rsidP="38CA8D4E">
      <w:pPr>
        <w:rPr>
          <w:rFonts w:eastAsia="Corsiva"/>
        </w:rPr>
      </w:pPr>
    </w:p>
    <w:p w14:paraId="2E68F11C" w14:textId="08554A34" w:rsidR="38CA8D4E" w:rsidRDefault="38CA8D4E" w:rsidP="38CA8D4E">
      <w:pPr>
        <w:rPr>
          <w:rFonts w:eastAsia="Corsiva"/>
        </w:rPr>
      </w:pPr>
    </w:p>
    <w:p w14:paraId="57EEFB53" w14:textId="68442F75" w:rsidR="38CA8D4E" w:rsidRDefault="38CA8D4E" w:rsidP="38CA8D4E">
      <w:pPr>
        <w:rPr>
          <w:rFonts w:eastAsia="Corsiva"/>
        </w:rPr>
      </w:pPr>
    </w:p>
    <w:p w14:paraId="504620B1" w14:textId="627F3FBD" w:rsidR="38CA8D4E" w:rsidRDefault="38CA8D4E" w:rsidP="38CA8D4E">
      <w:pPr>
        <w:rPr>
          <w:rFonts w:eastAsia="Corsiva"/>
        </w:rPr>
      </w:pPr>
    </w:p>
    <w:tbl>
      <w:tblPr>
        <w:tblStyle w:val="Tablicareetke2-isticanje11"/>
        <w:tblW w:w="0" w:type="auto"/>
        <w:tblLook w:val="0000" w:firstRow="0" w:lastRow="0" w:firstColumn="0" w:lastColumn="0" w:noHBand="0" w:noVBand="0"/>
      </w:tblPr>
      <w:tblGrid>
        <w:gridCol w:w="1841"/>
        <w:gridCol w:w="7447"/>
      </w:tblGrid>
      <w:tr w:rsidR="6F9AC6B1" w14:paraId="4C93737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4DC2AEB"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786" w:type="dxa"/>
          </w:tcPr>
          <w:p w14:paraId="4D5C8145" w14:textId="52033F3D" w:rsidR="6F9AC6B1" w:rsidRDefault="6F9AC6B1"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HRVATSKI JEZIK – DODATNA NASTAVA</w:t>
            </w:r>
          </w:p>
        </w:tc>
      </w:tr>
      <w:tr w:rsidR="6F9AC6B1" w14:paraId="61E0656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7172D69" w14:textId="422E0EB1" w:rsidR="6F9AC6B1" w:rsidRDefault="6F9AC6B1" w:rsidP="6F9AC6B1">
            <w:pPr>
              <w:pStyle w:val="Sadrajitablice"/>
              <w:spacing w:after="283"/>
              <w:rPr>
                <w:rFonts w:ascii="Arial" w:hAnsi="Arial" w:cs="Arial"/>
                <w:b/>
                <w:bCs/>
                <w:lang w:val="hr-HR"/>
              </w:rPr>
            </w:pPr>
            <w:r w:rsidRPr="6F9AC6B1">
              <w:rPr>
                <w:rFonts w:ascii="Arial" w:hAnsi="Arial" w:cs="Arial"/>
                <w:b/>
                <w:bCs/>
                <w:lang w:val="hr-HR"/>
              </w:rPr>
              <w:lastRenderedPageBreak/>
              <w:t xml:space="preserve">Ciljevi i ishodi </w:t>
            </w:r>
          </w:p>
        </w:tc>
        <w:tc>
          <w:tcPr>
            <w:tcW w:w="7786" w:type="dxa"/>
          </w:tcPr>
          <w:p w14:paraId="3D7AD858" w14:textId="4A70BB2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Učenik primjenjuje pravopisna i gramatička pravila u složenim jezičnim zadatcima.</w:t>
            </w:r>
          </w:p>
          <w:p w14:paraId="2E3DC4E6" w14:textId="4C7F0F6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Učenik analizira i objašnjava morfološku, sintaktičku i tvorbenu jezičnu razinu.</w:t>
            </w:r>
          </w:p>
          <w:p w14:paraId="78191AF7" w14:textId="467FF11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Učenik razlikuje temeljne povijesne epohe i prepoznaje povijesne spomenike.</w:t>
            </w:r>
          </w:p>
          <w:p w14:paraId="5042DB18" w14:textId="1A210BA5"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Učenik rješava složenije jezične zadatke s natjecanja.  </w:t>
            </w:r>
          </w:p>
          <w:p w14:paraId="7E2D556B" w14:textId="660EEE75" w:rsidR="6F9AC6B1" w:rsidRDefault="6F9AC6B1" w:rsidP="6F9AC6B1">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p>
          <w:p w14:paraId="0613C438" w14:textId="59451CF2" w:rsidR="6F9AC6B1" w:rsidRDefault="6F9AC6B1" w:rsidP="6F9AC6B1">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4BBB27B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D34E09A"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786" w:type="dxa"/>
          </w:tcPr>
          <w:p w14:paraId="0F79D2DF" w14:textId="6D64E1B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Dodatna je nastava namijenjena učenicima koji se pripremaju za natjecanja .</w:t>
            </w:r>
          </w:p>
          <w:p w14:paraId="34E4FD80" w14:textId="07AB56CB" w:rsidR="6F9AC6B1" w:rsidRDefault="6F9AC6B1" w:rsidP="6F9AC6B1">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47DEAA7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8A59A35"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Nositelji aktivnosti</w:t>
            </w:r>
          </w:p>
        </w:tc>
        <w:tc>
          <w:tcPr>
            <w:tcW w:w="7786" w:type="dxa"/>
          </w:tcPr>
          <w:p w14:paraId="07141D70" w14:textId="3BD3E97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Učenice iz 3.c i 3.e razreda i Ivana Tolušić -Lacković, prof.</w:t>
            </w:r>
          </w:p>
        </w:tc>
      </w:tr>
      <w:tr w:rsidR="6F9AC6B1" w14:paraId="2A7B5F5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4375400"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786" w:type="dxa"/>
          </w:tcPr>
          <w:p w14:paraId="5918DF7B" w14:textId="460FFA2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Skupni i individualni rad, ponavljanje ranije obrađenih nastavnih sadržaja, rješavanje ranije provedenih ispita s natjecanja iz jezika sa svih triju razina</w:t>
            </w:r>
          </w:p>
        </w:tc>
      </w:tr>
      <w:tr w:rsidR="6F9AC6B1" w14:paraId="2FB4D23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8DC9EB8"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t>Vremenik</w:t>
            </w:r>
            <w:proofErr w:type="spellEnd"/>
          </w:p>
        </w:tc>
        <w:tc>
          <w:tcPr>
            <w:tcW w:w="7786" w:type="dxa"/>
          </w:tcPr>
          <w:p w14:paraId="46D9911D" w14:textId="6115A125"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Od listopada do lipnja</w:t>
            </w:r>
          </w:p>
        </w:tc>
      </w:tr>
      <w:tr w:rsidR="6F9AC6B1" w14:paraId="247B5ED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9300C07"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786" w:type="dxa"/>
          </w:tcPr>
          <w:p w14:paraId="01D672DF" w14:textId="3E493A55" w:rsidR="6F9AC6B1" w:rsidRDefault="6F9AC6B1" w:rsidP="6F9AC6B1">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Kontinuirano praćenje učeničkih postignuća</w:t>
            </w:r>
          </w:p>
          <w:p w14:paraId="687D6FC7" w14:textId="5DA06FF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ADBAF2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13D659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786" w:type="dxa"/>
          </w:tcPr>
          <w:p w14:paraId="79C42AB9" w14:textId="77777777" w:rsidR="6F9AC6B1" w:rsidRDefault="6F9AC6B1" w:rsidP="6F9AC6B1">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5846162" w14:textId="586E5CBC" w:rsidR="6F9AC6B1" w:rsidRDefault="6F9AC6B1" w:rsidP="6F9AC6B1">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7631853B" w14:textId="107783E4" w:rsidR="6F9AC6B1" w:rsidRDefault="6F9AC6B1" w:rsidP="6F9AC6B1">
      <w:pPr>
        <w:rPr>
          <w:rFonts w:eastAsia="Corsiva"/>
        </w:rPr>
      </w:pPr>
    </w:p>
    <w:p w14:paraId="4573C38C" w14:textId="4CD7BEF1" w:rsidR="38CA8D4E" w:rsidRDefault="38CA8D4E" w:rsidP="38CA8D4E">
      <w:pPr>
        <w:rPr>
          <w:rFonts w:eastAsia="Corsiva"/>
        </w:rPr>
      </w:pPr>
    </w:p>
    <w:tbl>
      <w:tblPr>
        <w:tblStyle w:val="Tablicareetke2-isticanje11"/>
        <w:tblW w:w="0" w:type="auto"/>
        <w:tblLook w:val="0000" w:firstRow="0" w:lastRow="0" w:firstColumn="0" w:lastColumn="0" w:noHBand="0" w:noVBand="0"/>
      </w:tblPr>
      <w:tblGrid>
        <w:gridCol w:w="1839"/>
        <w:gridCol w:w="7449"/>
      </w:tblGrid>
      <w:tr w:rsidR="6F9AC6B1" w14:paraId="061603F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532072C"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786" w:type="dxa"/>
          </w:tcPr>
          <w:p w14:paraId="3ADFF49A" w14:textId="75C53CA6" w:rsidR="6F9AC6B1" w:rsidRDefault="6F9AC6B1" w:rsidP="6F9AC6B1">
            <w:pPr>
              <w:pStyle w:val="Sadrajitablice"/>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HRVATSKI JEZIK – PRIPREME ZA MATURU</w:t>
            </w:r>
          </w:p>
          <w:p w14:paraId="6492E102" w14:textId="34499E49" w:rsidR="6F9AC6B1" w:rsidRDefault="6F9AC6B1"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6F9AC6B1" w14:paraId="540B113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B54D9D2" w14:textId="422E0EB1" w:rsidR="6F9AC6B1" w:rsidRDefault="6F9AC6B1" w:rsidP="6F9AC6B1">
            <w:pPr>
              <w:pStyle w:val="Sadrajitablice"/>
              <w:spacing w:after="283"/>
              <w:rPr>
                <w:rFonts w:ascii="Arial" w:hAnsi="Arial" w:cs="Arial"/>
                <w:b/>
                <w:bCs/>
                <w:lang w:val="hr-HR"/>
              </w:rPr>
            </w:pPr>
            <w:r w:rsidRPr="6F9AC6B1">
              <w:rPr>
                <w:rFonts w:ascii="Arial" w:hAnsi="Arial" w:cs="Arial"/>
                <w:b/>
                <w:bCs/>
                <w:lang w:val="hr-HR"/>
              </w:rPr>
              <w:t xml:space="preserve">Ciljevi i ishodi </w:t>
            </w:r>
          </w:p>
        </w:tc>
        <w:tc>
          <w:tcPr>
            <w:tcW w:w="7786" w:type="dxa"/>
          </w:tcPr>
          <w:p w14:paraId="6A2BD2E4" w14:textId="1854C160" w:rsidR="6F9AC6B1" w:rsidRDefault="6F9AC6B1" w:rsidP="007B4341">
            <w:pPr>
              <w:pStyle w:val="Odlomakpopisa"/>
              <w:numPr>
                <w:ilvl w:val="0"/>
                <w:numId w:val="33"/>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pripremanje učenika za polaganje ispita državne mature – ponavljanje i usustavljivanje obrađenoga gradiva tijekom četverogodišnjega školovanja</w:t>
            </w:r>
          </w:p>
          <w:p w14:paraId="7209AD5E" w14:textId="3E64DB5D" w:rsidR="6F9AC6B1" w:rsidRDefault="6F9AC6B1" w:rsidP="007B4341">
            <w:pPr>
              <w:pStyle w:val="Odlomakpopisa"/>
              <w:numPr>
                <w:ilvl w:val="0"/>
                <w:numId w:val="33"/>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ponavljanje gradiva propisanoga ispitnim katalogom </w:t>
            </w:r>
          </w:p>
          <w:p w14:paraId="05455FA7" w14:textId="0263AA52" w:rsidR="6F9AC6B1" w:rsidRDefault="6F9AC6B1" w:rsidP="007B4341">
            <w:pPr>
              <w:pStyle w:val="Odlomakpopisa"/>
              <w:numPr>
                <w:ilvl w:val="0"/>
                <w:numId w:val="33"/>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vježbanje pisanja školskoga eseja i pisane vrste teksta propisane ispitnim katalogom s ciljem razvijanja sposobnosti logičkoga i kritičkoga mišljenja i zaključivanja, boljega razumijevanja povijesnih i književnih odnosa</w:t>
            </w:r>
          </w:p>
          <w:p w14:paraId="2E768F1A" w14:textId="59451CF2" w:rsidR="6F9AC6B1" w:rsidRDefault="6F9AC6B1" w:rsidP="6F9AC6B1">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1360141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9D6E632"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786" w:type="dxa"/>
          </w:tcPr>
          <w:p w14:paraId="5526237F" w14:textId="4625FDF9" w:rsidR="6F9AC6B1" w:rsidRDefault="6F9AC6B1"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Pripremna nastava namijenjena je učenicima završnih razreda koji se žele bolje pripremiti za polaganje ispita državne mature</w:t>
            </w:r>
          </w:p>
          <w:p w14:paraId="303E0EB8" w14:textId="07AB56CB" w:rsidR="6F9AC6B1" w:rsidRDefault="6F9AC6B1" w:rsidP="6F9AC6B1">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1E00D0E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04B90BF"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Nositelji aktivnosti</w:t>
            </w:r>
          </w:p>
        </w:tc>
        <w:tc>
          <w:tcPr>
            <w:tcW w:w="7786" w:type="dxa"/>
          </w:tcPr>
          <w:p w14:paraId="0324C4CA" w14:textId="3F5728E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učenici završnih razreda i Margareta Princip, prof.</w:t>
            </w:r>
          </w:p>
        </w:tc>
      </w:tr>
      <w:tr w:rsidR="6F9AC6B1" w14:paraId="5D62402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5DD4EC7"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786" w:type="dxa"/>
          </w:tcPr>
          <w:p w14:paraId="73310566" w14:textId="71016FC8" w:rsidR="6F9AC6B1" w:rsidRDefault="6F9AC6B1" w:rsidP="007B4341">
            <w:pPr>
              <w:pStyle w:val="Odlomakpopisa"/>
              <w:numPr>
                <w:ilvl w:val="0"/>
                <w:numId w:val="32"/>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ponavljanje ranije obrađenih nastavnih sadržaja</w:t>
            </w:r>
          </w:p>
          <w:p w14:paraId="2D0B2122" w14:textId="6DF4EAAE" w:rsidR="6F9AC6B1" w:rsidRDefault="6F9AC6B1" w:rsidP="007B4341">
            <w:pPr>
              <w:pStyle w:val="Odlomakpopisa"/>
              <w:numPr>
                <w:ilvl w:val="0"/>
                <w:numId w:val="32"/>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rješavanje ranije provedenih ispita DM</w:t>
            </w:r>
          </w:p>
          <w:p w14:paraId="6990E561" w14:textId="00C822C0" w:rsidR="6F9AC6B1" w:rsidRDefault="6F9AC6B1" w:rsidP="007B4341">
            <w:pPr>
              <w:pStyle w:val="Odlomakpopisa"/>
              <w:numPr>
                <w:ilvl w:val="0"/>
                <w:numId w:val="32"/>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pisanje školskih eseja i ostalih pisanih tekstova propisanih ispitnim katalogom</w:t>
            </w:r>
          </w:p>
          <w:p w14:paraId="7439D7F9" w14:textId="4B3A740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p w14:paraId="4BD88AB0" w14:textId="68DF55F3"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6544018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9ADBF0D"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lastRenderedPageBreak/>
              <w:t>Vremenik</w:t>
            </w:r>
            <w:proofErr w:type="spellEnd"/>
          </w:p>
        </w:tc>
        <w:tc>
          <w:tcPr>
            <w:tcW w:w="7786" w:type="dxa"/>
          </w:tcPr>
          <w:p w14:paraId="429463E9" w14:textId="105B9E7E" w:rsidR="6F9AC6B1" w:rsidRDefault="6F9AC6B1" w:rsidP="6F9AC6B1">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color w:val="000000" w:themeColor="text1"/>
              </w:rPr>
              <w:t>od rujna 2025.  do svibnja 2026.</w:t>
            </w:r>
          </w:p>
        </w:tc>
      </w:tr>
      <w:tr w:rsidR="6F9AC6B1" w14:paraId="4BF2A8F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5EBE9BB"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786" w:type="dxa"/>
          </w:tcPr>
          <w:p w14:paraId="3F486279" w14:textId="2DF5EB52" w:rsidR="6F9AC6B1" w:rsidRDefault="6F9AC6B1" w:rsidP="6F9AC6B1">
            <w:pPr>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color w:val="000000" w:themeColor="text1"/>
              </w:rPr>
              <w:t>evidencija nazočnosti učenika – vođenje bilješki u e-dnevniku</w:t>
            </w:r>
          </w:p>
        </w:tc>
      </w:tr>
      <w:tr w:rsidR="6F9AC6B1" w14:paraId="1497846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640245D"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786" w:type="dxa"/>
          </w:tcPr>
          <w:p w14:paraId="3278ECFE" w14:textId="492AF99F" w:rsidR="6F9AC6B1" w:rsidRDefault="6F9AC6B1" w:rsidP="6F9AC6B1">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74D9CE2C" w14:textId="1211E853" w:rsidR="38CA8D4E" w:rsidRDefault="38CA8D4E" w:rsidP="38CA8D4E">
      <w:pPr>
        <w:rPr>
          <w:rFonts w:eastAsia="Corsiva"/>
        </w:rPr>
      </w:pPr>
    </w:p>
    <w:p w14:paraId="42F98A5F" w14:textId="773F2C58" w:rsidR="38CA8D4E" w:rsidRDefault="38CA8D4E" w:rsidP="38CA8D4E">
      <w:pPr>
        <w:rPr>
          <w:rFonts w:eastAsia="Corsiva"/>
        </w:rPr>
      </w:pPr>
    </w:p>
    <w:p w14:paraId="21FADED9" w14:textId="7007E0A8" w:rsidR="38CA8D4E" w:rsidRDefault="38CA8D4E" w:rsidP="38CA8D4E">
      <w:pPr>
        <w:rPr>
          <w:rFonts w:eastAsia="Corsiva"/>
        </w:rPr>
      </w:pPr>
    </w:p>
    <w:p w14:paraId="335E15B1" w14:textId="098967D1" w:rsidR="38CA8D4E" w:rsidRDefault="38CA8D4E" w:rsidP="38CA8D4E">
      <w:pPr>
        <w:rPr>
          <w:rFonts w:eastAsia="Corsiva"/>
        </w:rPr>
      </w:pPr>
    </w:p>
    <w:tbl>
      <w:tblPr>
        <w:tblStyle w:val="Tablicareetke2-isticanje11"/>
        <w:tblW w:w="0" w:type="auto"/>
        <w:tblLook w:val="0000" w:firstRow="0" w:lastRow="0" w:firstColumn="0" w:lastColumn="0" w:noHBand="0" w:noVBand="0"/>
      </w:tblPr>
      <w:tblGrid>
        <w:gridCol w:w="1840"/>
        <w:gridCol w:w="7448"/>
      </w:tblGrid>
      <w:tr w:rsidR="38CA8D4E" w14:paraId="5857851C"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515347D"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786" w:type="dxa"/>
          </w:tcPr>
          <w:p w14:paraId="44170866" w14:textId="2D403178" w:rsidR="540C60AF" w:rsidRDefault="540C60AF" w:rsidP="38CA8D4E">
            <w:pPr>
              <w:pStyle w:val="Sadrajitablice"/>
              <w:suppressLineNumbers w:val="0"/>
              <w:spacing w:after="283" w:line="259" w:lineRule="auto"/>
              <w:cnfStyle w:val="000000100000" w:firstRow="0" w:lastRow="0" w:firstColumn="0" w:lastColumn="0" w:oddVBand="0" w:evenVBand="0" w:oddHBand="1" w:evenHBand="0" w:firstRowFirstColumn="0" w:firstRowLastColumn="0" w:lastRowFirstColumn="0" w:lastRowLastColumn="0"/>
            </w:pPr>
            <w:r w:rsidRPr="38CA8D4E">
              <w:rPr>
                <w:rFonts w:ascii="Arial" w:hAnsi="Arial" w:cs="Arial"/>
                <w:b/>
                <w:bCs/>
              </w:rPr>
              <w:t>PSIHOLOGIJA – PRIPREME ZA DM IZ PSIHOLOGIJE</w:t>
            </w:r>
          </w:p>
        </w:tc>
      </w:tr>
      <w:tr w:rsidR="38CA8D4E" w14:paraId="6B05B12F"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6A34E72" w14:textId="4FF841E5" w:rsidR="38CA8D4E" w:rsidRDefault="38CA8D4E" w:rsidP="38CA8D4E">
            <w:pPr>
              <w:pStyle w:val="Sadrajitablice"/>
              <w:spacing w:after="283"/>
              <w:rPr>
                <w:rFonts w:ascii="Arial" w:hAnsi="Arial" w:cs="Arial"/>
                <w:b/>
                <w:bCs/>
                <w:lang w:val="hr-HR"/>
              </w:rPr>
            </w:pPr>
            <w:r w:rsidRPr="38CA8D4E">
              <w:rPr>
                <w:rFonts w:ascii="Arial" w:hAnsi="Arial" w:cs="Arial"/>
                <w:b/>
                <w:bCs/>
                <w:lang w:val="hr-HR"/>
              </w:rPr>
              <w:t>Ciljevi</w:t>
            </w:r>
          </w:p>
        </w:tc>
        <w:tc>
          <w:tcPr>
            <w:tcW w:w="7786" w:type="dxa"/>
          </w:tcPr>
          <w:p w14:paraId="1EF7772A" w14:textId="13AB2E26" w:rsidR="743422D3" w:rsidRDefault="743422D3" w:rsidP="007B4341">
            <w:pPr>
              <w:pStyle w:val="Odlomakpopisa"/>
              <w:numPr>
                <w:ilvl w:val="0"/>
                <w:numId w:val="3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Ponoviti i povezati ključne sadržaje iz psihologije prema ispitnom katalogu.</w:t>
            </w:r>
          </w:p>
          <w:p w14:paraId="1B105153" w14:textId="6D65544E" w:rsidR="743422D3" w:rsidRDefault="743422D3" w:rsidP="007B4341">
            <w:pPr>
              <w:pStyle w:val="Odlomakpopisa"/>
              <w:numPr>
                <w:ilvl w:val="0"/>
                <w:numId w:val="3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Razviti vještine rješavanja zadataka (višestruki izbor, kratki odgovor, problemski zadaci).</w:t>
            </w:r>
          </w:p>
          <w:p w14:paraId="7D515784" w14:textId="600D46B6" w:rsidR="743422D3" w:rsidRDefault="743422D3" w:rsidP="007B4341">
            <w:pPr>
              <w:pStyle w:val="Odlomakpopisa"/>
              <w:numPr>
                <w:ilvl w:val="0"/>
                <w:numId w:val="3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Poticati analitičko i kritičko mišljenje u pristupu zadacima.</w:t>
            </w:r>
          </w:p>
          <w:p w14:paraId="1C8C3E2F" w14:textId="506C75FB" w:rsidR="743422D3" w:rsidRDefault="743422D3" w:rsidP="007B4341">
            <w:pPr>
              <w:pStyle w:val="Odlomakpopisa"/>
              <w:numPr>
                <w:ilvl w:val="0"/>
                <w:numId w:val="38"/>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Vježbati upravljanje vremenom i strategije polaganja ispita.</w:t>
            </w:r>
          </w:p>
          <w:p w14:paraId="2FCFB5D7" w14:textId="7895C60C" w:rsidR="38CA8D4E" w:rsidRDefault="38CA8D4E" w:rsidP="38CA8D4E">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001D8E00" w14:textId="59451CF2" w:rsidR="38CA8D4E" w:rsidRDefault="38CA8D4E"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100B2378"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49C5635"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Namjena</w:t>
            </w:r>
          </w:p>
        </w:tc>
        <w:tc>
          <w:tcPr>
            <w:tcW w:w="7786" w:type="dxa"/>
          </w:tcPr>
          <w:p w14:paraId="72D5EFCE" w14:textId="29580174" w:rsidR="31C4B62F" w:rsidRDefault="31C4B62F"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Pružiti učenicima jasnu strukturu i plan ponavljanja gradiva te im omogućiti da kroz radionice i simulacije ispita </w:t>
            </w:r>
            <w:r w:rsidRPr="38CA8D4E">
              <w:rPr>
                <w:rFonts w:ascii="Arial" w:eastAsia="Arial" w:hAnsi="Arial" w:cs="Arial"/>
              </w:rPr>
              <w:t xml:space="preserve"> </w:t>
            </w:r>
          </w:p>
        </w:tc>
      </w:tr>
      <w:tr w:rsidR="38CA8D4E" w14:paraId="303A2704"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E05D554"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Nositelji aktivnosti</w:t>
            </w:r>
          </w:p>
        </w:tc>
        <w:tc>
          <w:tcPr>
            <w:tcW w:w="7786" w:type="dxa"/>
          </w:tcPr>
          <w:p w14:paraId="2531373E" w14:textId="4E1278D2" w:rsidR="1F131938" w:rsidRDefault="1F131938"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 xml:space="preserve">Ružica </w:t>
            </w:r>
            <w:proofErr w:type="spellStart"/>
            <w:r w:rsidRPr="38CA8D4E">
              <w:rPr>
                <w:rFonts w:ascii="Arial" w:eastAsia="Arial" w:hAnsi="Arial" w:cs="Arial"/>
                <w:color w:val="000000" w:themeColor="text1"/>
              </w:rPr>
              <w:t>Trdin</w:t>
            </w:r>
            <w:proofErr w:type="spellEnd"/>
            <w:r w:rsidRPr="38CA8D4E">
              <w:rPr>
                <w:rFonts w:ascii="Arial" w:eastAsia="Arial" w:hAnsi="Arial" w:cs="Arial"/>
                <w:color w:val="000000" w:themeColor="text1"/>
              </w:rPr>
              <w:t>, nastavnica psihologije</w:t>
            </w:r>
          </w:p>
        </w:tc>
      </w:tr>
      <w:tr w:rsidR="38CA8D4E" w14:paraId="58D45100"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D4E2DA7"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06714F06" w14:textId="7CF427FF" w:rsidR="777249A4" w:rsidRDefault="777249A4"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32 sata raspoređenih po drugom polugodištu </w:t>
            </w:r>
          </w:p>
        </w:tc>
      </w:tr>
      <w:tr w:rsidR="38CA8D4E" w14:paraId="45F2AEE4"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FE38D88" w14:textId="77777777" w:rsidR="38CA8D4E" w:rsidRDefault="38CA8D4E" w:rsidP="38CA8D4E">
            <w:pPr>
              <w:pStyle w:val="Sadrajitablice"/>
              <w:spacing w:after="283"/>
              <w:rPr>
                <w:rFonts w:ascii="Arial" w:hAnsi="Arial" w:cs="Arial"/>
                <w:b/>
                <w:bCs/>
              </w:rPr>
            </w:pPr>
            <w:proofErr w:type="spellStart"/>
            <w:r w:rsidRPr="38CA8D4E">
              <w:rPr>
                <w:rFonts w:ascii="Arial" w:hAnsi="Arial" w:cs="Arial"/>
                <w:b/>
                <w:bCs/>
                <w:lang w:val="hr-HR"/>
              </w:rPr>
              <w:t>Vremenik</w:t>
            </w:r>
            <w:proofErr w:type="spellEnd"/>
          </w:p>
        </w:tc>
        <w:tc>
          <w:tcPr>
            <w:tcW w:w="7786" w:type="dxa"/>
          </w:tcPr>
          <w:p w14:paraId="7D5826F2" w14:textId="6DE12BF1" w:rsidR="232106BB" w:rsidRDefault="232106BB"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Drugo polugodište </w:t>
            </w:r>
            <w:r w:rsidRPr="38CA8D4E">
              <w:rPr>
                <w:rFonts w:ascii="Arial" w:eastAsia="Arial" w:hAnsi="Arial" w:cs="Arial"/>
              </w:rPr>
              <w:t xml:space="preserve"> </w:t>
            </w:r>
          </w:p>
        </w:tc>
      </w:tr>
      <w:tr w:rsidR="38CA8D4E" w14:paraId="3E274448"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324016C"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Vrednovanje</w:t>
            </w:r>
          </w:p>
        </w:tc>
        <w:tc>
          <w:tcPr>
            <w:tcW w:w="7786" w:type="dxa"/>
          </w:tcPr>
          <w:p w14:paraId="5DD20223" w14:textId="5094116A" w:rsidR="116FC89C" w:rsidRDefault="116FC89C" w:rsidP="38CA8D4E">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Formativno vrednovanje</w:t>
            </w:r>
          </w:p>
        </w:tc>
      </w:tr>
      <w:tr w:rsidR="38CA8D4E" w14:paraId="0E7464E7"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F64FA64"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Troškovnik</w:t>
            </w:r>
          </w:p>
        </w:tc>
        <w:tc>
          <w:tcPr>
            <w:tcW w:w="7786" w:type="dxa"/>
          </w:tcPr>
          <w:p w14:paraId="5E39C61C" w14:textId="2E1B4C82" w:rsidR="38CA8D4E" w:rsidRDefault="38CA8D4E" w:rsidP="38CA8D4E">
            <w:pPr>
              <w:pStyle w:val="Defaul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w:t>
            </w:r>
          </w:p>
        </w:tc>
      </w:tr>
    </w:tbl>
    <w:p w14:paraId="3C3185DB" w14:textId="5CA12B7E" w:rsidR="38CA8D4E" w:rsidRDefault="38CA8D4E" w:rsidP="38CA8D4E">
      <w:pPr>
        <w:rPr>
          <w:rFonts w:eastAsia="Corsiva"/>
        </w:rPr>
      </w:pPr>
    </w:p>
    <w:tbl>
      <w:tblPr>
        <w:tblStyle w:val="Tablicareetke2-isticanje11"/>
        <w:tblW w:w="0" w:type="auto"/>
        <w:tblLook w:val="0000" w:firstRow="0" w:lastRow="0" w:firstColumn="0" w:lastColumn="0" w:noHBand="0" w:noVBand="0"/>
      </w:tblPr>
      <w:tblGrid>
        <w:gridCol w:w="1847"/>
        <w:gridCol w:w="7441"/>
      </w:tblGrid>
      <w:tr w:rsidR="6F9AC6B1" w14:paraId="1A171BB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F0223F6" w14:textId="28A2CBE2" w:rsidR="6F9AC6B1" w:rsidRDefault="6F9AC6B1" w:rsidP="6F9AC6B1">
            <w:pPr>
              <w:rPr>
                <w:rFonts w:ascii="Arial" w:eastAsia="Arial" w:hAnsi="Arial" w:cs="Arial"/>
                <w:b/>
                <w:bCs/>
                <w:color w:val="000000" w:themeColor="text1"/>
              </w:rPr>
            </w:pPr>
            <w:r w:rsidRPr="6F9AC6B1">
              <w:rPr>
                <w:rFonts w:ascii="Arial" w:eastAsia="Arial" w:hAnsi="Arial" w:cs="Arial"/>
                <w:b/>
                <w:bCs/>
                <w:color w:val="000000" w:themeColor="text1"/>
              </w:rPr>
              <w:t>AKTIVNOST </w:t>
            </w:r>
          </w:p>
        </w:tc>
        <w:tc>
          <w:tcPr>
            <w:tcW w:w="7786" w:type="dxa"/>
          </w:tcPr>
          <w:p w14:paraId="5C52CD97" w14:textId="134903B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r w:rsidRPr="6F9AC6B1">
              <w:rPr>
                <w:rFonts w:ascii="Arial" w:eastAsia="Arial" w:hAnsi="Arial" w:cs="Arial"/>
                <w:b/>
                <w:bCs/>
                <w:color w:val="000000" w:themeColor="text1"/>
              </w:rPr>
              <w:t>Školski zbor</w:t>
            </w:r>
          </w:p>
        </w:tc>
      </w:tr>
      <w:tr w:rsidR="6F9AC6B1" w14:paraId="18B45CC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CF1018C" w14:textId="19418B05"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r w:rsidRPr="6F9AC6B1">
              <w:rPr>
                <w:rFonts w:ascii="Arial" w:eastAsia="Arial" w:hAnsi="Arial" w:cs="Arial"/>
                <w:color w:val="000000" w:themeColor="text1"/>
              </w:rPr>
              <w:t> </w:t>
            </w:r>
          </w:p>
        </w:tc>
        <w:tc>
          <w:tcPr>
            <w:tcW w:w="7786" w:type="dxa"/>
          </w:tcPr>
          <w:p w14:paraId="4A3B1A95" w14:textId="2EE9316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Razvijanje glazbene kulture zborskog pjevanja, doprinos zajednici</w:t>
            </w:r>
          </w:p>
          <w:p w14:paraId="1A821BA0" w14:textId="56C7A48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6F9AC6B1" w14:paraId="0A0EAEA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6345D87" w14:textId="1BD16241"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 aktivnosti</w:t>
            </w:r>
            <w:r w:rsidRPr="6F9AC6B1">
              <w:rPr>
                <w:rFonts w:ascii="Arial" w:eastAsia="Arial" w:hAnsi="Arial" w:cs="Arial"/>
                <w:color w:val="000000" w:themeColor="text1"/>
              </w:rPr>
              <w:t> </w:t>
            </w:r>
          </w:p>
        </w:tc>
        <w:tc>
          <w:tcPr>
            <w:tcW w:w="7786" w:type="dxa"/>
          </w:tcPr>
          <w:p w14:paraId="508924C6" w14:textId="5C803E5B"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Obogaćivanje glazbene kulture škole kroz sudjelovanje na školskim priredbama i svečanostima</w:t>
            </w:r>
          </w:p>
          <w:p w14:paraId="454929DB" w14:textId="2168D83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660150A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929C6D6" w14:textId="47A915E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r w:rsidRPr="6F9AC6B1">
              <w:rPr>
                <w:rFonts w:ascii="Arial" w:eastAsia="Arial" w:hAnsi="Arial" w:cs="Arial"/>
                <w:color w:val="000000" w:themeColor="text1"/>
              </w:rPr>
              <w:t> </w:t>
            </w:r>
          </w:p>
        </w:tc>
        <w:tc>
          <w:tcPr>
            <w:tcW w:w="7786" w:type="dxa"/>
          </w:tcPr>
          <w:p w14:paraId="1C876034" w14:textId="116AC3B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Domagoj Jukić i učenici</w:t>
            </w:r>
          </w:p>
        </w:tc>
      </w:tr>
      <w:tr w:rsidR="6F9AC6B1" w14:paraId="77995E2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944856F" w14:textId="0E586250"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r w:rsidRPr="6F9AC6B1">
              <w:rPr>
                <w:rFonts w:ascii="Arial" w:eastAsia="Arial" w:hAnsi="Arial" w:cs="Arial"/>
                <w:color w:val="000000" w:themeColor="text1"/>
              </w:rPr>
              <w:t> </w:t>
            </w:r>
          </w:p>
        </w:tc>
        <w:tc>
          <w:tcPr>
            <w:tcW w:w="7786" w:type="dxa"/>
          </w:tcPr>
          <w:p w14:paraId="1C57E8D5" w14:textId="769BAF1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Uvježbavanje zborskih skladbi, suradničko učenje</w:t>
            </w:r>
          </w:p>
        </w:tc>
      </w:tr>
      <w:tr w:rsidR="6F9AC6B1" w14:paraId="4541636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1E340EB" w14:textId="2271756B"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t>Vremenik</w:t>
            </w:r>
            <w:proofErr w:type="spellEnd"/>
            <w:r w:rsidRPr="6F9AC6B1">
              <w:rPr>
                <w:rFonts w:ascii="Arial" w:eastAsia="Arial" w:hAnsi="Arial" w:cs="Arial"/>
                <w:color w:val="000000" w:themeColor="text1"/>
              </w:rPr>
              <w:t> </w:t>
            </w:r>
          </w:p>
        </w:tc>
        <w:tc>
          <w:tcPr>
            <w:tcW w:w="7786" w:type="dxa"/>
          </w:tcPr>
          <w:p w14:paraId="730C29E5" w14:textId="08D1E11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rujan, 2025. – lipanj, 2026.</w:t>
            </w:r>
          </w:p>
        </w:tc>
      </w:tr>
      <w:tr w:rsidR="6F9AC6B1" w14:paraId="72176FE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EE6ABEE" w14:textId="0BF9463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lastRenderedPageBreak/>
              <w:t>Troškovnik</w:t>
            </w:r>
            <w:r w:rsidRPr="6F9AC6B1">
              <w:rPr>
                <w:rFonts w:ascii="Arial" w:eastAsia="Arial" w:hAnsi="Arial" w:cs="Arial"/>
                <w:color w:val="000000" w:themeColor="text1"/>
              </w:rPr>
              <w:t> </w:t>
            </w:r>
          </w:p>
        </w:tc>
        <w:tc>
          <w:tcPr>
            <w:tcW w:w="7786" w:type="dxa"/>
          </w:tcPr>
          <w:p w14:paraId="6445A9BD" w14:textId="77073847" w:rsidR="6F9AC6B1" w:rsidRDefault="6F9AC6B1" w:rsidP="6F9AC6B1">
            <w:pPr>
              <w:ind w:left="288"/>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w:t>
            </w:r>
          </w:p>
        </w:tc>
      </w:tr>
      <w:tr w:rsidR="6F9AC6B1" w14:paraId="7575AF2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FAFCE00" w14:textId="499CEF32"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vrednovanja </w:t>
            </w:r>
            <w:r w:rsidRPr="6F9AC6B1">
              <w:rPr>
                <w:rFonts w:ascii="Arial" w:eastAsia="Arial" w:hAnsi="Arial" w:cs="Arial"/>
                <w:color w:val="000000" w:themeColor="text1"/>
              </w:rPr>
              <w:t> </w:t>
            </w:r>
          </w:p>
        </w:tc>
        <w:tc>
          <w:tcPr>
            <w:tcW w:w="7786" w:type="dxa"/>
          </w:tcPr>
          <w:p w14:paraId="1685097D" w14:textId="2DA35624"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Kontinuirano praćenje aktivnosti učenika</w:t>
            </w:r>
          </w:p>
        </w:tc>
      </w:tr>
    </w:tbl>
    <w:p w14:paraId="1E2DCFD0" w14:textId="248CE092" w:rsidR="38CA8D4E" w:rsidRDefault="38CA8D4E" w:rsidP="6F9AC6B1">
      <w:pPr>
        <w:rPr>
          <w:rFonts w:eastAsia="Corsiva"/>
        </w:rPr>
      </w:pPr>
    </w:p>
    <w:p w14:paraId="04B76893" w14:textId="26535391" w:rsidR="38CA8D4E" w:rsidRDefault="38CA8D4E" w:rsidP="6F9AC6B1">
      <w:pPr>
        <w:rPr>
          <w:rFonts w:eastAsia="Corsiva"/>
        </w:rPr>
      </w:pPr>
    </w:p>
    <w:p w14:paraId="0CC4F4DA" w14:textId="1033FB4A" w:rsidR="38CA8D4E" w:rsidRDefault="38CA8D4E" w:rsidP="6F9AC6B1">
      <w:pPr>
        <w:rPr>
          <w:rFonts w:eastAsia="Corsiva"/>
        </w:rPr>
      </w:pPr>
    </w:p>
    <w:tbl>
      <w:tblPr>
        <w:tblStyle w:val="Tablicareetke2-isticanje11"/>
        <w:tblW w:w="0" w:type="auto"/>
        <w:tblLook w:val="0000" w:firstRow="0" w:lastRow="0" w:firstColumn="0" w:lastColumn="0" w:noHBand="0" w:noVBand="0"/>
      </w:tblPr>
      <w:tblGrid>
        <w:gridCol w:w="1845"/>
        <w:gridCol w:w="7443"/>
      </w:tblGrid>
      <w:tr w:rsidR="6F9AC6B1" w14:paraId="09F13A4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9515935" w14:textId="5FD52809" w:rsidR="257E26C9" w:rsidRDefault="257E26C9" w:rsidP="6F9AC6B1">
            <w:pPr>
              <w:rPr>
                <w:rFonts w:ascii="Arial" w:eastAsia="Arial" w:hAnsi="Arial" w:cs="Arial"/>
                <w:b/>
                <w:bCs/>
                <w:color w:val="000000" w:themeColor="text1"/>
              </w:rPr>
            </w:pPr>
            <w:r w:rsidRPr="6F9AC6B1">
              <w:rPr>
                <w:rFonts w:ascii="Arial" w:eastAsia="Arial" w:hAnsi="Arial" w:cs="Arial"/>
                <w:b/>
                <w:bCs/>
                <w:color w:val="000000" w:themeColor="text1"/>
              </w:rPr>
              <w:t>AKTIVNOST</w:t>
            </w:r>
          </w:p>
        </w:tc>
        <w:tc>
          <w:tcPr>
            <w:tcW w:w="7786" w:type="dxa"/>
          </w:tcPr>
          <w:p w14:paraId="10022E2F" w14:textId="61C30CC5" w:rsidR="6F9AC6B1" w:rsidRDefault="6F9AC6B1" w:rsidP="6F9AC6B1">
            <w:pPr>
              <w:pStyle w:val="Default"/>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auto"/>
              </w:rPr>
            </w:pPr>
            <w:r w:rsidRPr="6F9AC6B1">
              <w:rPr>
                <w:rFonts w:ascii="Arial" w:eastAsia="Arial" w:hAnsi="Arial" w:cs="Arial"/>
                <w:b/>
                <w:bCs/>
                <w:color w:val="auto"/>
              </w:rPr>
              <w:t>Dodatna nastava iz geografije</w:t>
            </w:r>
          </w:p>
          <w:p w14:paraId="5B523E60" w14:textId="69316BCD"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6F9AC6B1" w14:paraId="70DC527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413C2C1" w14:textId="18038E5B" w:rsidR="6F9AC6B1" w:rsidRDefault="6F9AC6B1" w:rsidP="6F9AC6B1">
            <w:pPr>
              <w:pStyle w:val="Default"/>
              <w:jc w:val="both"/>
              <w:rPr>
                <w:rFonts w:ascii="Arial" w:eastAsia="Arial" w:hAnsi="Arial" w:cs="Arial"/>
                <w:b/>
                <w:bCs/>
                <w:color w:val="auto"/>
              </w:rPr>
            </w:pPr>
            <w:r w:rsidRPr="6F9AC6B1">
              <w:rPr>
                <w:rFonts w:ascii="Arial" w:eastAsia="Arial" w:hAnsi="Arial" w:cs="Arial"/>
                <w:b/>
                <w:bCs/>
                <w:color w:val="auto"/>
              </w:rPr>
              <w:t xml:space="preserve">Ciljevi: </w:t>
            </w:r>
          </w:p>
          <w:p w14:paraId="37814D16" w14:textId="2BC8205B" w:rsidR="6F9AC6B1" w:rsidRDefault="6F9AC6B1" w:rsidP="6F9AC6B1">
            <w:pPr>
              <w:jc w:val="both"/>
              <w:rPr>
                <w:rFonts w:ascii="Arial" w:eastAsia="Arial" w:hAnsi="Arial" w:cs="Arial"/>
                <w:b/>
                <w:bCs/>
              </w:rPr>
            </w:pPr>
          </w:p>
        </w:tc>
        <w:tc>
          <w:tcPr>
            <w:tcW w:w="7786" w:type="dxa"/>
          </w:tcPr>
          <w:p w14:paraId="741C34D1" w14:textId="134819D0"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omogućiti učenicima usvajanje dodatnih nastavnih sadržaja iz Geografije u manjoj grupi primjenom individualnog pristupa</w:t>
            </w:r>
          </w:p>
          <w:p w14:paraId="01A29E40" w14:textId="191C8685"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pripremiti učenike za natjecanje iz geografije</w:t>
            </w:r>
          </w:p>
          <w:p w14:paraId="6298E31D" w14:textId="1557699E"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xml:space="preserve">- potaknuti učenike na korištenje digitalnih alata prilikom izrade </w:t>
            </w:r>
            <w:proofErr w:type="spellStart"/>
            <w:r w:rsidRPr="6F9AC6B1">
              <w:rPr>
                <w:rFonts w:ascii="Arial" w:eastAsia="Arial" w:hAnsi="Arial" w:cs="Arial"/>
                <w:color w:val="auto"/>
              </w:rPr>
              <w:t>infografičkih</w:t>
            </w:r>
            <w:proofErr w:type="spellEnd"/>
            <w:r w:rsidRPr="6F9AC6B1">
              <w:rPr>
                <w:rFonts w:ascii="Arial" w:eastAsia="Arial" w:hAnsi="Arial" w:cs="Arial"/>
                <w:color w:val="auto"/>
              </w:rPr>
              <w:t xml:space="preserve"> skripti</w:t>
            </w:r>
          </w:p>
          <w:p w14:paraId="0FB5041D" w14:textId="058D3DFE"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pomoći učenicima razvijati radne navike i organizirati vlastito učenje</w:t>
            </w:r>
          </w:p>
          <w:p w14:paraId="264EA680" w14:textId="0ACC0E36"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pripremiti učenike za državnu maturu ukoliko bude zainteresiranih</w:t>
            </w:r>
          </w:p>
          <w:p w14:paraId="021FA583" w14:textId="0947E167"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poticati učenike na kreativne aktivnosti (kreiranje fiktivnog svijeta)</w:t>
            </w:r>
          </w:p>
        </w:tc>
      </w:tr>
      <w:tr w:rsidR="6F9AC6B1" w14:paraId="6C363E0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76259FD" w14:textId="0AD7B862" w:rsidR="6F9AC6B1" w:rsidRDefault="6F9AC6B1" w:rsidP="6F9AC6B1">
            <w:pPr>
              <w:jc w:val="both"/>
              <w:rPr>
                <w:rFonts w:ascii="Arial" w:eastAsia="Arial" w:hAnsi="Arial" w:cs="Arial"/>
                <w:b/>
                <w:bCs/>
              </w:rPr>
            </w:pPr>
            <w:r w:rsidRPr="6F9AC6B1">
              <w:rPr>
                <w:rFonts w:ascii="Arial" w:eastAsia="Arial" w:hAnsi="Arial" w:cs="Arial"/>
                <w:b/>
                <w:bCs/>
              </w:rPr>
              <w:t>Namjena:</w:t>
            </w:r>
          </w:p>
        </w:tc>
        <w:tc>
          <w:tcPr>
            <w:tcW w:w="7786" w:type="dxa"/>
          </w:tcPr>
          <w:p w14:paraId="1F335B4E" w14:textId="58EE9528"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Pripremanje učenika za natjecanje iz geografije i poticanje na usvajanje dodatnih geografskih znanja i vještina. Pripreme za državnu maturu ukoliko će biti zainteresiranih</w:t>
            </w:r>
          </w:p>
        </w:tc>
      </w:tr>
      <w:tr w:rsidR="6F9AC6B1" w14:paraId="73D7BC4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967F280" w14:textId="51C7849C" w:rsidR="6F9AC6B1" w:rsidRDefault="6F9AC6B1" w:rsidP="6F9AC6B1">
            <w:pPr>
              <w:jc w:val="both"/>
              <w:rPr>
                <w:rFonts w:ascii="Arial" w:eastAsia="Arial" w:hAnsi="Arial" w:cs="Arial"/>
                <w:b/>
                <w:bCs/>
              </w:rPr>
            </w:pPr>
            <w:r w:rsidRPr="6F9AC6B1">
              <w:rPr>
                <w:rFonts w:ascii="Arial" w:eastAsia="Arial" w:hAnsi="Arial" w:cs="Arial"/>
                <w:b/>
                <w:bCs/>
              </w:rPr>
              <w:t>Nositelji aktivnosti:</w:t>
            </w:r>
          </w:p>
        </w:tc>
        <w:tc>
          <w:tcPr>
            <w:tcW w:w="7786" w:type="dxa"/>
          </w:tcPr>
          <w:p w14:paraId="5309F0D7" w14:textId="4C7E73BF" w:rsidR="6F9AC6B1" w:rsidRDefault="6F9AC6B1" w:rsidP="6F9AC6B1">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Filip Domaćinović, prof. </w:t>
            </w:r>
          </w:p>
        </w:tc>
      </w:tr>
      <w:tr w:rsidR="6F9AC6B1" w14:paraId="24149C4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E258381" w14:textId="163DE192" w:rsidR="6F9AC6B1" w:rsidRDefault="6F9AC6B1" w:rsidP="6F9AC6B1">
            <w:pPr>
              <w:jc w:val="both"/>
              <w:rPr>
                <w:rFonts w:ascii="Arial" w:eastAsia="Arial" w:hAnsi="Arial" w:cs="Arial"/>
                <w:b/>
                <w:bCs/>
              </w:rPr>
            </w:pPr>
            <w:r w:rsidRPr="6F9AC6B1">
              <w:rPr>
                <w:rFonts w:ascii="Arial" w:eastAsia="Arial" w:hAnsi="Arial" w:cs="Arial"/>
                <w:b/>
                <w:bCs/>
              </w:rPr>
              <w:t>Način realizacije:</w:t>
            </w:r>
          </w:p>
        </w:tc>
        <w:tc>
          <w:tcPr>
            <w:tcW w:w="7786" w:type="dxa"/>
          </w:tcPr>
          <w:p w14:paraId="79E49FF8" w14:textId="3AF068F7" w:rsidR="6F9AC6B1" w:rsidRDefault="6F9AC6B1" w:rsidP="6F9AC6B1">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grupni rad</w:t>
            </w:r>
          </w:p>
        </w:tc>
      </w:tr>
      <w:tr w:rsidR="6F9AC6B1" w14:paraId="3A0C141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493C3F77" w14:textId="3AEAB240" w:rsidR="6F9AC6B1" w:rsidRDefault="6F9AC6B1" w:rsidP="6F9AC6B1">
            <w:pPr>
              <w:pStyle w:val="Default"/>
              <w:jc w:val="both"/>
              <w:rPr>
                <w:rFonts w:ascii="Arial" w:eastAsia="Arial" w:hAnsi="Arial" w:cs="Arial"/>
                <w:b/>
                <w:bCs/>
                <w:color w:val="auto"/>
              </w:rPr>
            </w:pPr>
            <w:proofErr w:type="spellStart"/>
            <w:r w:rsidRPr="6F9AC6B1">
              <w:rPr>
                <w:rFonts w:ascii="Arial" w:eastAsia="Arial" w:hAnsi="Arial" w:cs="Arial"/>
                <w:b/>
                <w:bCs/>
                <w:color w:val="auto"/>
              </w:rPr>
              <w:t>Vremenik</w:t>
            </w:r>
            <w:proofErr w:type="spellEnd"/>
            <w:r w:rsidRPr="6F9AC6B1">
              <w:rPr>
                <w:rFonts w:ascii="Arial" w:eastAsia="Arial" w:hAnsi="Arial" w:cs="Arial"/>
                <w:b/>
                <w:bCs/>
                <w:color w:val="auto"/>
              </w:rPr>
              <w:t xml:space="preserve">: </w:t>
            </w:r>
          </w:p>
        </w:tc>
        <w:tc>
          <w:tcPr>
            <w:tcW w:w="7786" w:type="dxa"/>
          </w:tcPr>
          <w:p w14:paraId="0E5FC5B7" w14:textId="6F155034"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xml:space="preserve">tijekom nastavne godine 2025./2026.  </w:t>
            </w:r>
          </w:p>
        </w:tc>
      </w:tr>
      <w:tr w:rsidR="6F9AC6B1" w14:paraId="3176265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D4E61BD" w14:textId="482C6258" w:rsidR="6F9AC6B1" w:rsidRDefault="6F9AC6B1" w:rsidP="6F9AC6B1">
            <w:pPr>
              <w:jc w:val="both"/>
              <w:rPr>
                <w:rFonts w:ascii="Arial" w:eastAsia="Arial" w:hAnsi="Arial" w:cs="Arial"/>
                <w:b/>
                <w:bCs/>
              </w:rPr>
            </w:pPr>
            <w:r w:rsidRPr="6F9AC6B1">
              <w:rPr>
                <w:rFonts w:ascii="Arial" w:eastAsia="Arial" w:hAnsi="Arial" w:cs="Arial"/>
                <w:b/>
                <w:bCs/>
              </w:rPr>
              <w:t xml:space="preserve">Predviđeni troškovi: </w:t>
            </w:r>
          </w:p>
        </w:tc>
        <w:tc>
          <w:tcPr>
            <w:tcW w:w="7786" w:type="dxa"/>
          </w:tcPr>
          <w:p w14:paraId="7D7D9AF9" w14:textId="77EDD631" w:rsidR="6F9AC6B1" w:rsidRDefault="6F9AC6B1" w:rsidP="6F9AC6B1">
            <w:pPr>
              <w:spacing w:line="276"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materijali: </w:t>
            </w:r>
          </w:p>
          <w:p w14:paraId="560A1489" w14:textId="480B0FE6" w:rsidR="6F9AC6B1" w:rsidRDefault="6F9AC6B1" w:rsidP="6F9AC6B1">
            <w:pPr>
              <w:spacing w:line="276"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literatura za pripremu</w:t>
            </w:r>
          </w:p>
          <w:p w14:paraId="78C2AE30" w14:textId="72CFBC46" w:rsidR="6F9AC6B1" w:rsidRDefault="6F9AC6B1" w:rsidP="6F9AC6B1">
            <w:pPr>
              <w:spacing w:line="276"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nastavni listići </w:t>
            </w:r>
          </w:p>
          <w:p w14:paraId="0BF4D810" w14:textId="255D0399" w:rsidR="6F9AC6B1" w:rsidRDefault="6F9AC6B1" w:rsidP="6F9AC6B1">
            <w:pPr>
              <w:spacing w:line="276"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materijali za fotokopiranje</w:t>
            </w:r>
          </w:p>
          <w:p w14:paraId="0AEB3864" w14:textId="1BF71910" w:rsidR="6F9AC6B1" w:rsidRDefault="6F9AC6B1" w:rsidP="6F9AC6B1">
            <w:pPr>
              <w:spacing w:line="276"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plakati za izradu </w:t>
            </w:r>
            <w:proofErr w:type="spellStart"/>
            <w:r w:rsidRPr="6F9AC6B1">
              <w:rPr>
                <w:rFonts w:ascii="Arial" w:eastAsia="Arial" w:hAnsi="Arial" w:cs="Arial"/>
              </w:rPr>
              <w:t>infografika</w:t>
            </w:r>
            <w:proofErr w:type="spellEnd"/>
            <w:r w:rsidRPr="6F9AC6B1">
              <w:rPr>
                <w:rFonts w:ascii="Arial" w:eastAsia="Arial" w:hAnsi="Arial" w:cs="Arial"/>
              </w:rPr>
              <w:t xml:space="preserve"> (mogućnost)</w:t>
            </w:r>
          </w:p>
        </w:tc>
      </w:tr>
      <w:tr w:rsidR="6F9AC6B1" w14:paraId="33C36FC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B26A5F7" w14:textId="0F52E776" w:rsidR="6F9AC6B1" w:rsidRDefault="6F9AC6B1" w:rsidP="6F9AC6B1">
            <w:pPr>
              <w:jc w:val="both"/>
              <w:rPr>
                <w:rFonts w:ascii="Arial" w:eastAsia="Arial" w:hAnsi="Arial" w:cs="Arial"/>
                <w:b/>
                <w:bCs/>
              </w:rPr>
            </w:pPr>
            <w:r w:rsidRPr="6F9AC6B1">
              <w:rPr>
                <w:rFonts w:ascii="Arial" w:eastAsia="Arial" w:hAnsi="Arial" w:cs="Arial"/>
                <w:b/>
                <w:bCs/>
              </w:rPr>
              <w:t xml:space="preserve">Vrednovanje: </w:t>
            </w:r>
          </w:p>
        </w:tc>
        <w:tc>
          <w:tcPr>
            <w:tcW w:w="7786" w:type="dxa"/>
          </w:tcPr>
          <w:p w14:paraId="2E736D9C" w14:textId="07B87C7C"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praćenje učeničkih postignuća s povratnom informacijom</w:t>
            </w:r>
          </w:p>
          <w:p w14:paraId="662B36D9" w14:textId="26A80022" w:rsidR="6F9AC6B1" w:rsidRDefault="6F9AC6B1" w:rsidP="6F9AC6B1">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xml:space="preserve">- </w:t>
            </w:r>
            <w:proofErr w:type="spellStart"/>
            <w:r w:rsidRPr="6F9AC6B1">
              <w:rPr>
                <w:rFonts w:ascii="Arial" w:eastAsia="Arial" w:hAnsi="Arial" w:cs="Arial"/>
                <w:color w:val="auto"/>
              </w:rPr>
              <w:t>sumativno</w:t>
            </w:r>
            <w:proofErr w:type="spellEnd"/>
            <w:r w:rsidRPr="6F9AC6B1">
              <w:rPr>
                <w:rFonts w:ascii="Arial" w:eastAsia="Arial" w:hAnsi="Arial" w:cs="Arial"/>
                <w:color w:val="auto"/>
              </w:rPr>
              <w:t xml:space="preserve"> vrednovanje učenika za postignuća na Natjecanju iz Geografije</w:t>
            </w:r>
          </w:p>
        </w:tc>
      </w:tr>
      <w:tr w:rsidR="6F9AC6B1" w14:paraId="664C1AC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50801A8" w14:textId="3AA88E03" w:rsidR="6F9AC6B1" w:rsidRDefault="6F9AC6B1" w:rsidP="6F9AC6B1">
            <w:pPr>
              <w:jc w:val="both"/>
              <w:rPr>
                <w:rFonts w:ascii="Arial" w:eastAsia="Arial" w:hAnsi="Arial" w:cs="Arial"/>
                <w:b/>
                <w:bCs/>
              </w:rPr>
            </w:pPr>
            <w:r w:rsidRPr="6F9AC6B1">
              <w:rPr>
                <w:rFonts w:ascii="Arial" w:eastAsia="Arial" w:hAnsi="Arial" w:cs="Arial"/>
                <w:b/>
                <w:bCs/>
              </w:rPr>
              <w:t>Literatura:</w:t>
            </w:r>
          </w:p>
        </w:tc>
        <w:tc>
          <w:tcPr>
            <w:tcW w:w="7786" w:type="dxa"/>
          </w:tcPr>
          <w:p w14:paraId="4EFE6BF0" w14:textId="0EE17C4B" w:rsidR="6F9AC6B1" w:rsidRDefault="6F9AC6B1" w:rsidP="6F9AC6B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Svi alternativni udžbenici Geografije:</w:t>
            </w:r>
          </w:p>
          <w:p w14:paraId="4C6D394A" w14:textId="136D8F62" w:rsidR="6F9AC6B1" w:rsidRDefault="6F9AC6B1" w:rsidP="6F9AC6B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Atlasi</w:t>
            </w:r>
          </w:p>
          <w:p w14:paraId="0CEB3BB3" w14:textId="71D7B78C" w:rsidR="6F9AC6B1" w:rsidRDefault="6F9AC6B1" w:rsidP="6F9AC6B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Časopisi “Meridijani”</w:t>
            </w:r>
          </w:p>
          <w:p w14:paraId="58F833FF" w14:textId="68A2D825" w:rsidR="6F9AC6B1" w:rsidRDefault="6F9AC6B1" w:rsidP="6F9AC6B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xml:space="preserve">Ostala </w:t>
            </w:r>
            <w:proofErr w:type="spellStart"/>
            <w:r w:rsidRPr="6F9AC6B1">
              <w:rPr>
                <w:rFonts w:ascii="Arial" w:eastAsia="Arial" w:hAnsi="Arial" w:cs="Arial"/>
                <w:color w:val="auto"/>
              </w:rPr>
              <w:t>stučna</w:t>
            </w:r>
            <w:proofErr w:type="spellEnd"/>
            <w:r w:rsidRPr="6F9AC6B1">
              <w:rPr>
                <w:rFonts w:ascii="Arial" w:eastAsia="Arial" w:hAnsi="Arial" w:cs="Arial"/>
                <w:color w:val="auto"/>
              </w:rPr>
              <w:t xml:space="preserve"> geografska literatura</w:t>
            </w:r>
          </w:p>
          <w:p w14:paraId="33900170" w14:textId="0AC92058" w:rsidR="6F9AC6B1" w:rsidRDefault="6F9AC6B1" w:rsidP="6F9AC6B1">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Internet</w:t>
            </w:r>
          </w:p>
        </w:tc>
      </w:tr>
    </w:tbl>
    <w:p w14:paraId="711F03A5" w14:textId="53D95101" w:rsidR="38CA8D4E" w:rsidRDefault="38CA8D4E" w:rsidP="6F9AC6B1">
      <w:pPr>
        <w:rPr>
          <w:rFonts w:eastAsia="Corsiva"/>
        </w:rPr>
      </w:pPr>
    </w:p>
    <w:p w14:paraId="575193DD" w14:textId="3BE5E383" w:rsidR="38CA8D4E" w:rsidRDefault="38CA8D4E" w:rsidP="38CA8D4E">
      <w:pPr>
        <w:rPr>
          <w:rFonts w:eastAsia="Corsiva"/>
        </w:rPr>
      </w:pPr>
    </w:p>
    <w:p w14:paraId="4A12311D" w14:textId="33F6B879" w:rsidR="38CA8D4E" w:rsidRDefault="38CA8D4E" w:rsidP="38CA8D4E">
      <w:pPr>
        <w:rPr>
          <w:rFonts w:eastAsia="Corsiva"/>
        </w:rPr>
      </w:pPr>
    </w:p>
    <w:p w14:paraId="15F4858D" w14:textId="77777777" w:rsidR="0008401B" w:rsidRPr="0008401B" w:rsidRDefault="0008401B" w:rsidP="0008401B">
      <w:pPr>
        <w:rPr>
          <w:rFonts w:eastAsia="Corsiva"/>
        </w:rPr>
      </w:pPr>
    </w:p>
    <w:p w14:paraId="33DD4615" w14:textId="5BF1C74C" w:rsidR="00C43513" w:rsidRDefault="00C43513">
      <w:pPr>
        <w:pStyle w:val="Naslov2"/>
        <w:rPr>
          <w:rFonts w:ascii="Corsiva" w:eastAsia="Corsiva" w:hAnsi="Corsiva" w:cs="Corsiva"/>
          <w:i/>
          <w:color w:val="E36C09"/>
          <w:sz w:val="40"/>
          <w:szCs w:val="40"/>
        </w:rPr>
      </w:pPr>
    </w:p>
    <w:tbl>
      <w:tblPr>
        <w:tblStyle w:val="Tablicareetke2-isticanje11"/>
        <w:tblW w:w="9638" w:type="dxa"/>
        <w:tblLayout w:type="fixed"/>
        <w:tblLook w:val="0000" w:firstRow="0" w:lastRow="0" w:firstColumn="0" w:lastColumn="0" w:noHBand="0" w:noVBand="0"/>
      </w:tblPr>
      <w:tblGrid>
        <w:gridCol w:w="1852"/>
        <w:gridCol w:w="7786"/>
      </w:tblGrid>
      <w:tr w:rsidR="002E0ACE" w14:paraId="57293549" w14:textId="77777777" w:rsidTr="007943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DB497E2" w14:textId="77777777" w:rsidR="002E0ACE" w:rsidRPr="00B311D2" w:rsidRDefault="002E0ACE" w:rsidP="0079432D">
            <w:pPr>
              <w:pStyle w:val="Sadrajitablice"/>
              <w:spacing w:after="283"/>
              <w:rPr>
                <w:rFonts w:ascii="Arial" w:hAnsi="Arial" w:cs="Arial"/>
                <w:b/>
              </w:rPr>
            </w:pPr>
            <w:r w:rsidRPr="00B311D2">
              <w:rPr>
                <w:rFonts w:ascii="Arial" w:hAnsi="Arial" w:cs="Arial"/>
                <w:b/>
                <w:lang w:val="hr-HR"/>
              </w:rPr>
              <w:t>AKTIVNOST</w:t>
            </w:r>
          </w:p>
        </w:tc>
        <w:tc>
          <w:tcPr>
            <w:tcW w:w="7786" w:type="dxa"/>
          </w:tcPr>
          <w:p w14:paraId="543382AE" w14:textId="1DAFC278" w:rsidR="002E0ACE" w:rsidRPr="00B311D2" w:rsidRDefault="002E0ACE" w:rsidP="0079432D">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BIOLOGIJA </w:t>
            </w:r>
            <w:r w:rsidR="009802AD">
              <w:rPr>
                <w:rFonts w:ascii="Arial" w:hAnsi="Arial" w:cs="Arial"/>
                <w:b/>
              </w:rPr>
              <w:t xml:space="preserve">– </w:t>
            </w:r>
            <w:proofErr w:type="spellStart"/>
            <w:r w:rsidR="009802AD">
              <w:rPr>
                <w:rFonts w:ascii="Arial" w:hAnsi="Arial" w:cs="Arial"/>
                <w:b/>
              </w:rPr>
              <w:t>pripreme</w:t>
            </w:r>
            <w:proofErr w:type="spellEnd"/>
            <w:r w:rsidR="009802AD">
              <w:rPr>
                <w:rFonts w:ascii="Arial" w:hAnsi="Arial" w:cs="Arial"/>
                <w:b/>
              </w:rPr>
              <w:t xml:space="preserve"> </w:t>
            </w:r>
          </w:p>
        </w:tc>
      </w:tr>
      <w:tr w:rsidR="002E0ACE" w14:paraId="1DBCE5BC" w14:textId="77777777" w:rsidTr="0079432D">
        <w:tc>
          <w:tcPr>
            <w:cnfStyle w:val="000010000000" w:firstRow="0" w:lastRow="0" w:firstColumn="0" w:lastColumn="0" w:oddVBand="1" w:evenVBand="0" w:oddHBand="0" w:evenHBand="0" w:firstRowFirstColumn="0" w:firstRowLastColumn="0" w:lastRowFirstColumn="0" w:lastRowLastColumn="0"/>
            <w:tcW w:w="1852" w:type="dxa"/>
          </w:tcPr>
          <w:p w14:paraId="62EE16D2" w14:textId="77777777" w:rsidR="002E0ACE" w:rsidRPr="00B311D2" w:rsidRDefault="002E0ACE" w:rsidP="002E0ACE">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77BE62A3" w14:textId="77777777" w:rsidR="002E0ACE" w:rsidRPr="002E0ACE" w:rsidRDefault="002E0ACE" w:rsidP="002E0AC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E0ACE">
              <w:rPr>
                <w:rFonts w:ascii="Arial" w:hAnsi="Arial" w:cs="Arial"/>
                <w:color w:val="000000"/>
              </w:rPr>
              <w:t>Pripremiti učenike za uspješnije polaganje ispita iz Biologije na Državnoj maturi obradom, ponavljanjem i provjeravanjem nastavnih sadržaja iz 1., 2. i 3. razreda prema Ispitnom katalogu. Razvijati samostalnost i kreativnost kod rješavanja problemskih zadataka.</w:t>
            </w:r>
          </w:p>
          <w:p w14:paraId="5DDB0D69" w14:textId="77777777" w:rsidR="002E0ACE" w:rsidRPr="002E0ACE" w:rsidRDefault="002E0ACE" w:rsidP="002E0AC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E0ACE">
              <w:rPr>
                <w:rFonts w:ascii="Arial" w:hAnsi="Arial" w:cs="Arial"/>
                <w:color w:val="000000"/>
              </w:rPr>
              <w:t xml:space="preserve">Pripremati učenike za natjecanja. </w:t>
            </w:r>
          </w:p>
          <w:p w14:paraId="5ADE5056" w14:textId="7EFAD4B0" w:rsidR="002E0ACE" w:rsidRPr="002E0ACE" w:rsidRDefault="002E0ACE" w:rsidP="002E0AC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2"/>
              </w:rPr>
            </w:pPr>
          </w:p>
        </w:tc>
      </w:tr>
      <w:tr w:rsidR="002E0ACE" w14:paraId="07D5B7FD" w14:textId="77777777" w:rsidTr="007943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2C625C0"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Namjena</w:t>
            </w:r>
          </w:p>
        </w:tc>
        <w:tc>
          <w:tcPr>
            <w:tcW w:w="7786" w:type="dxa"/>
          </w:tcPr>
          <w:p w14:paraId="724F80A7" w14:textId="1452761C" w:rsidR="002E0ACE" w:rsidRDefault="002E0ACE" w:rsidP="002E0AC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Namijenjeno maturantima koji će polagati DM iz Biologije.</w:t>
            </w:r>
          </w:p>
          <w:p w14:paraId="379E5B46" w14:textId="5C7E3F4E" w:rsidR="002E0ACE" w:rsidRPr="002E0ACE" w:rsidRDefault="002E0ACE" w:rsidP="002E0AC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E0ACE">
              <w:rPr>
                <w:rFonts w:ascii="Arial" w:hAnsi="Arial" w:cs="Arial"/>
                <w:color w:val="000000"/>
              </w:rPr>
              <w:t>Razjasniti učenicima obrazovne ishode definirane Ispitnim katalogom za državnu maturu.</w:t>
            </w:r>
          </w:p>
          <w:p w14:paraId="51205602" w14:textId="77777777" w:rsidR="002E0ACE" w:rsidRPr="002E0ACE" w:rsidRDefault="002E0ACE" w:rsidP="002E0ACE">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E0ACE">
              <w:rPr>
                <w:rFonts w:ascii="Arial" w:hAnsi="Arial" w:cs="Arial"/>
                <w:color w:val="000000"/>
              </w:rPr>
              <w:t xml:space="preserve">Razvijati kod učenika ekološku svijest. </w:t>
            </w:r>
          </w:p>
          <w:p w14:paraId="2C77B7DF" w14:textId="77777777" w:rsidR="002E0ACE" w:rsidRPr="002E0ACE" w:rsidRDefault="002E0ACE" w:rsidP="002E0ACE">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22"/>
              </w:rPr>
            </w:pPr>
          </w:p>
        </w:tc>
      </w:tr>
      <w:tr w:rsidR="002E0ACE" w14:paraId="799D6590" w14:textId="77777777" w:rsidTr="0079432D">
        <w:tc>
          <w:tcPr>
            <w:cnfStyle w:val="000010000000" w:firstRow="0" w:lastRow="0" w:firstColumn="0" w:lastColumn="0" w:oddVBand="1" w:evenVBand="0" w:oddHBand="0" w:evenHBand="0" w:firstRowFirstColumn="0" w:firstRowLastColumn="0" w:lastRowFirstColumn="0" w:lastRowLastColumn="0"/>
            <w:tcW w:w="1852" w:type="dxa"/>
          </w:tcPr>
          <w:p w14:paraId="2D000D73"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7610B284" w14:textId="209107C7" w:rsidR="002E0ACE" w:rsidRPr="002E0ACE" w:rsidRDefault="002E0ACE" w:rsidP="002E0AC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2E0ACE">
              <w:rPr>
                <w:rFonts w:ascii="Arial" w:eastAsia="Times New Roman" w:hAnsi="Arial" w:cs="Arial"/>
                <w:color w:val="000000"/>
              </w:rPr>
              <w:t>Dragica</w:t>
            </w:r>
            <w:proofErr w:type="spellEnd"/>
            <w:r w:rsidRPr="002E0ACE">
              <w:rPr>
                <w:rFonts w:ascii="Arial" w:eastAsia="Times New Roman" w:hAnsi="Arial" w:cs="Arial"/>
                <w:color w:val="000000"/>
              </w:rPr>
              <w:t xml:space="preserve"> </w:t>
            </w:r>
            <w:proofErr w:type="spellStart"/>
            <w:r w:rsidRPr="002E0ACE">
              <w:rPr>
                <w:rFonts w:ascii="Arial" w:eastAsia="Times New Roman" w:hAnsi="Arial" w:cs="Arial"/>
                <w:color w:val="000000"/>
              </w:rPr>
              <w:t>Predrijevac</w:t>
            </w:r>
            <w:proofErr w:type="spellEnd"/>
            <w:r w:rsidRPr="002E0ACE">
              <w:rPr>
                <w:rFonts w:ascii="Arial" w:eastAsia="Times New Roman" w:hAnsi="Arial" w:cs="Arial"/>
                <w:color w:val="000000"/>
              </w:rPr>
              <w:t xml:space="preserve">, prof. </w:t>
            </w:r>
          </w:p>
        </w:tc>
      </w:tr>
      <w:tr w:rsidR="002E0ACE" w14:paraId="729C5E13" w14:textId="77777777" w:rsidTr="007943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64E5002"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25601899" w14:textId="29B700F6" w:rsidR="002E0ACE" w:rsidRPr="002E0ACE" w:rsidRDefault="002E0ACE" w:rsidP="002E0ACE">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2E0ACE">
              <w:rPr>
                <w:rFonts w:ascii="Arial" w:hAnsi="Arial" w:cs="Arial"/>
                <w:color w:val="000000"/>
              </w:rPr>
              <w:t>jedan sat tjedno, rad u skupini</w:t>
            </w:r>
          </w:p>
        </w:tc>
      </w:tr>
      <w:tr w:rsidR="002E0ACE" w14:paraId="31278E6D" w14:textId="77777777" w:rsidTr="0079432D">
        <w:tc>
          <w:tcPr>
            <w:cnfStyle w:val="000010000000" w:firstRow="0" w:lastRow="0" w:firstColumn="0" w:lastColumn="0" w:oddVBand="1" w:evenVBand="0" w:oddHBand="0" w:evenHBand="0" w:firstRowFirstColumn="0" w:firstRowLastColumn="0" w:lastRowFirstColumn="0" w:lastRowLastColumn="0"/>
            <w:tcW w:w="1852" w:type="dxa"/>
          </w:tcPr>
          <w:p w14:paraId="73D1FD74" w14:textId="77777777" w:rsidR="002E0ACE" w:rsidRPr="00B311D2" w:rsidRDefault="002E0ACE" w:rsidP="002E0ACE">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59F54366" w14:textId="5C29E769" w:rsidR="002E0ACE" w:rsidRPr="002E0ACE" w:rsidRDefault="002E0ACE" w:rsidP="002E0ACE">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2E0ACE">
              <w:rPr>
                <w:rFonts w:ascii="Arial" w:hAnsi="Arial" w:cs="Arial"/>
                <w:color w:val="000000"/>
              </w:rPr>
              <w:t xml:space="preserve">Listopad 2024. </w:t>
            </w:r>
            <w:r>
              <w:rPr>
                <w:rFonts w:ascii="Arial" w:hAnsi="Arial" w:cs="Arial"/>
                <w:color w:val="000000"/>
              </w:rPr>
              <w:t>–</w:t>
            </w:r>
            <w:r w:rsidRPr="002E0ACE">
              <w:rPr>
                <w:rFonts w:ascii="Arial" w:hAnsi="Arial" w:cs="Arial"/>
                <w:color w:val="000000"/>
              </w:rPr>
              <w:t xml:space="preserve"> svibanj 2025. </w:t>
            </w:r>
          </w:p>
        </w:tc>
      </w:tr>
      <w:tr w:rsidR="002E0ACE" w14:paraId="0711ED20" w14:textId="77777777" w:rsidTr="0079432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58FB46D"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Vrednovanje</w:t>
            </w:r>
          </w:p>
        </w:tc>
        <w:tc>
          <w:tcPr>
            <w:tcW w:w="7786" w:type="dxa"/>
          </w:tcPr>
          <w:p w14:paraId="17E6A9EF" w14:textId="295B50D0" w:rsidR="002E0ACE" w:rsidRPr="002E0ACE" w:rsidRDefault="00296201" w:rsidP="00296201">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2E0ACE">
              <w:rPr>
                <w:rFonts w:ascii="Arial" w:hAnsi="Arial" w:cs="Arial"/>
                <w:color w:val="000000"/>
              </w:rPr>
              <w:t>Kontinuirano praćenje učeničkih postignuća. Sudjelovanje na školskim, županijskim i državnim natjecanjima iz biologije. Uspjeh na Državnoj maturi</w:t>
            </w:r>
          </w:p>
        </w:tc>
      </w:tr>
      <w:tr w:rsidR="002E0ACE" w14:paraId="74FCA961" w14:textId="77777777" w:rsidTr="0079432D">
        <w:tc>
          <w:tcPr>
            <w:cnfStyle w:val="000010000000" w:firstRow="0" w:lastRow="0" w:firstColumn="0" w:lastColumn="0" w:oddVBand="1" w:evenVBand="0" w:oddHBand="0" w:evenHBand="0" w:firstRowFirstColumn="0" w:firstRowLastColumn="0" w:lastRowFirstColumn="0" w:lastRowLastColumn="0"/>
            <w:tcW w:w="1852" w:type="dxa"/>
          </w:tcPr>
          <w:p w14:paraId="55C29A0C"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Troškovnik</w:t>
            </w:r>
          </w:p>
        </w:tc>
        <w:tc>
          <w:tcPr>
            <w:tcW w:w="7786" w:type="dxa"/>
          </w:tcPr>
          <w:p w14:paraId="0675EC73" w14:textId="3751D293" w:rsidR="002E0ACE" w:rsidRPr="002E0ACE" w:rsidRDefault="00296201" w:rsidP="002E0AC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2E0ACE">
              <w:rPr>
                <w:rFonts w:ascii="Arial" w:hAnsi="Arial" w:cs="Arial"/>
              </w:rPr>
              <w:t>troškovi pripreme nastave</w:t>
            </w:r>
          </w:p>
        </w:tc>
      </w:tr>
    </w:tbl>
    <w:p w14:paraId="550F9EAA" w14:textId="2780F864" w:rsidR="00C43513" w:rsidRDefault="00C43513">
      <w:pPr>
        <w:pStyle w:val="Naslov2"/>
        <w:rPr>
          <w:rFonts w:ascii="Corsiva" w:eastAsia="Corsiva" w:hAnsi="Corsiva" w:cs="Corsiva"/>
          <w:i/>
          <w:color w:val="E36C09"/>
          <w:sz w:val="40"/>
          <w:szCs w:val="40"/>
        </w:rPr>
      </w:pPr>
    </w:p>
    <w:p w14:paraId="19C5EB3F" w14:textId="58DE9E56" w:rsidR="002057E5" w:rsidRDefault="002057E5" w:rsidP="002057E5">
      <w:pPr>
        <w:rPr>
          <w:rFonts w:eastAsia="Corsiva"/>
        </w:rPr>
      </w:pPr>
    </w:p>
    <w:p w14:paraId="6F6D29E6" w14:textId="77777777" w:rsidR="002057E5" w:rsidRPr="002057E5" w:rsidRDefault="002057E5" w:rsidP="002057E5">
      <w:pPr>
        <w:rPr>
          <w:rFonts w:eastAsia="Corsiva"/>
        </w:rPr>
      </w:pPr>
    </w:p>
    <w:tbl>
      <w:tblPr>
        <w:tblStyle w:val="Tablicareetke2-isticanje11"/>
        <w:tblW w:w="9638" w:type="dxa"/>
        <w:tblLayout w:type="fixed"/>
        <w:tblLook w:val="0000" w:firstRow="0" w:lastRow="0" w:firstColumn="0" w:lastColumn="0" w:noHBand="0" w:noVBand="0"/>
      </w:tblPr>
      <w:tblGrid>
        <w:gridCol w:w="1852"/>
        <w:gridCol w:w="7786"/>
      </w:tblGrid>
      <w:tr w:rsidR="002E0ACE" w14:paraId="71273AE5"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781A86A" w14:textId="77777777" w:rsidR="002E0ACE" w:rsidRPr="00B311D2" w:rsidRDefault="002E0ACE" w:rsidP="0079432D">
            <w:pPr>
              <w:pStyle w:val="Sadrajitablice"/>
              <w:spacing w:after="283"/>
              <w:rPr>
                <w:rFonts w:ascii="Arial" w:hAnsi="Arial" w:cs="Arial"/>
                <w:b/>
              </w:rPr>
            </w:pPr>
            <w:r w:rsidRPr="00B311D2">
              <w:rPr>
                <w:rFonts w:ascii="Arial" w:hAnsi="Arial" w:cs="Arial"/>
                <w:b/>
                <w:lang w:val="hr-HR"/>
              </w:rPr>
              <w:t>AKTIVNOST</w:t>
            </w:r>
          </w:p>
        </w:tc>
        <w:tc>
          <w:tcPr>
            <w:tcW w:w="7786" w:type="dxa"/>
          </w:tcPr>
          <w:p w14:paraId="5426D787" w14:textId="71BA5144" w:rsidR="002E0ACE" w:rsidRPr="00B311D2" w:rsidRDefault="009802AD" w:rsidP="0079432D">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KEMIJA – </w:t>
            </w:r>
            <w:proofErr w:type="spellStart"/>
            <w:r>
              <w:rPr>
                <w:rFonts w:ascii="Arial" w:hAnsi="Arial" w:cs="Arial"/>
                <w:b/>
              </w:rPr>
              <w:t>pripreme</w:t>
            </w:r>
            <w:proofErr w:type="spellEnd"/>
            <w:r>
              <w:rPr>
                <w:rFonts w:ascii="Arial" w:hAnsi="Arial" w:cs="Arial"/>
                <w:b/>
              </w:rPr>
              <w:t xml:space="preserve"> </w:t>
            </w:r>
          </w:p>
        </w:tc>
      </w:tr>
      <w:tr w:rsidR="002E0ACE" w14:paraId="696DFCAE"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090B4FC4" w14:textId="77777777" w:rsidR="002E0ACE" w:rsidRPr="00B311D2" w:rsidRDefault="002E0ACE" w:rsidP="002E0ACE">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6A7FAB64" w14:textId="77777777" w:rsidR="002E0ACE" w:rsidRPr="002E0ACE" w:rsidRDefault="0A1A9909" w:rsidP="38CA8D4E">
            <w:pPr>
              <w:ind w:right="307"/>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Pripremiti učenike za uspješnije  polaganje ispita iz Kemije na Državnoj  maturi obradom, ponavljanjem i  </w:t>
            </w:r>
          </w:p>
          <w:p w14:paraId="12665B91" w14:textId="6BBBB69A" w:rsidR="002E0ACE" w:rsidRPr="002E0ACE" w:rsidRDefault="0A1A9909"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provjeravanjem nastavnih sadržaja iz 1.,  2. i 3. razreda prema Ispitnom katalogu. </w:t>
            </w:r>
          </w:p>
          <w:p w14:paraId="1F786957" w14:textId="34C79201" w:rsidR="002E0ACE" w:rsidRPr="002E0ACE" w:rsidRDefault="002E0ACE"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2E0ACE" w14:paraId="1DEEA322"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B838364"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Namjena</w:t>
            </w:r>
          </w:p>
        </w:tc>
        <w:tc>
          <w:tcPr>
            <w:tcW w:w="7786" w:type="dxa"/>
          </w:tcPr>
          <w:p w14:paraId="40E2FBF0" w14:textId="1A90C6B4" w:rsidR="002E0ACE" w:rsidRPr="002E0ACE" w:rsidRDefault="598E54AB" w:rsidP="38CA8D4E">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Razjasniti učenicima obrazovne ishode definirane Ispitnim katalogom za državnu maturu.</w:t>
            </w:r>
          </w:p>
          <w:p w14:paraId="0F32763C" w14:textId="02F42AF2" w:rsidR="002E0ACE" w:rsidRPr="002E0ACE" w:rsidRDefault="002E0ACE" w:rsidP="38CA8D4E">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2E0ACE" w14:paraId="1475BDB4"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66F4FFD4"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600755DC" w14:textId="1C487CA3" w:rsidR="002E0ACE" w:rsidRPr="002E0ACE" w:rsidRDefault="163DF721" w:rsidP="38CA8D4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38CA8D4E">
              <w:rPr>
                <w:rFonts w:ascii="Arial" w:eastAsia="Arial" w:hAnsi="Arial" w:cs="Arial"/>
                <w:lang w:eastAsia="hr-HR"/>
              </w:rPr>
              <w:t>Ljiljana</w:t>
            </w:r>
            <w:proofErr w:type="spellEnd"/>
            <w:r w:rsidRPr="38CA8D4E">
              <w:rPr>
                <w:rFonts w:ascii="Arial" w:eastAsia="Arial" w:hAnsi="Arial" w:cs="Arial"/>
                <w:lang w:eastAsia="hr-HR"/>
              </w:rPr>
              <w:t xml:space="preserve"> </w:t>
            </w:r>
            <w:proofErr w:type="spellStart"/>
            <w:r w:rsidRPr="38CA8D4E">
              <w:rPr>
                <w:rFonts w:ascii="Arial" w:eastAsia="Arial" w:hAnsi="Arial" w:cs="Arial"/>
                <w:lang w:eastAsia="hr-HR"/>
              </w:rPr>
              <w:t>Kovačević</w:t>
            </w:r>
            <w:proofErr w:type="spellEnd"/>
            <w:r w:rsidR="0A1A9909" w:rsidRPr="38CA8D4E">
              <w:rPr>
                <w:rFonts w:ascii="Arial" w:eastAsia="Arial" w:hAnsi="Arial" w:cs="Arial"/>
                <w:lang w:eastAsia="hr-HR"/>
              </w:rPr>
              <w:t>, prof.</w:t>
            </w:r>
          </w:p>
        </w:tc>
      </w:tr>
      <w:tr w:rsidR="002E0ACE" w14:paraId="0C60CF04"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3FB61A2"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 xml:space="preserve">Način </w:t>
            </w:r>
            <w:r w:rsidRPr="00B311D2">
              <w:rPr>
                <w:rFonts w:ascii="Arial" w:hAnsi="Arial" w:cs="Arial"/>
                <w:b/>
                <w:lang w:val="hr-HR"/>
              </w:rPr>
              <w:lastRenderedPageBreak/>
              <w:t>realizacije</w:t>
            </w:r>
          </w:p>
        </w:tc>
        <w:tc>
          <w:tcPr>
            <w:tcW w:w="7786" w:type="dxa"/>
          </w:tcPr>
          <w:p w14:paraId="29681B13" w14:textId="7FDD3B66" w:rsidR="002E0ACE" w:rsidRPr="002E0ACE" w:rsidRDefault="3F2C7231" w:rsidP="38CA8D4E">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lastRenderedPageBreak/>
              <w:t>dva sata tjedno, rad u skupini</w:t>
            </w:r>
          </w:p>
          <w:p w14:paraId="5DDD4304" w14:textId="199B4C85" w:rsidR="002E0ACE" w:rsidRPr="002E0ACE" w:rsidRDefault="002E0ACE"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2E0ACE" w14:paraId="41B483D7"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78F288C4" w14:textId="77777777" w:rsidR="002E0ACE" w:rsidRPr="00B311D2" w:rsidRDefault="002E0ACE" w:rsidP="002E0ACE">
            <w:pPr>
              <w:pStyle w:val="Sadrajitablice"/>
              <w:spacing w:after="283"/>
              <w:rPr>
                <w:rFonts w:ascii="Arial" w:hAnsi="Arial" w:cs="Arial"/>
                <w:b/>
              </w:rPr>
            </w:pPr>
            <w:proofErr w:type="spellStart"/>
            <w:r w:rsidRPr="00B311D2">
              <w:rPr>
                <w:rFonts w:ascii="Arial" w:hAnsi="Arial" w:cs="Arial"/>
                <w:b/>
                <w:lang w:val="hr-HR"/>
              </w:rPr>
              <w:lastRenderedPageBreak/>
              <w:t>Vremenik</w:t>
            </w:r>
            <w:proofErr w:type="spellEnd"/>
          </w:p>
        </w:tc>
        <w:tc>
          <w:tcPr>
            <w:tcW w:w="7786" w:type="dxa"/>
          </w:tcPr>
          <w:p w14:paraId="0EE8AF93" w14:textId="4F18B494" w:rsidR="002E0ACE" w:rsidRPr="002E0ACE" w:rsidRDefault="78DEAD2E" w:rsidP="38CA8D4E">
            <w:pPr>
              <w:widowControl w:val="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listopad 2025. - svibanj 2026. </w:t>
            </w:r>
            <w:r w:rsidRPr="38CA8D4E">
              <w:rPr>
                <w:rFonts w:ascii="Arial" w:eastAsia="Arial" w:hAnsi="Arial" w:cs="Arial"/>
              </w:rPr>
              <w:t xml:space="preserve"> </w:t>
            </w:r>
          </w:p>
          <w:p w14:paraId="0B75CFE0" w14:textId="0F194780" w:rsidR="002E0ACE" w:rsidRPr="002E0ACE" w:rsidRDefault="002E0ACE" w:rsidP="38CA8D4E">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2E0ACE" w14:paraId="2CB6034D"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532A32D"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Vrednovanje</w:t>
            </w:r>
          </w:p>
        </w:tc>
        <w:tc>
          <w:tcPr>
            <w:tcW w:w="7786" w:type="dxa"/>
          </w:tcPr>
          <w:p w14:paraId="42AAC78B" w14:textId="41346CD9" w:rsidR="002E0ACE" w:rsidRPr="002E0ACE" w:rsidRDefault="0A1A9909"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Kontinuirano praćenje učeničkih  postignuća, uspjeh na državnoj maturi </w:t>
            </w:r>
          </w:p>
        </w:tc>
      </w:tr>
      <w:tr w:rsidR="002E0ACE" w14:paraId="210DF540"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5DA978B6" w14:textId="77777777" w:rsidR="002E0ACE" w:rsidRPr="00B311D2" w:rsidRDefault="002E0ACE" w:rsidP="002E0ACE">
            <w:pPr>
              <w:pStyle w:val="Sadrajitablice"/>
              <w:spacing w:after="283"/>
              <w:rPr>
                <w:rFonts w:ascii="Arial" w:hAnsi="Arial" w:cs="Arial"/>
                <w:b/>
              </w:rPr>
            </w:pPr>
            <w:r w:rsidRPr="00B311D2">
              <w:rPr>
                <w:rFonts w:ascii="Arial" w:hAnsi="Arial" w:cs="Arial"/>
                <w:b/>
                <w:lang w:val="hr-HR"/>
              </w:rPr>
              <w:t>Troškovnik</w:t>
            </w:r>
          </w:p>
        </w:tc>
        <w:tc>
          <w:tcPr>
            <w:tcW w:w="7786" w:type="dxa"/>
          </w:tcPr>
          <w:p w14:paraId="4988D2DB" w14:textId="168915C0" w:rsidR="002E0ACE" w:rsidRPr="002E0ACE" w:rsidRDefault="5B4A8F38"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w:t>
            </w:r>
          </w:p>
        </w:tc>
      </w:tr>
    </w:tbl>
    <w:p w14:paraId="05278806" w14:textId="378DD7BF" w:rsidR="00C43513" w:rsidRDefault="00C43513">
      <w:pPr>
        <w:pStyle w:val="Naslov2"/>
        <w:rPr>
          <w:rFonts w:ascii="Corsiva" w:eastAsia="Corsiva" w:hAnsi="Corsiva" w:cs="Corsiva"/>
          <w:i/>
          <w:color w:val="E36C09"/>
          <w:sz w:val="40"/>
          <w:szCs w:val="40"/>
        </w:rPr>
      </w:pPr>
    </w:p>
    <w:p w14:paraId="579A89BC" w14:textId="5EA2D8D9" w:rsidR="00324C2E" w:rsidRDefault="00324C2E" w:rsidP="00324C2E">
      <w:pPr>
        <w:rPr>
          <w:rFonts w:eastAsia="Corsiva"/>
        </w:rPr>
      </w:pPr>
    </w:p>
    <w:tbl>
      <w:tblPr>
        <w:tblStyle w:val="Tablicareetke4-isticanje11"/>
        <w:tblW w:w="0" w:type="auto"/>
        <w:tblLayout w:type="fixed"/>
        <w:tblLook w:val="0000" w:firstRow="0" w:lastRow="0" w:firstColumn="0" w:lastColumn="0" w:noHBand="0" w:noVBand="0"/>
      </w:tblPr>
      <w:tblGrid>
        <w:gridCol w:w="1815"/>
        <w:gridCol w:w="7470"/>
      </w:tblGrid>
      <w:tr w:rsidR="6F9AC6B1" w14:paraId="737A6BAD"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2849DFCC" w14:textId="6C52A458" w:rsidR="6F9AC6B1" w:rsidRDefault="6F9AC6B1" w:rsidP="6F9AC6B1">
            <w:pPr>
              <w:rPr>
                <w:rFonts w:ascii="Arial" w:eastAsia="Arial" w:hAnsi="Arial" w:cs="Arial"/>
              </w:rPr>
            </w:pPr>
            <w:r w:rsidRPr="6F9AC6B1">
              <w:rPr>
                <w:rFonts w:ascii="Arial" w:eastAsia="Arial" w:hAnsi="Arial" w:cs="Arial"/>
                <w:b/>
                <w:bCs/>
              </w:rPr>
              <w:t>AKTIVNOST</w:t>
            </w:r>
          </w:p>
        </w:tc>
        <w:tc>
          <w:tcPr>
            <w:tcW w:w="7470" w:type="dxa"/>
          </w:tcPr>
          <w:p w14:paraId="31B038C4" w14:textId="53FE65ED"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DODATNA NASTAVA  –  KEMIJA</w:t>
            </w:r>
          </w:p>
        </w:tc>
      </w:tr>
      <w:tr w:rsidR="6F9AC6B1" w14:paraId="6F43FD14"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331F6B51" w14:textId="4868533E" w:rsidR="6F9AC6B1" w:rsidRDefault="6F9AC6B1" w:rsidP="6F9AC6B1">
            <w:pPr>
              <w:rPr>
                <w:rFonts w:ascii="Arial" w:eastAsia="Arial" w:hAnsi="Arial" w:cs="Arial"/>
              </w:rPr>
            </w:pPr>
            <w:r w:rsidRPr="6F9AC6B1">
              <w:rPr>
                <w:rFonts w:ascii="Arial" w:eastAsia="Arial" w:hAnsi="Arial" w:cs="Arial"/>
                <w:b/>
                <w:bCs/>
              </w:rPr>
              <w:t>Ciljevi</w:t>
            </w:r>
          </w:p>
        </w:tc>
        <w:tc>
          <w:tcPr>
            <w:tcW w:w="7470" w:type="dxa"/>
          </w:tcPr>
          <w:p w14:paraId="3415B845" w14:textId="7997908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Osnovna znanja iz kemije proširiti prema potrebama, za natjecanja učenika. Razvijati samostalnost i kreativnost kod rješavanja problemskih zadataka.  Poticati interes i samopouzdanje učenika, te razvijati sposobnosti i navike redovitog izvršavanja nastavnih obveza. Razvijati kod učenika ekološku svijest. Priprema za natjecanje iz kemije.  </w:t>
            </w:r>
          </w:p>
        </w:tc>
      </w:tr>
      <w:tr w:rsidR="6F9AC6B1" w14:paraId="525EC09D"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1BFEB5C4" w14:textId="649537CA" w:rsidR="6F9AC6B1" w:rsidRDefault="6F9AC6B1" w:rsidP="6F9AC6B1">
            <w:pPr>
              <w:rPr>
                <w:rFonts w:ascii="Arial" w:eastAsia="Arial" w:hAnsi="Arial" w:cs="Arial"/>
              </w:rPr>
            </w:pPr>
            <w:r w:rsidRPr="6F9AC6B1">
              <w:rPr>
                <w:rFonts w:ascii="Arial" w:eastAsia="Arial" w:hAnsi="Arial" w:cs="Arial"/>
                <w:b/>
                <w:bCs/>
              </w:rPr>
              <w:t>Namjena aktivnosti</w:t>
            </w:r>
          </w:p>
        </w:tc>
        <w:tc>
          <w:tcPr>
            <w:tcW w:w="7470" w:type="dxa"/>
          </w:tcPr>
          <w:p w14:paraId="2629EE7C" w14:textId="4502D8B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Za učenike prvog, drugog i trećeg razreda pri savladavanju dodatnih (izbornih) sadržaja, te priprema za natjecanje. </w:t>
            </w:r>
          </w:p>
          <w:p w14:paraId="1EE4F0DD" w14:textId="3CE1A11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5B2F811"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0E1C7056" w14:textId="3600432D" w:rsidR="6F9AC6B1" w:rsidRDefault="6F9AC6B1" w:rsidP="6F9AC6B1">
            <w:pPr>
              <w:rPr>
                <w:rFonts w:ascii="Arial" w:eastAsia="Arial" w:hAnsi="Arial" w:cs="Arial"/>
              </w:rPr>
            </w:pPr>
            <w:r w:rsidRPr="6F9AC6B1">
              <w:rPr>
                <w:rFonts w:ascii="Arial" w:eastAsia="Arial" w:hAnsi="Arial" w:cs="Arial"/>
                <w:b/>
                <w:bCs/>
              </w:rPr>
              <w:t>Nositelji aktivnosti</w:t>
            </w:r>
          </w:p>
        </w:tc>
        <w:tc>
          <w:tcPr>
            <w:tcW w:w="7470" w:type="dxa"/>
          </w:tcPr>
          <w:p w14:paraId="0716D6BA" w14:textId="3CB72A2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Mirta </w:t>
            </w:r>
            <w:proofErr w:type="spellStart"/>
            <w:r w:rsidRPr="6F9AC6B1">
              <w:rPr>
                <w:rFonts w:ascii="Arial" w:eastAsia="Arial" w:hAnsi="Arial" w:cs="Arial"/>
              </w:rPr>
              <w:t>Engelhart</w:t>
            </w:r>
            <w:proofErr w:type="spellEnd"/>
            <w:r w:rsidRPr="6F9AC6B1">
              <w:rPr>
                <w:rFonts w:ascii="Arial" w:eastAsia="Arial" w:hAnsi="Arial" w:cs="Arial"/>
              </w:rPr>
              <w:t>, prof.   </w:t>
            </w:r>
          </w:p>
          <w:p w14:paraId="150502BE" w14:textId="5D5C9E49"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p w14:paraId="5C286B33" w14:textId="7CC5EA7C"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Ljiljana Kovačević, prof. </w:t>
            </w:r>
          </w:p>
        </w:tc>
      </w:tr>
      <w:tr w:rsidR="6F9AC6B1" w14:paraId="12320AEC"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44E7737B" w14:textId="5AA15EDD" w:rsidR="6F9AC6B1" w:rsidRDefault="6F9AC6B1" w:rsidP="6F9AC6B1">
            <w:pPr>
              <w:rPr>
                <w:rFonts w:ascii="Arial" w:eastAsia="Arial" w:hAnsi="Arial" w:cs="Arial"/>
              </w:rPr>
            </w:pPr>
            <w:r w:rsidRPr="6F9AC6B1">
              <w:rPr>
                <w:rFonts w:ascii="Arial" w:eastAsia="Arial" w:hAnsi="Arial" w:cs="Arial"/>
                <w:b/>
                <w:bCs/>
              </w:rPr>
              <w:t>Način realizacije</w:t>
            </w:r>
          </w:p>
        </w:tc>
        <w:tc>
          <w:tcPr>
            <w:tcW w:w="7470" w:type="dxa"/>
          </w:tcPr>
          <w:p w14:paraId="17C208C2" w14:textId="39AF389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jedan sat tjedno, rad u skupini</w:t>
            </w:r>
          </w:p>
        </w:tc>
      </w:tr>
      <w:tr w:rsidR="6F9AC6B1" w14:paraId="1AB3757B"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7950370D" w14:textId="386DEBED"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470" w:type="dxa"/>
          </w:tcPr>
          <w:p w14:paraId="3E2D9E18" w14:textId="2A25CD3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listopad 2025. - lipanj 2026. </w:t>
            </w:r>
          </w:p>
        </w:tc>
      </w:tr>
      <w:tr w:rsidR="6F9AC6B1" w14:paraId="211FF553"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2F47BC80" w14:textId="59D708B2" w:rsidR="6F9AC6B1" w:rsidRDefault="6F9AC6B1" w:rsidP="6F9AC6B1">
            <w:pPr>
              <w:rPr>
                <w:rFonts w:ascii="Arial" w:eastAsia="Arial" w:hAnsi="Arial" w:cs="Arial"/>
              </w:rPr>
            </w:pPr>
            <w:r w:rsidRPr="6F9AC6B1">
              <w:rPr>
                <w:rFonts w:ascii="Arial" w:eastAsia="Arial" w:hAnsi="Arial" w:cs="Arial"/>
                <w:b/>
                <w:bCs/>
              </w:rPr>
              <w:t>Troškovnik</w:t>
            </w:r>
          </w:p>
        </w:tc>
        <w:tc>
          <w:tcPr>
            <w:tcW w:w="7470" w:type="dxa"/>
          </w:tcPr>
          <w:p w14:paraId="226983B4" w14:textId="7E66BDD5"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troškovi pripreme nastave</w:t>
            </w:r>
          </w:p>
        </w:tc>
      </w:tr>
      <w:tr w:rsidR="6F9AC6B1" w14:paraId="3EE3414B"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2FAC79CC" w14:textId="116814CE"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600F2965" w14:textId="48F2FA0B" w:rsidR="6F9AC6B1" w:rsidRDefault="6F9AC6B1" w:rsidP="6F9AC6B1">
            <w:pPr>
              <w:rPr>
                <w:rFonts w:ascii="Arial" w:eastAsia="Arial" w:hAnsi="Arial" w:cs="Arial"/>
              </w:rPr>
            </w:pPr>
            <w:r w:rsidRPr="6F9AC6B1">
              <w:rPr>
                <w:rFonts w:ascii="Arial" w:eastAsia="Arial" w:hAnsi="Arial" w:cs="Arial"/>
                <w:b/>
                <w:bCs/>
              </w:rPr>
              <w:t xml:space="preserve">rezultata </w:t>
            </w:r>
          </w:p>
        </w:tc>
        <w:tc>
          <w:tcPr>
            <w:tcW w:w="7470" w:type="dxa"/>
          </w:tcPr>
          <w:p w14:paraId="09F16B7F" w14:textId="73E3EB8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Kontinuirano praćenje učeničkih postignuća. Sudjelovanje na školskom, županijskom i državnom natjecanju iz kemije.</w:t>
            </w:r>
          </w:p>
        </w:tc>
      </w:tr>
    </w:tbl>
    <w:p w14:paraId="2865D7B9" w14:textId="679B07DB" w:rsidR="00324C2E" w:rsidRDefault="00324C2E" w:rsidP="00324C2E">
      <w:pPr>
        <w:rPr>
          <w:rFonts w:eastAsia="Corsiva"/>
        </w:rPr>
      </w:pPr>
    </w:p>
    <w:p w14:paraId="1962BAE0" w14:textId="79C6C3FF" w:rsidR="6F9AC6B1" w:rsidRDefault="6F9AC6B1" w:rsidP="6F9AC6B1">
      <w:pPr>
        <w:rPr>
          <w:rFonts w:eastAsia="Corsiva"/>
        </w:rPr>
      </w:pPr>
    </w:p>
    <w:p w14:paraId="3FE1E647" w14:textId="18026E07" w:rsidR="6F9AC6B1" w:rsidRDefault="6F9AC6B1" w:rsidP="6F9AC6B1">
      <w:pPr>
        <w:rPr>
          <w:rFonts w:eastAsia="Corsiva"/>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42B1E061"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0EE392D0" w14:textId="14F31E64"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2C586B8E" w14:textId="77F76DF6"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rPr>
              <w:t xml:space="preserve">DODATNA NASTAVA – TZK </w:t>
            </w:r>
          </w:p>
        </w:tc>
      </w:tr>
      <w:tr w:rsidR="6F9AC6B1" w14:paraId="0C753D7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5AB8ECD9" w14:textId="01E25B91"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59785E94" w14:textId="3F26ED2A" w:rsidR="6F9AC6B1" w:rsidRDefault="6F9AC6B1" w:rsidP="6F9AC6B1">
            <w:pPr>
              <w:contextualSpacing/>
              <w:jc w:val="both"/>
              <w:rPr>
                <w:rFonts w:ascii="Arial" w:eastAsia="Arial" w:hAnsi="Arial" w:cs="Arial"/>
                <w:color w:val="000000" w:themeColor="text1"/>
              </w:rPr>
            </w:pPr>
            <w:r w:rsidRPr="6F9AC6B1">
              <w:rPr>
                <w:rStyle w:val="normaltextrun"/>
                <w:rFonts w:ascii="Arial" w:eastAsia="Arial" w:hAnsi="Arial" w:cs="Arial"/>
                <w:color w:val="000000" w:themeColor="text1"/>
                <w:lang w:val="hr"/>
              </w:rPr>
              <w:t>Selekcija i dodatno usavršavanje nadarenih učenika te bolja priprema za školska natjecanja </w:t>
            </w:r>
          </w:p>
          <w:p w14:paraId="6E4391C0" w14:textId="7D3C6962" w:rsidR="6F9AC6B1" w:rsidRDefault="6F9AC6B1" w:rsidP="6F9AC6B1">
            <w:pPr>
              <w:ind w:left="720"/>
              <w:contextualSpacing/>
              <w:jc w:val="both"/>
              <w:rPr>
                <w:rFonts w:ascii="Arial" w:eastAsia="Arial" w:hAnsi="Arial" w:cs="Arial"/>
                <w:color w:val="000000" w:themeColor="text1"/>
              </w:rPr>
            </w:pPr>
          </w:p>
        </w:tc>
      </w:tr>
      <w:tr w:rsidR="6F9AC6B1" w14:paraId="58BE582D"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5472EA52" w14:textId="5FB40B6F"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32095579" w14:textId="4195C70B"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lang w:val="hr"/>
              </w:rPr>
              <w:t xml:space="preserve">Tehničko - taktičko </w:t>
            </w:r>
            <w:proofErr w:type="spellStart"/>
            <w:r w:rsidRPr="6F9AC6B1">
              <w:rPr>
                <w:rFonts w:ascii="Arial" w:eastAsia="Arial" w:hAnsi="Arial" w:cs="Arial"/>
                <w:color w:val="000000" w:themeColor="text1"/>
                <w:lang w:val="hr"/>
              </w:rPr>
              <w:t>usavršavnje</w:t>
            </w:r>
            <w:proofErr w:type="spellEnd"/>
            <w:r w:rsidRPr="6F9AC6B1">
              <w:rPr>
                <w:rFonts w:ascii="Arial" w:eastAsia="Arial" w:hAnsi="Arial" w:cs="Arial"/>
                <w:color w:val="000000" w:themeColor="text1"/>
                <w:lang w:val="hr"/>
              </w:rPr>
              <w:t> </w:t>
            </w:r>
          </w:p>
          <w:p w14:paraId="625FBD69" w14:textId="43F433D7" w:rsidR="6F9AC6B1" w:rsidRDefault="6F9AC6B1" w:rsidP="6F9AC6B1">
            <w:pPr>
              <w:jc w:val="both"/>
              <w:rPr>
                <w:rFonts w:ascii="Arial" w:eastAsia="Arial" w:hAnsi="Arial" w:cs="Arial"/>
                <w:color w:val="000000" w:themeColor="text1"/>
              </w:rPr>
            </w:pPr>
          </w:p>
        </w:tc>
      </w:tr>
      <w:tr w:rsidR="6F9AC6B1" w14:paraId="7D8C5652"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4975EE9E" w14:textId="3FCD914F"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6AD56867" w14:textId="5F2D0572"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lang w:val="hr"/>
              </w:rPr>
              <w:t xml:space="preserve">Rudi </w:t>
            </w:r>
            <w:proofErr w:type="spellStart"/>
            <w:r w:rsidRPr="6F9AC6B1">
              <w:rPr>
                <w:rFonts w:ascii="Arial" w:eastAsia="Arial" w:hAnsi="Arial" w:cs="Arial"/>
                <w:color w:val="000000" w:themeColor="text1"/>
                <w:lang w:val="hr"/>
              </w:rPr>
              <w:t>Siber</w:t>
            </w:r>
            <w:proofErr w:type="spellEnd"/>
            <w:r w:rsidRPr="6F9AC6B1">
              <w:rPr>
                <w:rFonts w:ascii="Arial" w:eastAsia="Arial" w:hAnsi="Arial" w:cs="Arial"/>
                <w:color w:val="000000" w:themeColor="text1"/>
                <w:lang w:val="hr"/>
              </w:rPr>
              <w:t xml:space="preserve">, nastavnik TZK i </w:t>
            </w:r>
            <w:proofErr w:type="spellStart"/>
            <w:r w:rsidRPr="6F9AC6B1">
              <w:rPr>
                <w:rFonts w:ascii="Arial" w:eastAsia="Arial" w:hAnsi="Arial" w:cs="Arial"/>
                <w:color w:val="000000" w:themeColor="text1"/>
                <w:lang w:val="hr"/>
              </w:rPr>
              <w:t>zainteresirni</w:t>
            </w:r>
            <w:proofErr w:type="spellEnd"/>
            <w:r w:rsidRPr="6F9AC6B1">
              <w:rPr>
                <w:rFonts w:ascii="Arial" w:eastAsia="Arial" w:hAnsi="Arial" w:cs="Arial"/>
                <w:color w:val="000000" w:themeColor="text1"/>
                <w:lang w:val="hr"/>
              </w:rPr>
              <w:t xml:space="preserve"> učenici</w:t>
            </w:r>
          </w:p>
        </w:tc>
      </w:tr>
      <w:tr w:rsidR="6F9AC6B1" w14:paraId="2E6CD317"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3D0A1E67" w14:textId="5F24C82F"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 xml:space="preserve">Način </w:t>
            </w:r>
            <w:r w:rsidRPr="6F9AC6B1">
              <w:rPr>
                <w:rFonts w:ascii="Arial" w:eastAsia="Arial" w:hAnsi="Arial" w:cs="Arial"/>
                <w:b/>
                <w:bCs/>
                <w:color w:val="000000" w:themeColor="text1"/>
                <w:lang w:val="hr-HR"/>
              </w:rPr>
              <w:lastRenderedPageBreak/>
              <w:t>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3247F9A1" w14:textId="3B41024D"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lang w:val="hr"/>
              </w:rPr>
              <w:lastRenderedPageBreak/>
              <w:t>Praktična nastava 35 sati, jedan sat tjedno</w:t>
            </w:r>
          </w:p>
          <w:p w14:paraId="501012CD" w14:textId="4B8B9E0D"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lastRenderedPageBreak/>
              <w:t xml:space="preserve"> </w:t>
            </w:r>
          </w:p>
        </w:tc>
      </w:tr>
      <w:tr w:rsidR="6F9AC6B1" w14:paraId="2672817E"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01398992" w14:textId="6B6CD588" w:rsidR="6F9AC6B1" w:rsidRDefault="6F9AC6B1" w:rsidP="6F9AC6B1">
            <w:pPr>
              <w:pStyle w:val="Sadrajitablice"/>
              <w:spacing w:after="283"/>
              <w:rPr>
                <w:rFonts w:ascii="Arial" w:eastAsia="Arial" w:hAnsi="Arial" w:cs="Arial"/>
                <w:color w:val="000000" w:themeColor="text1"/>
                <w:lang w:val="hr-HR"/>
              </w:rPr>
            </w:pPr>
            <w:proofErr w:type="spellStart"/>
            <w:r w:rsidRPr="6F9AC6B1">
              <w:rPr>
                <w:rFonts w:ascii="Arial" w:eastAsia="Arial" w:hAnsi="Arial" w:cs="Arial"/>
                <w:b/>
                <w:bCs/>
                <w:color w:val="000000" w:themeColor="text1"/>
                <w:lang w:val="hr-HR"/>
              </w:rPr>
              <w:lastRenderedPageBreak/>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20776D65" w14:textId="2AA74EFE"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lang w:val="hr"/>
              </w:rPr>
              <w:t>Tijekom nastavne godine 2025./2026. </w:t>
            </w:r>
          </w:p>
          <w:p w14:paraId="3CE9AE5C" w14:textId="63CE60F3" w:rsidR="6F9AC6B1" w:rsidRDefault="6F9AC6B1" w:rsidP="6F9AC6B1">
            <w:pPr>
              <w:contextualSpacing/>
              <w:rPr>
                <w:rFonts w:ascii="Arial" w:eastAsia="Arial" w:hAnsi="Arial" w:cs="Arial"/>
                <w:color w:val="000000" w:themeColor="text1"/>
              </w:rPr>
            </w:pPr>
          </w:p>
        </w:tc>
      </w:tr>
      <w:tr w:rsidR="6F9AC6B1" w14:paraId="2615DB58"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3D5F0757" w14:textId="5635210D"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032FADA9" w14:textId="7F980577"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lang w:val="hr"/>
              </w:rPr>
              <w:t>Formativno vrednovanje </w:t>
            </w:r>
          </w:p>
          <w:p w14:paraId="1BADC1B9" w14:textId="07412EF1" w:rsidR="6F9AC6B1" w:rsidRDefault="6F9AC6B1" w:rsidP="6F9AC6B1">
            <w:pPr>
              <w:rPr>
                <w:rFonts w:ascii="Arial" w:eastAsia="Arial" w:hAnsi="Arial" w:cs="Arial"/>
                <w:color w:val="000000" w:themeColor="text1"/>
              </w:rPr>
            </w:pPr>
          </w:p>
        </w:tc>
      </w:tr>
      <w:tr w:rsidR="6F9AC6B1" w14:paraId="6EEE71DD"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12E973A0" w14:textId="47C0F628"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6C8E048C" w14:textId="6099D52D" w:rsidR="6F9AC6B1" w:rsidRDefault="6F9AC6B1" w:rsidP="6F9AC6B1">
            <w:pPr>
              <w:jc w:val="both"/>
              <w:rPr>
                <w:rFonts w:ascii="Arial" w:eastAsia="Arial" w:hAnsi="Arial" w:cs="Arial"/>
                <w:color w:val="000000" w:themeColor="text1"/>
              </w:rPr>
            </w:pPr>
            <w:r w:rsidRPr="6F9AC6B1">
              <w:rPr>
                <w:rFonts w:ascii="Arial" w:eastAsia="Arial" w:hAnsi="Arial" w:cs="Arial"/>
                <w:color w:val="000000" w:themeColor="text1"/>
              </w:rPr>
              <w:t>/</w:t>
            </w:r>
          </w:p>
        </w:tc>
      </w:tr>
    </w:tbl>
    <w:p w14:paraId="3568CAE4" w14:textId="127677C4" w:rsidR="6F9AC6B1" w:rsidRDefault="6F9AC6B1" w:rsidP="6F9AC6B1">
      <w:pPr>
        <w:rPr>
          <w:rFonts w:eastAsia="Corsiva"/>
        </w:rPr>
      </w:pPr>
    </w:p>
    <w:p w14:paraId="3D5837DB" w14:textId="5711C59F" w:rsidR="6F9AC6B1" w:rsidRDefault="6F9AC6B1" w:rsidP="6F9AC6B1">
      <w:pPr>
        <w:rPr>
          <w:rFonts w:eastAsia="Corsiva"/>
        </w:rPr>
      </w:pPr>
    </w:p>
    <w:p w14:paraId="4B74E064" w14:textId="77777777" w:rsidR="00324C2E" w:rsidRPr="00324C2E" w:rsidRDefault="00324C2E" w:rsidP="00324C2E">
      <w:pPr>
        <w:rPr>
          <w:rFonts w:eastAsia="Corsiva"/>
        </w:rPr>
      </w:pPr>
    </w:p>
    <w:tbl>
      <w:tblPr>
        <w:tblStyle w:val="Tablicareetke2-isticanje11"/>
        <w:tblW w:w="9638" w:type="dxa"/>
        <w:tblLayout w:type="fixed"/>
        <w:tblLook w:val="0000" w:firstRow="0" w:lastRow="0" w:firstColumn="0" w:lastColumn="0" w:noHBand="0" w:noVBand="0"/>
      </w:tblPr>
      <w:tblGrid>
        <w:gridCol w:w="1852"/>
        <w:gridCol w:w="7786"/>
      </w:tblGrid>
      <w:tr w:rsidR="009802AD" w14:paraId="6C32584B"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1FF173DD" w14:textId="77777777" w:rsidR="009802AD" w:rsidRPr="00B311D2" w:rsidRDefault="009802AD" w:rsidP="0079432D">
            <w:pPr>
              <w:pStyle w:val="Sadrajitablice"/>
              <w:spacing w:after="283"/>
              <w:rPr>
                <w:rFonts w:ascii="Arial" w:hAnsi="Arial" w:cs="Arial"/>
                <w:b/>
              </w:rPr>
            </w:pPr>
            <w:r w:rsidRPr="00B311D2">
              <w:rPr>
                <w:rFonts w:ascii="Arial" w:hAnsi="Arial" w:cs="Arial"/>
                <w:b/>
                <w:lang w:val="hr-HR"/>
              </w:rPr>
              <w:t>AKTIVNOST</w:t>
            </w:r>
          </w:p>
        </w:tc>
        <w:tc>
          <w:tcPr>
            <w:tcW w:w="7786" w:type="dxa"/>
          </w:tcPr>
          <w:p w14:paraId="0CF69EAF" w14:textId="0B7529D7" w:rsidR="009802AD" w:rsidRPr="00B311D2" w:rsidRDefault="009802AD" w:rsidP="0079432D">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MATEMATIKA – </w:t>
            </w:r>
            <w:proofErr w:type="spellStart"/>
            <w:r>
              <w:rPr>
                <w:rFonts w:ascii="Arial" w:hAnsi="Arial" w:cs="Arial"/>
                <w:b/>
              </w:rPr>
              <w:t>pripreme</w:t>
            </w:r>
            <w:proofErr w:type="spellEnd"/>
            <w:r>
              <w:rPr>
                <w:rFonts w:ascii="Arial" w:hAnsi="Arial" w:cs="Arial"/>
                <w:b/>
              </w:rPr>
              <w:t xml:space="preserve">   </w:t>
            </w:r>
            <w:r w:rsidRPr="00B311D2">
              <w:rPr>
                <w:rFonts w:ascii="Arial" w:hAnsi="Arial" w:cs="Arial"/>
                <w:b/>
              </w:rPr>
              <w:t xml:space="preserve"> </w:t>
            </w:r>
          </w:p>
        </w:tc>
      </w:tr>
      <w:tr w:rsidR="009802AD" w14:paraId="24EF3B25"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62722257" w14:textId="77777777" w:rsidR="009802AD" w:rsidRPr="00B311D2" w:rsidRDefault="009802AD" w:rsidP="0079432D">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0F8BD422" w14:textId="77777777" w:rsidR="009802AD" w:rsidRDefault="009802AD" w:rsidP="0079432D">
            <w:pPr>
              <w:ind w:right="307"/>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E0ACE">
              <w:rPr>
                <w:rFonts w:ascii="Arial" w:hAnsi="Arial" w:cs="Arial"/>
                <w:color w:val="000000"/>
              </w:rPr>
              <w:t xml:space="preserve">Pripremiti učenike za uspješnije  polaganje ispita iz </w:t>
            </w:r>
            <w:r>
              <w:rPr>
                <w:rFonts w:ascii="Arial" w:hAnsi="Arial" w:cs="Arial"/>
                <w:color w:val="000000"/>
              </w:rPr>
              <w:t>Matematike</w:t>
            </w:r>
            <w:r w:rsidRPr="002E0ACE">
              <w:rPr>
                <w:rFonts w:ascii="Arial" w:hAnsi="Arial" w:cs="Arial"/>
                <w:color w:val="000000"/>
              </w:rPr>
              <w:t xml:space="preserve"> na Državnoj  maturi</w:t>
            </w:r>
            <w:r>
              <w:rPr>
                <w:rFonts w:ascii="Arial" w:hAnsi="Arial" w:cs="Arial"/>
                <w:color w:val="000000"/>
              </w:rPr>
              <w:t>.</w:t>
            </w:r>
            <w:r w:rsidRPr="002E0ACE">
              <w:rPr>
                <w:rFonts w:ascii="Arial" w:hAnsi="Arial" w:cs="Arial"/>
                <w:color w:val="000000"/>
              </w:rPr>
              <w:t xml:space="preserve"> </w:t>
            </w:r>
          </w:p>
          <w:p w14:paraId="3A9FF10C" w14:textId="1C62CA7B" w:rsidR="009802AD" w:rsidRPr="002E0ACE" w:rsidRDefault="009802AD" w:rsidP="009802AD">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rPr>
              <w:t>Obrada, ponavljanje, provjera</w:t>
            </w:r>
            <w:r w:rsidRPr="002E0ACE">
              <w:rPr>
                <w:rFonts w:ascii="Arial" w:hAnsi="Arial" w:cs="Arial"/>
                <w:color w:val="000000"/>
              </w:rPr>
              <w:t xml:space="preserve"> nastavnih sadržaja iz </w:t>
            </w:r>
            <w:r>
              <w:rPr>
                <w:rFonts w:ascii="Arial" w:hAnsi="Arial" w:cs="Arial"/>
                <w:color w:val="000000"/>
              </w:rPr>
              <w:t xml:space="preserve">prethodna tri razreda prema katalogu. </w:t>
            </w:r>
          </w:p>
        </w:tc>
      </w:tr>
      <w:tr w:rsidR="009802AD" w14:paraId="7269834D"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8BCAF7F" w14:textId="77777777" w:rsidR="009802AD" w:rsidRPr="00B311D2" w:rsidRDefault="009802AD" w:rsidP="0079432D">
            <w:pPr>
              <w:pStyle w:val="Sadrajitablice"/>
              <w:spacing w:after="283"/>
              <w:rPr>
                <w:rFonts w:ascii="Arial" w:hAnsi="Arial" w:cs="Arial"/>
                <w:b/>
              </w:rPr>
            </w:pPr>
            <w:r w:rsidRPr="00B311D2">
              <w:rPr>
                <w:rFonts w:ascii="Arial" w:hAnsi="Arial" w:cs="Arial"/>
                <w:b/>
                <w:lang w:val="hr-HR"/>
              </w:rPr>
              <w:t>Namjena</w:t>
            </w:r>
          </w:p>
        </w:tc>
        <w:tc>
          <w:tcPr>
            <w:tcW w:w="7786" w:type="dxa"/>
          </w:tcPr>
          <w:p w14:paraId="49A53F54" w14:textId="14FB86F8" w:rsidR="009802AD" w:rsidRPr="00296201" w:rsidRDefault="009802AD" w:rsidP="0079432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96201">
              <w:rPr>
                <w:rFonts w:ascii="Arial" w:hAnsi="Arial" w:cs="Arial"/>
                <w:color w:val="000000"/>
              </w:rPr>
              <w:t>Namijenjeno maturantima koji će polagati DM iz Matematike.</w:t>
            </w:r>
          </w:p>
          <w:p w14:paraId="120CB648" w14:textId="5230DDAC" w:rsidR="00296201" w:rsidRPr="00296201" w:rsidRDefault="00296201" w:rsidP="00296201">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96201">
              <w:rPr>
                <w:rFonts w:ascii="Arial" w:hAnsi="Arial" w:cs="Arial"/>
                <w:color w:val="000000"/>
              </w:rPr>
              <w:t xml:space="preserve">Proširivanje znanja iz matematike, </w:t>
            </w:r>
          </w:p>
          <w:p w14:paraId="0BAFCD74" w14:textId="6313EFF5" w:rsidR="009802AD" w:rsidRPr="00296201" w:rsidRDefault="00296201" w:rsidP="00296201">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96201">
              <w:rPr>
                <w:rFonts w:ascii="Arial" w:hAnsi="Arial" w:cs="Arial"/>
              </w:rPr>
              <w:t>Ishodi će se obrađivati/ponavljati prema ispitnom katalogu za maturu (NCVVO)</w:t>
            </w:r>
            <w:r>
              <w:rPr>
                <w:rFonts w:ascii="Arial" w:hAnsi="Arial" w:cs="Arial"/>
              </w:rPr>
              <w:t>.</w:t>
            </w:r>
          </w:p>
        </w:tc>
      </w:tr>
      <w:tr w:rsidR="009802AD" w14:paraId="0BE205F1"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54DF0899" w14:textId="77777777" w:rsidR="009802AD" w:rsidRPr="00B311D2" w:rsidRDefault="009802AD" w:rsidP="0079432D">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0B59B784" w14:textId="29E34F74" w:rsidR="009802AD" w:rsidRPr="002E0ACE" w:rsidRDefault="64B2E4BF" w:rsidP="0079432D">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38CA8D4E">
              <w:rPr>
                <w:rFonts w:ascii="Arial" w:eastAsia="Times New Roman" w:hAnsi="Arial" w:cs="Arial"/>
                <w:lang w:eastAsia="hr-HR"/>
              </w:rPr>
              <w:t>Branka</w:t>
            </w:r>
            <w:proofErr w:type="spellEnd"/>
            <w:r w:rsidRPr="38CA8D4E">
              <w:rPr>
                <w:rFonts w:ascii="Arial" w:eastAsia="Times New Roman" w:hAnsi="Arial" w:cs="Arial"/>
                <w:lang w:eastAsia="hr-HR"/>
              </w:rPr>
              <w:t xml:space="preserve"> </w:t>
            </w:r>
            <w:proofErr w:type="spellStart"/>
            <w:r w:rsidRPr="38CA8D4E">
              <w:rPr>
                <w:rFonts w:ascii="Arial" w:eastAsia="Times New Roman" w:hAnsi="Arial" w:cs="Arial"/>
                <w:lang w:eastAsia="hr-HR"/>
              </w:rPr>
              <w:t>Truhar</w:t>
            </w:r>
            <w:proofErr w:type="spellEnd"/>
            <w:r w:rsidR="5AA84A4F" w:rsidRPr="38CA8D4E">
              <w:rPr>
                <w:rFonts w:ascii="Arial" w:eastAsia="Times New Roman" w:hAnsi="Arial" w:cs="Arial"/>
                <w:lang w:eastAsia="hr-HR"/>
              </w:rPr>
              <w:t>, prof.</w:t>
            </w:r>
          </w:p>
        </w:tc>
      </w:tr>
      <w:tr w:rsidR="009802AD" w14:paraId="097BD5BA"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90AB0DC" w14:textId="77777777" w:rsidR="009802AD" w:rsidRPr="00B311D2" w:rsidRDefault="009802AD" w:rsidP="0079432D">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2A2FDE9C" w14:textId="77777777" w:rsidR="009802AD" w:rsidRPr="002E0ACE" w:rsidRDefault="009802AD" w:rsidP="0079432D">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2E0ACE">
              <w:rPr>
                <w:rFonts w:ascii="Arial" w:hAnsi="Arial" w:cs="Arial"/>
                <w:color w:val="000000"/>
              </w:rPr>
              <w:t>individualni i grupni rad</w:t>
            </w:r>
          </w:p>
        </w:tc>
      </w:tr>
      <w:tr w:rsidR="009802AD" w14:paraId="220AD90A" w14:textId="77777777" w:rsidTr="38CA8D4E">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6EC2E5E2" w14:textId="77777777" w:rsidR="009802AD" w:rsidRPr="00B311D2" w:rsidRDefault="009802AD" w:rsidP="0079432D">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45F9FA79" w14:textId="3D1C14F2" w:rsidR="009802AD" w:rsidRPr="002E0ACE" w:rsidRDefault="5AA84A4F" w:rsidP="0079432D">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color w:val="000000" w:themeColor="text1"/>
              </w:rPr>
              <w:t>dva sata tjedno tij</w:t>
            </w:r>
            <w:r w:rsidR="5B4A8F38" w:rsidRPr="38CA8D4E">
              <w:rPr>
                <w:rFonts w:ascii="Arial" w:hAnsi="Arial" w:cs="Arial"/>
                <w:color w:val="000000" w:themeColor="text1"/>
              </w:rPr>
              <w:t xml:space="preserve">ekom nastavne godine 2024./2025.; </w:t>
            </w:r>
            <w:r w:rsidR="53FCF7FD" w:rsidRPr="38CA8D4E">
              <w:rPr>
                <w:rFonts w:ascii="Arial" w:hAnsi="Arial" w:cs="Arial"/>
                <w:color w:val="000000" w:themeColor="text1"/>
              </w:rPr>
              <w:t>64</w:t>
            </w:r>
            <w:r w:rsidR="5B4A8F38" w:rsidRPr="38CA8D4E">
              <w:rPr>
                <w:rFonts w:ascii="Arial" w:hAnsi="Arial" w:cs="Arial"/>
                <w:color w:val="000000" w:themeColor="text1"/>
              </w:rPr>
              <w:t xml:space="preserve"> sati</w:t>
            </w:r>
          </w:p>
        </w:tc>
      </w:tr>
      <w:tr w:rsidR="009802AD" w14:paraId="0F059F01"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15350963" w14:textId="77777777" w:rsidR="009802AD" w:rsidRPr="00B311D2" w:rsidRDefault="009802AD" w:rsidP="0079432D">
            <w:pPr>
              <w:pStyle w:val="Sadrajitablice"/>
              <w:spacing w:after="283"/>
              <w:rPr>
                <w:rFonts w:ascii="Arial" w:hAnsi="Arial" w:cs="Arial"/>
                <w:b/>
              </w:rPr>
            </w:pPr>
            <w:r w:rsidRPr="00B311D2">
              <w:rPr>
                <w:rFonts w:ascii="Arial" w:hAnsi="Arial" w:cs="Arial"/>
                <w:b/>
                <w:lang w:val="hr-HR"/>
              </w:rPr>
              <w:t>Vrednovanje</w:t>
            </w:r>
          </w:p>
        </w:tc>
        <w:tc>
          <w:tcPr>
            <w:tcW w:w="7786" w:type="dxa"/>
          </w:tcPr>
          <w:p w14:paraId="2EB5C9A6" w14:textId="0D7819CD" w:rsidR="009802AD" w:rsidRPr="002E0ACE" w:rsidRDefault="00296201" w:rsidP="00296201">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000000"/>
              </w:rPr>
              <w:t>Praćenje učeničkih</w:t>
            </w:r>
            <w:r w:rsidR="009802AD" w:rsidRPr="002E0ACE">
              <w:rPr>
                <w:rFonts w:ascii="Arial" w:hAnsi="Arial" w:cs="Arial"/>
                <w:color w:val="000000"/>
              </w:rPr>
              <w:t xml:space="preserve"> postignuća</w:t>
            </w:r>
            <w:r>
              <w:rPr>
                <w:rFonts w:ascii="Arial" w:hAnsi="Arial" w:cs="Arial"/>
                <w:color w:val="000000"/>
              </w:rPr>
              <w:t xml:space="preserve">, postignut uspjeh učenika na Državnoj maturi </w:t>
            </w:r>
            <w:r w:rsidR="009802AD" w:rsidRPr="002E0ACE">
              <w:rPr>
                <w:rFonts w:ascii="Arial" w:hAnsi="Arial" w:cs="Arial"/>
                <w:color w:val="000000"/>
              </w:rPr>
              <w:t> </w:t>
            </w:r>
          </w:p>
        </w:tc>
      </w:tr>
      <w:tr w:rsidR="009802AD" w14:paraId="0784559C"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65B19798" w14:textId="77777777" w:rsidR="009802AD" w:rsidRPr="00B311D2" w:rsidRDefault="009802AD" w:rsidP="0079432D">
            <w:pPr>
              <w:pStyle w:val="Sadrajitablice"/>
              <w:spacing w:after="283"/>
              <w:rPr>
                <w:rFonts w:ascii="Arial" w:hAnsi="Arial" w:cs="Arial"/>
                <w:b/>
              </w:rPr>
            </w:pPr>
            <w:r w:rsidRPr="00B311D2">
              <w:rPr>
                <w:rFonts w:ascii="Arial" w:hAnsi="Arial" w:cs="Arial"/>
                <w:b/>
                <w:lang w:val="hr-HR"/>
              </w:rPr>
              <w:t>Troškovnik</w:t>
            </w:r>
          </w:p>
        </w:tc>
        <w:tc>
          <w:tcPr>
            <w:tcW w:w="7786" w:type="dxa"/>
          </w:tcPr>
          <w:p w14:paraId="5F3B7856" w14:textId="18655208" w:rsidR="009802AD" w:rsidRPr="002E0ACE" w:rsidRDefault="00085AC6" w:rsidP="0079432D">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2527BF42" w14:textId="6AC29D8E" w:rsidR="00C43513" w:rsidRDefault="00C43513" w:rsidP="38CA8D4E">
      <w:pPr>
        <w:pStyle w:val="Naslov2"/>
        <w:rPr>
          <w:rFonts w:ascii="Corsiva" w:eastAsia="Corsiva" w:hAnsi="Corsiva" w:cs="Corsiva"/>
          <w:i/>
          <w:iCs/>
          <w:color w:val="E36C09"/>
          <w:sz w:val="40"/>
          <w:szCs w:val="40"/>
        </w:rPr>
      </w:pPr>
    </w:p>
    <w:p w14:paraId="4D996D52" w14:textId="2B6225C3" w:rsidR="38CA8D4E" w:rsidRDefault="38CA8D4E" w:rsidP="38CA8D4E"/>
    <w:p w14:paraId="1A7F88E5" w14:textId="16657715" w:rsidR="38CA8D4E" w:rsidRDefault="38CA8D4E" w:rsidP="38CA8D4E"/>
    <w:p w14:paraId="0CCC7FF5" w14:textId="1F7D2E84" w:rsidR="38CA8D4E" w:rsidRDefault="38CA8D4E" w:rsidP="38CA8D4E"/>
    <w:p w14:paraId="34282BFF" w14:textId="6B420BA2" w:rsidR="38CA8D4E" w:rsidRDefault="38CA8D4E" w:rsidP="38CA8D4E"/>
    <w:tbl>
      <w:tblPr>
        <w:tblStyle w:val="Tablicareetke2-isticanje11"/>
        <w:tblW w:w="9638" w:type="dxa"/>
        <w:tblLayout w:type="fixed"/>
        <w:tblLook w:val="0000" w:firstRow="0" w:lastRow="0" w:firstColumn="0" w:lastColumn="0" w:noHBand="0" w:noVBand="0"/>
      </w:tblPr>
      <w:tblGrid>
        <w:gridCol w:w="1852"/>
        <w:gridCol w:w="7786"/>
      </w:tblGrid>
      <w:tr w:rsidR="00957577" w14:paraId="1675BBD8"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E022809" w14:textId="77777777" w:rsidR="00957577" w:rsidRPr="00B311D2" w:rsidRDefault="00957577" w:rsidP="005146A3">
            <w:pPr>
              <w:pStyle w:val="Sadrajitablice"/>
              <w:spacing w:after="283"/>
              <w:rPr>
                <w:rFonts w:ascii="Arial" w:hAnsi="Arial" w:cs="Arial"/>
                <w:b/>
              </w:rPr>
            </w:pPr>
            <w:r w:rsidRPr="00B311D2">
              <w:rPr>
                <w:rFonts w:ascii="Arial" w:hAnsi="Arial" w:cs="Arial"/>
                <w:b/>
                <w:lang w:val="hr-HR"/>
              </w:rPr>
              <w:t>AKTIVNOST</w:t>
            </w:r>
          </w:p>
        </w:tc>
        <w:tc>
          <w:tcPr>
            <w:tcW w:w="7786" w:type="dxa"/>
          </w:tcPr>
          <w:p w14:paraId="23C6A35C" w14:textId="4781BB08" w:rsidR="00957577" w:rsidRPr="00B311D2" w:rsidRDefault="00957577"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957577">
              <w:rPr>
                <w:rFonts w:ascii="Arial" w:hAnsi="Arial" w:cs="Arial"/>
                <w:b/>
              </w:rPr>
              <w:t xml:space="preserve">FIZIKA – </w:t>
            </w:r>
            <w:proofErr w:type="spellStart"/>
            <w:r w:rsidRPr="00957577">
              <w:rPr>
                <w:rFonts w:ascii="Arial" w:hAnsi="Arial" w:cs="Arial"/>
                <w:b/>
              </w:rPr>
              <w:t>dodatna</w:t>
            </w:r>
            <w:proofErr w:type="spellEnd"/>
            <w:r w:rsidRPr="00957577">
              <w:rPr>
                <w:rFonts w:ascii="Arial" w:hAnsi="Arial" w:cs="Arial"/>
                <w:b/>
              </w:rPr>
              <w:t xml:space="preserve"> </w:t>
            </w:r>
            <w:proofErr w:type="spellStart"/>
            <w:r w:rsidRPr="00957577">
              <w:rPr>
                <w:rFonts w:ascii="Arial" w:hAnsi="Arial" w:cs="Arial"/>
                <w:b/>
              </w:rPr>
              <w:t>nastava</w:t>
            </w:r>
            <w:proofErr w:type="spellEnd"/>
            <w:r w:rsidRPr="00957577">
              <w:rPr>
                <w:rFonts w:ascii="Arial" w:hAnsi="Arial" w:cs="Arial"/>
                <w:b/>
              </w:rPr>
              <w:t xml:space="preserve"> – </w:t>
            </w:r>
            <w:proofErr w:type="spellStart"/>
            <w:r w:rsidRPr="00957577">
              <w:rPr>
                <w:rFonts w:ascii="Arial" w:hAnsi="Arial" w:cs="Arial"/>
                <w:b/>
              </w:rPr>
              <w:t>pripreme</w:t>
            </w:r>
            <w:proofErr w:type="spellEnd"/>
            <w:r w:rsidRPr="00957577">
              <w:rPr>
                <w:rFonts w:ascii="Arial" w:hAnsi="Arial" w:cs="Arial"/>
                <w:b/>
              </w:rPr>
              <w:t xml:space="preserve"> za </w:t>
            </w:r>
            <w:proofErr w:type="spellStart"/>
            <w:r w:rsidRPr="00957577">
              <w:rPr>
                <w:rFonts w:ascii="Arial" w:hAnsi="Arial" w:cs="Arial"/>
                <w:b/>
              </w:rPr>
              <w:t>državnu</w:t>
            </w:r>
            <w:proofErr w:type="spellEnd"/>
            <w:r w:rsidRPr="00957577">
              <w:rPr>
                <w:rFonts w:ascii="Arial" w:hAnsi="Arial" w:cs="Arial"/>
                <w:b/>
              </w:rPr>
              <w:t xml:space="preserve"> </w:t>
            </w:r>
            <w:proofErr w:type="spellStart"/>
            <w:r w:rsidRPr="00957577">
              <w:rPr>
                <w:rFonts w:ascii="Arial" w:hAnsi="Arial" w:cs="Arial"/>
                <w:b/>
              </w:rPr>
              <w:t>maturu</w:t>
            </w:r>
            <w:proofErr w:type="spellEnd"/>
          </w:p>
        </w:tc>
      </w:tr>
      <w:tr w:rsidR="00957577" w14:paraId="1026E497"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DB40285" w14:textId="77777777" w:rsidR="00957577" w:rsidRPr="00B311D2" w:rsidRDefault="00957577" w:rsidP="005146A3">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156FAE48" w14:textId="77777777" w:rsidR="00957577" w:rsidRPr="00957577" w:rsidRDefault="00957577" w:rsidP="00957577">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957577">
              <w:rPr>
                <w:rFonts w:ascii="Arial" w:hAnsi="Arial" w:cs="Arial"/>
              </w:rPr>
              <w:t>Spoznati fizikalne pojave, zakonitosti, modele i teorije te usvojiti znanstveni pristup pri rješavanju konceptualnih i numeričkih odnosno problemskih zadataka povezivanjem pokusa i teorije.</w:t>
            </w:r>
          </w:p>
          <w:p w14:paraId="787DC7DC" w14:textId="77777777" w:rsidR="00957577" w:rsidRPr="00957577" w:rsidRDefault="00957577" w:rsidP="00957577">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957577">
              <w:rPr>
                <w:rFonts w:ascii="Arial" w:hAnsi="Arial" w:cs="Arial"/>
              </w:rPr>
              <w:t xml:space="preserve">Samostalno istraživati i analizirati te primijeniti fizikalna znanja i vještine u rješavanju raznih tipova zadataka i problema. </w:t>
            </w:r>
          </w:p>
          <w:p w14:paraId="1EF5DCA5" w14:textId="77777777" w:rsidR="00957577" w:rsidRDefault="00957577" w:rsidP="00957577">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957577">
              <w:rPr>
                <w:rFonts w:ascii="Arial" w:hAnsi="Arial" w:cs="Arial"/>
              </w:rPr>
              <w:t>Pripremiti učenike za polaganje ispita iz fizike na državnoj maturi.</w:t>
            </w:r>
          </w:p>
          <w:p w14:paraId="0044626A" w14:textId="77777777" w:rsidR="00957577" w:rsidRDefault="00957577" w:rsidP="00957577">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p>
          <w:p w14:paraId="41B39028" w14:textId="77777777" w:rsidR="00957577" w:rsidRPr="00957577" w:rsidRDefault="00957577" w:rsidP="00957577">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Cilj: </w:t>
            </w:r>
            <w:r w:rsidRPr="00957577">
              <w:rPr>
                <w:rFonts w:ascii="Arial" w:hAnsi="Arial" w:cs="Arial"/>
              </w:rPr>
              <w:t xml:space="preserve">Usvojiti predviđene redovne nastavne sadržaje. Poticati samopouzdanje i interes učenika te razvijati sposobnosti i navike kontinuiranoga izvršavanja nastavnih obveza odnosno predviđenih aktivnosti. </w:t>
            </w:r>
          </w:p>
          <w:p w14:paraId="2730A496" w14:textId="20AE1651" w:rsidR="00957577" w:rsidRPr="002E0ACE" w:rsidRDefault="00957577" w:rsidP="00957577">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957577">
              <w:rPr>
                <w:rFonts w:ascii="Arial" w:hAnsi="Arial" w:cs="Arial"/>
              </w:rPr>
              <w:t>Pripremiti učenike za polaganje ispita iz fizike na državnoj maturi.</w:t>
            </w:r>
          </w:p>
        </w:tc>
      </w:tr>
      <w:tr w:rsidR="00957577" w14:paraId="3ECC6660"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F1C1D04" w14:textId="77777777" w:rsidR="00957577" w:rsidRPr="00B311D2" w:rsidRDefault="00957577" w:rsidP="005146A3">
            <w:pPr>
              <w:pStyle w:val="Sadrajitablice"/>
              <w:spacing w:after="283"/>
              <w:rPr>
                <w:rFonts w:ascii="Arial" w:hAnsi="Arial" w:cs="Arial"/>
                <w:b/>
              </w:rPr>
            </w:pPr>
            <w:r w:rsidRPr="00B311D2">
              <w:rPr>
                <w:rFonts w:ascii="Arial" w:hAnsi="Arial" w:cs="Arial"/>
                <w:b/>
                <w:lang w:val="hr-HR"/>
              </w:rPr>
              <w:lastRenderedPageBreak/>
              <w:t>Namjena</w:t>
            </w:r>
          </w:p>
        </w:tc>
        <w:tc>
          <w:tcPr>
            <w:tcW w:w="7786" w:type="dxa"/>
          </w:tcPr>
          <w:p w14:paraId="59481EA4" w14:textId="680F7DCF" w:rsidR="00957577" w:rsidRPr="00296201" w:rsidRDefault="00957577" w:rsidP="005146A3">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57577">
              <w:rPr>
                <w:rFonts w:ascii="Arial" w:hAnsi="Arial" w:cs="Arial"/>
              </w:rPr>
              <w:t>Za učenike četvrtoga razreda pri svladavanju i ponavljanju redovnih nastavnih sadržaja te priprema za polaganje ispita iz fizike na državnoj maturi.</w:t>
            </w:r>
          </w:p>
        </w:tc>
      </w:tr>
      <w:tr w:rsidR="00957577" w14:paraId="38F2B7FE"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428040D3" w14:textId="77777777" w:rsidR="00957577" w:rsidRPr="00B311D2" w:rsidRDefault="00957577" w:rsidP="005146A3">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4D43B139" w14:textId="7123714B" w:rsidR="00957577" w:rsidRPr="002E0ACE" w:rsidRDefault="00957577" w:rsidP="005146A3">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57577">
              <w:rPr>
                <w:rFonts w:ascii="Arial" w:hAnsi="Arial" w:cs="Arial"/>
              </w:rPr>
              <w:t>Željko</w:t>
            </w:r>
            <w:proofErr w:type="spellEnd"/>
            <w:r w:rsidRPr="00957577">
              <w:rPr>
                <w:rFonts w:ascii="Arial" w:hAnsi="Arial" w:cs="Arial"/>
              </w:rPr>
              <w:t xml:space="preserve"> </w:t>
            </w:r>
            <w:proofErr w:type="spellStart"/>
            <w:r w:rsidRPr="00957577">
              <w:rPr>
                <w:rFonts w:ascii="Arial" w:hAnsi="Arial" w:cs="Arial"/>
              </w:rPr>
              <w:t>Radnić</w:t>
            </w:r>
            <w:proofErr w:type="spellEnd"/>
            <w:r w:rsidRPr="00957577">
              <w:rPr>
                <w:rFonts w:ascii="Arial" w:hAnsi="Arial" w:cs="Arial"/>
              </w:rPr>
              <w:t>, prof.</w:t>
            </w:r>
          </w:p>
        </w:tc>
      </w:tr>
      <w:tr w:rsidR="00957577" w14:paraId="0FA704C7"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2894E69" w14:textId="77777777" w:rsidR="00957577" w:rsidRPr="00B311D2" w:rsidRDefault="00957577" w:rsidP="005146A3">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051E96A6" w14:textId="77777777" w:rsidR="00957577" w:rsidRPr="00957577" w:rsidRDefault="00957577" w:rsidP="00957577">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957577">
              <w:rPr>
                <w:rFonts w:ascii="Arial" w:hAnsi="Arial" w:cs="Arial"/>
              </w:rPr>
              <w:t>Individualno praćenje uspješnosti svladavanja redovnih nastavnih sadržaja. Učenici rješavaju razne tipove konceptualnih i numeričkih odnosno problemskih zadataka kako bi što bolje usvojili redovne nastavne sadržaje te se pripremili za polaganje ispita iz fizike na državnoj maturi.</w:t>
            </w:r>
          </w:p>
          <w:p w14:paraId="018619BA" w14:textId="77777777" w:rsidR="00957577" w:rsidRPr="00957577" w:rsidRDefault="00957577" w:rsidP="00957577">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957577">
              <w:rPr>
                <w:rFonts w:ascii="Arial" w:hAnsi="Arial" w:cs="Arial"/>
              </w:rPr>
              <w:t>Ponavljanje i primjena koncepata te vježbanje konceptualnih i numeričkih odnosno problemskih zadataka vezanih uz nastavne sadržaje fizike u srednjoj školi.</w:t>
            </w:r>
          </w:p>
          <w:p w14:paraId="7891E264" w14:textId="5D117730" w:rsidR="00957577" w:rsidRPr="002E0ACE" w:rsidRDefault="00957577" w:rsidP="005146A3">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57577" w14:paraId="6F097FFB"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156EEFE2" w14:textId="77777777" w:rsidR="00957577" w:rsidRPr="00B311D2" w:rsidRDefault="00957577" w:rsidP="005146A3">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1E462CC4" w14:textId="77777777" w:rsidR="00957577" w:rsidRPr="00957577" w:rsidRDefault="00957577" w:rsidP="00957577">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957577">
              <w:rPr>
                <w:rFonts w:ascii="Arial" w:hAnsi="Arial" w:cs="Arial"/>
              </w:rPr>
              <w:t xml:space="preserve">Svaki tjedan dva sata za učenike četvrtih razreda </w:t>
            </w:r>
          </w:p>
          <w:p w14:paraId="5BF55D4F" w14:textId="67FE67B8" w:rsidR="00957577" w:rsidRPr="002E0ACE" w:rsidRDefault="5C9B604C" w:rsidP="00957577">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 rujan 202</w:t>
            </w:r>
            <w:r w:rsidR="50D79F3E" w:rsidRPr="6F9AC6B1">
              <w:rPr>
                <w:rFonts w:ascii="Arial" w:hAnsi="Arial" w:cs="Arial"/>
              </w:rPr>
              <w:t>5</w:t>
            </w:r>
            <w:r w:rsidRPr="6F9AC6B1">
              <w:rPr>
                <w:rFonts w:ascii="Arial" w:hAnsi="Arial" w:cs="Arial"/>
              </w:rPr>
              <w:t>. – svibanj 202</w:t>
            </w:r>
            <w:r w:rsidR="6B5B4233" w:rsidRPr="6F9AC6B1">
              <w:rPr>
                <w:rFonts w:ascii="Arial" w:hAnsi="Arial" w:cs="Arial"/>
              </w:rPr>
              <w:t>6</w:t>
            </w:r>
            <w:r w:rsidRPr="6F9AC6B1">
              <w:rPr>
                <w:rFonts w:ascii="Arial" w:hAnsi="Arial" w:cs="Arial"/>
              </w:rPr>
              <w:t>.</w:t>
            </w:r>
          </w:p>
        </w:tc>
      </w:tr>
      <w:tr w:rsidR="00957577" w14:paraId="28B15CBC"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A7FA9AE" w14:textId="77777777" w:rsidR="00957577" w:rsidRPr="00B311D2" w:rsidRDefault="00957577" w:rsidP="005146A3">
            <w:pPr>
              <w:pStyle w:val="Sadrajitablice"/>
              <w:spacing w:after="283"/>
              <w:rPr>
                <w:rFonts w:ascii="Arial" w:hAnsi="Arial" w:cs="Arial"/>
                <w:b/>
              </w:rPr>
            </w:pPr>
            <w:r w:rsidRPr="00B311D2">
              <w:rPr>
                <w:rFonts w:ascii="Arial" w:hAnsi="Arial" w:cs="Arial"/>
                <w:b/>
                <w:lang w:val="hr-HR"/>
              </w:rPr>
              <w:t>Vrednovanje</w:t>
            </w:r>
          </w:p>
        </w:tc>
        <w:tc>
          <w:tcPr>
            <w:tcW w:w="7786" w:type="dxa"/>
          </w:tcPr>
          <w:p w14:paraId="6E9D6ED2" w14:textId="2CA276EF" w:rsidR="00957577" w:rsidRPr="002E0ACE" w:rsidRDefault="00957577" w:rsidP="005146A3">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Uspjeh učenika na DM – ispit iz Fizike </w:t>
            </w:r>
          </w:p>
        </w:tc>
      </w:tr>
      <w:tr w:rsidR="00957577" w14:paraId="08B767CA"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73F683F" w14:textId="77777777" w:rsidR="00957577" w:rsidRPr="00B311D2" w:rsidRDefault="00957577" w:rsidP="005146A3">
            <w:pPr>
              <w:pStyle w:val="Sadrajitablice"/>
              <w:spacing w:after="283"/>
              <w:rPr>
                <w:rFonts w:ascii="Arial" w:hAnsi="Arial" w:cs="Arial"/>
                <w:b/>
              </w:rPr>
            </w:pPr>
            <w:r w:rsidRPr="00B311D2">
              <w:rPr>
                <w:rFonts w:ascii="Arial" w:hAnsi="Arial" w:cs="Arial"/>
                <w:b/>
                <w:lang w:val="hr-HR"/>
              </w:rPr>
              <w:t>Troškovnik</w:t>
            </w:r>
          </w:p>
        </w:tc>
        <w:tc>
          <w:tcPr>
            <w:tcW w:w="7786" w:type="dxa"/>
          </w:tcPr>
          <w:p w14:paraId="168F0B76" w14:textId="56142761" w:rsidR="00957577" w:rsidRPr="002E0ACE" w:rsidRDefault="00957577" w:rsidP="005146A3">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47233DAE" w14:textId="77777777" w:rsidR="00957577" w:rsidRPr="00957577" w:rsidRDefault="00957577" w:rsidP="00957577">
      <w:pPr>
        <w:rPr>
          <w:rFonts w:eastAsia="Corsiva"/>
        </w:rPr>
      </w:pPr>
    </w:p>
    <w:p w14:paraId="4B7B78D2" w14:textId="6ED8F14F" w:rsidR="00CE3250" w:rsidRDefault="00CE3250" w:rsidP="00CE3250">
      <w:pPr>
        <w:rPr>
          <w:rFonts w:eastAsia="Corsiva"/>
        </w:rPr>
      </w:pPr>
    </w:p>
    <w:p w14:paraId="13AE4496" w14:textId="1F89DCBA" w:rsidR="00957577" w:rsidRDefault="00957577" w:rsidP="00CE3250">
      <w:pPr>
        <w:rPr>
          <w:rFonts w:eastAsia="Corsiva"/>
        </w:rPr>
      </w:pPr>
    </w:p>
    <w:p w14:paraId="46A919AE" w14:textId="3C55ECBA" w:rsidR="008C0FE7" w:rsidRDefault="008C0FE7" w:rsidP="008C0FE7">
      <w:pPr>
        <w:pStyle w:val="Naslov2"/>
        <w:rPr>
          <w:rFonts w:ascii="Corsiva" w:eastAsia="Corsiva" w:hAnsi="Corsiva" w:cs="Corsiva"/>
          <w:i/>
          <w:color w:val="E36C09"/>
          <w:sz w:val="40"/>
          <w:szCs w:val="40"/>
        </w:rPr>
      </w:pPr>
    </w:p>
    <w:tbl>
      <w:tblPr>
        <w:tblStyle w:val="Tablicareetke2-isticanje11"/>
        <w:tblW w:w="9638" w:type="dxa"/>
        <w:tblLayout w:type="fixed"/>
        <w:tblLook w:val="0000" w:firstRow="0" w:lastRow="0" w:firstColumn="0" w:lastColumn="0" w:noHBand="0" w:noVBand="0"/>
      </w:tblPr>
      <w:tblGrid>
        <w:gridCol w:w="1852"/>
        <w:gridCol w:w="7786"/>
      </w:tblGrid>
      <w:tr w:rsidR="004335F9" w14:paraId="31005309"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DDE4F03" w14:textId="77777777" w:rsidR="004335F9" w:rsidRPr="00B311D2" w:rsidRDefault="004335F9" w:rsidP="0079432D">
            <w:pPr>
              <w:pStyle w:val="Sadrajitablice"/>
              <w:spacing w:after="283"/>
              <w:rPr>
                <w:rFonts w:ascii="Arial" w:hAnsi="Arial" w:cs="Arial"/>
                <w:b/>
              </w:rPr>
            </w:pPr>
            <w:r w:rsidRPr="00B311D2">
              <w:rPr>
                <w:rFonts w:ascii="Arial" w:hAnsi="Arial" w:cs="Arial"/>
                <w:b/>
                <w:lang w:val="hr-HR"/>
              </w:rPr>
              <w:t>AKTIVNOST</w:t>
            </w:r>
          </w:p>
        </w:tc>
        <w:tc>
          <w:tcPr>
            <w:tcW w:w="7786" w:type="dxa"/>
          </w:tcPr>
          <w:p w14:paraId="348A197B" w14:textId="695B7CFE" w:rsidR="004335F9" w:rsidRPr="00B311D2" w:rsidRDefault="004335F9" w:rsidP="0079432D">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ENGLESKI </w:t>
            </w:r>
            <w:r w:rsidR="0088253B">
              <w:rPr>
                <w:rFonts w:ascii="Arial" w:hAnsi="Arial" w:cs="Arial"/>
                <w:b/>
              </w:rPr>
              <w:t xml:space="preserve">JEZIK </w:t>
            </w:r>
            <w:r>
              <w:rPr>
                <w:rFonts w:ascii="Arial" w:hAnsi="Arial" w:cs="Arial"/>
                <w:b/>
              </w:rPr>
              <w:t xml:space="preserve">– </w:t>
            </w:r>
            <w:proofErr w:type="spellStart"/>
            <w:r>
              <w:rPr>
                <w:rFonts w:ascii="Arial" w:hAnsi="Arial" w:cs="Arial"/>
                <w:b/>
              </w:rPr>
              <w:t>pripreme</w:t>
            </w:r>
            <w:proofErr w:type="spellEnd"/>
            <w:r>
              <w:rPr>
                <w:rFonts w:ascii="Arial" w:hAnsi="Arial" w:cs="Arial"/>
                <w:b/>
              </w:rPr>
              <w:t xml:space="preserve">   </w:t>
            </w:r>
            <w:r w:rsidRPr="00B311D2">
              <w:rPr>
                <w:rFonts w:ascii="Arial" w:hAnsi="Arial" w:cs="Arial"/>
                <w:b/>
              </w:rPr>
              <w:t xml:space="preserve"> </w:t>
            </w:r>
          </w:p>
        </w:tc>
      </w:tr>
      <w:tr w:rsidR="004335F9" w14:paraId="2B0EAB4F"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747E4174" w14:textId="77777777" w:rsidR="004335F9" w:rsidRPr="00B311D2" w:rsidRDefault="004335F9" w:rsidP="004335F9">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23F5E2E8" w14:textId="2771F8C8" w:rsidR="004335F9" w:rsidRPr="004335F9" w:rsidRDefault="004335F9" w:rsidP="004335F9">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Pr>
                <w:rStyle w:val="normaltextrun"/>
                <w:rFonts w:ascii="Arial" w:hAnsi="Arial" w:cs="Arial"/>
              </w:rPr>
              <w:t>P</w:t>
            </w:r>
            <w:r w:rsidRPr="004335F9">
              <w:rPr>
                <w:rStyle w:val="normaltextrun"/>
                <w:rFonts w:ascii="Arial" w:hAnsi="Arial" w:cs="Arial"/>
              </w:rPr>
              <w:t>riprema učenika 4.razreda za ispit slušanja, pisanja i čitanja</w:t>
            </w:r>
            <w:r w:rsidRPr="004335F9">
              <w:rPr>
                <w:rStyle w:val="eop"/>
                <w:rFonts w:ascii="Arial" w:hAnsi="Arial" w:cs="Arial"/>
              </w:rPr>
              <w:t> </w:t>
            </w:r>
          </w:p>
        </w:tc>
      </w:tr>
      <w:tr w:rsidR="004335F9" w14:paraId="0D83507D"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CCEC50C" w14:textId="77777777" w:rsidR="004335F9" w:rsidRPr="00B311D2" w:rsidRDefault="004335F9" w:rsidP="004335F9">
            <w:pPr>
              <w:pStyle w:val="Sadrajitablice"/>
              <w:spacing w:after="283"/>
              <w:rPr>
                <w:rFonts w:ascii="Arial" w:hAnsi="Arial" w:cs="Arial"/>
                <w:b/>
              </w:rPr>
            </w:pPr>
            <w:r w:rsidRPr="00B311D2">
              <w:rPr>
                <w:rFonts w:ascii="Arial" w:hAnsi="Arial" w:cs="Arial"/>
                <w:b/>
                <w:lang w:val="hr-HR"/>
              </w:rPr>
              <w:t>Namjena</w:t>
            </w:r>
          </w:p>
        </w:tc>
        <w:tc>
          <w:tcPr>
            <w:tcW w:w="7786" w:type="dxa"/>
          </w:tcPr>
          <w:p w14:paraId="4162FCA6" w14:textId="7279865B" w:rsidR="004335F9" w:rsidRPr="004335F9" w:rsidRDefault="004335F9" w:rsidP="004335F9">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4335F9">
              <w:rPr>
                <w:rStyle w:val="normaltextrun"/>
                <w:rFonts w:ascii="Arial" w:hAnsi="Arial" w:cs="Arial"/>
              </w:rPr>
              <w:t>Jezično-komunikacijsko područje.</w:t>
            </w:r>
            <w:r w:rsidRPr="004335F9">
              <w:rPr>
                <w:rStyle w:val="eop"/>
                <w:rFonts w:ascii="Arial" w:hAnsi="Arial" w:cs="Arial"/>
              </w:rPr>
              <w:t> </w:t>
            </w:r>
          </w:p>
        </w:tc>
      </w:tr>
      <w:tr w:rsidR="004335F9" w14:paraId="7C2CBE4E"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01B37945" w14:textId="77777777" w:rsidR="004335F9" w:rsidRPr="00B311D2" w:rsidRDefault="004335F9" w:rsidP="004335F9">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5D4005D6" w14:textId="5A6F567D" w:rsidR="004335F9" w:rsidRPr="004335F9" w:rsidRDefault="004335F9" w:rsidP="004335F9">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sidRPr="004335F9">
              <w:rPr>
                <w:rFonts w:ascii="Arial" w:eastAsia="Times New Roman" w:hAnsi="Arial" w:cs="Arial"/>
                <w:lang w:eastAsia="hr-HR"/>
              </w:rPr>
              <w:t xml:space="preserve">Daniela </w:t>
            </w:r>
            <w:proofErr w:type="spellStart"/>
            <w:r w:rsidRPr="004335F9">
              <w:rPr>
                <w:rFonts w:ascii="Arial" w:eastAsia="Times New Roman" w:hAnsi="Arial" w:cs="Arial"/>
                <w:lang w:eastAsia="hr-HR"/>
              </w:rPr>
              <w:t>Dorčak</w:t>
            </w:r>
            <w:proofErr w:type="spellEnd"/>
            <w:r w:rsidRPr="004335F9">
              <w:rPr>
                <w:rFonts w:ascii="Arial" w:eastAsia="Times New Roman" w:hAnsi="Arial" w:cs="Arial"/>
                <w:lang w:eastAsia="hr-HR"/>
              </w:rPr>
              <w:t>, prof.</w:t>
            </w:r>
          </w:p>
        </w:tc>
      </w:tr>
      <w:tr w:rsidR="004335F9" w14:paraId="2B7C839C"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B8DA5D4" w14:textId="77777777" w:rsidR="004335F9" w:rsidRPr="00B311D2" w:rsidRDefault="004335F9" w:rsidP="004335F9">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641F9AA4" w14:textId="52BFDD16" w:rsidR="004335F9" w:rsidRPr="004335F9" w:rsidRDefault="004335F9" w:rsidP="004335F9">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4335F9">
              <w:rPr>
                <w:rFonts w:ascii="Arial" w:hAnsi="Arial" w:cs="Arial"/>
                <w:color w:val="000000"/>
              </w:rPr>
              <w:t>Kroz dodatnu nastavu</w:t>
            </w:r>
          </w:p>
        </w:tc>
      </w:tr>
      <w:tr w:rsidR="004335F9" w14:paraId="3C5302A0" w14:textId="77777777" w:rsidTr="38CA8D4E">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62D1BF14" w14:textId="77777777" w:rsidR="004335F9" w:rsidRPr="00B311D2" w:rsidRDefault="004335F9" w:rsidP="004335F9">
            <w:pPr>
              <w:pStyle w:val="Sadrajitablice"/>
              <w:spacing w:after="283"/>
              <w:rPr>
                <w:rFonts w:ascii="Arial" w:hAnsi="Arial" w:cs="Arial"/>
                <w:b/>
              </w:rPr>
            </w:pPr>
            <w:proofErr w:type="spellStart"/>
            <w:r w:rsidRPr="00B311D2">
              <w:rPr>
                <w:rFonts w:ascii="Arial" w:hAnsi="Arial" w:cs="Arial"/>
                <w:b/>
                <w:lang w:val="hr-HR"/>
              </w:rPr>
              <w:lastRenderedPageBreak/>
              <w:t>Vremenik</w:t>
            </w:r>
            <w:proofErr w:type="spellEnd"/>
          </w:p>
        </w:tc>
        <w:tc>
          <w:tcPr>
            <w:tcW w:w="7786" w:type="dxa"/>
          </w:tcPr>
          <w:p w14:paraId="239C4014" w14:textId="3B09A5A2" w:rsidR="004335F9" w:rsidRPr="004335F9" w:rsidRDefault="24A5A7E8" w:rsidP="004335F9">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Style w:val="normaltextrun"/>
                <w:rFonts w:ascii="Arial" w:hAnsi="Arial" w:cs="Arial"/>
              </w:rPr>
              <w:t>Tijekom 2</w:t>
            </w:r>
            <w:r w:rsidR="72D62DF6" w:rsidRPr="38CA8D4E">
              <w:rPr>
                <w:rStyle w:val="normaltextrun"/>
                <w:rFonts w:ascii="Arial" w:hAnsi="Arial" w:cs="Arial"/>
              </w:rPr>
              <w:t>5</w:t>
            </w:r>
            <w:r w:rsidRPr="38CA8D4E">
              <w:rPr>
                <w:rStyle w:val="normaltextrun"/>
                <w:rFonts w:ascii="Arial" w:hAnsi="Arial" w:cs="Arial"/>
              </w:rPr>
              <w:t>./2</w:t>
            </w:r>
            <w:r w:rsidR="5BA1E7FB" w:rsidRPr="38CA8D4E">
              <w:rPr>
                <w:rStyle w:val="normaltextrun"/>
                <w:rFonts w:ascii="Arial" w:hAnsi="Arial" w:cs="Arial"/>
              </w:rPr>
              <w:t>6</w:t>
            </w:r>
            <w:r w:rsidRPr="38CA8D4E">
              <w:rPr>
                <w:rStyle w:val="normaltextrun"/>
                <w:rFonts w:ascii="Arial" w:hAnsi="Arial" w:cs="Arial"/>
              </w:rPr>
              <w:t xml:space="preserve">. šk. god. </w:t>
            </w:r>
            <w:r w:rsidRPr="38CA8D4E">
              <w:rPr>
                <w:rStyle w:val="eop"/>
                <w:rFonts w:ascii="Arial" w:hAnsi="Arial" w:cs="Arial"/>
              </w:rPr>
              <w:t> </w:t>
            </w:r>
          </w:p>
        </w:tc>
      </w:tr>
      <w:tr w:rsidR="004335F9" w14:paraId="073CD44D"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7989947" w14:textId="77777777" w:rsidR="004335F9" w:rsidRPr="00B311D2" w:rsidRDefault="004335F9" w:rsidP="004335F9">
            <w:pPr>
              <w:pStyle w:val="Sadrajitablice"/>
              <w:spacing w:after="283"/>
              <w:rPr>
                <w:rFonts w:ascii="Arial" w:hAnsi="Arial" w:cs="Arial"/>
                <w:b/>
              </w:rPr>
            </w:pPr>
            <w:r w:rsidRPr="00B311D2">
              <w:rPr>
                <w:rFonts w:ascii="Arial" w:hAnsi="Arial" w:cs="Arial"/>
                <w:b/>
                <w:lang w:val="hr-HR"/>
              </w:rPr>
              <w:t>Vrednovanje</w:t>
            </w:r>
          </w:p>
        </w:tc>
        <w:tc>
          <w:tcPr>
            <w:tcW w:w="7786" w:type="dxa"/>
          </w:tcPr>
          <w:p w14:paraId="143D1AE1" w14:textId="18AF9BA2" w:rsidR="004335F9" w:rsidRPr="004335F9" w:rsidRDefault="004335F9" w:rsidP="004335F9">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4335F9">
              <w:rPr>
                <w:rFonts w:ascii="Arial" w:hAnsi="Arial" w:cs="Arial"/>
                <w:color w:val="000000"/>
              </w:rPr>
              <w:t>Rezultati DM.   </w:t>
            </w:r>
          </w:p>
        </w:tc>
      </w:tr>
      <w:tr w:rsidR="004335F9" w14:paraId="670C3D8B"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43A9480B" w14:textId="77777777" w:rsidR="004335F9" w:rsidRPr="00B311D2" w:rsidRDefault="004335F9" w:rsidP="004335F9">
            <w:pPr>
              <w:pStyle w:val="Sadrajitablice"/>
              <w:spacing w:after="283"/>
              <w:rPr>
                <w:rFonts w:ascii="Arial" w:hAnsi="Arial" w:cs="Arial"/>
                <w:b/>
              </w:rPr>
            </w:pPr>
            <w:r w:rsidRPr="00B311D2">
              <w:rPr>
                <w:rFonts w:ascii="Arial" w:hAnsi="Arial" w:cs="Arial"/>
                <w:b/>
                <w:lang w:val="hr-HR"/>
              </w:rPr>
              <w:t>Troškovnik</w:t>
            </w:r>
          </w:p>
        </w:tc>
        <w:tc>
          <w:tcPr>
            <w:tcW w:w="7786" w:type="dxa"/>
          </w:tcPr>
          <w:p w14:paraId="503D9F11" w14:textId="77777777" w:rsidR="004335F9" w:rsidRPr="004335F9" w:rsidRDefault="004335F9" w:rsidP="004335F9">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4335F9">
              <w:rPr>
                <w:rFonts w:ascii="Arial" w:hAnsi="Arial" w:cs="Arial"/>
              </w:rPr>
              <w:t>/</w:t>
            </w:r>
          </w:p>
        </w:tc>
      </w:tr>
    </w:tbl>
    <w:p w14:paraId="426CAAB9" w14:textId="22677248" w:rsidR="004335F9" w:rsidRDefault="004335F9" w:rsidP="004335F9"/>
    <w:p w14:paraId="759803BA" w14:textId="11B33974" w:rsidR="0079432D" w:rsidRDefault="0079432D" w:rsidP="004335F9"/>
    <w:p w14:paraId="23AFBF87" w14:textId="28537436" w:rsidR="00D72E8D" w:rsidRDefault="00D72E8D" w:rsidP="004335F9"/>
    <w:p w14:paraId="75761465" w14:textId="2C9769C2" w:rsidR="00960BBF" w:rsidRDefault="00960BBF" w:rsidP="004335F9"/>
    <w:p w14:paraId="6EA92461" w14:textId="2A8D197E" w:rsidR="005443A8" w:rsidRDefault="005443A8" w:rsidP="38CA8D4E"/>
    <w:p w14:paraId="37DE8DA0" w14:textId="6FEBFD60" w:rsidR="00B6564E" w:rsidRDefault="00B6564E" w:rsidP="004335F9"/>
    <w:p w14:paraId="4B644C4D" w14:textId="61D00CB3" w:rsidR="00B6564E" w:rsidRDefault="00B6564E" w:rsidP="004335F9"/>
    <w:p w14:paraId="058409FF" w14:textId="13809B44" w:rsidR="00B6564E" w:rsidRDefault="00B6564E" w:rsidP="004335F9"/>
    <w:tbl>
      <w:tblPr>
        <w:tblStyle w:val="Tablicareetke2-isticanje11"/>
        <w:tblW w:w="9638" w:type="dxa"/>
        <w:tblLayout w:type="fixed"/>
        <w:tblLook w:val="0000" w:firstRow="0" w:lastRow="0" w:firstColumn="0" w:lastColumn="0" w:noHBand="0" w:noVBand="0"/>
      </w:tblPr>
      <w:tblGrid>
        <w:gridCol w:w="1852"/>
        <w:gridCol w:w="7786"/>
      </w:tblGrid>
      <w:tr w:rsidR="00B6564E" w14:paraId="286AED6B"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BB2C2E6" w14:textId="77777777" w:rsidR="00B6564E" w:rsidRPr="00B311D2" w:rsidRDefault="00B6564E"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23EBCED8" w14:textId="7DCA5C47" w:rsidR="00B6564E" w:rsidRPr="00B311D2" w:rsidRDefault="00B6564E"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DODATNA NASTAVA – DRAMSKA SKUPINA </w:t>
            </w:r>
          </w:p>
        </w:tc>
      </w:tr>
      <w:tr w:rsidR="00B6564E" w14:paraId="6C9F746A"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2922D726" w14:textId="77777777" w:rsidR="00B6564E" w:rsidRPr="00B311D2" w:rsidRDefault="00B6564E"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1F6ABE6C" w14:textId="4DC61A83" w:rsidR="00B6564E" w:rsidRPr="004335F9" w:rsidRDefault="541DB7A9"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Kroz scenski nastup(gluma, recitacija, igra...) i medijsko stvaralaštvo učiti i razvijati svoje vještine govorne komunikacije, ovladati svojim tijelom i pokretom, jačati samopouzdanje, slobodu i samouvjerenost i prilike za samoostvarenje(kreativnost, inovativnost, istraživanje, kritičko mišljenje, poduzetnost)</w:t>
            </w:r>
          </w:p>
          <w:p w14:paraId="709A5AEF" w14:textId="3A43A2A1" w:rsidR="00B6564E" w:rsidRPr="004335F9" w:rsidRDefault="00B6564E" w:rsidP="38CA8D4E">
            <w:pPr>
              <w:ind w:right="30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4E" w14:paraId="6A687559"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C41EE6F" w14:textId="77777777" w:rsidR="00B6564E" w:rsidRPr="00B311D2" w:rsidRDefault="00B6564E" w:rsidP="00FB7CBB">
            <w:pPr>
              <w:pStyle w:val="Sadrajitablice"/>
              <w:spacing w:after="283"/>
              <w:rPr>
                <w:rFonts w:ascii="Arial" w:hAnsi="Arial" w:cs="Arial"/>
                <w:b/>
              </w:rPr>
            </w:pPr>
            <w:r w:rsidRPr="00B311D2">
              <w:rPr>
                <w:rFonts w:ascii="Arial" w:hAnsi="Arial" w:cs="Arial"/>
                <w:b/>
                <w:lang w:val="hr-HR"/>
              </w:rPr>
              <w:t>Namjena</w:t>
            </w:r>
          </w:p>
        </w:tc>
        <w:tc>
          <w:tcPr>
            <w:tcW w:w="7786" w:type="dxa"/>
          </w:tcPr>
          <w:p w14:paraId="313FCB80" w14:textId="77553643" w:rsidR="00B6564E" w:rsidRPr="004335F9" w:rsidRDefault="55201FC7" w:rsidP="38CA8D4E">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Razvoj učeničkih vještina i kompetencija kroz dramski odgoj</w:t>
            </w:r>
          </w:p>
          <w:p w14:paraId="634F0B11" w14:textId="30EB6CE5" w:rsidR="00B6564E" w:rsidRPr="004335F9" w:rsidRDefault="00B6564E" w:rsidP="38CA8D4E">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B6564E" w14:paraId="3A6AA0E2"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446ABFEF" w14:textId="77777777" w:rsidR="00B6564E" w:rsidRPr="00B311D2" w:rsidRDefault="00B6564E" w:rsidP="00FB7CBB">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0E4FC7E5" w14:textId="509B8414" w:rsidR="00B6564E" w:rsidRPr="004335F9" w:rsidRDefault="29DDC836"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r w:rsidRPr="38CA8D4E">
              <w:rPr>
                <w:rFonts w:ascii="Arial" w:eastAsia="Arial" w:hAnsi="Arial" w:cs="Arial"/>
                <w:color w:val="000000" w:themeColor="text1"/>
              </w:rPr>
              <w:t xml:space="preserve">Učenici 3a, 3b, 3c ,3d, 1a, 1b, i prof.  </w:t>
            </w:r>
            <w:proofErr w:type="spellStart"/>
            <w:r w:rsidRPr="38CA8D4E">
              <w:rPr>
                <w:rFonts w:ascii="Arial" w:eastAsia="Arial" w:hAnsi="Arial" w:cs="Arial"/>
                <w:color w:val="000000" w:themeColor="text1"/>
              </w:rPr>
              <w:t>Završki</w:t>
            </w:r>
            <w:proofErr w:type="spellEnd"/>
          </w:p>
          <w:p w14:paraId="4E51FD2E" w14:textId="40A5EE5A" w:rsidR="00B6564E" w:rsidRPr="004335F9" w:rsidRDefault="00B6564E" w:rsidP="38CA8D4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282B4E76"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DE1DE30" w14:textId="1FDFDDAC" w:rsidR="29DDC836" w:rsidRDefault="29DDC836"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242C0AD6" w14:textId="33A546D5" w:rsidR="29DDC836" w:rsidRDefault="29DDC836"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Dramske vježbe, radionice, tehnike i postupci</w:t>
            </w:r>
          </w:p>
          <w:p w14:paraId="453C900D" w14:textId="0BE8E85E"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B6564E" w14:paraId="517150D1" w14:textId="77777777" w:rsidTr="38CA8D4E">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486D5BDE" w14:textId="77777777" w:rsidR="00B6564E" w:rsidRPr="00B311D2" w:rsidRDefault="00B6564E" w:rsidP="00FB7CBB">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7255B389" w14:textId="298C8AB0" w:rsidR="00B6564E" w:rsidRPr="004335F9" w:rsidRDefault="53BC832A"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Rujan 2025. – lipanj 2026.</w:t>
            </w:r>
          </w:p>
          <w:p w14:paraId="266A2745" w14:textId="51F84826" w:rsidR="00B6564E" w:rsidRPr="004335F9" w:rsidRDefault="00B6564E" w:rsidP="38CA8D4E">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B6564E" w14:paraId="15DE4380" w14:textId="77777777" w:rsidTr="38CA8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3363819" w14:textId="77777777" w:rsidR="00B6564E" w:rsidRPr="00B311D2" w:rsidRDefault="00B6564E" w:rsidP="00FB7CBB">
            <w:pPr>
              <w:pStyle w:val="Sadrajitablice"/>
              <w:spacing w:after="283"/>
              <w:rPr>
                <w:rFonts w:ascii="Arial" w:hAnsi="Arial" w:cs="Arial"/>
                <w:b/>
              </w:rPr>
            </w:pPr>
            <w:r w:rsidRPr="00B311D2">
              <w:rPr>
                <w:rFonts w:ascii="Arial" w:hAnsi="Arial" w:cs="Arial"/>
                <w:b/>
                <w:lang w:val="hr-HR"/>
              </w:rPr>
              <w:t>Vrednovanje</w:t>
            </w:r>
          </w:p>
        </w:tc>
        <w:tc>
          <w:tcPr>
            <w:tcW w:w="7786" w:type="dxa"/>
          </w:tcPr>
          <w:p w14:paraId="4D60167A" w14:textId="0E256759" w:rsidR="00B6564E" w:rsidRPr="004335F9" w:rsidRDefault="4C56E6EE" w:rsidP="38CA8D4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Formativno – komunikacija s publikom, razgovor, izvedbe( Božić, Dan škole i sl.)</w:t>
            </w:r>
          </w:p>
          <w:p w14:paraId="354AE920" w14:textId="5225CC98" w:rsidR="00B6564E" w:rsidRPr="004335F9" w:rsidRDefault="00B6564E"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B6564E" w14:paraId="2F0D8512" w14:textId="77777777" w:rsidTr="38CA8D4E">
        <w:tc>
          <w:tcPr>
            <w:cnfStyle w:val="000010000000" w:firstRow="0" w:lastRow="0" w:firstColumn="0" w:lastColumn="0" w:oddVBand="1" w:evenVBand="0" w:oddHBand="0" w:evenHBand="0" w:firstRowFirstColumn="0" w:firstRowLastColumn="0" w:lastRowFirstColumn="0" w:lastRowLastColumn="0"/>
            <w:tcW w:w="1852" w:type="dxa"/>
          </w:tcPr>
          <w:p w14:paraId="0AD034EF" w14:textId="77777777" w:rsidR="00B6564E" w:rsidRPr="00B311D2" w:rsidRDefault="00B6564E" w:rsidP="00FB7CBB">
            <w:pPr>
              <w:pStyle w:val="Sadrajitablice"/>
              <w:spacing w:after="283"/>
              <w:rPr>
                <w:rFonts w:ascii="Arial" w:hAnsi="Arial" w:cs="Arial"/>
                <w:b/>
              </w:rPr>
            </w:pPr>
            <w:r w:rsidRPr="00B311D2">
              <w:rPr>
                <w:rFonts w:ascii="Arial" w:hAnsi="Arial" w:cs="Arial"/>
                <w:b/>
                <w:lang w:val="hr-HR"/>
              </w:rPr>
              <w:t>Troškovnik</w:t>
            </w:r>
          </w:p>
        </w:tc>
        <w:tc>
          <w:tcPr>
            <w:tcW w:w="7786" w:type="dxa"/>
          </w:tcPr>
          <w:p w14:paraId="708B6779" w14:textId="2163F627" w:rsidR="00B6564E" w:rsidRPr="004335F9" w:rsidRDefault="2C3B2868" w:rsidP="38CA8D4E">
            <w:pPr>
              <w:pStyle w:val="Normal1"/>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Prema potrebi</w:t>
            </w:r>
          </w:p>
        </w:tc>
      </w:tr>
    </w:tbl>
    <w:p w14:paraId="47D13DBE" w14:textId="413A8B26" w:rsidR="00B6564E" w:rsidRDefault="00B6564E" w:rsidP="004335F9"/>
    <w:p w14:paraId="7DF90492" w14:textId="55315816" w:rsidR="00B6564E" w:rsidRDefault="00B6564E" w:rsidP="004335F9"/>
    <w:p w14:paraId="2B9DCD7E" w14:textId="617E5890" w:rsidR="00574D8E" w:rsidRDefault="00574D8E" w:rsidP="38CA8D4E"/>
    <w:p w14:paraId="08AA8DB1" w14:textId="120A8450" w:rsidR="00EB23EA" w:rsidRDefault="00EB23EA" w:rsidP="004335F9"/>
    <w:p w14:paraId="3882AFB4" w14:textId="089B608A" w:rsidR="00EB23EA" w:rsidRDefault="00EB23EA" w:rsidP="004335F9"/>
    <w:p w14:paraId="4BD340EF" w14:textId="026EF083" w:rsidR="00EB23EA" w:rsidRDefault="00EB23EA" w:rsidP="004335F9"/>
    <w:p w14:paraId="750D8357" w14:textId="227491D4" w:rsidR="00EB23EA" w:rsidRDefault="00EB23EA" w:rsidP="004335F9"/>
    <w:p w14:paraId="6D0B27BD" w14:textId="60006090" w:rsidR="00EB23EA" w:rsidRDefault="00EB23EA" w:rsidP="004335F9"/>
    <w:p w14:paraId="09856B87" w14:textId="5E7ACD24" w:rsidR="00EB23EA" w:rsidRDefault="00EB23EA" w:rsidP="004335F9"/>
    <w:p w14:paraId="281CD9A3" w14:textId="77777777" w:rsidR="00EB23EA" w:rsidRDefault="00EB23EA" w:rsidP="004335F9"/>
    <w:p w14:paraId="4974BD21" w14:textId="326E196C" w:rsidR="00B060A9" w:rsidRDefault="00B060A9" w:rsidP="004335F9"/>
    <w:p w14:paraId="74A29EA7" w14:textId="77777777" w:rsidR="00FE554F" w:rsidRDefault="00FE554F" w:rsidP="00EB23EA">
      <w:pPr>
        <w:pStyle w:val="Naslov1"/>
        <w:jc w:val="center"/>
        <w:rPr>
          <w:rFonts w:ascii="Bauhaus 93" w:hAnsi="Bauhaus 93"/>
          <w:sz w:val="48"/>
          <w:szCs w:val="48"/>
        </w:rPr>
      </w:pPr>
    </w:p>
    <w:p w14:paraId="1D2BA751" w14:textId="77777777" w:rsidR="00FE554F" w:rsidRDefault="00FE554F" w:rsidP="00EB23EA">
      <w:pPr>
        <w:pStyle w:val="Naslov1"/>
        <w:jc w:val="center"/>
        <w:rPr>
          <w:rFonts w:ascii="Bauhaus 93" w:hAnsi="Bauhaus 93"/>
          <w:sz w:val="48"/>
          <w:szCs w:val="48"/>
        </w:rPr>
      </w:pPr>
    </w:p>
    <w:p w14:paraId="626134D9" w14:textId="77777777" w:rsidR="00FE554F" w:rsidRDefault="00FE554F" w:rsidP="00EB23EA">
      <w:pPr>
        <w:pStyle w:val="Naslov1"/>
        <w:jc w:val="center"/>
        <w:rPr>
          <w:rFonts w:ascii="Bauhaus 93" w:hAnsi="Bauhaus 93"/>
          <w:sz w:val="48"/>
          <w:szCs w:val="48"/>
        </w:rPr>
      </w:pPr>
    </w:p>
    <w:p w14:paraId="2671AB75" w14:textId="2650889A" w:rsidR="00FE554F" w:rsidRDefault="00FE554F" w:rsidP="00EB23EA">
      <w:pPr>
        <w:pStyle w:val="Naslov1"/>
        <w:jc w:val="center"/>
        <w:rPr>
          <w:rFonts w:ascii="Bauhaus 93" w:hAnsi="Bauhaus 93"/>
          <w:sz w:val="48"/>
          <w:szCs w:val="48"/>
        </w:rPr>
      </w:pPr>
    </w:p>
    <w:p w14:paraId="7A953975" w14:textId="49CA4294" w:rsidR="00FE554F" w:rsidRDefault="00FE554F" w:rsidP="00FE554F"/>
    <w:p w14:paraId="6F68F204" w14:textId="281983E2" w:rsidR="00FE554F" w:rsidRDefault="00FE554F" w:rsidP="00FE554F"/>
    <w:p w14:paraId="75E53576" w14:textId="7540F131" w:rsidR="00FE554F" w:rsidRDefault="00FE554F" w:rsidP="00FE554F"/>
    <w:p w14:paraId="5771D26B" w14:textId="44A2492F" w:rsidR="00FE554F" w:rsidRDefault="00FE554F" w:rsidP="00FE554F"/>
    <w:p w14:paraId="20DE62A6" w14:textId="77777777" w:rsidR="00FE554F" w:rsidRPr="00FE554F" w:rsidRDefault="00FE554F" w:rsidP="00FE554F"/>
    <w:p w14:paraId="27A51886" w14:textId="4B8E2015" w:rsidR="0079432D" w:rsidRDefault="5983A2DB" w:rsidP="00EB23EA">
      <w:pPr>
        <w:pStyle w:val="Naslov1"/>
        <w:jc w:val="center"/>
        <w:rPr>
          <w:rFonts w:ascii="Bauhaus 93" w:hAnsi="Bauhaus 93"/>
          <w:sz w:val="48"/>
          <w:szCs w:val="48"/>
        </w:rPr>
      </w:pPr>
      <w:bookmarkStart w:id="5" w:name="_Toc1241406049"/>
      <w:r w:rsidRPr="6F9AC6B1">
        <w:rPr>
          <w:rFonts w:ascii="Bauhaus 93" w:hAnsi="Bauhaus 93"/>
          <w:sz w:val="48"/>
          <w:szCs w:val="48"/>
        </w:rPr>
        <w:t>6</w:t>
      </w:r>
      <w:r w:rsidR="08537297" w:rsidRPr="6F9AC6B1">
        <w:rPr>
          <w:rFonts w:ascii="Bauhaus 93" w:hAnsi="Bauhaus 93"/>
          <w:sz w:val="48"/>
          <w:szCs w:val="48"/>
        </w:rPr>
        <w:t>. DOPUNSKA NASTAVA</w:t>
      </w:r>
      <w:bookmarkEnd w:id="5"/>
    </w:p>
    <w:p w14:paraId="7F43A38A" w14:textId="77777777" w:rsidR="00EB23EA" w:rsidRPr="00EB23EA" w:rsidRDefault="00EB23EA" w:rsidP="00EB23EA"/>
    <w:p w14:paraId="4EB9ACCD" w14:textId="7158148A" w:rsidR="0079432D" w:rsidRDefault="0079432D" w:rsidP="0079432D">
      <w:pPr>
        <w:jc w:val="both"/>
        <w:rPr>
          <w:rFonts w:ascii="Arial" w:hAnsi="Arial" w:cs="Arial"/>
        </w:rPr>
      </w:pPr>
      <w:r w:rsidRPr="0079432D">
        <w:rPr>
          <w:rFonts w:ascii="Arial" w:hAnsi="Arial" w:cs="Arial"/>
        </w:rPr>
        <w:t>Dopunska nastava organizira se za učenike kojima je potrebna pomoć u učenju.</w:t>
      </w:r>
    </w:p>
    <w:p w14:paraId="5B18D629" w14:textId="62DCCF9D" w:rsidR="0079432D" w:rsidRDefault="0079432D" w:rsidP="0079432D">
      <w:pPr>
        <w:jc w:val="both"/>
        <w:rPr>
          <w:rFonts w:ascii="Arial" w:hAnsi="Arial" w:cs="Arial"/>
        </w:rPr>
      </w:pPr>
    </w:p>
    <w:p w14:paraId="5602BE5E" w14:textId="1D02133C" w:rsidR="0079432D" w:rsidRPr="0079432D" w:rsidRDefault="0079432D" w:rsidP="0079432D">
      <w:pPr>
        <w:spacing w:line="360" w:lineRule="auto"/>
        <w:jc w:val="both"/>
        <w:rPr>
          <w:rFonts w:ascii="Arial" w:hAnsi="Arial" w:cs="Arial"/>
        </w:rPr>
      </w:pPr>
      <w:r>
        <w:rPr>
          <w:rFonts w:ascii="Arial" w:hAnsi="Arial" w:cs="Arial"/>
        </w:rPr>
        <w:t xml:space="preserve">Služi kao pomoć u svladavanju nastavnih predmeta te uspješniju pripremu za određene provjere znanja. </w:t>
      </w:r>
    </w:p>
    <w:p w14:paraId="5AB1C45D" w14:textId="70C70D0F" w:rsidR="0079432D" w:rsidRDefault="0079432D" w:rsidP="0079432D">
      <w:pPr>
        <w:jc w:val="both"/>
      </w:pPr>
    </w:p>
    <w:tbl>
      <w:tblPr>
        <w:tblStyle w:val="Tablicareetke4-isticanje11"/>
        <w:tblpPr w:leftFromText="180" w:rightFromText="180" w:vertAnchor="text" w:horzAnchor="margin" w:tblpXSpec="center" w:tblpY="113"/>
        <w:tblW w:w="7529" w:type="dxa"/>
        <w:jc w:val="center"/>
        <w:tblLook w:val="04A0" w:firstRow="1" w:lastRow="0" w:firstColumn="1" w:lastColumn="0" w:noHBand="0" w:noVBand="1"/>
      </w:tblPr>
      <w:tblGrid>
        <w:gridCol w:w="2322"/>
        <w:gridCol w:w="2306"/>
        <w:gridCol w:w="990"/>
        <w:gridCol w:w="1911"/>
      </w:tblGrid>
      <w:tr w:rsidR="00960BBF" w14:paraId="6FFFE249" w14:textId="77777777" w:rsidTr="6F9AC6B1">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2322" w:type="dxa"/>
          </w:tcPr>
          <w:p w14:paraId="65695D25" w14:textId="77777777" w:rsidR="00960BBF" w:rsidRPr="00C43513" w:rsidRDefault="00960BBF" w:rsidP="00960BBF">
            <w:pPr>
              <w:jc w:val="center"/>
              <w:rPr>
                <w:rFonts w:ascii="Arial" w:hAnsi="Arial" w:cs="Arial"/>
                <w:b w:val="0"/>
              </w:rPr>
            </w:pPr>
            <w:r w:rsidRPr="00C43513">
              <w:rPr>
                <w:rFonts w:ascii="Arial" w:hAnsi="Arial" w:cs="Arial"/>
                <w:b w:val="0"/>
              </w:rPr>
              <w:t>Nastavnik</w:t>
            </w:r>
          </w:p>
        </w:tc>
        <w:tc>
          <w:tcPr>
            <w:tcW w:w="2306" w:type="dxa"/>
          </w:tcPr>
          <w:p w14:paraId="16274B95" w14:textId="77777777" w:rsidR="00960BBF" w:rsidRPr="00C43513" w:rsidRDefault="00960BBF" w:rsidP="00960B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Predmet</w:t>
            </w:r>
          </w:p>
        </w:tc>
        <w:tc>
          <w:tcPr>
            <w:tcW w:w="990" w:type="dxa"/>
          </w:tcPr>
          <w:p w14:paraId="7C8B3F42" w14:textId="77777777" w:rsidR="00960BBF" w:rsidRPr="00C43513" w:rsidRDefault="00960BBF" w:rsidP="00960B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43513">
              <w:rPr>
                <w:rFonts w:ascii="Arial" w:hAnsi="Arial" w:cs="Arial"/>
                <w:b w:val="0"/>
              </w:rPr>
              <w:t>Razred</w:t>
            </w:r>
          </w:p>
        </w:tc>
        <w:tc>
          <w:tcPr>
            <w:tcW w:w="1911" w:type="dxa"/>
          </w:tcPr>
          <w:p w14:paraId="0506C6A9" w14:textId="77777777" w:rsidR="00960BBF" w:rsidRPr="00C43513" w:rsidRDefault="00960BBF" w:rsidP="00960B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Tjedno/godišnje</w:t>
            </w:r>
          </w:p>
        </w:tc>
      </w:tr>
      <w:tr w:rsidR="38CA8D4E" w14:paraId="30156EED" w14:textId="77777777" w:rsidTr="6F9AC6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22" w:type="dxa"/>
          </w:tcPr>
          <w:p w14:paraId="4DA529E7" w14:textId="2F65C7F7" w:rsidR="38CA8D4E" w:rsidRDefault="38CA8D4E" w:rsidP="38CA8D4E">
            <w:pPr>
              <w:rPr>
                <w:rFonts w:ascii="Arial" w:hAnsi="Arial" w:cs="Arial"/>
              </w:rPr>
            </w:pPr>
            <w:r w:rsidRPr="38CA8D4E">
              <w:rPr>
                <w:rFonts w:ascii="Arial" w:hAnsi="Arial" w:cs="Arial"/>
              </w:rPr>
              <w:t xml:space="preserve">Tamara </w:t>
            </w:r>
            <w:proofErr w:type="spellStart"/>
            <w:r w:rsidRPr="38CA8D4E">
              <w:rPr>
                <w:rFonts w:ascii="Arial" w:hAnsi="Arial" w:cs="Arial"/>
              </w:rPr>
              <w:t>Gracek-Kardoš</w:t>
            </w:r>
            <w:proofErr w:type="spellEnd"/>
          </w:p>
          <w:p w14:paraId="59E48AE1" w14:textId="67FD0BA0" w:rsidR="38CA8D4E" w:rsidRDefault="38CA8D4E" w:rsidP="38CA8D4E">
            <w:pPr>
              <w:rPr>
                <w:rFonts w:ascii="Arial" w:hAnsi="Arial" w:cs="Arial"/>
              </w:rPr>
            </w:pPr>
          </w:p>
          <w:p w14:paraId="1D896128" w14:textId="1988219E" w:rsidR="38CA8D4E" w:rsidRDefault="38CA8D4E" w:rsidP="38CA8D4E">
            <w:pPr>
              <w:rPr>
                <w:rFonts w:ascii="Arial" w:hAnsi="Arial" w:cs="Arial"/>
              </w:rPr>
            </w:pPr>
            <w:r w:rsidRPr="38CA8D4E">
              <w:rPr>
                <w:rFonts w:ascii="Arial" w:hAnsi="Arial" w:cs="Arial"/>
              </w:rPr>
              <w:t xml:space="preserve">Mirta </w:t>
            </w:r>
            <w:proofErr w:type="spellStart"/>
            <w:r w:rsidRPr="38CA8D4E">
              <w:rPr>
                <w:rFonts w:ascii="Arial" w:hAnsi="Arial" w:cs="Arial"/>
              </w:rPr>
              <w:t>Engelhart</w:t>
            </w:r>
            <w:proofErr w:type="spellEnd"/>
          </w:p>
        </w:tc>
        <w:tc>
          <w:tcPr>
            <w:tcW w:w="2306" w:type="dxa"/>
          </w:tcPr>
          <w:p w14:paraId="2A867C46" w14:textId="2461629D"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Kemija </w:t>
            </w:r>
          </w:p>
        </w:tc>
        <w:tc>
          <w:tcPr>
            <w:tcW w:w="990" w:type="dxa"/>
          </w:tcPr>
          <w:p w14:paraId="77AA18D0" w14:textId="1731EF48"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w:t>
            </w:r>
          </w:p>
          <w:p w14:paraId="3DECE7B7" w14:textId="50B4E8AD"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B4E237F" w14:textId="7E8D4C01"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1600697" w14:textId="728FB238"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3.</w:t>
            </w:r>
          </w:p>
        </w:tc>
        <w:tc>
          <w:tcPr>
            <w:tcW w:w="1911" w:type="dxa"/>
          </w:tcPr>
          <w:p w14:paraId="4304F71C" w14:textId="544C6D27" w:rsidR="38CA8D4E" w:rsidRDefault="38CA8D4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1/35</w:t>
            </w:r>
          </w:p>
          <w:p w14:paraId="6DCAB98B" w14:textId="25C6181B" w:rsidR="38CA8D4E" w:rsidRDefault="38CA8D4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29A3C056" w14:textId="08541074" w:rsidR="38CA8D4E" w:rsidRDefault="38CA8D4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12EEE089" w14:textId="50741BE5" w:rsidR="38CA8D4E" w:rsidRDefault="38CA8D4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1/35</w:t>
            </w:r>
          </w:p>
        </w:tc>
      </w:tr>
      <w:tr w:rsidR="38CA8D4E" w14:paraId="4A51B07B" w14:textId="77777777" w:rsidTr="6F9AC6B1">
        <w:trPr>
          <w:trHeight w:val="300"/>
          <w:jc w:val="center"/>
        </w:trPr>
        <w:tc>
          <w:tcPr>
            <w:cnfStyle w:val="001000000000" w:firstRow="0" w:lastRow="0" w:firstColumn="1" w:lastColumn="0" w:oddVBand="0" w:evenVBand="0" w:oddHBand="0" w:evenHBand="0" w:firstRowFirstColumn="0" w:firstRowLastColumn="0" w:lastRowFirstColumn="0" w:lastRowLastColumn="0"/>
            <w:tcW w:w="2322" w:type="dxa"/>
          </w:tcPr>
          <w:p w14:paraId="5354BAB0" w14:textId="7F34DD06" w:rsidR="38CA8D4E" w:rsidRDefault="38CA8D4E" w:rsidP="38CA8D4E">
            <w:pPr>
              <w:spacing w:line="259" w:lineRule="auto"/>
              <w:rPr>
                <w:rFonts w:ascii="Arial" w:hAnsi="Arial" w:cs="Arial"/>
              </w:rPr>
            </w:pPr>
            <w:r w:rsidRPr="38CA8D4E">
              <w:rPr>
                <w:rFonts w:ascii="Arial" w:hAnsi="Arial" w:cs="Arial"/>
              </w:rPr>
              <w:t>Ella Rakovac-</w:t>
            </w:r>
            <w:proofErr w:type="spellStart"/>
            <w:r w:rsidRPr="38CA8D4E">
              <w:rPr>
                <w:rFonts w:ascii="Arial" w:hAnsi="Arial" w:cs="Arial"/>
              </w:rPr>
              <w:t>Bekeš</w:t>
            </w:r>
            <w:proofErr w:type="spellEnd"/>
          </w:p>
          <w:p w14:paraId="67B563C2" w14:textId="18C3E504" w:rsidR="38CA8D4E" w:rsidRDefault="38CA8D4E" w:rsidP="38CA8D4E">
            <w:pPr>
              <w:spacing w:line="259" w:lineRule="auto"/>
              <w:rPr>
                <w:rFonts w:ascii="Arial" w:hAnsi="Arial" w:cs="Arial"/>
              </w:rPr>
            </w:pPr>
          </w:p>
          <w:p w14:paraId="0570A6DC" w14:textId="2F3345DE" w:rsidR="38CA8D4E" w:rsidRDefault="38CA8D4E" w:rsidP="38CA8D4E">
            <w:pPr>
              <w:spacing w:line="259" w:lineRule="auto"/>
              <w:rPr>
                <w:rFonts w:ascii="Arial" w:hAnsi="Arial" w:cs="Arial"/>
              </w:rPr>
            </w:pPr>
            <w:r w:rsidRPr="38CA8D4E">
              <w:rPr>
                <w:rFonts w:ascii="Arial" w:hAnsi="Arial" w:cs="Arial"/>
              </w:rPr>
              <w:t>Tanja Rajković</w:t>
            </w:r>
          </w:p>
          <w:p w14:paraId="1AAB5FCF" w14:textId="616BC19D" w:rsidR="38CA8D4E" w:rsidRDefault="38CA8D4E" w:rsidP="38CA8D4E">
            <w:pPr>
              <w:spacing w:line="259" w:lineRule="auto"/>
              <w:rPr>
                <w:rFonts w:ascii="Arial" w:hAnsi="Arial" w:cs="Arial"/>
              </w:rPr>
            </w:pPr>
          </w:p>
          <w:p w14:paraId="2CEB1F25" w14:textId="11FBF28A" w:rsidR="38CA8D4E" w:rsidRDefault="38CA8D4E" w:rsidP="38CA8D4E">
            <w:pPr>
              <w:spacing w:line="259" w:lineRule="auto"/>
              <w:rPr>
                <w:rFonts w:ascii="Arial" w:hAnsi="Arial" w:cs="Arial"/>
              </w:rPr>
            </w:pPr>
            <w:r w:rsidRPr="38CA8D4E">
              <w:rPr>
                <w:rFonts w:ascii="Arial" w:hAnsi="Arial" w:cs="Arial"/>
              </w:rPr>
              <w:t>Jela Knežević</w:t>
            </w:r>
          </w:p>
        </w:tc>
        <w:tc>
          <w:tcPr>
            <w:tcW w:w="2306" w:type="dxa"/>
          </w:tcPr>
          <w:p w14:paraId="7B8E83C8" w14:textId="3623BF6C"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Matematika</w:t>
            </w:r>
          </w:p>
        </w:tc>
        <w:tc>
          <w:tcPr>
            <w:tcW w:w="990" w:type="dxa"/>
          </w:tcPr>
          <w:p w14:paraId="1AB8E042" w14:textId="2ACF6276"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w:t>
            </w:r>
          </w:p>
          <w:p w14:paraId="610BFF8B" w14:textId="56DD10EA"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AF559A" w14:textId="12708F9E"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F54CE37" w14:textId="45973C0A"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2.</w:t>
            </w:r>
          </w:p>
          <w:p w14:paraId="48309148" w14:textId="12D9AB4F"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7EEC9B" w14:textId="48224A4E"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3. </w:t>
            </w:r>
          </w:p>
        </w:tc>
        <w:tc>
          <w:tcPr>
            <w:tcW w:w="1911" w:type="dxa"/>
          </w:tcPr>
          <w:p w14:paraId="4AC74322" w14:textId="7DBD81D1" w:rsidR="38CA8D4E" w:rsidRDefault="38CA8D4E" w:rsidP="38CA8D4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1/35</w:t>
            </w:r>
          </w:p>
          <w:p w14:paraId="5B187016" w14:textId="647FA229" w:rsidR="38CA8D4E" w:rsidRDefault="38CA8D4E" w:rsidP="38CA8D4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73CE2687" w14:textId="27851B72" w:rsidR="38CA8D4E" w:rsidRDefault="38CA8D4E" w:rsidP="38CA8D4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5C1BC8A" w14:textId="771865FC" w:rsidR="38CA8D4E" w:rsidRDefault="38CA8D4E" w:rsidP="38CA8D4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1/35</w:t>
            </w:r>
          </w:p>
          <w:p w14:paraId="173BD197" w14:textId="254A41E8" w:rsidR="38CA8D4E" w:rsidRDefault="38CA8D4E" w:rsidP="38CA8D4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6408D6" w14:textId="38F8E4DF" w:rsidR="38CA8D4E" w:rsidRDefault="38CA8D4E" w:rsidP="38CA8D4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1/35</w:t>
            </w:r>
          </w:p>
        </w:tc>
      </w:tr>
      <w:tr w:rsidR="38CA8D4E" w14:paraId="6AA22919" w14:textId="77777777" w:rsidTr="6F9AC6B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22" w:type="dxa"/>
          </w:tcPr>
          <w:p w14:paraId="33D4AADE" w14:textId="7A5FE383" w:rsidR="38CA8D4E" w:rsidRDefault="38CA8D4E" w:rsidP="38CA8D4E">
            <w:pPr>
              <w:rPr>
                <w:rFonts w:ascii="Arial" w:hAnsi="Arial" w:cs="Arial"/>
              </w:rPr>
            </w:pPr>
            <w:r w:rsidRPr="38CA8D4E">
              <w:rPr>
                <w:rFonts w:ascii="Arial" w:hAnsi="Arial" w:cs="Arial"/>
              </w:rPr>
              <w:lastRenderedPageBreak/>
              <w:t xml:space="preserve">Željko </w:t>
            </w:r>
            <w:proofErr w:type="spellStart"/>
            <w:r w:rsidRPr="38CA8D4E">
              <w:rPr>
                <w:rFonts w:ascii="Arial" w:hAnsi="Arial" w:cs="Arial"/>
              </w:rPr>
              <w:t>Radnić</w:t>
            </w:r>
            <w:proofErr w:type="spellEnd"/>
          </w:p>
          <w:p w14:paraId="46B1ED86" w14:textId="199E4863" w:rsidR="38CA8D4E" w:rsidRDefault="38CA8D4E" w:rsidP="38CA8D4E">
            <w:pPr>
              <w:rPr>
                <w:rFonts w:ascii="Arial" w:hAnsi="Arial" w:cs="Arial"/>
              </w:rPr>
            </w:pPr>
          </w:p>
          <w:p w14:paraId="56955AE6" w14:textId="081F1D98" w:rsidR="38CA8D4E" w:rsidRDefault="38CA8D4E" w:rsidP="38CA8D4E">
            <w:pPr>
              <w:rPr>
                <w:rFonts w:ascii="Arial" w:hAnsi="Arial" w:cs="Arial"/>
              </w:rPr>
            </w:pPr>
            <w:r w:rsidRPr="38CA8D4E">
              <w:rPr>
                <w:rFonts w:ascii="Arial" w:hAnsi="Arial" w:cs="Arial"/>
              </w:rPr>
              <w:t>Snježana Novaković</w:t>
            </w:r>
          </w:p>
        </w:tc>
        <w:tc>
          <w:tcPr>
            <w:tcW w:w="2306" w:type="dxa"/>
          </w:tcPr>
          <w:p w14:paraId="09785102" w14:textId="52D5B42E"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Fizika </w:t>
            </w:r>
          </w:p>
          <w:p w14:paraId="15AF5381" w14:textId="049AC50D"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0" w:type="dxa"/>
          </w:tcPr>
          <w:p w14:paraId="1F741A6F" w14:textId="20A8036C"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w:t>
            </w:r>
          </w:p>
          <w:p w14:paraId="52F8E9D5" w14:textId="10D34AB0"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49C5FB0" w14:textId="3600F4EE"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2.</w:t>
            </w:r>
          </w:p>
        </w:tc>
        <w:tc>
          <w:tcPr>
            <w:tcW w:w="1911" w:type="dxa"/>
          </w:tcPr>
          <w:p w14:paraId="2121E142" w14:textId="373CCC95" w:rsidR="38CA8D4E" w:rsidRDefault="38CA8D4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1/35</w:t>
            </w:r>
          </w:p>
          <w:p w14:paraId="5BDA132B" w14:textId="77CDFDBB" w:rsidR="38CA8D4E" w:rsidRDefault="38CA8D4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7D652AD" w14:textId="5C2948E6" w:rsidR="3CF1888E" w:rsidRDefault="3CF1888E" w:rsidP="38CA8D4E">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1/35</w:t>
            </w:r>
          </w:p>
        </w:tc>
      </w:tr>
    </w:tbl>
    <w:p w14:paraId="1F4CDA28" w14:textId="625A04F9" w:rsidR="0079432D" w:rsidRDefault="0079432D" w:rsidP="0079432D">
      <w:pPr>
        <w:jc w:val="both"/>
      </w:pPr>
    </w:p>
    <w:p w14:paraId="2CE018DC" w14:textId="174E8733" w:rsidR="0088253B" w:rsidRDefault="0088253B" w:rsidP="0079432D">
      <w:pPr>
        <w:jc w:val="both"/>
        <w:rPr>
          <w:rFonts w:ascii="Arial" w:hAnsi="Arial" w:cs="Arial"/>
        </w:rPr>
      </w:pPr>
    </w:p>
    <w:p w14:paraId="3113F0B2" w14:textId="77777777" w:rsidR="0088253B" w:rsidRPr="0088253B" w:rsidRDefault="0088253B" w:rsidP="0088253B">
      <w:pPr>
        <w:rPr>
          <w:rFonts w:ascii="Arial" w:hAnsi="Arial" w:cs="Arial"/>
        </w:rPr>
      </w:pPr>
    </w:p>
    <w:p w14:paraId="0FED73CA" w14:textId="221959BF" w:rsidR="38CA8D4E" w:rsidRDefault="38CA8D4E" w:rsidP="6F9AC6B1">
      <w:pPr>
        <w:rPr>
          <w:rFonts w:ascii="Arial" w:hAnsi="Arial" w:cs="Arial"/>
        </w:rPr>
      </w:pPr>
    </w:p>
    <w:p w14:paraId="71E16035" w14:textId="77777777" w:rsidR="0088253B" w:rsidRPr="0088253B" w:rsidRDefault="0088253B" w:rsidP="0088253B">
      <w:pPr>
        <w:rPr>
          <w:rFonts w:ascii="Arial" w:hAnsi="Arial" w:cs="Arial"/>
        </w:rPr>
      </w:pPr>
    </w:p>
    <w:p w14:paraId="7C17BE74" w14:textId="77777777" w:rsidR="0088253B" w:rsidRPr="0088253B" w:rsidRDefault="0088253B" w:rsidP="0088253B">
      <w:pPr>
        <w:rPr>
          <w:rFonts w:ascii="Arial" w:hAnsi="Arial" w:cs="Arial"/>
        </w:rPr>
      </w:pPr>
    </w:p>
    <w:p w14:paraId="2ED65283" w14:textId="77777777" w:rsidR="0088253B" w:rsidRPr="0088253B" w:rsidRDefault="0088253B" w:rsidP="0088253B">
      <w:pPr>
        <w:rPr>
          <w:rFonts w:ascii="Arial" w:hAnsi="Arial" w:cs="Arial"/>
        </w:rPr>
      </w:pPr>
    </w:p>
    <w:p w14:paraId="73F7216B" w14:textId="77777777" w:rsidR="0088253B" w:rsidRPr="0088253B" w:rsidRDefault="0088253B" w:rsidP="0088253B">
      <w:pPr>
        <w:rPr>
          <w:rFonts w:ascii="Arial" w:hAnsi="Arial" w:cs="Arial"/>
        </w:rPr>
      </w:pPr>
    </w:p>
    <w:tbl>
      <w:tblPr>
        <w:tblStyle w:val="Tablicareetke2-isticanje11"/>
        <w:tblW w:w="0" w:type="auto"/>
        <w:tblLook w:val="0000" w:firstRow="0" w:lastRow="0" w:firstColumn="0" w:lastColumn="0" w:noHBand="0" w:noVBand="0"/>
      </w:tblPr>
      <w:tblGrid>
        <w:gridCol w:w="1840"/>
        <w:gridCol w:w="7448"/>
      </w:tblGrid>
      <w:tr w:rsidR="38CA8D4E" w14:paraId="6EA2990A"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402EF087"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786" w:type="dxa"/>
          </w:tcPr>
          <w:p w14:paraId="57B109E5" w14:textId="06B7BAAA" w:rsidR="38CA8D4E" w:rsidRDefault="38CA8D4E" w:rsidP="38CA8D4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38CA8D4E">
              <w:rPr>
                <w:rFonts w:ascii="Arial" w:hAnsi="Arial" w:cs="Arial"/>
                <w:b/>
                <w:bCs/>
              </w:rPr>
              <w:t xml:space="preserve">KEMIJA </w:t>
            </w:r>
            <w:proofErr w:type="gramStart"/>
            <w:r w:rsidRPr="38CA8D4E">
              <w:rPr>
                <w:rFonts w:ascii="Arial" w:hAnsi="Arial" w:cs="Arial"/>
                <w:b/>
                <w:bCs/>
              </w:rPr>
              <w:t xml:space="preserve">–  </w:t>
            </w:r>
            <w:proofErr w:type="spellStart"/>
            <w:r w:rsidRPr="38CA8D4E">
              <w:rPr>
                <w:rFonts w:ascii="Arial" w:hAnsi="Arial" w:cs="Arial"/>
                <w:b/>
                <w:bCs/>
              </w:rPr>
              <w:t>dopunska</w:t>
            </w:r>
            <w:proofErr w:type="spellEnd"/>
            <w:proofErr w:type="gramEnd"/>
            <w:r w:rsidRPr="38CA8D4E">
              <w:rPr>
                <w:rFonts w:ascii="Arial" w:hAnsi="Arial" w:cs="Arial"/>
                <w:b/>
                <w:bCs/>
              </w:rPr>
              <w:t xml:space="preserve">   </w:t>
            </w:r>
          </w:p>
        </w:tc>
      </w:tr>
      <w:tr w:rsidR="38CA8D4E" w14:paraId="6DB9F8C5"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09443E6" w14:textId="77777777" w:rsidR="38CA8D4E" w:rsidRDefault="38CA8D4E" w:rsidP="38CA8D4E">
            <w:pPr>
              <w:pStyle w:val="Sadrajitablice"/>
              <w:spacing w:after="283"/>
              <w:rPr>
                <w:rFonts w:ascii="Arial" w:hAnsi="Arial" w:cs="Arial"/>
                <w:b/>
                <w:bCs/>
                <w:lang w:val="hr-HR"/>
              </w:rPr>
            </w:pPr>
            <w:r w:rsidRPr="38CA8D4E">
              <w:rPr>
                <w:rFonts w:ascii="Arial" w:hAnsi="Arial" w:cs="Arial"/>
                <w:b/>
                <w:bCs/>
                <w:lang w:val="hr-HR"/>
              </w:rPr>
              <w:t>Ciljevi</w:t>
            </w:r>
          </w:p>
        </w:tc>
        <w:tc>
          <w:tcPr>
            <w:tcW w:w="7786" w:type="dxa"/>
          </w:tcPr>
          <w:p w14:paraId="7463176B" w14:textId="79C216B3" w:rsidR="38CA8D4E" w:rsidRDefault="38CA8D4E" w:rsidP="38CA8D4E">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Omogućiti učenicima usvajanje nastavnih sadržaja iz kemije u manjoj grupi primjenom individualnog pristupa. Slijediti i vježbati nastavne sadržaje iz redovnog programa. Motivirati učenike za daljnji rad i postizanje boljih rezultata. Pomoći učenicima razvijati radne navike i organizirati vlastito učenje. Pomoći učenicima organizirati vrijeme za učenje i pripremiti ih za pisane i usmene provjere znanja</w:t>
            </w:r>
          </w:p>
          <w:p w14:paraId="4681D15A" w14:textId="04774581"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p w14:paraId="791E5D4B" w14:textId="070321C6" w:rsidR="38CA8D4E" w:rsidRDefault="38CA8D4E" w:rsidP="38CA8D4E">
            <w:pPr>
              <w:ind w:right="307"/>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355CF764"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49AAAAF8"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Namjena</w:t>
            </w:r>
          </w:p>
        </w:tc>
        <w:tc>
          <w:tcPr>
            <w:tcW w:w="7786" w:type="dxa"/>
          </w:tcPr>
          <w:p w14:paraId="216B28EC" w14:textId="0917BBF2"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Dopunska nastava namijenjena je učenicima kojima je neophodna u usvajanju osnovnih znanja iz kemije kao pomoć u razumijevanju sadržaja.</w:t>
            </w:r>
          </w:p>
          <w:p w14:paraId="04DD42B6" w14:textId="13E23DCF" w:rsidR="38CA8D4E" w:rsidRDefault="38CA8D4E" w:rsidP="38CA8D4E">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38CA8D4E" w14:paraId="77F7180D"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49A2776F"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Nositelji aktivnosti</w:t>
            </w:r>
          </w:p>
        </w:tc>
        <w:tc>
          <w:tcPr>
            <w:tcW w:w="7786" w:type="dxa"/>
          </w:tcPr>
          <w:p w14:paraId="689A9196" w14:textId="72C2D788"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n-US"/>
              </w:rPr>
            </w:pPr>
            <w:r w:rsidRPr="38CA8D4E">
              <w:rPr>
                <w:rFonts w:ascii="Arial" w:eastAsia="Arial" w:hAnsi="Arial" w:cs="Arial"/>
                <w:color w:val="000000" w:themeColor="text1"/>
              </w:rPr>
              <w:t xml:space="preserve">Mirta </w:t>
            </w:r>
            <w:proofErr w:type="spellStart"/>
            <w:r w:rsidRPr="38CA8D4E">
              <w:rPr>
                <w:rFonts w:ascii="Arial" w:eastAsia="Arial" w:hAnsi="Arial" w:cs="Arial"/>
                <w:color w:val="000000" w:themeColor="text1"/>
              </w:rPr>
              <w:t>Engelhart</w:t>
            </w:r>
            <w:proofErr w:type="spellEnd"/>
            <w:r w:rsidRPr="38CA8D4E">
              <w:rPr>
                <w:rFonts w:ascii="Arial" w:eastAsia="Arial" w:hAnsi="Arial" w:cs="Arial"/>
                <w:color w:val="000000" w:themeColor="text1"/>
              </w:rPr>
              <w:t xml:space="preserve">, prof. </w:t>
            </w:r>
          </w:p>
          <w:p w14:paraId="61B2C156" w14:textId="78E22E0B"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n-US"/>
              </w:rPr>
            </w:pPr>
            <w:r w:rsidRPr="38CA8D4E">
              <w:rPr>
                <w:rFonts w:ascii="Arial" w:eastAsia="Arial" w:hAnsi="Arial" w:cs="Arial"/>
                <w:color w:val="000000" w:themeColor="text1"/>
              </w:rPr>
              <w:t xml:space="preserve">Tamara </w:t>
            </w:r>
            <w:proofErr w:type="spellStart"/>
            <w:r w:rsidRPr="38CA8D4E">
              <w:rPr>
                <w:rFonts w:ascii="Arial" w:eastAsia="Arial" w:hAnsi="Arial" w:cs="Arial"/>
                <w:color w:val="000000" w:themeColor="text1"/>
              </w:rPr>
              <w:t>Gracek</w:t>
            </w:r>
            <w:proofErr w:type="spellEnd"/>
            <w:r w:rsidRPr="38CA8D4E">
              <w:rPr>
                <w:rFonts w:ascii="Arial" w:eastAsia="Arial" w:hAnsi="Arial" w:cs="Arial"/>
                <w:color w:val="000000" w:themeColor="text1"/>
              </w:rPr>
              <w:t xml:space="preserve"> </w:t>
            </w:r>
            <w:proofErr w:type="spellStart"/>
            <w:r w:rsidRPr="38CA8D4E">
              <w:rPr>
                <w:rFonts w:ascii="Arial" w:eastAsia="Arial" w:hAnsi="Arial" w:cs="Arial"/>
                <w:color w:val="000000" w:themeColor="text1"/>
              </w:rPr>
              <w:t>Kardoš,prof</w:t>
            </w:r>
            <w:proofErr w:type="spellEnd"/>
            <w:r w:rsidRPr="38CA8D4E">
              <w:rPr>
                <w:rFonts w:ascii="Arial" w:eastAsia="Arial" w:hAnsi="Arial" w:cs="Arial"/>
                <w:color w:val="000000" w:themeColor="text1"/>
              </w:rPr>
              <w:t>.</w:t>
            </w:r>
          </w:p>
          <w:p w14:paraId="29D8A2BF" w14:textId="3BE89AEF" w:rsidR="38CA8D4E" w:rsidRDefault="38CA8D4E" w:rsidP="38CA8D4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4716A9C5"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06B2EE1"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7368E207" w14:textId="73685A0C" w:rsidR="38CA8D4E" w:rsidRDefault="38CA8D4E"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rPr>
              <w:t>jedan sat tjedno, rad u skupini</w:t>
            </w:r>
          </w:p>
        </w:tc>
      </w:tr>
      <w:tr w:rsidR="38CA8D4E" w14:paraId="3F5FCA21"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CB1A8CE" w14:textId="77777777" w:rsidR="38CA8D4E" w:rsidRDefault="38CA8D4E" w:rsidP="38CA8D4E">
            <w:pPr>
              <w:pStyle w:val="Sadrajitablice"/>
              <w:spacing w:after="283"/>
              <w:rPr>
                <w:rFonts w:ascii="Arial" w:hAnsi="Arial" w:cs="Arial"/>
                <w:b/>
                <w:bCs/>
              </w:rPr>
            </w:pPr>
            <w:proofErr w:type="spellStart"/>
            <w:r w:rsidRPr="38CA8D4E">
              <w:rPr>
                <w:rFonts w:ascii="Arial" w:hAnsi="Arial" w:cs="Arial"/>
                <w:b/>
                <w:bCs/>
                <w:lang w:val="hr-HR"/>
              </w:rPr>
              <w:t>Vremenik</w:t>
            </w:r>
            <w:proofErr w:type="spellEnd"/>
          </w:p>
        </w:tc>
        <w:tc>
          <w:tcPr>
            <w:tcW w:w="7786" w:type="dxa"/>
          </w:tcPr>
          <w:p w14:paraId="71E28E08" w14:textId="43E446FD"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listopad 2025. - svibanj 2026. </w:t>
            </w:r>
            <w:r w:rsidRPr="38CA8D4E">
              <w:rPr>
                <w:rFonts w:ascii="Arial" w:eastAsia="Arial" w:hAnsi="Arial" w:cs="Arial"/>
              </w:rPr>
              <w:t xml:space="preserve"> </w:t>
            </w:r>
          </w:p>
          <w:p w14:paraId="094AB654" w14:textId="1F1BE299" w:rsidR="38CA8D4E" w:rsidRDefault="38CA8D4E" w:rsidP="38CA8D4E">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14622BDB"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0B0D38E"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Vrednovanje</w:t>
            </w:r>
          </w:p>
        </w:tc>
        <w:tc>
          <w:tcPr>
            <w:tcW w:w="7786" w:type="dxa"/>
          </w:tcPr>
          <w:p w14:paraId="19E8C12C" w14:textId="0E81D699"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Kontinuirano praćenje učeničkih postignuća. </w:t>
            </w:r>
            <w:r w:rsidRPr="38CA8D4E">
              <w:rPr>
                <w:rFonts w:ascii="Arial" w:eastAsia="Arial" w:hAnsi="Arial" w:cs="Arial"/>
              </w:rPr>
              <w:t xml:space="preserve"> </w:t>
            </w:r>
          </w:p>
          <w:p w14:paraId="5E0B4B4D" w14:textId="571FC7AB" w:rsidR="38CA8D4E" w:rsidRDefault="38CA8D4E"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38CA8D4E" w14:paraId="2252BDB9"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F950B72"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Troškovnik</w:t>
            </w:r>
          </w:p>
        </w:tc>
        <w:tc>
          <w:tcPr>
            <w:tcW w:w="7786" w:type="dxa"/>
          </w:tcPr>
          <w:p w14:paraId="1AE226C6" w14:textId="132C1748" w:rsidR="38CA8D4E" w:rsidRDefault="38CA8D4E"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troškovi pripreme nastave</w:t>
            </w:r>
          </w:p>
        </w:tc>
      </w:tr>
    </w:tbl>
    <w:p w14:paraId="62B12026" w14:textId="038F86D9" w:rsidR="0088253B" w:rsidRPr="0088253B" w:rsidRDefault="0088253B" w:rsidP="0088253B">
      <w:pPr>
        <w:rPr>
          <w:rFonts w:ascii="Arial" w:hAnsi="Arial" w:cs="Arial"/>
        </w:rPr>
      </w:pPr>
    </w:p>
    <w:p w14:paraId="55864FF9" w14:textId="77777777" w:rsidR="0088253B" w:rsidRPr="0088253B" w:rsidRDefault="0088253B" w:rsidP="0088253B">
      <w:pPr>
        <w:rPr>
          <w:rFonts w:ascii="Arial" w:hAnsi="Arial" w:cs="Arial"/>
        </w:rPr>
      </w:pPr>
    </w:p>
    <w:p w14:paraId="2D858798" w14:textId="77777777" w:rsidR="0088253B" w:rsidRPr="0088253B" w:rsidRDefault="0088253B" w:rsidP="0088253B">
      <w:pPr>
        <w:rPr>
          <w:rFonts w:ascii="Arial" w:hAnsi="Arial" w:cs="Arial"/>
        </w:rPr>
      </w:pPr>
    </w:p>
    <w:p w14:paraId="4AD05F7C" w14:textId="77777777" w:rsidR="0088253B" w:rsidRPr="0088253B" w:rsidRDefault="0088253B" w:rsidP="0088253B">
      <w:pPr>
        <w:rPr>
          <w:rFonts w:ascii="Arial" w:hAnsi="Arial" w:cs="Arial"/>
        </w:rPr>
      </w:pPr>
    </w:p>
    <w:p w14:paraId="160FD31A" w14:textId="77777777" w:rsidR="0088253B" w:rsidRPr="0088253B" w:rsidRDefault="0088253B" w:rsidP="0088253B">
      <w:pPr>
        <w:rPr>
          <w:rFonts w:ascii="Arial" w:hAnsi="Arial" w:cs="Arial"/>
        </w:rPr>
      </w:pPr>
    </w:p>
    <w:tbl>
      <w:tblPr>
        <w:tblStyle w:val="Tablicareetke2-isticanje11"/>
        <w:tblW w:w="0" w:type="auto"/>
        <w:tblLook w:val="0000" w:firstRow="0" w:lastRow="0" w:firstColumn="0" w:lastColumn="0" w:noHBand="0" w:noVBand="0"/>
      </w:tblPr>
      <w:tblGrid>
        <w:gridCol w:w="1839"/>
        <w:gridCol w:w="7449"/>
      </w:tblGrid>
      <w:tr w:rsidR="38CA8D4E" w14:paraId="756C1F9F"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420E2223"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786" w:type="dxa"/>
          </w:tcPr>
          <w:p w14:paraId="5A7D8E28" w14:textId="12505F53" w:rsidR="38CA8D4E" w:rsidRDefault="38CA8D4E" w:rsidP="38CA8D4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38CA8D4E">
              <w:rPr>
                <w:rFonts w:ascii="Arial" w:hAnsi="Arial" w:cs="Arial"/>
                <w:b/>
                <w:bCs/>
              </w:rPr>
              <w:t xml:space="preserve">MATEMATIKA – </w:t>
            </w:r>
            <w:proofErr w:type="spellStart"/>
            <w:r w:rsidRPr="38CA8D4E">
              <w:rPr>
                <w:rFonts w:ascii="Arial" w:hAnsi="Arial" w:cs="Arial"/>
                <w:b/>
                <w:bCs/>
              </w:rPr>
              <w:t>dopunska</w:t>
            </w:r>
            <w:proofErr w:type="spellEnd"/>
            <w:r w:rsidRPr="38CA8D4E">
              <w:rPr>
                <w:rFonts w:ascii="Arial" w:hAnsi="Arial" w:cs="Arial"/>
                <w:b/>
                <w:bCs/>
              </w:rPr>
              <w:t xml:space="preserve"> </w:t>
            </w:r>
          </w:p>
        </w:tc>
      </w:tr>
      <w:tr w:rsidR="38CA8D4E" w14:paraId="65083DC4"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5E353F3" w14:textId="77777777" w:rsidR="38CA8D4E" w:rsidRDefault="38CA8D4E" w:rsidP="38CA8D4E">
            <w:pPr>
              <w:pStyle w:val="Sadrajitablice"/>
              <w:spacing w:after="283"/>
              <w:rPr>
                <w:rFonts w:ascii="Arial" w:hAnsi="Arial" w:cs="Arial"/>
                <w:b/>
                <w:bCs/>
                <w:lang w:val="hr-HR"/>
              </w:rPr>
            </w:pPr>
            <w:r w:rsidRPr="38CA8D4E">
              <w:rPr>
                <w:rFonts w:ascii="Arial" w:hAnsi="Arial" w:cs="Arial"/>
                <w:b/>
                <w:bCs/>
                <w:lang w:val="hr-HR"/>
              </w:rPr>
              <w:t>Ciljevi</w:t>
            </w:r>
          </w:p>
        </w:tc>
        <w:tc>
          <w:tcPr>
            <w:tcW w:w="7786" w:type="dxa"/>
          </w:tcPr>
          <w:p w14:paraId="68C07ABA" w14:textId="03D2DC5F" w:rsidR="38CA8D4E" w:rsidRDefault="38CA8D4E" w:rsidP="007B4341">
            <w:pPr>
              <w:pStyle w:val="Odlomakpopisa"/>
              <w:numPr>
                <w:ilvl w:val="0"/>
                <w:numId w:val="44"/>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 xml:space="preserve">Pružiti dodatnu podršku učenicima kojima je potrebno pomoć u usvajanju </w:t>
            </w:r>
            <w:proofErr w:type="spellStart"/>
            <w:r w:rsidRPr="38CA8D4E">
              <w:rPr>
                <w:rFonts w:ascii="Arial" w:eastAsia="Arial" w:hAnsi="Arial" w:cs="Arial"/>
                <w:color w:val="000000" w:themeColor="text1"/>
              </w:rPr>
              <w:t>kurikulumskih</w:t>
            </w:r>
            <w:proofErr w:type="spellEnd"/>
            <w:r w:rsidRPr="38CA8D4E">
              <w:rPr>
                <w:rFonts w:ascii="Arial" w:eastAsia="Arial" w:hAnsi="Arial" w:cs="Arial"/>
                <w:color w:val="000000" w:themeColor="text1"/>
              </w:rPr>
              <w:t xml:space="preserve"> ishoda iz matematike.</w:t>
            </w:r>
          </w:p>
          <w:p w14:paraId="5FF41561" w14:textId="0E1F57B3" w:rsidR="38CA8D4E" w:rsidRDefault="38CA8D4E" w:rsidP="007B4341">
            <w:pPr>
              <w:pStyle w:val="Odlomakpopisa"/>
              <w:numPr>
                <w:ilvl w:val="0"/>
                <w:numId w:val="44"/>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Nadoknaditi znanje i vještine učenicima koji teže savladavaju dijelove nastavnog gradiva.</w:t>
            </w:r>
          </w:p>
          <w:p w14:paraId="2168F619" w14:textId="5AFE32E3" w:rsidR="38CA8D4E" w:rsidRDefault="38CA8D4E" w:rsidP="007B4341">
            <w:pPr>
              <w:pStyle w:val="Odlomakpopisa"/>
              <w:numPr>
                <w:ilvl w:val="0"/>
                <w:numId w:val="44"/>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lastRenderedPageBreak/>
              <w:t>Osposobiti učenike za uspješno praćenje nastave matematike i napredovanje prema obrazovnim standardima.</w:t>
            </w:r>
          </w:p>
          <w:p w14:paraId="5EFF689D" w14:textId="605CF26B" w:rsidR="38CA8D4E" w:rsidRDefault="38CA8D4E" w:rsidP="007B4341">
            <w:pPr>
              <w:pStyle w:val="Odlomakpopisa"/>
              <w:numPr>
                <w:ilvl w:val="0"/>
                <w:numId w:val="44"/>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Razvijati motivaciju, samopouzdanje i odgovornost za vlastito učenje.</w:t>
            </w:r>
          </w:p>
          <w:p w14:paraId="3A611C40" w14:textId="70D45D5C" w:rsidR="38CA8D4E" w:rsidRDefault="38CA8D4E" w:rsidP="007B4341">
            <w:pPr>
              <w:pStyle w:val="Odlomakpopisa"/>
              <w:numPr>
                <w:ilvl w:val="0"/>
                <w:numId w:val="44"/>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Sustavno rješavati praznine u znanju kroz individualizirani pristup i diferencirane zadatke.</w:t>
            </w:r>
          </w:p>
          <w:p w14:paraId="7153D774" w14:textId="7652E3FF" w:rsidR="38CA8D4E" w:rsidRDefault="38CA8D4E" w:rsidP="38CA8D4E">
            <w:pPr>
              <w:ind w:right="30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38CA8D4E" w14:paraId="1CE70AD8"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78E7C9F"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lastRenderedPageBreak/>
              <w:t>Namjena</w:t>
            </w:r>
          </w:p>
        </w:tc>
        <w:tc>
          <w:tcPr>
            <w:tcW w:w="7786" w:type="dxa"/>
          </w:tcPr>
          <w:p w14:paraId="2C3DC8C2" w14:textId="47CFB804"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Aktivnost je namijenjena učenicima koji imaju poteškoća u praćenju nastavnog sadržaja, imaju poteškoća u učenju ili su dulje izostajali s nastave matematike, te onima kojima je potrebna sistematična pomoć za uspješno svladavanje </w:t>
            </w:r>
            <w:proofErr w:type="spellStart"/>
            <w:r w:rsidRPr="38CA8D4E">
              <w:rPr>
                <w:rFonts w:ascii="Arial" w:eastAsia="Arial" w:hAnsi="Arial" w:cs="Arial"/>
                <w:color w:val="000000" w:themeColor="text1"/>
              </w:rPr>
              <w:t>kurikulumskih</w:t>
            </w:r>
            <w:proofErr w:type="spellEnd"/>
            <w:r w:rsidRPr="38CA8D4E">
              <w:rPr>
                <w:rFonts w:ascii="Arial" w:eastAsia="Arial" w:hAnsi="Arial" w:cs="Arial"/>
                <w:color w:val="000000" w:themeColor="text1"/>
              </w:rPr>
              <w:t xml:space="preserve"> ishoda matematike</w:t>
            </w:r>
          </w:p>
          <w:p w14:paraId="63F61809" w14:textId="3570C5F9" w:rsidR="38CA8D4E" w:rsidRDefault="38CA8D4E" w:rsidP="38CA8D4E">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38CA8D4E" w14:paraId="0E39FFF6"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ACBE560"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Nositelji aktivnosti</w:t>
            </w:r>
          </w:p>
        </w:tc>
        <w:tc>
          <w:tcPr>
            <w:tcW w:w="7786" w:type="dxa"/>
          </w:tcPr>
          <w:p w14:paraId="554D16BD" w14:textId="17098CAC" w:rsidR="38CA8D4E" w:rsidRDefault="38CA8D4E" w:rsidP="007B4341">
            <w:pPr>
              <w:pStyle w:val="Odlomakpopisa"/>
              <w:numPr>
                <w:ilvl w:val="0"/>
                <w:numId w:val="43"/>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n-US"/>
              </w:rPr>
            </w:pPr>
            <w:r w:rsidRPr="38CA8D4E">
              <w:rPr>
                <w:rFonts w:ascii="Arial" w:eastAsia="Arial" w:hAnsi="Arial" w:cs="Arial"/>
                <w:color w:val="000000" w:themeColor="text1"/>
              </w:rPr>
              <w:t xml:space="preserve">1. razred: mr.sc. Ella Rakovac </w:t>
            </w:r>
            <w:proofErr w:type="spellStart"/>
            <w:r w:rsidRPr="38CA8D4E">
              <w:rPr>
                <w:rFonts w:ascii="Arial" w:eastAsia="Arial" w:hAnsi="Arial" w:cs="Arial"/>
                <w:color w:val="000000" w:themeColor="text1"/>
              </w:rPr>
              <w:t>Bekeš</w:t>
            </w:r>
            <w:proofErr w:type="spellEnd"/>
          </w:p>
          <w:p w14:paraId="431454CE" w14:textId="151E288E" w:rsidR="38CA8D4E" w:rsidRDefault="38CA8D4E" w:rsidP="007B4341">
            <w:pPr>
              <w:pStyle w:val="Odlomakpopisa"/>
              <w:numPr>
                <w:ilvl w:val="0"/>
                <w:numId w:val="43"/>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n-US"/>
              </w:rPr>
            </w:pPr>
            <w:r w:rsidRPr="38CA8D4E">
              <w:rPr>
                <w:rFonts w:ascii="Arial" w:eastAsia="Arial" w:hAnsi="Arial" w:cs="Arial"/>
                <w:color w:val="000000" w:themeColor="text1"/>
              </w:rPr>
              <w:t>2. razred: Tanja Rajković, prof.</w:t>
            </w:r>
          </w:p>
          <w:p w14:paraId="1CBF5EE2" w14:textId="557179CF" w:rsidR="38CA8D4E" w:rsidRDefault="38CA8D4E" w:rsidP="007B4341">
            <w:pPr>
              <w:pStyle w:val="Odlomakpopisa"/>
              <w:numPr>
                <w:ilvl w:val="0"/>
                <w:numId w:val="43"/>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n-US"/>
              </w:rPr>
            </w:pPr>
            <w:r w:rsidRPr="38CA8D4E">
              <w:rPr>
                <w:rFonts w:ascii="Arial" w:eastAsia="Arial" w:hAnsi="Arial" w:cs="Arial"/>
                <w:color w:val="000000" w:themeColor="text1"/>
              </w:rPr>
              <w:t>3. razred: Jela Knežević, prof.</w:t>
            </w:r>
          </w:p>
          <w:p w14:paraId="5B942580" w14:textId="29A6E598" w:rsidR="38CA8D4E" w:rsidRDefault="38CA8D4E" w:rsidP="38CA8D4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hr-HR"/>
              </w:rPr>
            </w:pPr>
          </w:p>
        </w:tc>
      </w:tr>
      <w:tr w:rsidR="38CA8D4E" w14:paraId="375E7107"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787228E"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4AA7BF53" w14:textId="563A4150" w:rsidR="38CA8D4E" w:rsidRDefault="38CA8D4E" w:rsidP="007B4341">
            <w:pPr>
              <w:pStyle w:val="Odlomakpopisa"/>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Dopunska nastava se provodi organizirano, prema planiranim terminima u školi, najčešće jednom tjedno.</w:t>
            </w:r>
          </w:p>
          <w:p w14:paraId="6A6FC058" w14:textId="2059DC97" w:rsidR="38CA8D4E" w:rsidRDefault="38CA8D4E" w:rsidP="007B4341">
            <w:pPr>
              <w:pStyle w:val="Odlomakpopisa"/>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Rad se temelji na individualnom i grupnom pristupu te prilagođenim zadacima prema potrebama i mogućnostima učenika.</w:t>
            </w:r>
          </w:p>
          <w:p w14:paraId="2D13ACDA" w14:textId="3261F833" w:rsidR="38CA8D4E" w:rsidRDefault="38CA8D4E" w:rsidP="007B4341">
            <w:pPr>
              <w:pStyle w:val="Odlomakpopisa"/>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Koriste se različiti nastavni materijali, radni listići, interaktivne i digitalne metode.</w:t>
            </w:r>
          </w:p>
          <w:p w14:paraId="1A2D9584" w14:textId="346CD64E" w:rsidR="38CA8D4E" w:rsidRDefault="38CA8D4E" w:rsidP="007B4341">
            <w:pPr>
              <w:pStyle w:val="Odlomakpopisa"/>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Aktivnost uključuje rješavanje konkretnih problema, dodatno objašnjavanje te provedbu vježbi za stjecanje temeljnih znanja.</w:t>
            </w:r>
          </w:p>
          <w:p w14:paraId="08779C10" w14:textId="58489A12" w:rsidR="38CA8D4E" w:rsidRDefault="38CA8D4E" w:rsidP="007B4341">
            <w:pPr>
              <w:pStyle w:val="Odlomakpopisa"/>
              <w:numPr>
                <w:ilvl w:val="0"/>
                <w:numId w:val="42"/>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Po potrebi se uključuje i komunikacija s roditeljima radi veće podrške učenicima</w:t>
            </w:r>
          </w:p>
          <w:p w14:paraId="4B9FFBC1" w14:textId="2F1A5758" w:rsidR="38CA8D4E" w:rsidRDefault="38CA8D4E"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38CA8D4E" w14:paraId="0900ACC2"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41E1B240" w14:textId="77777777" w:rsidR="38CA8D4E" w:rsidRDefault="38CA8D4E" w:rsidP="38CA8D4E">
            <w:pPr>
              <w:pStyle w:val="Sadrajitablice"/>
              <w:spacing w:after="283"/>
              <w:rPr>
                <w:rFonts w:ascii="Arial" w:hAnsi="Arial" w:cs="Arial"/>
                <w:b/>
                <w:bCs/>
              </w:rPr>
            </w:pPr>
            <w:proofErr w:type="spellStart"/>
            <w:r w:rsidRPr="38CA8D4E">
              <w:rPr>
                <w:rFonts w:ascii="Arial" w:hAnsi="Arial" w:cs="Arial"/>
                <w:b/>
                <w:bCs/>
                <w:lang w:val="hr-HR"/>
              </w:rPr>
              <w:t>Vremenik</w:t>
            </w:r>
            <w:proofErr w:type="spellEnd"/>
          </w:p>
        </w:tc>
        <w:tc>
          <w:tcPr>
            <w:tcW w:w="7786" w:type="dxa"/>
          </w:tcPr>
          <w:p w14:paraId="32C438EA" w14:textId="700D0E70" w:rsidR="38CA8D4E" w:rsidRDefault="38CA8D4E" w:rsidP="007B4341">
            <w:pPr>
              <w:pStyle w:val="Odlomakpopisa"/>
              <w:numPr>
                <w:ilvl w:val="0"/>
                <w:numId w:val="41"/>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Aktivnost se provodi tijekom školske godine – od rujna 2025. do lipnja 2026.</w:t>
            </w:r>
          </w:p>
          <w:p w14:paraId="25BF501E" w14:textId="2D93DC53" w:rsidR="38CA8D4E" w:rsidRDefault="38CA8D4E" w:rsidP="007B4341">
            <w:pPr>
              <w:pStyle w:val="Odlomakpopisa"/>
              <w:numPr>
                <w:ilvl w:val="0"/>
                <w:numId w:val="41"/>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 xml:space="preserve">Učenici se uključuju prema potrebi, povremeno ili kroz duži vremenski period. </w:t>
            </w:r>
          </w:p>
        </w:tc>
      </w:tr>
      <w:tr w:rsidR="38CA8D4E" w14:paraId="670A0692" w14:textId="77777777" w:rsidTr="38CA8D4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5280E8C"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Vrednovanje</w:t>
            </w:r>
          </w:p>
        </w:tc>
        <w:tc>
          <w:tcPr>
            <w:tcW w:w="7786" w:type="dxa"/>
          </w:tcPr>
          <w:p w14:paraId="4EEAF32E" w14:textId="3362F151" w:rsidR="38CA8D4E" w:rsidRDefault="38CA8D4E" w:rsidP="007B4341">
            <w:pPr>
              <w:pStyle w:val="Odlomakpopisa"/>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Praćenje napredovanja učenika tijekom aktivnosti kroz izravnu povratnu informaciju i analizu rješavanja zadataka.</w:t>
            </w:r>
          </w:p>
          <w:p w14:paraId="3A76291F" w14:textId="0AC70112" w:rsidR="38CA8D4E" w:rsidRDefault="38CA8D4E" w:rsidP="007B4341">
            <w:pPr>
              <w:pStyle w:val="Odlomakpopisa"/>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Redovita evaluacija postignutih ishoda te samoprocjena učenika.</w:t>
            </w:r>
          </w:p>
          <w:p w14:paraId="63609560" w14:textId="258404BC" w:rsidR="38CA8D4E" w:rsidRDefault="38CA8D4E" w:rsidP="007B4341">
            <w:pPr>
              <w:pStyle w:val="Odlomakpopisa"/>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Povremene inicijalne i završne provjere znanja.</w:t>
            </w:r>
          </w:p>
          <w:p w14:paraId="1F0BBD8A" w14:textId="4BC4E8F6" w:rsidR="38CA8D4E" w:rsidRDefault="38CA8D4E" w:rsidP="007B4341">
            <w:pPr>
              <w:pStyle w:val="Odlomakpopisa"/>
              <w:numPr>
                <w:ilvl w:val="0"/>
                <w:numId w:val="40"/>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Povratna informacija nositelja aktivnosti te po potrebi izvještaj roditeljima o napretku učenika</w:t>
            </w:r>
          </w:p>
          <w:p w14:paraId="160A20C0" w14:textId="0C26DC76" w:rsidR="38CA8D4E" w:rsidRDefault="38CA8D4E"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38CA8D4E" w14:paraId="438C7CC0" w14:textId="77777777" w:rsidTr="38CA8D4E">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9D43511"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Troškovnik</w:t>
            </w:r>
          </w:p>
        </w:tc>
        <w:tc>
          <w:tcPr>
            <w:tcW w:w="7786" w:type="dxa"/>
          </w:tcPr>
          <w:p w14:paraId="53A14B81" w14:textId="573707F8" w:rsidR="38CA8D4E" w:rsidRDefault="38CA8D4E" w:rsidP="007B4341">
            <w:pPr>
              <w:pStyle w:val="Odlomakpopisa"/>
              <w:numPr>
                <w:ilvl w:val="0"/>
                <w:numId w:val="39"/>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Nastava se provodi bez posebnih dodatnih troškova.</w:t>
            </w:r>
          </w:p>
          <w:p w14:paraId="4BE10738" w14:textId="70168481" w:rsidR="38CA8D4E" w:rsidRDefault="38CA8D4E" w:rsidP="007B4341">
            <w:pPr>
              <w:pStyle w:val="Odlomakpopisa"/>
              <w:numPr>
                <w:ilvl w:val="0"/>
                <w:numId w:val="39"/>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Materijali i sredstva za rad (radni listići, digitalni alati) osigurani su iz školskih resursa.</w:t>
            </w:r>
          </w:p>
          <w:p w14:paraId="57EA0A1D" w14:textId="046EC8AF" w:rsidR="38CA8D4E" w:rsidRDefault="38CA8D4E" w:rsidP="007B4341">
            <w:pPr>
              <w:pStyle w:val="Odlomakpopisa"/>
              <w:numPr>
                <w:ilvl w:val="0"/>
                <w:numId w:val="39"/>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 xml:space="preserve">Po potrebi se koriste besplatni online zadaci i edukativni </w:t>
            </w:r>
            <w:r w:rsidRPr="38CA8D4E">
              <w:rPr>
                <w:rFonts w:ascii="Arial" w:eastAsia="Arial" w:hAnsi="Arial" w:cs="Arial"/>
                <w:color w:val="000000" w:themeColor="text1"/>
              </w:rPr>
              <w:lastRenderedPageBreak/>
              <w:t>sadržaji</w:t>
            </w:r>
          </w:p>
          <w:p w14:paraId="7E42592D" w14:textId="40090AB6" w:rsidR="38CA8D4E" w:rsidRDefault="38CA8D4E"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58D2262D" w14:textId="5319A871" w:rsidR="0088253B" w:rsidRPr="0088253B" w:rsidRDefault="0088253B" w:rsidP="0088253B">
      <w:pPr>
        <w:rPr>
          <w:rFonts w:ascii="Arial" w:hAnsi="Arial" w:cs="Arial"/>
        </w:rPr>
      </w:pPr>
    </w:p>
    <w:p w14:paraId="1840008F" w14:textId="77777777" w:rsidR="0088253B" w:rsidRPr="0088253B" w:rsidRDefault="0088253B" w:rsidP="0088253B">
      <w:pPr>
        <w:rPr>
          <w:rFonts w:ascii="Arial" w:hAnsi="Arial" w:cs="Arial"/>
        </w:rPr>
      </w:pPr>
    </w:p>
    <w:tbl>
      <w:tblPr>
        <w:tblStyle w:val="Tablicareetke2-isticanje11"/>
        <w:tblW w:w="0" w:type="auto"/>
        <w:tblLook w:val="0000" w:firstRow="0" w:lastRow="0" w:firstColumn="0" w:lastColumn="0" w:noHBand="0" w:noVBand="0"/>
      </w:tblPr>
      <w:tblGrid>
        <w:gridCol w:w="1840"/>
        <w:gridCol w:w="7448"/>
      </w:tblGrid>
      <w:tr w:rsidR="38CA8D4E" w14:paraId="171F6C0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2FBF01F"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786" w:type="dxa"/>
          </w:tcPr>
          <w:p w14:paraId="381CEE24" w14:textId="194C1148" w:rsidR="38CA8D4E" w:rsidRDefault="1B19C5BA" w:rsidP="38CA8D4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38CA8D4E">
              <w:rPr>
                <w:rFonts w:ascii="Arial" w:hAnsi="Arial" w:cs="Arial"/>
                <w:b/>
                <w:bCs/>
              </w:rPr>
              <w:t xml:space="preserve">FIZIKA – </w:t>
            </w:r>
            <w:proofErr w:type="spellStart"/>
            <w:r w:rsidRPr="38CA8D4E">
              <w:rPr>
                <w:rFonts w:ascii="Arial" w:hAnsi="Arial" w:cs="Arial"/>
                <w:b/>
                <w:bCs/>
              </w:rPr>
              <w:t>dopunska</w:t>
            </w:r>
            <w:proofErr w:type="spellEnd"/>
            <w:r w:rsidRPr="38CA8D4E">
              <w:rPr>
                <w:rFonts w:ascii="Arial" w:hAnsi="Arial" w:cs="Arial"/>
                <w:b/>
                <w:bCs/>
              </w:rPr>
              <w:t xml:space="preserve"> </w:t>
            </w:r>
            <w:proofErr w:type="spellStart"/>
            <w:r w:rsidRPr="38CA8D4E">
              <w:rPr>
                <w:rFonts w:ascii="Arial" w:hAnsi="Arial" w:cs="Arial"/>
                <w:b/>
                <w:bCs/>
              </w:rPr>
              <w:t>nastava</w:t>
            </w:r>
            <w:proofErr w:type="spellEnd"/>
            <w:r w:rsidR="38CA8D4E" w:rsidRPr="38CA8D4E">
              <w:rPr>
                <w:rStyle w:val="Referencafusnote"/>
                <w:rFonts w:ascii="Arial" w:hAnsi="Arial" w:cs="Arial"/>
                <w:b/>
                <w:bCs/>
              </w:rPr>
              <w:footnoteReference w:id="4"/>
            </w:r>
          </w:p>
        </w:tc>
      </w:tr>
      <w:tr w:rsidR="38CA8D4E" w14:paraId="27D44B3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557DE06" w14:textId="77777777" w:rsidR="38CA8D4E" w:rsidRDefault="38CA8D4E" w:rsidP="38CA8D4E">
            <w:pPr>
              <w:pStyle w:val="Sadrajitablice"/>
              <w:spacing w:after="283"/>
              <w:rPr>
                <w:rFonts w:ascii="Arial" w:hAnsi="Arial" w:cs="Arial"/>
                <w:b/>
                <w:bCs/>
                <w:lang w:val="hr-HR"/>
              </w:rPr>
            </w:pPr>
            <w:r w:rsidRPr="38CA8D4E">
              <w:rPr>
                <w:rFonts w:ascii="Arial" w:hAnsi="Arial" w:cs="Arial"/>
                <w:b/>
                <w:bCs/>
                <w:lang w:val="hr-HR"/>
              </w:rPr>
              <w:t>Ciljevi</w:t>
            </w:r>
          </w:p>
        </w:tc>
        <w:tc>
          <w:tcPr>
            <w:tcW w:w="7786" w:type="dxa"/>
          </w:tcPr>
          <w:p w14:paraId="001D079D" w14:textId="06292F9E"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 xml:space="preserve">Pomoć učenicima koji imaju poteškoća s praćenjem redovnoga nastavnoga programa te se prema potrebi za njih organizira oblik pomoći u učenju i nadoknađivanju znanja stjecanjem sposobnosti i vještina iz određenih nastavnih područja. </w:t>
            </w:r>
            <w:r w:rsidRPr="38CA8D4E">
              <w:rPr>
                <w:rFonts w:ascii="Arial" w:eastAsia="Arial" w:hAnsi="Arial" w:cs="Arial"/>
              </w:rPr>
              <w:t xml:space="preserve"> </w:t>
            </w:r>
          </w:p>
          <w:p w14:paraId="446245EB" w14:textId="3091F7E9" w:rsidR="38CA8D4E" w:rsidRDefault="38CA8D4E" w:rsidP="38CA8D4E">
            <w:pPr>
              <w:ind w:right="307"/>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0858B03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65B438D"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Namjena</w:t>
            </w:r>
          </w:p>
        </w:tc>
        <w:tc>
          <w:tcPr>
            <w:tcW w:w="7786" w:type="dxa"/>
          </w:tcPr>
          <w:p w14:paraId="66065706" w14:textId="49108468"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color w:val="000000" w:themeColor="text1"/>
              </w:rPr>
              <w:t>Za učenike prvog i drugoga razreda kojima je potrebna pomoć pri svladavanju redovnih nastavnih sadržaja.</w:t>
            </w:r>
          </w:p>
          <w:p w14:paraId="7C2E1BE5" w14:textId="56A74E38" w:rsidR="38CA8D4E" w:rsidRDefault="38CA8D4E" w:rsidP="38CA8D4E">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38CA8D4E" w14:paraId="06A5030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ACB1BFD"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Nositelji aktivnosti</w:t>
            </w:r>
          </w:p>
        </w:tc>
        <w:tc>
          <w:tcPr>
            <w:tcW w:w="7786" w:type="dxa"/>
          </w:tcPr>
          <w:p w14:paraId="546B3FAD" w14:textId="26C0ECC9" w:rsidR="38CA8D4E" w:rsidRDefault="38CA8D4E" w:rsidP="38CA8D4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38CA8D4E">
              <w:rPr>
                <w:rFonts w:ascii="Arial" w:eastAsia="Arial" w:hAnsi="Arial" w:cs="Arial"/>
              </w:rPr>
              <w:t>Željko</w:t>
            </w:r>
            <w:proofErr w:type="spellEnd"/>
            <w:r w:rsidRPr="38CA8D4E">
              <w:rPr>
                <w:rFonts w:ascii="Arial" w:eastAsia="Arial" w:hAnsi="Arial" w:cs="Arial"/>
              </w:rPr>
              <w:t xml:space="preserve"> </w:t>
            </w:r>
            <w:proofErr w:type="spellStart"/>
            <w:r w:rsidRPr="38CA8D4E">
              <w:rPr>
                <w:rFonts w:ascii="Arial" w:eastAsia="Arial" w:hAnsi="Arial" w:cs="Arial"/>
              </w:rPr>
              <w:t>Radnić</w:t>
            </w:r>
            <w:proofErr w:type="spellEnd"/>
            <w:r w:rsidRPr="38CA8D4E">
              <w:rPr>
                <w:rFonts w:ascii="Arial" w:eastAsia="Arial" w:hAnsi="Arial" w:cs="Arial"/>
              </w:rPr>
              <w:t xml:space="preserve">, prof. </w:t>
            </w:r>
          </w:p>
          <w:p w14:paraId="44DF60D7" w14:textId="1E9F24A5" w:rsidR="38CA8D4E" w:rsidRDefault="38CA8D4E" w:rsidP="38CA8D4E">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38CA8D4E">
              <w:rPr>
                <w:rFonts w:ascii="Arial" w:eastAsia="Arial" w:hAnsi="Arial" w:cs="Arial"/>
              </w:rPr>
              <w:t>Snježana</w:t>
            </w:r>
            <w:proofErr w:type="spellEnd"/>
            <w:r w:rsidRPr="38CA8D4E">
              <w:rPr>
                <w:rFonts w:ascii="Arial" w:eastAsia="Arial" w:hAnsi="Arial" w:cs="Arial"/>
              </w:rPr>
              <w:t xml:space="preserve"> </w:t>
            </w:r>
            <w:proofErr w:type="spellStart"/>
            <w:r w:rsidRPr="38CA8D4E">
              <w:rPr>
                <w:rFonts w:ascii="Arial" w:eastAsia="Arial" w:hAnsi="Arial" w:cs="Arial"/>
              </w:rPr>
              <w:t>Novaković</w:t>
            </w:r>
            <w:proofErr w:type="spellEnd"/>
            <w:r w:rsidRPr="38CA8D4E">
              <w:rPr>
                <w:rFonts w:ascii="Arial" w:eastAsia="Arial" w:hAnsi="Arial" w:cs="Arial"/>
              </w:rPr>
              <w:t>, prof.</w:t>
            </w:r>
          </w:p>
        </w:tc>
      </w:tr>
      <w:tr w:rsidR="38CA8D4E" w14:paraId="6D543FC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68426CD"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Način realizacije</w:t>
            </w:r>
          </w:p>
        </w:tc>
        <w:tc>
          <w:tcPr>
            <w:tcW w:w="7786" w:type="dxa"/>
          </w:tcPr>
          <w:p w14:paraId="376B7064" w14:textId="663EE857"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Individualno praćenje uspješnosti svladavanja nastavnoga gradiva. Učenik rješava one tipove zadataka koje nije svladao na redovnoj nastavi.</w:t>
            </w:r>
          </w:p>
          <w:p w14:paraId="29C734D4" w14:textId="4B6F94C4"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Ponavljanje i primjena koncepata te vježbanje konceptualnih i numeričkih odnosno problemskih zadataka vezanih uz nastavne sadržaje fizike u srednjoj školi.</w:t>
            </w:r>
          </w:p>
          <w:p w14:paraId="2EC37134" w14:textId="4325C125" w:rsidR="38CA8D4E" w:rsidRDefault="38CA8D4E" w:rsidP="38CA8D4E">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38CA8D4E" w14:paraId="365C350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E71CFCB" w14:textId="77777777" w:rsidR="38CA8D4E" w:rsidRDefault="38CA8D4E" w:rsidP="38CA8D4E">
            <w:pPr>
              <w:pStyle w:val="Sadrajitablice"/>
              <w:spacing w:after="283"/>
              <w:rPr>
                <w:rFonts w:ascii="Arial" w:hAnsi="Arial" w:cs="Arial"/>
                <w:b/>
                <w:bCs/>
              </w:rPr>
            </w:pPr>
            <w:proofErr w:type="spellStart"/>
            <w:r w:rsidRPr="38CA8D4E">
              <w:rPr>
                <w:rFonts w:ascii="Arial" w:hAnsi="Arial" w:cs="Arial"/>
                <w:b/>
                <w:bCs/>
                <w:lang w:val="hr-HR"/>
              </w:rPr>
              <w:t>Vremenik</w:t>
            </w:r>
            <w:proofErr w:type="spellEnd"/>
          </w:p>
        </w:tc>
        <w:tc>
          <w:tcPr>
            <w:tcW w:w="7786" w:type="dxa"/>
          </w:tcPr>
          <w:p w14:paraId="532299C5" w14:textId="227680EB" w:rsidR="38CA8D4E" w:rsidRDefault="38CA8D4E"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38CA8D4E">
              <w:rPr>
                <w:rFonts w:ascii="Arial" w:eastAsia="Arial" w:hAnsi="Arial" w:cs="Arial"/>
                <w:color w:val="000000" w:themeColor="text1"/>
              </w:rPr>
              <w:t>Svaki  tjedan po jedan sat od rujna 2025. do svibnja/lipnja 2026.</w:t>
            </w:r>
          </w:p>
          <w:p w14:paraId="736A7CBF" w14:textId="6CC8110A" w:rsidR="38CA8D4E" w:rsidRDefault="38CA8D4E" w:rsidP="38CA8D4E">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38CA8D4E" w14:paraId="79673AB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6030328"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Vrednovanje</w:t>
            </w:r>
          </w:p>
        </w:tc>
        <w:tc>
          <w:tcPr>
            <w:tcW w:w="7786" w:type="dxa"/>
          </w:tcPr>
          <w:p w14:paraId="1AF6FFE8" w14:textId="5CB11C0C" w:rsidR="38CA8D4E" w:rsidRDefault="38CA8D4E" w:rsidP="38CA8D4E">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38CA8D4E">
              <w:rPr>
                <w:rFonts w:ascii="Arial" w:eastAsia="Arial" w:hAnsi="Arial" w:cs="Arial"/>
              </w:rPr>
              <w:t>Individualno praćenje uspješnosti svladavanja  nastavnih sadržaja.</w:t>
            </w:r>
          </w:p>
        </w:tc>
      </w:tr>
      <w:tr w:rsidR="38CA8D4E" w14:paraId="0335A44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63FC305"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Troškovnik</w:t>
            </w:r>
          </w:p>
        </w:tc>
        <w:tc>
          <w:tcPr>
            <w:tcW w:w="7786" w:type="dxa"/>
          </w:tcPr>
          <w:p w14:paraId="6B687E74" w14:textId="77777777" w:rsidR="38CA8D4E" w:rsidRDefault="38CA8D4E" w:rsidP="38CA8D4E">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38CA8D4E">
              <w:rPr>
                <w:rFonts w:ascii="Arial" w:eastAsia="Arial" w:hAnsi="Arial" w:cs="Arial"/>
              </w:rPr>
              <w:t>/</w:t>
            </w:r>
          </w:p>
        </w:tc>
      </w:tr>
    </w:tbl>
    <w:p w14:paraId="47663DC9" w14:textId="0BD54AA5" w:rsidR="38CA8D4E" w:rsidRDefault="38CA8D4E" w:rsidP="38CA8D4E">
      <w:pPr>
        <w:rPr>
          <w:rFonts w:ascii="Arial" w:hAnsi="Arial" w:cs="Arial"/>
        </w:rPr>
      </w:pPr>
    </w:p>
    <w:p w14:paraId="5307D47E" w14:textId="77777777" w:rsidR="0088253B" w:rsidRPr="0088253B" w:rsidRDefault="0088253B" w:rsidP="0088253B">
      <w:pPr>
        <w:rPr>
          <w:rFonts w:ascii="Arial" w:hAnsi="Arial" w:cs="Arial"/>
        </w:rPr>
      </w:pPr>
    </w:p>
    <w:p w14:paraId="4F6A4377" w14:textId="77777777" w:rsidR="0088253B" w:rsidRPr="0088253B" w:rsidRDefault="0088253B" w:rsidP="0088253B">
      <w:pPr>
        <w:rPr>
          <w:rFonts w:ascii="Arial" w:hAnsi="Arial" w:cs="Arial"/>
        </w:rPr>
      </w:pPr>
    </w:p>
    <w:p w14:paraId="5098953E" w14:textId="77777777" w:rsidR="0088253B" w:rsidRPr="0088253B" w:rsidRDefault="0088253B" w:rsidP="0088253B">
      <w:pPr>
        <w:rPr>
          <w:rFonts w:ascii="Arial" w:hAnsi="Arial" w:cs="Arial"/>
        </w:rPr>
      </w:pPr>
    </w:p>
    <w:p w14:paraId="53DE975F" w14:textId="77777777" w:rsidR="0088253B" w:rsidRPr="0088253B" w:rsidRDefault="0088253B" w:rsidP="0088253B">
      <w:pPr>
        <w:rPr>
          <w:rFonts w:ascii="Arial" w:hAnsi="Arial" w:cs="Arial"/>
        </w:rPr>
      </w:pPr>
    </w:p>
    <w:p w14:paraId="51DC56B6" w14:textId="77777777" w:rsidR="0088253B" w:rsidRPr="0088253B" w:rsidRDefault="0088253B" w:rsidP="0088253B">
      <w:pPr>
        <w:rPr>
          <w:rFonts w:ascii="Arial" w:hAnsi="Arial" w:cs="Arial"/>
        </w:rPr>
      </w:pPr>
    </w:p>
    <w:p w14:paraId="394490A3" w14:textId="4D4C1310" w:rsidR="00946E91" w:rsidRPr="00946E91" w:rsidRDefault="00946E91" w:rsidP="38CA8D4E">
      <w:pPr>
        <w:rPr>
          <w:rFonts w:ascii="Arial" w:hAnsi="Arial" w:cs="Arial"/>
        </w:rPr>
      </w:pPr>
    </w:p>
    <w:p w14:paraId="04740F55" w14:textId="77777777" w:rsidR="00946E91" w:rsidRPr="00946E91" w:rsidRDefault="00946E91" w:rsidP="00946E91">
      <w:pPr>
        <w:rPr>
          <w:rFonts w:ascii="Arial" w:hAnsi="Arial" w:cs="Arial"/>
        </w:rPr>
      </w:pPr>
    </w:p>
    <w:p w14:paraId="714376E0" w14:textId="4136452A" w:rsidR="008C0FE7" w:rsidRDefault="008C0FE7" w:rsidP="38CA8D4E">
      <w:pPr>
        <w:pStyle w:val="Naslov2"/>
        <w:rPr>
          <w:rFonts w:ascii="Arial" w:hAnsi="Arial" w:cs="Arial"/>
        </w:rPr>
      </w:pPr>
    </w:p>
    <w:p w14:paraId="02D3C633" w14:textId="11673632" w:rsidR="00F94B9A" w:rsidRDefault="00F94B9A" w:rsidP="00F94B9A">
      <w:pPr>
        <w:rPr>
          <w:rFonts w:eastAsia="Corsiva"/>
        </w:rPr>
      </w:pPr>
    </w:p>
    <w:p w14:paraId="3F96E153" w14:textId="702D11A8" w:rsidR="00F94B9A" w:rsidRDefault="00F94B9A" w:rsidP="00F94B9A">
      <w:pPr>
        <w:rPr>
          <w:rFonts w:eastAsia="Corsiva"/>
        </w:rPr>
      </w:pPr>
    </w:p>
    <w:p w14:paraId="2D221098" w14:textId="421C5243" w:rsidR="008C5B2F" w:rsidRDefault="008C5B2F" w:rsidP="00F94B9A">
      <w:pPr>
        <w:rPr>
          <w:rFonts w:eastAsia="Corsiva"/>
        </w:rPr>
      </w:pPr>
    </w:p>
    <w:p w14:paraId="36981D8A" w14:textId="06C7BE4A" w:rsidR="00574D8E" w:rsidRPr="00F94B9A" w:rsidRDefault="00574D8E" w:rsidP="00F94B9A">
      <w:pPr>
        <w:rPr>
          <w:rFonts w:eastAsia="Corsiva"/>
        </w:rPr>
      </w:pPr>
    </w:p>
    <w:p w14:paraId="31907928" w14:textId="675B1293" w:rsidR="005E750B" w:rsidRPr="005E750B" w:rsidRDefault="005E750B" w:rsidP="6F9AC6B1">
      <w:pPr>
        <w:rPr>
          <w:rFonts w:ascii="Bauhaus 93" w:hAnsi="Bauhaus 93"/>
          <w:sz w:val="48"/>
          <w:szCs w:val="48"/>
        </w:rPr>
      </w:pPr>
    </w:p>
    <w:p w14:paraId="52D53BB9" w14:textId="7F4BE815" w:rsidR="00C43513" w:rsidRPr="00EB23EA" w:rsidRDefault="5983A2DB" w:rsidP="6F9AC6B1">
      <w:pPr>
        <w:pStyle w:val="Naslov1"/>
        <w:jc w:val="center"/>
        <w:rPr>
          <w:rFonts w:ascii="Bauhaus 93" w:hAnsi="Bauhaus 93"/>
          <w:i/>
          <w:iCs/>
          <w:sz w:val="180"/>
          <w:szCs w:val="180"/>
        </w:rPr>
      </w:pPr>
      <w:bookmarkStart w:id="6" w:name="_Toc694136316"/>
      <w:r w:rsidRPr="6F9AC6B1">
        <w:rPr>
          <w:rFonts w:ascii="Bauhaus 93" w:hAnsi="Bauhaus 93"/>
          <w:sz w:val="48"/>
          <w:szCs w:val="48"/>
        </w:rPr>
        <w:t>7</w:t>
      </w:r>
      <w:r w:rsidR="0873AAFB" w:rsidRPr="6F9AC6B1">
        <w:rPr>
          <w:rFonts w:ascii="Bauhaus 93" w:hAnsi="Bauhaus 93"/>
          <w:sz w:val="48"/>
          <w:szCs w:val="48"/>
        </w:rPr>
        <w:t xml:space="preserve">. </w:t>
      </w:r>
      <w:r w:rsidR="3B3C9622" w:rsidRPr="6F9AC6B1">
        <w:rPr>
          <w:rFonts w:ascii="Bauhaus 93" w:hAnsi="Bauhaus 93"/>
          <w:sz w:val="48"/>
          <w:szCs w:val="48"/>
        </w:rPr>
        <w:t xml:space="preserve">NASTAVNI PROJEKTI </w:t>
      </w:r>
      <w:r w:rsidR="0873AAFB" w:rsidRPr="6F9AC6B1">
        <w:rPr>
          <w:rFonts w:ascii="Bauhaus 93" w:hAnsi="Bauhaus 93"/>
          <w:sz w:val="48"/>
          <w:szCs w:val="48"/>
        </w:rPr>
        <w:t>/ PROJEKTNA / INTEGRIRANA NASTAVA</w:t>
      </w:r>
      <w:bookmarkEnd w:id="6"/>
    </w:p>
    <w:p w14:paraId="77968038" w14:textId="77777777" w:rsidR="00DC5FE1" w:rsidRDefault="00DC5FE1" w:rsidP="00704E4A">
      <w:pPr>
        <w:rPr>
          <w:rFonts w:ascii="Arial" w:eastAsia="Corsiva" w:hAnsi="Arial" w:cs="Arial"/>
          <w:b/>
          <w:sz w:val="28"/>
        </w:rPr>
      </w:pPr>
    </w:p>
    <w:p w14:paraId="2C55996D" w14:textId="173A9E4D" w:rsidR="00704E4A" w:rsidRPr="00480460" w:rsidRDefault="3C743A99" w:rsidP="00574D8E">
      <w:pPr>
        <w:pStyle w:val="Naslov2"/>
        <w:rPr>
          <w:rFonts w:ascii="Arial" w:hAnsi="Arial" w:cs="Arial"/>
        </w:rPr>
      </w:pPr>
      <w:bookmarkStart w:id="7" w:name="_Toc1615008546"/>
      <w:r w:rsidRPr="6F9AC6B1">
        <w:rPr>
          <w:rFonts w:ascii="Arial" w:hAnsi="Arial" w:cs="Arial"/>
        </w:rPr>
        <w:t xml:space="preserve">7. 1. </w:t>
      </w:r>
      <w:r w:rsidR="0620B820" w:rsidRPr="6F9AC6B1">
        <w:rPr>
          <w:rFonts w:ascii="Arial" w:hAnsi="Arial" w:cs="Arial"/>
        </w:rPr>
        <w:t>HRVATSKI JEZIK</w:t>
      </w:r>
      <w:bookmarkEnd w:id="7"/>
      <w:r w:rsidR="0620B820" w:rsidRPr="6F9AC6B1">
        <w:rPr>
          <w:rFonts w:ascii="Arial" w:hAnsi="Arial" w:cs="Arial"/>
        </w:rPr>
        <w:t xml:space="preserve"> </w:t>
      </w:r>
    </w:p>
    <w:p w14:paraId="14E81C99" w14:textId="1C6F8057" w:rsidR="000A7CDF" w:rsidRDefault="000A7CDF" w:rsidP="00704E4A">
      <w:pPr>
        <w:rPr>
          <w:rFonts w:ascii="Arial" w:eastAsia="Corsiva" w:hAnsi="Arial" w:cs="Arial"/>
          <w:b/>
          <w:sz w:val="28"/>
        </w:rPr>
      </w:pPr>
    </w:p>
    <w:p w14:paraId="6B942CD6" w14:textId="2E88F0F3" w:rsidR="000A7CDF" w:rsidRDefault="000A7CDF" w:rsidP="00704E4A">
      <w:pPr>
        <w:rPr>
          <w:rFonts w:ascii="Arial" w:eastAsia="Corsiva" w:hAnsi="Arial" w:cs="Arial"/>
          <w:b/>
          <w:sz w:val="28"/>
        </w:rPr>
      </w:pPr>
    </w:p>
    <w:tbl>
      <w:tblPr>
        <w:tblStyle w:val="Tablicareetke2-isticanje11"/>
        <w:tblW w:w="9035" w:type="dxa"/>
        <w:tblLayout w:type="fixed"/>
        <w:tblLook w:val="0000" w:firstRow="0" w:lastRow="0" w:firstColumn="0" w:lastColumn="0" w:noHBand="0" w:noVBand="0"/>
      </w:tblPr>
      <w:tblGrid>
        <w:gridCol w:w="1736"/>
        <w:gridCol w:w="7299"/>
      </w:tblGrid>
      <w:tr w:rsidR="000A7CDF" w14:paraId="2177DD78"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DFB8FE8" w14:textId="77777777" w:rsidR="000A7CDF" w:rsidRPr="00B311D2" w:rsidRDefault="000A7CDF" w:rsidP="007A0865">
            <w:pPr>
              <w:pStyle w:val="Sadrajitablice"/>
              <w:spacing w:after="283"/>
              <w:rPr>
                <w:rFonts w:ascii="Arial" w:hAnsi="Arial" w:cs="Arial"/>
                <w:b/>
              </w:rPr>
            </w:pPr>
            <w:r w:rsidRPr="00B311D2">
              <w:rPr>
                <w:rFonts w:ascii="Arial" w:hAnsi="Arial" w:cs="Arial"/>
                <w:b/>
                <w:lang w:val="hr-HR"/>
              </w:rPr>
              <w:t>AKTIVNOST</w:t>
            </w:r>
          </w:p>
        </w:tc>
        <w:tc>
          <w:tcPr>
            <w:tcW w:w="7299" w:type="dxa"/>
          </w:tcPr>
          <w:p w14:paraId="76CC94DD" w14:textId="41AA3E56" w:rsidR="000A7CDF" w:rsidRPr="000A7CDF" w:rsidRDefault="000A7CDF" w:rsidP="007A0865">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0A7CDF">
              <w:rPr>
                <w:rFonts w:ascii="Arial" w:hAnsi="Arial" w:cs="Arial"/>
                <w:b/>
              </w:rPr>
              <w:t xml:space="preserve">PROJEKTNA NASTAVA – KREATIVNO PISANJE </w:t>
            </w:r>
            <w:proofErr w:type="spellStart"/>
            <w:r w:rsidRPr="000A7CDF">
              <w:rPr>
                <w:rFonts w:ascii="Arial" w:hAnsi="Arial" w:cs="Arial"/>
                <w:b/>
              </w:rPr>
              <w:t>ili</w:t>
            </w:r>
            <w:proofErr w:type="spellEnd"/>
            <w:r w:rsidRPr="000A7CDF">
              <w:rPr>
                <w:rFonts w:ascii="Arial" w:hAnsi="Arial" w:cs="Arial"/>
                <w:b/>
              </w:rPr>
              <w:t xml:space="preserve"> </w:t>
            </w:r>
            <w:proofErr w:type="spellStart"/>
            <w:r w:rsidRPr="000A7CDF">
              <w:rPr>
                <w:rFonts w:ascii="Arial" w:hAnsi="Arial" w:cs="Arial"/>
                <w:b/>
              </w:rPr>
              <w:t>Obilježavanje</w:t>
            </w:r>
            <w:proofErr w:type="spellEnd"/>
            <w:r w:rsidRPr="000A7CDF">
              <w:rPr>
                <w:rFonts w:ascii="Arial" w:hAnsi="Arial" w:cs="Arial"/>
                <w:b/>
              </w:rPr>
              <w:t xml:space="preserve"> Dana </w:t>
            </w:r>
            <w:proofErr w:type="spellStart"/>
            <w:r w:rsidRPr="000A7CDF">
              <w:rPr>
                <w:rFonts w:ascii="Arial" w:hAnsi="Arial" w:cs="Arial"/>
                <w:b/>
              </w:rPr>
              <w:t>materinskoga</w:t>
            </w:r>
            <w:proofErr w:type="spellEnd"/>
            <w:r w:rsidRPr="000A7CDF">
              <w:rPr>
                <w:rFonts w:ascii="Arial" w:hAnsi="Arial" w:cs="Arial"/>
                <w:b/>
              </w:rPr>
              <w:t xml:space="preserve"> </w:t>
            </w:r>
            <w:proofErr w:type="spellStart"/>
            <w:r w:rsidRPr="000A7CDF">
              <w:rPr>
                <w:rFonts w:ascii="Arial" w:hAnsi="Arial" w:cs="Arial"/>
                <w:b/>
              </w:rPr>
              <w:t>jezika</w:t>
            </w:r>
            <w:proofErr w:type="spellEnd"/>
            <w:r w:rsidR="00A23D0E">
              <w:rPr>
                <w:rFonts w:ascii="Arial" w:hAnsi="Arial" w:cs="Arial"/>
                <w:b/>
              </w:rPr>
              <w:t xml:space="preserve"> – </w:t>
            </w:r>
            <w:proofErr w:type="spellStart"/>
            <w:r w:rsidR="00A23D0E">
              <w:rPr>
                <w:rFonts w:ascii="Arial" w:hAnsi="Arial" w:cs="Arial"/>
                <w:b/>
              </w:rPr>
              <w:t>i</w:t>
            </w:r>
            <w:r w:rsidRPr="000A7CDF">
              <w:rPr>
                <w:rFonts w:ascii="Arial" w:hAnsi="Arial" w:cs="Arial"/>
                <w:b/>
              </w:rPr>
              <w:t>zvodi</w:t>
            </w:r>
            <w:proofErr w:type="spellEnd"/>
            <w:r w:rsidRPr="000A7CDF">
              <w:rPr>
                <w:rFonts w:ascii="Arial" w:hAnsi="Arial" w:cs="Arial"/>
                <w:b/>
              </w:rPr>
              <w:t xml:space="preserve"> se u </w:t>
            </w:r>
            <w:proofErr w:type="spellStart"/>
            <w:r w:rsidRPr="000A7CDF">
              <w:rPr>
                <w:rFonts w:ascii="Arial" w:hAnsi="Arial" w:cs="Arial"/>
                <w:b/>
              </w:rPr>
              <w:t>školi</w:t>
            </w:r>
            <w:proofErr w:type="spellEnd"/>
            <w:r w:rsidRPr="000A7CDF">
              <w:rPr>
                <w:rFonts w:ascii="Arial" w:hAnsi="Arial" w:cs="Arial"/>
                <w:b/>
              </w:rPr>
              <w:t xml:space="preserve"> </w:t>
            </w:r>
            <w:proofErr w:type="spellStart"/>
            <w:r w:rsidRPr="000A7CDF">
              <w:rPr>
                <w:rFonts w:ascii="Arial" w:hAnsi="Arial" w:cs="Arial"/>
                <w:b/>
              </w:rPr>
              <w:t>ili</w:t>
            </w:r>
            <w:proofErr w:type="spellEnd"/>
            <w:r w:rsidRPr="000A7CDF">
              <w:rPr>
                <w:rFonts w:ascii="Arial" w:hAnsi="Arial" w:cs="Arial"/>
                <w:b/>
              </w:rPr>
              <w:t xml:space="preserve"> </w:t>
            </w:r>
            <w:proofErr w:type="spellStart"/>
            <w:r w:rsidRPr="000A7CDF">
              <w:rPr>
                <w:rFonts w:ascii="Arial" w:hAnsi="Arial" w:cs="Arial"/>
                <w:b/>
              </w:rPr>
              <w:t>negdje</w:t>
            </w:r>
            <w:proofErr w:type="spellEnd"/>
            <w:r w:rsidRPr="000A7CDF">
              <w:rPr>
                <w:rFonts w:ascii="Arial" w:hAnsi="Arial" w:cs="Arial"/>
                <w:b/>
              </w:rPr>
              <w:t xml:space="preserve"> </w:t>
            </w:r>
            <w:proofErr w:type="spellStart"/>
            <w:r w:rsidRPr="000A7CDF">
              <w:rPr>
                <w:rFonts w:ascii="Arial" w:hAnsi="Arial" w:cs="Arial"/>
                <w:b/>
              </w:rPr>
              <w:t>izvan</w:t>
            </w:r>
            <w:proofErr w:type="spellEnd"/>
            <w:r w:rsidRPr="000A7CDF">
              <w:rPr>
                <w:rFonts w:ascii="Arial" w:hAnsi="Arial" w:cs="Arial"/>
                <w:b/>
              </w:rPr>
              <w:t xml:space="preserve"> </w:t>
            </w:r>
            <w:proofErr w:type="spellStart"/>
            <w:r w:rsidRPr="000A7CDF">
              <w:rPr>
                <w:rFonts w:ascii="Arial" w:hAnsi="Arial" w:cs="Arial"/>
                <w:b/>
              </w:rPr>
              <w:t>škole</w:t>
            </w:r>
            <w:proofErr w:type="spellEnd"/>
            <w:r w:rsidRPr="000A7CDF">
              <w:rPr>
                <w:rFonts w:ascii="Arial" w:hAnsi="Arial" w:cs="Arial"/>
                <w:b/>
              </w:rPr>
              <w:t xml:space="preserve">, </w:t>
            </w:r>
            <w:proofErr w:type="spellStart"/>
            <w:r w:rsidRPr="000A7CDF">
              <w:rPr>
                <w:rFonts w:ascii="Arial" w:hAnsi="Arial" w:cs="Arial"/>
                <w:b/>
              </w:rPr>
              <w:t>ovisi</w:t>
            </w:r>
            <w:proofErr w:type="spellEnd"/>
            <w:r w:rsidRPr="000A7CDF">
              <w:rPr>
                <w:rFonts w:ascii="Arial" w:hAnsi="Arial" w:cs="Arial"/>
                <w:b/>
              </w:rPr>
              <w:t xml:space="preserve"> o </w:t>
            </w:r>
            <w:proofErr w:type="spellStart"/>
            <w:r w:rsidRPr="000A7CDF">
              <w:rPr>
                <w:rFonts w:ascii="Arial" w:hAnsi="Arial" w:cs="Arial"/>
                <w:b/>
              </w:rPr>
              <w:t>planu</w:t>
            </w:r>
            <w:proofErr w:type="spellEnd"/>
          </w:p>
        </w:tc>
      </w:tr>
      <w:tr w:rsidR="000A7CDF" w14:paraId="52845275"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E780FC0" w14:textId="355AF236" w:rsidR="000A7CDF" w:rsidRPr="00946E91" w:rsidRDefault="000A7CDF" w:rsidP="007A0865">
            <w:pPr>
              <w:pStyle w:val="Sadrajitablice"/>
              <w:spacing w:after="283"/>
              <w:rPr>
                <w:rFonts w:ascii="Arial" w:hAnsi="Arial" w:cs="Arial"/>
                <w:b/>
                <w:szCs w:val="28"/>
                <w:lang w:val="hr-HR"/>
              </w:rPr>
            </w:pPr>
            <w:r>
              <w:rPr>
                <w:rFonts w:ascii="Arial" w:hAnsi="Arial" w:cs="Arial"/>
                <w:b/>
                <w:szCs w:val="28"/>
                <w:lang w:val="hr-HR"/>
              </w:rPr>
              <w:t>Ishodi</w:t>
            </w:r>
          </w:p>
        </w:tc>
        <w:tc>
          <w:tcPr>
            <w:tcW w:w="7299" w:type="dxa"/>
          </w:tcPr>
          <w:p w14:paraId="53177FB9" w14:textId="77777777" w:rsidR="000A7CDF" w:rsidRPr="000A7CDF" w:rsidRDefault="1F731DF8" w:rsidP="007B4341">
            <w:pPr>
              <w:pStyle w:val="Normal1"/>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 xml:space="preserve">učenici razvijaju maštu, stvaralaštvo i kreativnost. </w:t>
            </w:r>
          </w:p>
          <w:p w14:paraId="478BBFB6" w14:textId="77777777" w:rsidR="000A7CDF" w:rsidRPr="000A7CDF" w:rsidRDefault="1F731DF8" w:rsidP="007B4341">
            <w:pPr>
              <w:pStyle w:val="Normal1"/>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učenici prezentiraju i opisuju radove nastale tijekom projekta učenicima, profesorima i svima zainteresiranima</w:t>
            </w:r>
          </w:p>
          <w:p w14:paraId="63B48FC4" w14:textId="77777777" w:rsidR="000A7CDF" w:rsidRPr="000A7CDF" w:rsidRDefault="1F731DF8" w:rsidP="007B4341">
            <w:pPr>
              <w:pStyle w:val="Normal1"/>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učenici razvijaju svijest o osobnim stvaralačkim sposobnostima</w:t>
            </w:r>
          </w:p>
          <w:p w14:paraId="2F00F358" w14:textId="54448524" w:rsidR="000A7CDF" w:rsidRPr="000A7CDF" w:rsidRDefault="1F731DF8" w:rsidP="007B4341">
            <w:pPr>
              <w:pStyle w:val="Normal1"/>
              <w:numPr>
                <w:ilvl w:val="0"/>
                <w:numId w:val="37"/>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učenici razlikuju i preispituju vlastita znanja o jeziku i zaključuju o važnosti materinskoga jezika</w:t>
            </w:r>
          </w:p>
        </w:tc>
      </w:tr>
      <w:tr w:rsidR="000A7CDF" w14:paraId="69106C1A"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95C2407" w14:textId="77777777" w:rsidR="000A7CDF" w:rsidRPr="00946E91" w:rsidRDefault="000A7CDF" w:rsidP="007A0865">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30D090BB" w14:textId="77777777" w:rsidR="000A7CDF" w:rsidRPr="000A7CDF" w:rsidRDefault="1F731DF8" w:rsidP="007B4341">
            <w:pPr>
              <w:pStyle w:val="Normal1"/>
              <w:numPr>
                <w:ilvl w:val="0"/>
                <w:numId w:val="3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promicanje kulture izražavanja</w:t>
            </w:r>
          </w:p>
          <w:p w14:paraId="4C4D13D3" w14:textId="77777777" w:rsidR="000A7CDF" w:rsidRPr="000A7CDF" w:rsidRDefault="1F731DF8" w:rsidP="007B4341">
            <w:pPr>
              <w:pStyle w:val="Normal1"/>
              <w:numPr>
                <w:ilvl w:val="0"/>
                <w:numId w:val="3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razvijanje kreativne vještine</w:t>
            </w:r>
          </w:p>
          <w:p w14:paraId="43FE60D7" w14:textId="7B02FED5" w:rsidR="000A7CDF" w:rsidRPr="000A7CDF" w:rsidRDefault="1F731DF8" w:rsidP="007B4341">
            <w:pPr>
              <w:pStyle w:val="Normal1"/>
              <w:numPr>
                <w:ilvl w:val="0"/>
                <w:numId w:val="3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uključiti što veći broj učenika u pisanje i kreativno stvaranje</w:t>
            </w:r>
          </w:p>
          <w:p w14:paraId="1EDEEC00" w14:textId="4DC94BF9" w:rsidR="000A7CDF" w:rsidRPr="000A7CDF" w:rsidRDefault="1F731DF8" w:rsidP="007B4341">
            <w:pPr>
              <w:pStyle w:val="Normal1"/>
              <w:numPr>
                <w:ilvl w:val="0"/>
                <w:numId w:val="3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razviti svijest o materinskom jeziku</w:t>
            </w:r>
          </w:p>
        </w:tc>
      </w:tr>
      <w:tr w:rsidR="000A7CDF" w14:paraId="3FBA9FDC" w14:textId="77777777" w:rsidTr="38CA8D4E">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361012D0" w14:textId="1D29D39A" w:rsidR="000A7CDF" w:rsidRPr="00946E91" w:rsidRDefault="000A7CDF" w:rsidP="007A0865">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odgovornost</w:t>
            </w:r>
          </w:p>
        </w:tc>
        <w:tc>
          <w:tcPr>
            <w:tcW w:w="7299" w:type="dxa"/>
          </w:tcPr>
          <w:p w14:paraId="2B1D3790" w14:textId="207D2757" w:rsidR="000A7CDF" w:rsidRPr="000A7CDF" w:rsidRDefault="1F731DF8" w:rsidP="007B4341">
            <w:pPr>
              <w:pStyle w:val="Normal1"/>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profesori hrvatskoga jezika</w:t>
            </w:r>
          </w:p>
          <w:p w14:paraId="21AE8896" w14:textId="5FD5814E" w:rsidR="000A7CDF" w:rsidRPr="000A7CDF" w:rsidRDefault="1F731DF8" w:rsidP="007B4341">
            <w:pPr>
              <w:pStyle w:val="Normal1"/>
              <w:numPr>
                <w:ilvl w:val="0"/>
                <w:numId w:val="35"/>
              </w:numPr>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hAnsi="Arial" w:cs="Arial"/>
              </w:rPr>
              <w:t>biti uzor i stalan poticaj u postizanju rezultata</w:t>
            </w:r>
          </w:p>
        </w:tc>
      </w:tr>
      <w:tr w:rsidR="000A7CDF" w14:paraId="48BD4449"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75938BB1" w14:textId="77777777" w:rsidR="000A7CDF" w:rsidRPr="00946E91" w:rsidRDefault="000A7CDF" w:rsidP="007A0865">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3862FE29" w14:textId="03AA6757" w:rsidR="000A7CDF" w:rsidRPr="000A7CDF" w:rsidRDefault="2DC10F5B" w:rsidP="007A0865">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eastAsiaTheme="minorEastAsia" w:hAnsi="Arial" w:cs="Arial"/>
              </w:rPr>
              <w:t>P</w:t>
            </w:r>
            <w:r w:rsidR="1F731DF8" w:rsidRPr="38CA8D4E">
              <w:rPr>
                <w:rFonts w:ascii="Arial" w:eastAsiaTheme="minorEastAsia" w:hAnsi="Arial" w:cs="Arial"/>
              </w:rPr>
              <w:t>onavljanje, utvrđivanje, vježbanje</w:t>
            </w:r>
          </w:p>
        </w:tc>
      </w:tr>
      <w:tr w:rsidR="000A7CDF" w14:paraId="02BC920F"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1FF172BF" w14:textId="77777777" w:rsidR="000A7CDF" w:rsidRPr="00946E91" w:rsidRDefault="000A7CDF" w:rsidP="007A0865">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0CCBD525" w14:textId="25DC65B4" w:rsidR="000A7CDF" w:rsidRPr="000A7CDF" w:rsidRDefault="1F731DF8" w:rsidP="007A0865">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eastAsiaTheme="minorEastAsia" w:hAnsi="Arial" w:cs="Arial"/>
              </w:rPr>
              <w:t>Rujan i listopad 202</w:t>
            </w:r>
            <w:r w:rsidR="36370E79" w:rsidRPr="38CA8D4E">
              <w:rPr>
                <w:rFonts w:ascii="Arial" w:eastAsiaTheme="minorEastAsia" w:hAnsi="Arial" w:cs="Arial"/>
              </w:rPr>
              <w:t>5</w:t>
            </w:r>
            <w:r w:rsidRPr="38CA8D4E">
              <w:rPr>
                <w:rFonts w:ascii="Arial" w:eastAsiaTheme="minorEastAsia" w:hAnsi="Arial" w:cs="Arial"/>
              </w:rPr>
              <w:t xml:space="preserve">. </w:t>
            </w:r>
          </w:p>
        </w:tc>
      </w:tr>
      <w:tr w:rsidR="000A7CDF" w14:paraId="315714AF"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73C03F9" w14:textId="77777777" w:rsidR="000A7CDF" w:rsidRPr="00946E91" w:rsidRDefault="000A7CDF" w:rsidP="007A0865">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7CB45381" w14:textId="07293365" w:rsidR="000A7CDF" w:rsidRPr="000A7CDF" w:rsidRDefault="1F731DF8" w:rsidP="007B4341">
            <w:pPr>
              <w:pStyle w:val="Normal1"/>
              <w:numPr>
                <w:ilvl w:val="0"/>
                <w:numId w:val="34"/>
              </w:num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vrednovanje pojedinaca s obzirom na uključenost tijekom izvedbe projekta</w:t>
            </w:r>
          </w:p>
          <w:p w14:paraId="7471159D" w14:textId="67EB97A7" w:rsidR="000A7CDF" w:rsidRPr="000A7CDF" w:rsidRDefault="1F731DF8" w:rsidP="007B4341">
            <w:pPr>
              <w:pStyle w:val="Odlomakpopisa"/>
              <w:widowControl w:val="0"/>
              <w:numPr>
                <w:ilvl w:val="0"/>
                <w:numId w:val="34"/>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Arial" w:hAnsi="Arial" w:cs="Arial"/>
              </w:rPr>
              <w:t xml:space="preserve">korištenje materijala za </w:t>
            </w:r>
            <w:proofErr w:type="spellStart"/>
            <w:r w:rsidRPr="38CA8D4E">
              <w:rPr>
                <w:rFonts w:ascii="Arial" w:hAnsi="Arial" w:cs="Arial"/>
              </w:rPr>
              <w:t>Lidrano</w:t>
            </w:r>
            <w:proofErr w:type="spellEnd"/>
            <w:r w:rsidRPr="38CA8D4E">
              <w:rPr>
                <w:rFonts w:ascii="Arial" w:hAnsi="Arial" w:cs="Arial"/>
              </w:rPr>
              <w:t xml:space="preserve"> ako bude zainteresiranih učenika</w:t>
            </w:r>
          </w:p>
        </w:tc>
      </w:tr>
      <w:tr w:rsidR="000A7CDF" w14:paraId="6A56BBCC"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4C13FBC" w14:textId="77777777" w:rsidR="000A7CDF" w:rsidRPr="00946E91" w:rsidRDefault="000A7CDF" w:rsidP="007A0865">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34B6F80C" w14:textId="77777777" w:rsidR="000A7CDF" w:rsidRPr="000A7CDF" w:rsidRDefault="000A7CDF" w:rsidP="007A0865">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A7CDF">
              <w:rPr>
                <w:rFonts w:ascii="Arial" w:hAnsi="Arial" w:cs="Arial"/>
              </w:rPr>
              <w:t>/</w:t>
            </w:r>
          </w:p>
        </w:tc>
      </w:tr>
    </w:tbl>
    <w:p w14:paraId="569060A2" w14:textId="7BD81631" w:rsidR="000A7CDF" w:rsidRDefault="000A7CDF" w:rsidP="00704E4A">
      <w:pPr>
        <w:rPr>
          <w:rFonts w:ascii="Arial" w:eastAsia="Corsiva" w:hAnsi="Arial" w:cs="Arial"/>
          <w:b/>
          <w:sz w:val="28"/>
        </w:rPr>
      </w:pPr>
    </w:p>
    <w:p w14:paraId="2BD852DC" w14:textId="24EF7B8B" w:rsidR="000A7CDF" w:rsidRDefault="000A7CDF" w:rsidP="00704E4A">
      <w:pPr>
        <w:rPr>
          <w:rFonts w:ascii="Arial" w:eastAsia="Corsiva" w:hAnsi="Arial" w:cs="Arial"/>
          <w:b/>
          <w:sz w:val="28"/>
        </w:rPr>
      </w:pPr>
    </w:p>
    <w:p w14:paraId="12635120" w14:textId="072BF2FF" w:rsidR="000A7CDF" w:rsidRDefault="000A7CDF" w:rsidP="00704E4A">
      <w:pPr>
        <w:rPr>
          <w:rFonts w:ascii="Arial" w:eastAsia="Corsiva" w:hAnsi="Arial" w:cs="Arial"/>
          <w:b/>
          <w:sz w:val="28"/>
        </w:rPr>
      </w:pPr>
    </w:p>
    <w:tbl>
      <w:tblPr>
        <w:tblStyle w:val="Tablicareetke2-isticanje11"/>
        <w:tblW w:w="9035" w:type="dxa"/>
        <w:tblLayout w:type="fixed"/>
        <w:tblLook w:val="0000" w:firstRow="0" w:lastRow="0" w:firstColumn="0" w:lastColumn="0" w:noHBand="0" w:noVBand="0"/>
      </w:tblPr>
      <w:tblGrid>
        <w:gridCol w:w="1736"/>
        <w:gridCol w:w="7299"/>
      </w:tblGrid>
      <w:tr w:rsidR="00A23D0E" w14:paraId="264C3F9D"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DB5FFE9" w14:textId="77777777" w:rsidR="00A23D0E" w:rsidRPr="00B311D2" w:rsidRDefault="00A23D0E" w:rsidP="007A0865">
            <w:pPr>
              <w:pStyle w:val="Sadrajitablice"/>
              <w:spacing w:after="283"/>
              <w:rPr>
                <w:rFonts w:ascii="Arial" w:hAnsi="Arial" w:cs="Arial"/>
                <w:b/>
              </w:rPr>
            </w:pPr>
            <w:r w:rsidRPr="00B311D2">
              <w:rPr>
                <w:rFonts w:ascii="Arial" w:hAnsi="Arial" w:cs="Arial"/>
                <w:b/>
                <w:lang w:val="hr-HR"/>
              </w:rPr>
              <w:t>AKTIVNOST</w:t>
            </w:r>
          </w:p>
        </w:tc>
        <w:tc>
          <w:tcPr>
            <w:tcW w:w="7299" w:type="dxa"/>
          </w:tcPr>
          <w:p w14:paraId="0A2771FA" w14:textId="6EA01F65" w:rsidR="00A23D0E" w:rsidRPr="00A23D0E" w:rsidRDefault="00A23D0E" w:rsidP="00A23D0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A23D0E">
              <w:rPr>
                <w:rFonts w:ascii="Arial" w:hAnsi="Arial" w:cs="Arial"/>
                <w:b/>
              </w:rPr>
              <w:t xml:space="preserve">PROJEKTNA NASTAVA – Faust </w:t>
            </w:r>
            <w:proofErr w:type="spellStart"/>
            <w:r w:rsidRPr="00A23D0E">
              <w:rPr>
                <w:rFonts w:ascii="Arial" w:hAnsi="Arial" w:cs="Arial"/>
                <w:b/>
              </w:rPr>
              <w:t>Vrančić</w:t>
            </w:r>
            <w:proofErr w:type="spellEnd"/>
            <w:r w:rsidRPr="00A23D0E">
              <w:rPr>
                <w:rFonts w:ascii="Arial" w:hAnsi="Arial" w:cs="Arial"/>
                <w:b/>
              </w:rPr>
              <w:t xml:space="preserve">, </w:t>
            </w:r>
            <w:proofErr w:type="spellStart"/>
            <w:r w:rsidRPr="00A23D0E">
              <w:rPr>
                <w:rFonts w:ascii="Arial" w:hAnsi="Arial" w:cs="Arial"/>
                <w:b/>
              </w:rPr>
              <w:t>Prag</w:t>
            </w:r>
            <w:proofErr w:type="spellEnd"/>
            <w:r w:rsidRPr="00A23D0E">
              <w:rPr>
                <w:rFonts w:ascii="Arial" w:hAnsi="Arial" w:cs="Arial"/>
                <w:b/>
              </w:rPr>
              <w:t xml:space="preserve"> </w:t>
            </w:r>
            <w:proofErr w:type="spellStart"/>
            <w:r w:rsidRPr="00A23D0E">
              <w:rPr>
                <w:rFonts w:ascii="Arial" w:hAnsi="Arial" w:cs="Arial"/>
                <w:b/>
              </w:rPr>
              <w:t>ili</w:t>
            </w:r>
            <w:proofErr w:type="spellEnd"/>
            <w:r w:rsidRPr="00A23D0E">
              <w:rPr>
                <w:rFonts w:ascii="Arial" w:hAnsi="Arial" w:cs="Arial"/>
                <w:b/>
              </w:rPr>
              <w:t xml:space="preserve"> </w:t>
            </w:r>
            <w:proofErr w:type="spellStart"/>
            <w:r w:rsidRPr="00A23D0E">
              <w:rPr>
                <w:rFonts w:ascii="Arial" w:hAnsi="Arial" w:cs="Arial"/>
                <w:b/>
              </w:rPr>
              <w:t>Glagoljaši</w:t>
            </w:r>
            <w:proofErr w:type="spellEnd"/>
            <w:r>
              <w:rPr>
                <w:rFonts w:ascii="Arial" w:hAnsi="Arial" w:cs="Arial"/>
                <w:b/>
              </w:rPr>
              <w:t xml:space="preserve"> –</w:t>
            </w:r>
            <w:proofErr w:type="spellStart"/>
            <w:r w:rsidRPr="00A23D0E">
              <w:rPr>
                <w:rFonts w:ascii="Arial" w:hAnsi="Arial" w:cs="Arial"/>
                <w:b/>
              </w:rPr>
              <w:t>ovisi</w:t>
            </w:r>
            <w:proofErr w:type="spellEnd"/>
            <w:r w:rsidRPr="00A23D0E">
              <w:rPr>
                <w:rFonts w:ascii="Arial" w:hAnsi="Arial" w:cs="Arial"/>
                <w:b/>
              </w:rPr>
              <w:t xml:space="preserve"> o </w:t>
            </w:r>
            <w:proofErr w:type="spellStart"/>
            <w:r w:rsidRPr="00A23D0E">
              <w:rPr>
                <w:rFonts w:ascii="Arial" w:hAnsi="Arial" w:cs="Arial"/>
                <w:b/>
              </w:rPr>
              <w:t>financijama</w:t>
            </w:r>
            <w:proofErr w:type="spellEnd"/>
            <w:r w:rsidRPr="00A23D0E">
              <w:rPr>
                <w:rFonts w:ascii="Arial" w:hAnsi="Arial" w:cs="Arial"/>
                <w:b/>
              </w:rPr>
              <w:t xml:space="preserve"> </w:t>
            </w:r>
            <w:proofErr w:type="spellStart"/>
            <w:r w:rsidRPr="00A23D0E">
              <w:rPr>
                <w:rFonts w:ascii="Arial" w:hAnsi="Arial" w:cs="Arial"/>
                <w:b/>
              </w:rPr>
              <w:t>roditelja</w:t>
            </w:r>
            <w:proofErr w:type="spellEnd"/>
            <w:r w:rsidRPr="00A23D0E">
              <w:rPr>
                <w:rFonts w:ascii="Arial" w:hAnsi="Arial" w:cs="Arial"/>
                <w:b/>
              </w:rPr>
              <w:t xml:space="preserve"> </w:t>
            </w:r>
            <w:proofErr w:type="spellStart"/>
            <w:r w:rsidRPr="00A23D0E">
              <w:rPr>
                <w:rFonts w:ascii="Arial" w:hAnsi="Arial" w:cs="Arial"/>
                <w:b/>
              </w:rPr>
              <w:t>i</w:t>
            </w:r>
            <w:proofErr w:type="spellEnd"/>
            <w:r w:rsidRPr="00A23D0E">
              <w:rPr>
                <w:rFonts w:ascii="Arial" w:hAnsi="Arial" w:cs="Arial"/>
                <w:b/>
              </w:rPr>
              <w:t xml:space="preserve"> </w:t>
            </w:r>
            <w:proofErr w:type="spellStart"/>
            <w:r w:rsidRPr="00A23D0E">
              <w:rPr>
                <w:rFonts w:ascii="Arial" w:hAnsi="Arial" w:cs="Arial"/>
                <w:b/>
              </w:rPr>
              <w:t>zainteresiranosti</w:t>
            </w:r>
            <w:proofErr w:type="spellEnd"/>
            <w:r w:rsidRPr="00A23D0E">
              <w:rPr>
                <w:rFonts w:ascii="Arial" w:hAnsi="Arial" w:cs="Arial"/>
                <w:b/>
              </w:rPr>
              <w:t xml:space="preserve"> </w:t>
            </w:r>
            <w:proofErr w:type="spellStart"/>
            <w:r w:rsidRPr="00A23D0E">
              <w:rPr>
                <w:rFonts w:ascii="Arial" w:hAnsi="Arial" w:cs="Arial"/>
                <w:b/>
              </w:rPr>
              <w:t>učenika</w:t>
            </w:r>
            <w:proofErr w:type="spellEnd"/>
          </w:p>
        </w:tc>
      </w:tr>
      <w:tr w:rsidR="00A23D0E" w14:paraId="7EAD7FCF"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63141ED" w14:textId="77777777" w:rsidR="00A23D0E" w:rsidRPr="00946E91" w:rsidRDefault="00A23D0E" w:rsidP="007A0865">
            <w:pPr>
              <w:pStyle w:val="Sadrajitablice"/>
              <w:spacing w:after="283"/>
              <w:rPr>
                <w:rFonts w:ascii="Arial" w:hAnsi="Arial" w:cs="Arial"/>
                <w:b/>
                <w:szCs w:val="28"/>
                <w:lang w:val="hr-HR"/>
              </w:rPr>
            </w:pPr>
            <w:r>
              <w:rPr>
                <w:rFonts w:ascii="Arial" w:hAnsi="Arial" w:cs="Arial"/>
                <w:b/>
                <w:szCs w:val="28"/>
                <w:lang w:val="hr-HR"/>
              </w:rPr>
              <w:t>Ishodi</w:t>
            </w:r>
          </w:p>
        </w:tc>
        <w:tc>
          <w:tcPr>
            <w:tcW w:w="7299" w:type="dxa"/>
          </w:tcPr>
          <w:p w14:paraId="40C9AE61" w14:textId="77777777" w:rsidR="00A23D0E" w:rsidRPr="00A23D0E" w:rsidRDefault="00A23D0E"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 xml:space="preserve">razvijanje svijesti o </w:t>
            </w:r>
            <w:proofErr w:type="spellStart"/>
            <w:r w:rsidRPr="00A23D0E">
              <w:rPr>
                <w:rFonts w:ascii="Arial" w:hAnsi="Arial" w:cs="Arial"/>
              </w:rPr>
              <w:t>Vrančićevoj</w:t>
            </w:r>
            <w:proofErr w:type="spellEnd"/>
            <w:r w:rsidRPr="00A23D0E">
              <w:rPr>
                <w:rFonts w:ascii="Arial" w:hAnsi="Arial" w:cs="Arial"/>
              </w:rPr>
              <w:t xml:space="preserve"> svestranosti, Kafkinu značaju u književnosti ili GLAGOLJAŠKIM SPOMENICIMA – objasniti i istaknuti značaj povijesnih ličnosti, procijeniti njihov utjecaj na sveukupnu književnost te istražiti najznačajnije stavke iz njihova života i stvaralaštva</w:t>
            </w:r>
          </w:p>
          <w:p w14:paraId="1085F8FB" w14:textId="1433A020" w:rsidR="00A23D0E" w:rsidRPr="000A7CDF" w:rsidRDefault="00A23D0E"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korelacija s drugim predmetima (fizika, latinski jezik, likovna umjetnost, geografija, povijest)</w:t>
            </w:r>
          </w:p>
        </w:tc>
      </w:tr>
      <w:tr w:rsidR="00A23D0E" w14:paraId="124837B8"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10D251A"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7EE0C2CB" w14:textId="77777777" w:rsidR="00A23D0E" w:rsidRPr="00A23D0E" w:rsidRDefault="00A23D0E" w:rsidP="00A23D0E">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upoznati život i djelo Fausta Vrančića ili Kafke</w:t>
            </w:r>
          </w:p>
          <w:p w14:paraId="0F9DEE32" w14:textId="77777777" w:rsidR="00A23D0E" w:rsidRPr="00A23D0E" w:rsidRDefault="00A23D0E" w:rsidP="00A23D0E">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razvijati kreativnost, maštu i stvaralaštvo</w:t>
            </w:r>
          </w:p>
          <w:p w14:paraId="6F5B07D4" w14:textId="38C79ECD" w:rsidR="00A23D0E" w:rsidRPr="000A7CDF" w:rsidRDefault="00A23D0E" w:rsidP="00A23D0E">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uočiti korelaciju među predmetima</w:t>
            </w:r>
          </w:p>
        </w:tc>
      </w:tr>
      <w:tr w:rsidR="00A23D0E" w14:paraId="0D1979FC" w14:textId="77777777" w:rsidTr="38CA8D4E">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778E5BD7"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odgovornost</w:t>
            </w:r>
          </w:p>
        </w:tc>
        <w:tc>
          <w:tcPr>
            <w:tcW w:w="7299" w:type="dxa"/>
          </w:tcPr>
          <w:p w14:paraId="6AE1B9C1" w14:textId="77777777" w:rsidR="00A23D0E" w:rsidRPr="00A23D0E" w:rsidRDefault="00A23D0E"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svi profesori koji sudjeluju u projektu</w:t>
            </w:r>
          </w:p>
          <w:p w14:paraId="70A01F5D" w14:textId="77777777" w:rsidR="00A23D0E" w:rsidRPr="00A23D0E" w:rsidRDefault="00A23D0E"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dogovoriti posjet zračnoj luci i organizirati prijevoz</w:t>
            </w:r>
          </w:p>
          <w:p w14:paraId="49E03589" w14:textId="77777777" w:rsidR="00A23D0E" w:rsidRPr="00A23D0E" w:rsidRDefault="00A23D0E"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zadati učenicima predviđene zadatke</w:t>
            </w:r>
          </w:p>
          <w:p w14:paraId="0E4BCD8E" w14:textId="3972A143" w:rsidR="00A23D0E" w:rsidRPr="000A7CDF" w:rsidRDefault="00A23D0E"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voditi brigu o ponašanju učenika tijekom posjeta i  paziti da se ispune sve predviđene zadaće (svi profesori)</w:t>
            </w:r>
          </w:p>
        </w:tc>
      </w:tr>
      <w:tr w:rsidR="00A23D0E" w14:paraId="6815BFEE"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25697145"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189DDB70" w14:textId="45F13983" w:rsidR="00A23D0E" w:rsidRPr="00A23D0E" w:rsidRDefault="2E447E99"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00A23D0E">
              <w:tab/>
            </w:r>
            <w:r w:rsidRPr="38CA8D4E">
              <w:rPr>
                <w:rFonts w:ascii="Arial" w:hAnsi="Arial" w:cs="Arial"/>
              </w:rPr>
              <w:t>priprema tijekom školske godine 202</w:t>
            </w:r>
            <w:r w:rsidR="170BE33E" w:rsidRPr="38CA8D4E">
              <w:rPr>
                <w:rFonts w:ascii="Arial" w:hAnsi="Arial" w:cs="Arial"/>
              </w:rPr>
              <w:t>5</w:t>
            </w:r>
            <w:r w:rsidRPr="38CA8D4E">
              <w:rPr>
                <w:rFonts w:ascii="Arial" w:hAnsi="Arial" w:cs="Arial"/>
              </w:rPr>
              <w:t>./202</w:t>
            </w:r>
            <w:r w:rsidR="5BB93829" w:rsidRPr="38CA8D4E">
              <w:rPr>
                <w:rFonts w:ascii="Arial" w:hAnsi="Arial" w:cs="Arial"/>
              </w:rPr>
              <w:t>6</w:t>
            </w:r>
            <w:r w:rsidRPr="38CA8D4E">
              <w:rPr>
                <w:rFonts w:ascii="Arial" w:hAnsi="Arial" w:cs="Arial"/>
              </w:rPr>
              <w:t>.</w:t>
            </w:r>
          </w:p>
          <w:p w14:paraId="7AF821A3" w14:textId="77777777" w:rsidR="00A23D0E" w:rsidRPr="00A23D0E" w:rsidRDefault="00A23D0E"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 xml:space="preserve">učenici će prikupljati informacije tijekom posjeta (unaprijed dobiveni zadatci) </w:t>
            </w:r>
          </w:p>
          <w:p w14:paraId="592B2ACC" w14:textId="1C2F7522" w:rsidR="00A23D0E" w:rsidRPr="000A7CDF" w:rsidRDefault="00A23D0E"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razgovor prilikom obrade novih nastavnih sadržaja</w:t>
            </w:r>
          </w:p>
        </w:tc>
      </w:tr>
      <w:tr w:rsidR="00A23D0E" w14:paraId="2953AA03"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570F5EA" w14:textId="77777777" w:rsidR="00A23D0E" w:rsidRPr="00946E91" w:rsidRDefault="00A23D0E" w:rsidP="007A0865">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7996CD6C" w14:textId="72573460" w:rsidR="00A23D0E" w:rsidRPr="000A7CDF" w:rsidRDefault="2E447E99" w:rsidP="00A23D0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00A23D0E">
              <w:tab/>
            </w:r>
            <w:r w:rsidRPr="38CA8D4E">
              <w:rPr>
                <w:rFonts w:ascii="Arial" w:hAnsi="Arial" w:cs="Arial"/>
              </w:rPr>
              <w:t>od listopada 202</w:t>
            </w:r>
            <w:r w:rsidR="4D34A535" w:rsidRPr="38CA8D4E">
              <w:rPr>
                <w:rFonts w:ascii="Arial" w:hAnsi="Arial" w:cs="Arial"/>
              </w:rPr>
              <w:t>5</w:t>
            </w:r>
            <w:r w:rsidRPr="38CA8D4E">
              <w:rPr>
                <w:rFonts w:ascii="Arial" w:hAnsi="Arial" w:cs="Arial"/>
              </w:rPr>
              <w:t>. do lipnja  202</w:t>
            </w:r>
            <w:r w:rsidR="6F6F2AF2" w:rsidRPr="38CA8D4E">
              <w:rPr>
                <w:rFonts w:ascii="Arial" w:hAnsi="Arial" w:cs="Arial"/>
              </w:rPr>
              <w:t>6</w:t>
            </w:r>
            <w:r w:rsidRPr="38CA8D4E">
              <w:rPr>
                <w:rFonts w:ascii="Arial" w:hAnsi="Arial" w:cs="Arial"/>
              </w:rPr>
              <w:t>. godine</w:t>
            </w:r>
          </w:p>
        </w:tc>
      </w:tr>
      <w:tr w:rsidR="00A23D0E" w14:paraId="57978CF5"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9ADFFA6"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11D9B382" w14:textId="77777777" w:rsidR="00A23D0E" w:rsidRPr="00A23D0E" w:rsidRDefault="00A23D0E"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 xml:space="preserve">vrednovanje pojedinaca </w:t>
            </w:r>
          </w:p>
          <w:p w14:paraId="67C84596" w14:textId="77777777" w:rsidR="00A23D0E" w:rsidRPr="00A23D0E" w:rsidRDefault="00A23D0E"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 xml:space="preserve">iskoristiti u nastavi sve viđeno tijekom posjeta zračnoj luci i tijekom izvedbe projekta </w:t>
            </w:r>
          </w:p>
          <w:p w14:paraId="59F99A0B" w14:textId="092270A6" w:rsidR="00A23D0E" w:rsidRPr="000A7CDF" w:rsidRDefault="00A23D0E"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23D0E">
              <w:rPr>
                <w:rFonts w:ascii="Segoe UI Symbol" w:hAnsi="Segoe UI Symbol" w:cs="Segoe UI Symbol"/>
              </w:rPr>
              <w:t>➢</w:t>
            </w:r>
            <w:r w:rsidRPr="00A23D0E">
              <w:rPr>
                <w:rFonts w:ascii="Arial" w:hAnsi="Arial" w:cs="Arial"/>
              </w:rPr>
              <w:tab/>
              <w:t>trajnost znanja</w:t>
            </w:r>
          </w:p>
        </w:tc>
      </w:tr>
      <w:tr w:rsidR="00A23D0E" w14:paraId="625D0E41"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C078198"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7703A850" w14:textId="378B971B" w:rsidR="00A23D0E" w:rsidRPr="000A7CDF" w:rsidRDefault="00A23D0E" w:rsidP="007A0865">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3C15E738" w14:textId="26F8C3EF" w:rsidR="000A7CDF" w:rsidRDefault="000A7CDF" w:rsidP="00704E4A">
      <w:pPr>
        <w:rPr>
          <w:rFonts w:ascii="Arial" w:eastAsia="Corsiva" w:hAnsi="Arial" w:cs="Arial"/>
          <w:b/>
          <w:sz w:val="28"/>
        </w:rPr>
      </w:pPr>
    </w:p>
    <w:p w14:paraId="30816604" w14:textId="6F337826" w:rsidR="00A23D0E" w:rsidRDefault="00A23D0E" w:rsidP="00704E4A">
      <w:pPr>
        <w:rPr>
          <w:rFonts w:ascii="Arial" w:eastAsia="Corsiva" w:hAnsi="Arial" w:cs="Arial"/>
          <w:b/>
          <w:sz w:val="28"/>
        </w:rPr>
      </w:pPr>
    </w:p>
    <w:tbl>
      <w:tblPr>
        <w:tblStyle w:val="Tablicareetke2-isticanje11"/>
        <w:tblW w:w="9035" w:type="dxa"/>
        <w:tblLayout w:type="fixed"/>
        <w:tblLook w:val="0000" w:firstRow="0" w:lastRow="0" w:firstColumn="0" w:lastColumn="0" w:noHBand="0" w:noVBand="0"/>
      </w:tblPr>
      <w:tblGrid>
        <w:gridCol w:w="1736"/>
        <w:gridCol w:w="7299"/>
      </w:tblGrid>
      <w:tr w:rsidR="00A23D0E" w14:paraId="1EBA075D"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8F81531" w14:textId="77777777" w:rsidR="00A23D0E" w:rsidRPr="00B311D2" w:rsidRDefault="00A23D0E" w:rsidP="007A0865">
            <w:pPr>
              <w:pStyle w:val="Sadrajitablice"/>
              <w:spacing w:after="283"/>
              <w:rPr>
                <w:rFonts w:ascii="Arial" w:hAnsi="Arial" w:cs="Arial"/>
                <w:b/>
              </w:rPr>
            </w:pPr>
            <w:r w:rsidRPr="00B311D2">
              <w:rPr>
                <w:rFonts w:ascii="Arial" w:hAnsi="Arial" w:cs="Arial"/>
                <w:b/>
                <w:lang w:val="hr-HR"/>
              </w:rPr>
              <w:t>AKTIVNOST</w:t>
            </w:r>
          </w:p>
        </w:tc>
        <w:tc>
          <w:tcPr>
            <w:tcW w:w="7299" w:type="dxa"/>
          </w:tcPr>
          <w:p w14:paraId="4051D736" w14:textId="20832DB0" w:rsidR="00A23D0E" w:rsidRPr="00A23D0E" w:rsidRDefault="2E447E99" w:rsidP="38CA8D4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38CA8D4E">
              <w:rPr>
                <w:rFonts w:ascii="Arial" w:hAnsi="Arial" w:cs="Arial"/>
                <w:b/>
                <w:bCs/>
              </w:rPr>
              <w:t xml:space="preserve">PROJEKTNA NASTAVA </w:t>
            </w:r>
            <w:proofErr w:type="spellStart"/>
            <w:r w:rsidRPr="38CA8D4E">
              <w:rPr>
                <w:rFonts w:ascii="Arial" w:hAnsi="Arial" w:cs="Arial"/>
                <w:b/>
                <w:bCs/>
              </w:rPr>
              <w:t>ili</w:t>
            </w:r>
            <w:proofErr w:type="spellEnd"/>
            <w:r w:rsidRPr="38CA8D4E">
              <w:rPr>
                <w:rFonts w:ascii="Arial" w:hAnsi="Arial" w:cs="Arial"/>
                <w:b/>
                <w:bCs/>
              </w:rPr>
              <w:t xml:space="preserve"> </w:t>
            </w:r>
            <w:proofErr w:type="spellStart"/>
            <w:r w:rsidRPr="38CA8D4E">
              <w:rPr>
                <w:rFonts w:ascii="Arial" w:hAnsi="Arial" w:cs="Arial"/>
                <w:b/>
                <w:bCs/>
              </w:rPr>
              <w:t>međupredmetna</w:t>
            </w:r>
            <w:proofErr w:type="spellEnd"/>
            <w:r w:rsidRPr="38CA8D4E">
              <w:rPr>
                <w:rFonts w:ascii="Arial" w:hAnsi="Arial" w:cs="Arial"/>
                <w:b/>
                <w:bCs/>
              </w:rPr>
              <w:t xml:space="preserve"> </w:t>
            </w:r>
            <w:proofErr w:type="spellStart"/>
            <w:r w:rsidRPr="38CA8D4E">
              <w:rPr>
                <w:rFonts w:ascii="Arial" w:hAnsi="Arial" w:cs="Arial"/>
                <w:b/>
                <w:bCs/>
              </w:rPr>
              <w:t>nastava</w:t>
            </w:r>
            <w:proofErr w:type="spellEnd"/>
            <w:r w:rsidRPr="38CA8D4E">
              <w:rPr>
                <w:rFonts w:ascii="Arial" w:hAnsi="Arial" w:cs="Arial"/>
                <w:b/>
                <w:bCs/>
              </w:rPr>
              <w:t xml:space="preserve"> – KORELACIJA HRVATSKO</w:t>
            </w:r>
            <w:r w:rsidR="11E6F750" w:rsidRPr="38CA8D4E">
              <w:rPr>
                <w:rFonts w:ascii="Arial" w:hAnsi="Arial" w:cs="Arial"/>
                <w:b/>
                <w:bCs/>
              </w:rPr>
              <w:t>G</w:t>
            </w:r>
            <w:r w:rsidRPr="38CA8D4E">
              <w:rPr>
                <w:rFonts w:ascii="Arial" w:hAnsi="Arial" w:cs="Arial"/>
                <w:b/>
                <w:bCs/>
              </w:rPr>
              <w:t xml:space="preserve"> JEZIKA I LIKOVNE UMJETNOSTI – POSJET MUZEJU</w:t>
            </w:r>
          </w:p>
        </w:tc>
      </w:tr>
      <w:tr w:rsidR="00A23D0E" w14:paraId="0FA25821"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1B93EF8" w14:textId="77777777" w:rsidR="00A23D0E" w:rsidRPr="00946E91" w:rsidRDefault="00A23D0E" w:rsidP="007A0865">
            <w:pPr>
              <w:pStyle w:val="Sadrajitablice"/>
              <w:spacing w:after="283"/>
              <w:rPr>
                <w:rFonts w:ascii="Arial" w:hAnsi="Arial" w:cs="Arial"/>
                <w:b/>
                <w:szCs w:val="28"/>
                <w:lang w:val="hr-HR"/>
              </w:rPr>
            </w:pPr>
            <w:r>
              <w:rPr>
                <w:rFonts w:ascii="Arial" w:hAnsi="Arial" w:cs="Arial"/>
                <w:b/>
                <w:szCs w:val="28"/>
                <w:lang w:val="hr-HR"/>
              </w:rPr>
              <w:t>Ishodi</w:t>
            </w:r>
          </w:p>
        </w:tc>
        <w:tc>
          <w:tcPr>
            <w:tcW w:w="7299" w:type="dxa"/>
          </w:tcPr>
          <w:p w14:paraId="1E76B94A" w14:textId="5473C737" w:rsidR="00A23D0E" w:rsidRPr="00A23D0E" w:rsidRDefault="2E447E99"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3CE882AB" w:rsidRPr="38CA8D4E">
              <w:rPr>
                <w:rFonts w:ascii="Segoe UI Symbol" w:hAnsi="Segoe UI Symbol" w:cs="Segoe UI Symbol"/>
              </w:rPr>
              <w:t xml:space="preserve"> </w:t>
            </w:r>
            <w:r w:rsidRPr="38CA8D4E">
              <w:rPr>
                <w:rFonts w:ascii="Arial" w:hAnsi="Arial" w:cs="Arial"/>
              </w:rPr>
              <w:t>učenici se upoznaju s različitim  vrstama tekstova</w:t>
            </w:r>
          </w:p>
          <w:p w14:paraId="4BAF141D" w14:textId="662CEDE8" w:rsidR="00A23D0E" w:rsidRPr="00A23D0E" w:rsidRDefault="2E447E99"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28229B18" w:rsidRPr="38CA8D4E">
              <w:rPr>
                <w:rFonts w:ascii="Segoe UI Symbol" w:hAnsi="Segoe UI Symbol" w:cs="Segoe UI Symbol"/>
              </w:rPr>
              <w:t xml:space="preserve"> </w:t>
            </w:r>
            <w:r w:rsidRPr="38CA8D4E">
              <w:rPr>
                <w:rFonts w:ascii="Arial" w:hAnsi="Arial" w:cs="Arial"/>
              </w:rPr>
              <w:t>učenici posjećuju muzeje likovne umjetnosti</w:t>
            </w:r>
          </w:p>
          <w:p w14:paraId="29B49419" w14:textId="61DA6188" w:rsidR="00A23D0E" w:rsidRPr="00A23D0E" w:rsidRDefault="2E447E99" w:rsidP="00A23D0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lastRenderedPageBreak/>
              <w:t>➢</w:t>
            </w:r>
            <w:r w:rsidR="6ED3A8BC" w:rsidRPr="38CA8D4E">
              <w:rPr>
                <w:rFonts w:ascii="Segoe UI Symbol" w:hAnsi="Segoe UI Symbol" w:cs="Segoe UI Symbol"/>
              </w:rPr>
              <w:t xml:space="preserve"> </w:t>
            </w:r>
            <w:r w:rsidRPr="38CA8D4E">
              <w:rPr>
                <w:rFonts w:ascii="Arial" w:hAnsi="Arial" w:cs="Arial"/>
              </w:rPr>
              <w:t>učenici povezuju hrv. književnost i jezično izražavanje i likovnu umjetnost – istražuju i zaključuju o vrijednostima umjetničkih djela, argumentirano iznose vlastite stavove o viđenom, a na temelju naučenih znanja iz likovne umjetnosti analiziraju likovne predloške</w:t>
            </w:r>
          </w:p>
        </w:tc>
      </w:tr>
      <w:tr w:rsidR="00A23D0E" w14:paraId="0DC0917B"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21BA3AE"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56E4F148" w14:textId="2CC35A15" w:rsidR="00A23D0E" w:rsidRPr="00A23D0E" w:rsidRDefault="2E447E99" w:rsidP="00A23D0E">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25CFA944" w:rsidRPr="38CA8D4E">
              <w:rPr>
                <w:rFonts w:ascii="Segoe UI Symbol" w:hAnsi="Segoe UI Symbol" w:cs="Segoe UI Symbol"/>
              </w:rPr>
              <w:t xml:space="preserve"> </w:t>
            </w:r>
            <w:r w:rsidRPr="38CA8D4E">
              <w:rPr>
                <w:rFonts w:ascii="Arial" w:hAnsi="Arial" w:cs="Arial"/>
              </w:rPr>
              <w:t>uključiti što više učenika u proučavanje teme</w:t>
            </w:r>
          </w:p>
          <w:p w14:paraId="280937D1" w14:textId="252E2F1F" w:rsidR="00A23D0E" w:rsidRPr="00A23D0E" w:rsidRDefault="2E447E99" w:rsidP="00A23D0E">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3B7EBDA9" w:rsidRPr="38CA8D4E">
              <w:rPr>
                <w:rFonts w:ascii="Segoe UI Symbol" w:hAnsi="Segoe UI Symbol" w:cs="Segoe UI Symbol"/>
              </w:rPr>
              <w:t xml:space="preserve"> </w:t>
            </w:r>
            <w:r w:rsidRPr="38CA8D4E">
              <w:rPr>
                <w:rFonts w:ascii="Arial" w:hAnsi="Arial" w:cs="Arial"/>
              </w:rPr>
              <w:t>poticati i njegovati ljubav prema književnom stvaralaštvu i povijesti lik. umjetnosti</w:t>
            </w:r>
          </w:p>
          <w:p w14:paraId="428F47C1" w14:textId="03E96300" w:rsidR="00A23D0E" w:rsidRPr="00A23D0E" w:rsidRDefault="2E447E99" w:rsidP="00A23D0E">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670DC8AE" w:rsidRPr="38CA8D4E">
              <w:rPr>
                <w:rFonts w:ascii="Segoe UI Symbol" w:hAnsi="Segoe UI Symbol" w:cs="Segoe UI Symbol"/>
              </w:rPr>
              <w:t xml:space="preserve"> </w:t>
            </w:r>
            <w:r w:rsidRPr="38CA8D4E">
              <w:rPr>
                <w:rFonts w:ascii="Arial" w:hAnsi="Arial" w:cs="Arial"/>
              </w:rPr>
              <w:t>poticati učeničku znatiželju za novim sadržajima i izrazima</w:t>
            </w:r>
          </w:p>
        </w:tc>
      </w:tr>
      <w:tr w:rsidR="00A23D0E" w14:paraId="15BCB13C" w14:textId="77777777" w:rsidTr="38CA8D4E">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2F99D169"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odgovornost</w:t>
            </w:r>
          </w:p>
        </w:tc>
        <w:tc>
          <w:tcPr>
            <w:tcW w:w="7299" w:type="dxa"/>
          </w:tcPr>
          <w:p w14:paraId="77B92B3D" w14:textId="2CC79A9D" w:rsidR="00A23D0E" w:rsidRPr="00A23D0E" w:rsidRDefault="2E447E99" w:rsidP="007A0865">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18B39E78" w:rsidRPr="38CA8D4E">
              <w:rPr>
                <w:rFonts w:ascii="Segoe UI Symbol" w:hAnsi="Segoe UI Symbol" w:cs="Segoe UI Symbol"/>
              </w:rPr>
              <w:t xml:space="preserve"> </w:t>
            </w:r>
            <w:r w:rsidRPr="38CA8D4E">
              <w:rPr>
                <w:rFonts w:ascii="Arial" w:hAnsi="Arial" w:cs="Arial"/>
              </w:rPr>
              <w:t xml:space="preserve">profesorice hrvatskoga jezika i književnosti  i prof. likovne umjetnosti Nataša </w:t>
            </w:r>
            <w:proofErr w:type="spellStart"/>
            <w:r w:rsidRPr="38CA8D4E">
              <w:rPr>
                <w:rFonts w:ascii="Arial" w:hAnsi="Arial" w:cs="Arial"/>
              </w:rPr>
              <w:t>Tram</w:t>
            </w:r>
            <w:proofErr w:type="spellEnd"/>
          </w:p>
        </w:tc>
      </w:tr>
      <w:tr w:rsidR="00A23D0E" w14:paraId="1C332E7D"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02E7F7D5" w14:textId="77777777" w:rsidR="00A23D0E" w:rsidRPr="00946E91" w:rsidRDefault="00A23D0E" w:rsidP="007A0865">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67B9BA3" w14:textId="7BD900BE" w:rsidR="00A23D0E" w:rsidRPr="00A23D0E" w:rsidRDefault="2E447E99"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24EB1863" w:rsidRPr="38CA8D4E">
              <w:rPr>
                <w:rFonts w:ascii="Segoe UI Symbol" w:hAnsi="Segoe UI Symbol" w:cs="Segoe UI Symbol"/>
              </w:rPr>
              <w:t xml:space="preserve"> </w:t>
            </w:r>
            <w:r w:rsidRPr="38CA8D4E">
              <w:rPr>
                <w:rFonts w:ascii="Arial" w:hAnsi="Arial" w:cs="Arial"/>
              </w:rPr>
              <w:t>učenici će prikupiti podatke o hrvatskoj književnosti i temeljnim spomenicima</w:t>
            </w:r>
          </w:p>
          <w:p w14:paraId="5F0E9BBF" w14:textId="59F13C03" w:rsidR="00A23D0E" w:rsidRPr="00A23D0E" w:rsidRDefault="2E447E99"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03F5C4C5" w:rsidRPr="38CA8D4E">
              <w:rPr>
                <w:rFonts w:ascii="Segoe UI Symbol" w:hAnsi="Segoe UI Symbol" w:cs="Segoe UI Symbol"/>
              </w:rPr>
              <w:t xml:space="preserve"> </w:t>
            </w:r>
            <w:r w:rsidRPr="38CA8D4E">
              <w:rPr>
                <w:rFonts w:ascii="Arial" w:hAnsi="Arial" w:cs="Arial"/>
              </w:rPr>
              <w:t>obilazak kulturnih spomenika i muzeja</w:t>
            </w:r>
          </w:p>
          <w:p w14:paraId="636B0888" w14:textId="4FEC6116" w:rsidR="00A23D0E" w:rsidRPr="00A23D0E" w:rsidRDefault="2E447E99" w:rsidP="00A23D0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7ECD5C7D" w:rsidRPr="38CA8D4E">
              <w:rPr>
                <w:rFonts w:ascii="Segoe UI Symbol" w:hAnsi="Segoe UI Symbol" w:cs="Segoe UI Symbol"/>
              </w:rPr>
              <w:t xml:space="preserve"> </w:t>
            </w:r>
            <w:r w:rsidRPr="38CA8D4E">
              <w:rPr>
                <w:rFonts w:ascii="Arial" w:hAnsi="Arial" w:cs="Arial"/>
              </w:rPr>
              <w:t>JEDNODNEVNI IZLET ili posjet muzeju ako bude zainteresiranih učenika</w:t>
            </w:r>
          </w:p>
        </w:tc>
      </w:tr>
      <w:tr w:rsidR="00A23D0E" w14:paraId="465A2252"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28B2628" w14:textId="77777777" w:rsidR="00A23D0E" w:rsidRPr="00946E91" w:rsidRDefault="00A23D0E" w:rsidP="00A23D0E">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F43C7F0" w14:textId="01B09DA6" w:rsidR="00A23D0E" w:rsidRPr="00A23D0E" w:rsidRDefault="00A23D0E" w:rsidP="00A23D0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23D0E">
              <w:rPr>
                <w:rFonts w:ascii="Arial" w:hAnsi="Arial" w:cs="Arial"/>
              </w:rPr>
              <w:t>Tijekom školske godine 2024./2025.</w:t>
            </w:r>
          </w:p>
        </w:tc>
      </w:tr>
      <w:tr w:rsidR="00A23D0E" w14:paraId="40ACFFA0"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AE37F5B" w14:textId="77777777" w:rsidR="00A23D0E" w:rsidRPr="00946E91" w:rsidRDefault="00A23D0E" w:rsidP="00A23D0E">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9C31EA5" w14:textId="679B77C5" w:rsidR="00A23D0E" w:rsidRPr="00A23D0E" w:rsidRDefault="2E447E99" w:rsidP="38CA8D4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46B5225E" w:rsidRPr="38CA8D4E">
              <w:rPr>
                <w:rFonts w:ascii="Segoe UI Symbol" w:hAnsi="Segoe UI Symbol" w:cs="Segoe UI Symbol"/>
              </w:rPr>
              <w:t xml:space="preserve"> </w:t>
            </w:r>
            <w:r w:rsidRPr="38CA8D4E">
              <w:rPr>
                <w:rFonts w:ascii="Arial" w:hAnsi="Arial" w:cs="Arial"/>
              </w:rPr>
              <w:t xml:space="preserve">prezentacije učenika o provedenom projektu </w:t>
            </w:r>
          </w:p>
          <w:p w14:paraId="5D7B8CE3" w14:textId="4AF7FCBC" w:rsidR="00A23D0E" w:rsidRPr="00A23D0E" w:rsidRDefault="2E447E99" w:rsidP="38CA8D4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43E63879" w:rsidRPr="38CA8D4E">
              <w:rPr>
                <w:rFonts w:ascii="Segoe UI Symbol" w:hAnsi="Segoe UI Symbol" w:cs="Segoe UI Symbol"/>
              </w:rPr>
              <w:t xml:space="preserve"> </w:t>
            </w:r>
            <w:r w:rsidRPr="38CA8D4E">
              <w:rPr>
                <w:rFonts w:ascii="Arial" w:hAnsi="Arial" w:cs="Arial"/>
              </w:rPr>
              <w:t>proširivanje učenikova interesa za hrvatsku književnu  prošlost</w:t>
            </w:r>
          </w:p>
          <w:p w14:paraId="2A52AC69" w14:textId="1C7FC696" w:rsidR="00A23D0E" w:rsidRPr="00A23D0E" w:rsidRDefault="2E447E99" w:rsidP="38CA8D4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4A5BC084" w:rsidRPr="38CA8D4E">
              <w:rPr>
                <w:rFonts w:ascii="Segoe UI Symbol" w:hAnsi="Segoe UI Symbol" w:cs="Segoe UI Symbol"/>
              </w:rPr>
              <w:t xml:space="preserve"> </w:t>
            </w:r>
            <w:r w:rsidRPr="38CA8D4E">
              <w:rPr>
                <w:rFonts w:ascii="Arial" w:hAnsi="Arial" w:cs="Arial"/>
              </w:rPr>
              <w:t>likovni prikaz o posjećenim izložbama ili o posjećenoj izložbi</w:t>
            </w:r>
          </w:p>
        </w:tc>
      </w:tr>
      <w:tr w:rsidR="00A23D0E" w14:paraId="4A46B3D8"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7D781E7" w14:textId="77777777" w:rsidR="00A23D0E" w:rsidRPr="00946E91" w:rsidRDefault="00A23D0E" w:rsidP="00A23D0E">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319F6086" w14:textId="4DB355FD" w:rsidR="00A23D0E" w:rsidRPr="00A23D0E" w:rsidRDefault="2E447E99" w:rsidP="00A23D0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2DA0E86E" w:rsidRPr="38CA8D4E">
              <w:rPr>
                <w:rFonts w:ascii="Segoe UI Symbol" w:hAnsi="Segoe UI Symbol" w:cs="Segoe UI Symbol"/>
              </w:rPr>
              <w:t xml:space="preserve"> </w:t>
            </w:r>
            <w:r w:rsidRPr="38CA8D4E">
              <w:rPr>
                <w:rFonts w:ascii="Arial" w:hAnsi="Arial" w:cs="Arial"/>
              </w:rPr>
              <w:t>mogući  troškovi utvrdit će se netom prije izvedbe projekta</w:t>
            </w:r>
          </w:p>
        </w:tc>
      </w:tr>
    </w:tbl>
    <w:p w14:paraId="664F2DD6" w14:textId="6DC1DF64" w:rsidR="00C43513" w:rsidRDefault="00C43513">
      <w:pPr>
        <w:pStyle w:val="Naslov2"/>
        <w:rPr>
          <w:rFonts w:ascii="Corsiva" w:eastAsia="Corsiva" w:hAnsi="Corsiva" w:cs="Corsiva"/>
          <w:i/>
          <w:color w:val="E36C09"/>
          <w:sz w:val="40"/>
          <w:szCs w:val="40"/>
        </w:rPr>
      </w:pPr>
    </w:p>
    <w:p w14:paraId="41A3F14B" w14:textId="77777777" w:rsidR="00243892" w:rsidRPr="00243892" w:rsidRDefault="00243892" w:rsidP="00243892">
      <w:pPr>
        <w:rPr>
          <w:rFonts w:eastAsia="Corsiva"/>
        </w:rPr>
      </w:pPr>
    </w:p>
    <w:p w14:paraId="50DD6FFE" w14:textId="347F6B0D" w:rsidR="00C146BE" w:rsidRPr="00480460" w:rsidRDefault="042D068C" w:rsidP="00574D8E">
      <w:pPr>
        <w:pStyle w:val="Naslov2"/>
        <w:rPr>
          <w:rFonts w:ascii="Arial" w:hAnsi="Arial" w:cs="Arial"/>
        </w:rPr>
      </w:pPr>
      <w:bookmarkStart w:id="8" w:name="_Toc604003677"/>
      <w:r w:rsidRPr="6F9AC6B1">
        <w:rPr>
          <w:rFonts w:ascii="Arial" w:hAnsi="Arial" w:cs="Arial"/>
        </w:rPr>
        <w:t xml:space="preserve">7.2. </w:t>
      </w:r>
      <w:r w:rsidR="5168E888" w:rsidRPr="6F9AC6B1">
        <w:rPr>
          <w:rFonts w:ascii="Arial" w:hAnsi="Arial" w:cs="Arial"/>
        </w:rPr>
        <w:t>ENGLESKI JEZIK</w:t>
      </w:r>
      <w:bookmarkEnd w:id="8"/>
      <w:r w:rsidR="5168E888" w:rsidRPr="6F9AC6B1">
        <w:rPr>
          <w:rFonts w:ascii="Arial" w:hAnsi="Arial" w:cs="Arial"/>
        </w:rPr>
        <w:t xml:space="preserve"> </w:t>
      </w:r>
    </w:p>
    <w:p w14:paraId="7BCE7583" w14:textId="3A7F2C9C" w:rsidR="00C146BE" w:rsidRDefault="00C146BE" w:rsidP="00C146BE">
      <w:pPr>
        <w:rPr>
          <w:rFonts w:ascii="Arial" w:eastAsia="Corsiva" w:hAnsi="Arial" w:cs="Arial"/>
          <w:b/>
          <w:sz w:val="28"/>
        </w:rPr>
      </w:pPr>
    </w:p>
    <w:p w14:paraId="3BDF26A0" w14:textId="77777777" w:rsidR="00C146BE" w:rsidRDefault="00C146BE" w:rsidP="00C146BE">
      <w:pPr>
        <w:rPr>
          <w:rFonts w:ascii="Arial" w:eastAsia="Corsiva" w:hAnsi="Arial" w:cs="Arial"/>
          <w:b/>
          <w:sz w:val="28"/>
        </w:rPr>
      </w:pPr>
    </w:p>
    <w:tbl>
      <w:tblPr>
        <w:tblStyle w:val="Tablicareetke2-isticanje11"/>
        <w:tblW w:w="9035" w:type="dxa"/>
        <w:tblLayout w:type="fixed"/>
        <w:tblLook w:val="0000" w:firstRow="0" w:lastRow="0" w:firstColumn="0" w:lastColumn="0" w:noHBand="0" w:noVBand="0"/>
      </w:tblPr>
      <w:tblGrid>
        <w:gridCol w:w="1736"/>
        <w:gridCol w:w="7299"/>
      </w:tblGrid>
      <w:tr w:rsidR="00C146BE" w14:paraId="47412867"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DC0282A" w14:textId="77777777" w:rsidR="00C146BE" w:rsidRPr="00B311D2" w:rsidRDefault="00C146BE" w:rsidP="007A0865">
            <w:pPr>
              <w:pStyle w:val="Sadrajitablice"/>
              <w:spacing w:after="283"/>
              <w:rPr>
                <w:rFonts w:ascii="Arial" w:hAnsi="Arial" w:cs="Arial"/>
                <w:b/>
              </w:rPr>
            </w:pPr>
            <w:r w:rsidRPr="00B311D2">
              <w:rPr>
                <w:rFonts w:ascii="Arial" w:hAnsi="Arial" w:cs="Arial"/>
                <w:b/>
                <w:lang w:val="hr-HR"/>
              </w:rPr>
              <w:t>AKTIVNOST</w:t>
            </w:r>
          </w:p>
        </w:tc>
        <w:tc>
          <w:tcPr>
            <w:tcW w:w="7299" w:type="dxa"/>
          </w:tcPr>
          <w:p w14:paraId="1FD19B57" w14:textId="019DD8B3" w:rsidR="00C146BE" w:rsidRPr="00C146BE" w:rsidRDefault="00E52515" w:rsidP="007A0865">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Arial Narrow" w:hAnsi="Arial" w:cs="Arial"/>
                <w:b/>
              </w:rPr>
              <w:t xml:space="preserve">PROJEKTNA NASTAVA – </w:t>
            </w:r>
            <w:r w:rsidR="00C146BE" w:rsidRPr="00C146BE">
              <w:rPr>
                <w:rFonts w:ascii="Arial" w:eastAsia="Arial Narrow" w:hAnsi="Arial" w:cs="Arial"/>
                <w:b/>
              </w:rPr>
              <w:t>OBILJEŽAVANJE EUROPSKOG DANA JEZIKA</w:t>
            </w:r>
          </w:p>
        </w:tc>
      </w:tr>
      <w:tr w:rsidR="00C146BE" w14:paraId="0BB85B16"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9B7E26B" w14:textId="45847608" w:rsidR="00C146BE" w:rsidRPr="00946E91" w:rsidRDefault="00C146BE" w:rsidP="007A0865">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46E9A053" w14:textId="7E75F3FB" w:rsidR="00C146BE" w:rsidRPr="00C146BE" w:rsidRDefault="00C146BE" w:rsidP="007A0865">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46BE">
              <w:rPr>
                <w:rFonts w:ascii="Arial" w:eastAsia="Arial Narrow" w:hAnsi="Arial" w:cs="Arial"/>
              </w:rPr>
              <w:t>Suradnja srednjih i osnovnih škola, Obilježavanje značajnog datuma za predmet.</w:t>
            </w:r>
          </w:p>
        </w:tc>
      </w:tr>
      <w:tr w:rsidR="00C146BE" w14:paraId="6612A63C"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A8B00AF" w14:textId="77777777" w:rsidR="00C146BE" w:rsidRPr="00946E91" w:rsidRDefault="00C146BE" w:rsidP="007A0865">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4C409EA3" w14:textId="093AD331" w:rsidR="00C146BE" w:rsidRPr="00C146BE" w:rsidRDefault="00C146BE" w:rsidP="007A0865">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146BE">
              <w:rPr>
                <w:rFonts w:ascii="Arial" w:eastAsia="Arial Narrow" w:hAnsi="Arial" w:cs="Arial"/>
              </w:rPr>
              <w:t>Kulturno i društveno područje.</w:t>
            </w:r>
          </w:p>
        </w:tc>
      </w:tr>
      <w:tr w:rsidR="00C146BE" w14:paraId="0A270A93" w14:textId="77777777" w:rsidTr="38CA8D4E">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74802F86" w14:textId="05B0DF36" w:rsidR="00C146BE" w:rsidRPr="00946E91" w:rsidRDefault="00C146BE" w:rsidP="00C146BE">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74AC1ED0" w14:textId="76F5992E" w:rsidR="00C146BE" w:rsidRPr="00C146BE" w:rsidRDefault="00C146BE" w:rsidP="007A0865">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146BE">
              <w:rPr>
                <w:rFonts w:ascii="Arial" w:eastAsia="Arial Narrow" w:hAnsi="Arial" w:cs="Arial"/>
              </w:rPr>
              <w:t>Županijsko stručno vijeće-srednje škole</w:t>
            </w:r>
          </w:p>
        </w:tc>
      </w:tr>
      <w:tr w:rsidR="00C146BE" w14:paraId="2C1317CF"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16CD6A5E" w14:textId="77777777" w:rsidR="00C146BE" w:rsidRPr="00946E91" w:rsidRDefault="00C146BE" w:rsidP="007A0865">
            <w:pPr>
              <w:pStyle w:val="Sadrajitablice"/>
              <w:spacing w:after="283"/>
              <w:rPr>
                <w:rFonts w:ascii="Arial" w:hAnsi="Arial" w:cs="Arial"/>
                <w:b/>
                <w:szCs w:val="28"/>
              </w:rPr>
            </w:pPr>
            <w:r w:rsidRPr="00946E91">
              <w:rPr>
                <w:rFonts w:ascii="Arial" w:hAnsi="Arial" w:cs="Arial"/>
                <w:b/>
                <w:szCs w:val="28"/>
                <w:lang w:val="hr-HR"/>
              </w:rPr>
              <w:lastRenderedPageBreak/>
              <w:t>Način realizacije</w:t>
            </w:r>
          </w:p>
        </w:tc>
        <w:tc>
          <w:tcPr>
            <w:tcW w:w="7299" w:type="dxa"/>
          </w:tcPr>
          <w:p w14:paraId="23DB387F" w14:textId="4B3C305C" w:rsidR="00C146BE" w:rsidRPr="00C146BE" w:rsidRDefault="00C146BE" w:rsidP="007A0865">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146BE">
              <w:rPr>
                <w:rFonts w:ascii="Arial" w:eastAsia="Arial Narrow" w:hAnsi="Arial" w:cs="Arial"/>
              </w:rPr>
              <w:t>Obilježavanje na satu engleskog jezika (interaktivna i interdisciplinarna nastava)</w:t>
            </w:r>
          </w:p>
        </w:tc>
      </w:tr>
      <w:tr w:rsidR="00C146BE" w14:paraId="58F7D118"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3853876" w14:textId="77777777" w:rsidR="00C146BE" w:rsidRPr="00946E91" w:rsidRDefault="00C146BE" w:rsidP="007A0865">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8D40605" w14:textId="205AC512" w:rsidR="00C146BE" w:rsidRPr="00C146BE" w:rsidRDefault="04997815" w:rsidP="007A0865">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Arial" w:eastAsia="Arial Narrow" w:hAnsi="Arial" w:cs="Arial"/>
              </w:rPr>
              <w:t>26. rujna 202</w:t>
            </w:r>
            <w:r w:rsidR="66CA1B18" w:rsidRPr="38CA8D4E">
              <w:rPr>
                <w:rFonts w:ascii="Arial" w:eastAsia="Arial Narrow" w:hAnsi="Arial" w:cs="Arial"/>
              </w:rPr>
              <w:t>5</w:t>
            </w:r>
            <w:r w:rsidRPr="38CA8D4E">
              <w:rPr>
                <w:rFonts w:ascii="Arial" w:eastAsia="Arial Narrow" w:hAnsi="Arial" w:cs="Arial"/>
              </w:rPr>
              <w:t>.</w:t>
            </w:r>
          </w:p>
        </w:tc>
      </w:tr>
      <w:tr w:rsidR="00C146BE" w14:paraId="2FE419C0"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61D7969" w14:textId="77777777" w:rsidR="00C146BE" w:rsidRPr="00946E91" w:rsidRDefault="00C146BE" w:rsidP="007A0865">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01CE759" w14:textId="0CD3B1E3" w:rsidR="00C146BE" w:rsidRPr="00C146BE" w:rsidRDefault="00C146BE" w:rsidP="007A0865">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146BE">
              <w:rPr>
                <w:rFonts w:ascii="Arial" w:eastAsia="Arial Narrow" w:hAnsi="Arial" w:cs="Arial"/>
              </w:rPr>
              <w:t>Sudjelovanje učenika</w:t>
            </w:r>
          </w:p>
        </w:tc>
      </w:tr>
      <w:tr w:rsidR="00C146BE" w14:paraId="31762F9C"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CBC9B1D" w14:textId="77777777" w:rsidR="00C146BE" w:rsidRPr="00946E91" w:rsidRDefault="00C146BE" w:rsidP="007A0865">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4A97827F" w14:textId="305BF7C1" w:rsidR="00C146BE" w:rsidRPr="00C146BE" w:rsidRDefault="00C146BE" w:rsidP="007A0865">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146BE">
              <w:rPr>
                <w:rFonts w:ascii="Arial" w:hAnsi="Arial" w:cs="Arial"/>
              </w:rPr>
              <w:t>/</w:t>
            </w:r>
          </w:p>
        </w:tc>
      </w:tr>
    </w:tbl>
    <w:p w14:paraId="6977DF4C" w14:textId="69700561" w:rsidR="00243892" w:rsidRDefault="00243892" w:rsidP="00C146BE">
      <w:pPr>
        <w:rPr>
          <w:rFonts w:ascii="Corsiva" w:eastAsia="Corsiva" w:hAnsi="Corsiva" w:cs="Corsiva"/>
          <w:b/>
          <w:i/>
          <w:color w:val="E36C09"/>
          <w:sz w:val="40"/>
          <w:szCs w:val="40"/>
        </w:rPr>
      </w:pPr>
    </w:p>
    <w:tbl>
      <w:tblPr>
        <w:tblStyle w:val="Tablicareetke2-isticanje11"/>
        <w:tblW w:w="0" w:type="auto"/>
        <w:tblLook w:val="0000" w:firstRow="0" w:lastRow="0" w:firstColumn="0" w:lastColumn="0" w:noHBand="0" w:noVBand="0"/>
      </w:tblPr>
      <w:tblGrid>
        <w:gridCol w:w="1736"/>
        <w:gridCol w:w="7299"/>
      </w:tblGrid>
      <w:tr w:rsidR="38CA8D4E" w14:paraId="55F2CA7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A56EC95" w14:textId="77777777" w:rsidR="38CA8D4E" w:rsidRDefault="38CA8D4E" w:rsidP="38CA8D4E">
            <w:pPr>
              <w:pStyle w:val="Sadrajitablice"/>
              <w:spacing w:after="283"/>
              <w:rPr>
                <w:rFonts w:ascii="Arial" w:hAnsi="Arial" w:cs="Arial"/>
                <w:b/>
                <w:bCs/>
              </w:rPr>
            </w:pPr>
            <w:r w:rsidRPr="38CA8D4E">
              <w:rPr>
                <w:rFonts w:ascii="Arial" w:hAnsi="Arial" w:cs="Arial"/>
                <w:b/>
                <w:bCs/>
                <w:lang w:val="hr-HR"/>
              </w:rPr>
              <w:t>AKTIVNOST</w:t>
            </w:r>
          </w:p>
        </w:tc>
        <w:tc>
          <w:tcPr>
            <w:tcW w:w="7299" w:type="dxa"/>
          </w:tcPr>
          <w:p w14:paraId="51403AB9" w14:textId="4E44F8E1" w:rsidR="7781E1DB" w:rsidRDefault="708C2CDD" w:rsidP="6F9AC6B1">
            <w:pPr>
              <w:spacing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r w:rsidRPr="6F9AC6B1">
              <w:rPr>
                <w:rFonts w:ascii="Arial" w:eastAsia="Arial" w:hAnsi="Arial" w:cs="Arial"/>
                <w:b/>
                <w:bCs/>
              </w:rPr>
              <w:t>ETWINNING PROJEKT</w:t>
            </w:r>
          </w:p>
          <w:p w14:paraId="7C6AA17B" w14:textId="50AD5CF6" w:rsidR="38CA8D4E" w:rsidRDefault="38CA8D4E" w:rsidP="38CA8D4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Narrow" w:hAnsi="Arial" w:cs="Arial"/>
                <w:b/>
                <w:bCs/>
              </w:rPr>
            </w:pPr>
          </w:p>
        </w:tc>
      </w:tr>
      <w:tr w:rsidR="38CA8D4E" w14:paraId="3BDD360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C5D3180" w14:textId="45847608" w:rsidR="38CA8D4E" w:rsidRDefault="1B19C5BA" w:rsidP="6F9AC6B1">
            <w:pPr>
              <w:pStyle w:val="Sadrajitablice"/>
              <w:spacing w:after="283"/>
              <w:rPr>
                <w:rFonts w:ascii="Arial" w:eastAsia="Arial" w:hAnsi="Arial" w:cs="Arial"/>
                <w:b/>
                <w:bCs/>
                <w:lang w:val="hr-HR"/>
              </w:rPr>
            </w:pPr>
            <w:r w:rsidRPr="6F9AC6B1">
              <w:rPr>
                <w:rFonts w:ascii="Arial" w:eastAsia="Arial" w:hAnsi="Arial" w:cs="Arial"/>
                <w:b/>
                <w:bCs/>
                <w:lang w:val="hr-HR"/>
              </w:rPr>
              <w:t>Ciljevi</w:t>
            </w:r>
          </w:p>
        </w:tc>
        <w:tc>
          <w:tcPr>
            <w:tcW w:w="7299" w:type="dxa"/>
          </w:tcPr>
          <w:p w14:paraId="01718C57" w14:textId="43B6F8BA" w:rsidR="6A669E61" w:rsidRDefault="19EA7ED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Razvijanje jezičnih vještina učenika; razvijanje interkulturalne kompetencije, IKT kompetencija</w:t>
            </w:r>
          </w:p>
          <w:p w14:paraId="0C7132BA" w14:textId="789203B7" w:rsidR="38CA8D4E" w:rsidRDefault="38CA8D4E" w:rsidP="6F9AC6B1">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691A7E0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13136F81" w14:textId="77777777" w:rsidR="38CA8D4E" w:rsidRDefault="1B19C5BA" w:rsidP="6F9AC6B1">
            <w:pPr>
              <w:pStyle w:val="Sadrajitablice"/>
              <w:spacing w:after="283"/>
              <w:rPr>
                <w:rFonts w:ascii="Arial" w:eastAsia="Arial" w:hAnsi="Arial" w:cs="Arial"/>
                <w:b/>
                <w:bCs/>
              </w:rPr>
            </w:pPr>
            <w:r w:rsidRPr="6F9AC6B1">
              <w:rPr>
                <w:rFonts w:ascii="Arial" w:eastAsia="Arial" w:hAnsi="Arial" w:cs="Arial"/>
                <w:b/>
                <w:bCs/>
                <w:lang w:val="hr-HR"/>
              </w:rPr>
              <w:t>Namjena</w:t>
            </w:r>
          </w:p>
        </w:tc>
        <w:tc>
          <w:tcPr>
            <w:tcW w:w="7299" w:type="dxa"/>
          </w:tcPr>
          <w:p w14:paraId="31D647B2" w14:textId="2D37E133" w:rsidR="3A62CE4C" w:rsidRDefault="1B93C62A"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Jezično-komunikacijsko područje</w:t>
            </w:r>
          </w:p>
          <w:p w14:paraId="1C5941B0" w14:textId="584C2414" w:rsidR="38CA8D4E" w:rsidRDefault="38CA8D4E" w:rsidP="6F9AC6B1">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38CA8D4E" w14:paraId="63D35AC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1EAD736" w14:textId="05B0DF36" w:rsidR="38CA8D4E" w:rsidRDefault="1B19C5BA" w:rsidP="6F9AC6B1">
            <w:pPr>
              <w:pStyle w:val="Sadrajitablice"/>
              <w:spacing w:after="283"/>
              <w:rPr>
                <w:rFonts w:ascii="Arial" w:eastAsia="Arial" w:hAnsi="Arial" w:cs="Arial"/>
                <w:b/>
                <w:bCs/>
              </w:rPr>
            </w:pPr>
            <w:r w:rsidRPr="6F9AC6B1">
              <w:rPr>
                <w:rFonts w:ascii="Arial" w:eastAsia="Arial" w:hAnsi="Arial" w:cs="Arial"/>
                <w:b/>
                <w:bCs/>
                <w:lang w:val="hr-HR"/>
              </w:rPr>
              <w:t xml:space="preserve">Nositelji aktivnosti </w:t>
            </w:r>
          </w:p>
        </w:tc>
        <w:tc>
          <w:tcPr>
            <w:tcW w:w="7299" w:type="dxa"/>
          </w:tcPr>
          <w:p w14:paraId="5869F0BB" w14:textId="44BF4C2E" w:rsidR="336F1909" w:rsidRDefault="6A5EE0A3"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color w:val="000000" w:themeColor="text1"/>
              </w:rPr>
              <w:t>prof.Štiglec</w:t>
            </w:r>
            <w:proofErr w:type="spellEnd"/>
          </w:p>
          <w:p w14:paraId="1B4A7727" w14:textId="7DF1EB44" w:rsidR="38CA8D4E" w:rsidRDefault="38CA8D4E" w:rsidP="6F9AC6B1">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3D7CF88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0DD31E8" w14:textId="77777777" w:rsidR="38CA8D4E" w:rsidRDefault="1B19C5BA" w:rsidP="6F9AC6B1">
            <w:pPr>
              <w:pStyle w:val="Sadrajitablice"/>
              <w:spacing w:after="283"/>
              <w:rPr>
                <w:rFonts w:ascii="Arial" w:eastAsia="Arial" w:hAnsi="Arial" w:cs="Arial"/>
                <w:b/>
                <w:bCs/>
              </w:rPr>
            </w:pPr>
            <w:r w:rsidRPr="6F9AC6B1">
              <w:rPr>
                <w:rFonts w:ascii="Arial" w:eastAsia="Arial" w:hAnsi="Arial" w:cs="Arial"/>
                <w:b/>
                <w:bCs/>
                <w:lang w:val="hr-HR"/>
              </w:rPr>
              <w:t>Način realizacije</w:t>
            </w:r>
          </w:p>
        </w:tc>
        <w:tc>
          <w:tcPr>
            <w:tcW w:w="7299" w:type="dxa"/>
          </w:tcPr>
          <w:p w14:paraId="40E09A59" w14:textId="31DD8804" w:rsidR="57B96199" w:rsidRDefault="3113BE00"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 xml:space="preserve">Kroz redovnu nastavu engleskog jezika </w:t>
            </w:r>
            <w:r w:rsidRPr="6F9AC6B1">
              <w:rPr>
                <w:rFonts w:ascii="Arial" w:eastAsia="Arial" w:hAnsi="Arial" w:cs="Arial"/>
              </w:rPr>
              <w:t xml:space="preserve"> </w:t>
            </w:r>
          </w:p>
          <w:p w14:paraId="078B7E8B" w14:textId="5121F566" w:rsidR="38CA8D4E" w:rsidRDefault="38CA8D4E"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38CA8D4E" w14:paraId="3736FCC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625B87CD" w14:textId="77777777" w:rsidR="38CA8D4E" w:rsidRDefault="1B19C5BA" w:rsidP="6F9AC6B1">
            <w:pPr>
              <w:pStyle w:val="Sadrajitablice"/>
              <w:spacing w:after="283"/>
              <w:rPr>
                <w:rFonts w:ascii="Arial" w:eastAsia="Arial" w:hAnsi="Arial" w:cs="Arial"/>
                <w:b/>
                <w:bCs/>
              </w:rPr>
            </w:pPr>
            <w:proofErr w:type="spellStart"/>
            <w:r w:rsidRPr="6F9AC6B1">
              <w:rPr>
                <w:rFonts w:ascii="Arial" w:eastAsia="Arial" w:hAnsi="Arial" w:cs="Arial"/>
                <w:b/>
                <w:bCs/>
                <w:lang w:val="hr-HR"/>
              </w:rPr>
              <w:t>Vremenik</w:t>
            </w:r>
            <w:proofErr w:type="spellEnd"/>
          </w:p>
        </w:tc>
        <w:tc>
          <w:tcPr>
            <w:tcW w:w="7299" w:type="dxa"/>
          </w:tcPr>
          <w:p w14:paraId="0ECF8D61" w14:textId="6781256F" w:rsidR="7270137B" w:rsidRDefault="2CE58FD7" w:rsidP="38CA8D4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Tijekom cijele nastavne godine</w:t>
            </w:r>
          </w:p>
          <w:p w14:paraId="57E351E6" w14:textId="5B175588" w:rsidR="38CA8D4E" w:rsidRDefault="38CA8D4E"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38CA8D4E" w14:paraId="5284142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262ED4D" w14:textId="77777777" w:rsidR="38CA8D4E" w:rsidRDefault="1B19C5BA" w:rsidP="6F9AC6B1">
            <w:pPr>
              <w:pStyle w:val="Sadrajitablice"/>
              <w:spacing w:after="283"/>
              <w:rPr>
                <w:rFonts w:ascii="Arial" w:eastAsia="Arial" w:hAnsi="Arial" w:cs="Arial"/>
                <w:b/>
                <w:bCs/>
              </w:rPr>
            </w:pPr>
            <w:r w:rsidRPr="6F9AC6B1">
              <w:rPr>
                <w:rFonts w:ascii="Arial" w:eastAsia="Arial" w:hAnsi="Arial" w:cs="Arial"/>
                <w:b/>
                <w:bCs/>
                <w:lang w:val="hr-HR"/>
              </w:rPr>
              <w:t>Vrednovanje</w:t>
            </w:r>
          </w:p>
        </w:tc>
        <w:tc>
          <w:tcPr>
            <w:tcW w:w="7299" w:type="dxa"/>
          </w:tcPr>
          <w:p w14:paraId="435FCDE3" w14:textId="635DE465" w:rsidR="25ACEF09" w:rsidRDefault="72C6A5A8" w:rsidP="38CA8D4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Sudjelovanje učenika; ocjenjivanje najboljih uradaka nastalih tijekom projektnih aktivnost</w:t>
            </w:r>
          </w:p>
        </w:tc>
      </w:tr>
      <w:tr w:rsidR="38CA8D4E" w14:paraId="2A05284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6C9A8E55" w14:textId="77777777" w:rsidR="38CA8D4E" w:rsidRDefault="1B19C5BA" w:rsidP="6F9AC6B1">
            <w:pPr>
              <w:pStyle w:val="Sadrajitablice"/>
              <w:spacing w:after="283"/>
              <w:rPr>
                <w:rFonts w:ascii="Arial" w:eastAsia="Arial" w:hAnsi="Arial" w:cs="Arial"/>
                <w:b/>
                <w:bCs/>
              </w:rPr>
            </w:pPr>
            <w:r w:rsidRPr="6F9AC6B1">
              <w:rPr>
                <w:rFonts w:ascii="Arial" w:eastAsia="Arial" w:hAnsi="Arial" w:cs="Arial"/>
                <w:b/>
                <w:bCs/>
                <w:lang w:val="hr-HR"/>
              </w:rPr>
              <w:t>Troškovnik</w:t>
            </w:r>
          </w:p>
        </w:tc>
        <w:tc>
          <w:tcPr>
            <w:tcW w:w="7299" w:type="dxa"/>
          </w:tcPr>
          <w:p w14:paraId="0D2C2E9A" w14:textId="305BF7C1" w:rsidR="38CA8D4E" w:rsidRDefault="1B19C5BA"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098B56B3" w14:textId="796BBBDE" w:rsidR="004631B7" w:rsidRDefault="004631B7" w:rsidP="00C146BE">
      <w:pPr>
        <w:rPr>
          <w:rFonts w:eastAsia="Corsiva"/>
        </w:rPr>
      </w:pPr>
    </w:p>
    <w:p w14:paraId="4B911CA4" w14:textId="77777777" w:rsidR="00C146BE" w:rsidRDefault="00C146BE" w:rsidP="6F9AC6B1">
      <w:pPr>
        <w:rPr>
          <w:rFonts w:eastAsia="Corsiva"/>
        </w:rPr>
      </w:pPr>
    </w:p>
    <w:p w14:paraId="0DA91C10" w14:textId="03CFAE30" w:rsidR="00C146BE" w:rsidRDefault="4A34DF36" w:rsidP="6F9AC6B1">
      <w:pPr>
        <w:pStyle w:val="Naslov2"/>
        <w:rPr>
          <w:rFonts w:ascii="Arial" w:hAnsi="Arial" w:cs="Arial"/>
        </w:rPr>
      </w:pPr>
      <w:bookmarkStart w:id="9" w:name="_Toc2061708529"/>
      <w:r w:rsidRPr="6F9AC6B1">
        <w:rPr>
          <w:rFonts w:ascii="Arial" w:hAnsi="Arial" w:cs="Arial"/>
        </w:rPr>
        <w:t>7.2. NJEMAČKI JEZIK</w:t>
      </w:r>
      <w:bookmarkEnd w:id="9"/>
    </w:p>
    <w:p w14:paraId="25BBF546" w14:textId="2D49ADBC" w:rsidR="00C146BE" w:rsidRDefault="00C146BE" w:rsidP="6F9AC6B1"/>
    <w:p w14:paraId="5EF52460" w14:textId="1622E866" w:rsidR="00C146BE" w:rsidRDefault="00C146BE" w:rsidP="6F9AC6B1">
      <w:pPr>
        <w:rPr>
          <w:rFonts w:ascii="Arial Narrow" w:eastAsia="Arial Narrow" w:hAnsi="Arial Narrow" w:cs="Arial Narrow"/>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10"/>
        <w:gridCol w:w="7290"/>
      </w:tblGrid>
      <w:tr w:rsidR="6F9AC6B1" w14:paraId="0DC4C959"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7BCFD60" w14:textId="0C8AABAF" w:rsidR="6F9AC6B1" w:rsidRDefault="6F9AC6B1" w:rsidP="6F9AC6B1">
            <w:pPr>
              <w:rPr>
                <w:rFonts w:ascii="Arial" w:eastAsia="Arial" w:hAnsi="Arial" w:cs="Arial"/>
              </w:rPr>
            </w:pPr>
            <w:r w:rsidRPr="6F9AC6B1">
              <w:rPr>
                <w:rFonts w:ascii="Arial" w:eastAsia="Arial" w:hAnsi="Arial" w:cs="Arial"/>
                <w:b/>
                <w:bCs/>
              </w:rPr>
              <w:t xml:space="preserve">AKTIVNOST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332F65E6" w14:textId="5F61F132" w:rsidR="6F9AC6B1" w:rsidRDefault="6F9AC6B1" w:rsidP="6F9AC6B1">
            <w:pPr>
              <w:rPr>
                <w:rFonts w:ascii="Arial" w:eastAsia="Arial" w:hAnsi="Arial" w:cs="Arial"/>
              </w:rPr>
            </w:pPr>
            <w:proofErr w:type="spellStart"/>
            <w:r w:rsidRPr="6F9AC6B1">
              <w:rPr>
                <w:rFonts w:ascii="Arial" w:eastAsia="Arial" w:hAnsi="Arial" w:cs="Arial"/>
                <w:b/>
                <w:bCs/>
              </w:rPr>
              <w:t>Weihnachten</w:t>
            </w:r>
            <w:proofErr w:type="spellEnd"/>
          </w:p>
        </w:tc>
      </w:tr>
      <w:tr w:rsidR="6F9AC6B1" w14:paraId="4D775AAD"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5B1353E" w14:textId="5FEED77E" w:rsidR="6F9AC6B1" w:rsidRDefault="6F9AC6B1" w:rsidP="6F9AC6B1">
            <w:pPr>
              <w:rPr>
                <w:rFonts w:ascii="Arial" w:eastAsia="Arial" w:hAnsi="Arial" w:cs="Arial"/>
              </w:rPr>
            </w:pPr>
            <w:r w:rsidRPr="6F9AC6B1">
              <w:rPr>
                <w:rFonts w:ascii="Arial" w:eastAsia="Arial" w:hAnsi="Arial" w:cs="Arial"/>
                <w:b/>
                <w:bCs/>
              </w:rPr>
              <w:t>Cilj</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57C4F28B" w14:textId="18FE0184" w:rsidR="6F9AC6B1" w:rsidRDefault="6F9AC6B1" w:rsidP="6F9AC6B1">
            <w:pPr>
              <w:rPr>
                <w:rFonts w:ascii="Arial" w:eastAsia="Arial" w:hAnsi="Arial" w:cs="Arial"/>
              </w:rPr>
            </w:pPr>
            <w:r w:rsidRPr="6F9AC6B1">
              <w:rPr>
                <w:rFonts w:ascii="Arial" w:eastAsia="Arial" w:hAnsi="Arial" w:cs="Arial"/>
              </w:rPr>
              <w:t>Obilježavanje blagdana Božića.</w:t>
            </w:r>
          </w:p>
        </w:tc>
      </w:tr>
      <w:tr w:rsidR="6F9AC6B1" w14:paraId="6632DA4D"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F5CF322" w14:textId="2196DD52" w:rsidR="6F9AC6B1" w:rsidRDefault="6F9AC6B1" w:rsidP="6F9AC6B1">
            <w:pPr>
              <w:spacing w:line="360" w:lineRule="auto"/>
              <w:rPr>
                <w:rFonts w:ascii="Arial" w:eastAsia="Arial" w:hAnsi="Arial" w:cs="Arial"/>
              </w:rPr>
            </w:pPr>
            <w:r w:rsidRPr="6F9AC6B1">
              <w:rPr>
                <w:rFonts w:ascii="Arial" w:eastAsia="Arial" w:hAnsi="Arial" w:cs="Arial"/>
                <w:b/>
                <w:bCs/>
              </w:rPr>
              <w:t>Planirani ishodi/postignuća</w:t>
            </w:r>
          </w:p>
          <w:p w14:paraId="70D6BF5A" w14:textId="6CE96369" w:rsidR="6F9AC6B1" w:rsidRDefault="6F9AC6B1" w:rsidP="6F9AC6B1">
            <w:pPr>
              <w:rPr>
                <w:rFonts w:ascii="Arial" w:eastAsia="Arial" w:hAnsi="Arial" w:cs="Arial"/>
              </w:rPr>
            </w:pP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639D0DE2" w14:textId="4305509C" w:rsidR="6F9AC6B1" w:rsidRDefault="6F9AC6B1" w:rsidP="6F9AC6B1">
            <w:pPr>
              <w:rPr>
                <w:rFonts w:ascii="Arial" w:eastAsia="Arial" w:hAnsi="Arial" w:cs="Arial"/>
              </w:rPr>
            </w:pPr>
            <w:r w:rsidRPr="6F9AC6B1">
              <w:rPr>
                <w:rFonts w:ascii="Arial" w:eastAsia="Arial" w:hAnsi="Arial" w:cs="Arial"/>
              </w:rPr>
              <w:t xml:space="preserve">▪ upoznati kulturne osobitosti zemalja njemačkog govornog područja ▪ prigodno obilježiti Božić </w:t>
            </w:r>
          </w:p>
          <w:p w14:paraId="2BC49C52" w14:textId="5903F53F" w:rsidR="6F9AC6B1" w:rsidRDefault="6F9AC6B1" w:rsidP="6F9AC6B1">
            <w:pPr>
              <w:spacing w:before="12"/>
              <w:rPr>
                <w:rFonts w:ascii="Arial" w:eastAsia="Arial" w:hAnsi="Arial" w:cs="Arial"/>
              </w:rPr>
            </w:pPr>
            <w:r w:rsidRPr="6F9AC6B1">
              <w:rPr>
                <w:rFonts w:ascii="Arial" w:eastAsia="Arial" w:hAnsi="Arial" w:cs="Arial"/>
              </w:rPr>
              <w:t>▪ usvojiti vokabular na njemačkom jeziku vezan za Božić ▪ povezati nastavu njemačkog jezika s drugim predmetima</w:t>
            </w:r>
          </w:p>
        </w:tc>
      </w:tr>
      <w:tr w:rsidR="6F9AC6B1" w14:paraId="07D4E75A"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C268218" w14:textId="6F71A0CF" w:rsidR="6F9AC6B1" w:rsidRDefault="6F9AC6B1" w:rsidP="6F9AC6B1">
            <w:pPr>
              <w:rPr>
                <w:rFonts w:ascii="Arial" w:eastAsia="Arial" w:hAnsi="Arial" w:cs="Arial"/>
              </w:rPr>
            </w:pPr>
            <w:r w:rsidRPr="6F9AC6B1">
              <w:rPr>
                <w:rFonts w:ascii="Arial" w:eastAsia="Arial" w:hAnsi="Arial" w:cs="Arial"/>
                <w:b/>
                <w:bCs/>
              </w:rPr>
              <w:t xml:space="preserve">Nositelj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9593E02" w14:textId="67B0B72E" w:rsidR="6F9AC6B1" w:rsidRDefault="6F9AC6B1" w:rsidP="6F9AC6B1">
            <w:pPr>
              <w:rPr>
                <w:rFonts w:ascii="Arial" w:eastAsia="Arial" w:hAnsi="Arial" w:cs="Arial"/>
              </w:rPr>
            </w:pPr>
            <w:r w:rsidRPr="6F9AC6B1">
              <w:rPr>
                <w:rFonts w:ascii="Arial" w:eastAsia="Arial" w:hAnsi="Arial" w:cs="Arial"/>
              </w:rPr>
              <w:t>Svi nastavnici Njemačkog jezika</w:t>
            </w:r>
          </w:p>
        </w:tc>
      </w:tr>
      <w:tr w:rsidR="6F9AC6B1" w14:paraId="450BB34A"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9DC5512" w14:textId="433DF6DF" w:rsidR="6F9AC6B1" w:rsidRDefault="6F9AC6B1" w:rsidP="6F9AC6B1">
            <w:pPr>
              <w:rPr>
                <w:rFonts w:ascii="Arial" w:eastAsia="Arial" w:hAnsi="Arial" w:cs="Arial"/>
              </w:rPr>
            </w:pPr>
            <w:r w:rsidRPr="6F9AC6B1">
              <w:rPr>
                <w:rFonts w:ascii="Arial" w:eastAsia="Arial" w:hAnsi="Arial" w:cs="Arial"/>
                <w:b/>
                <w:bCs/>
              </w:rPr>
              <w:t xml:space="preserve">Način realizacije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099F2382" w14:textId="3A35D2FC" w:rsidR="6F9AC6B1" w:rsidRDefault="6F9AC6B1" w:rsidP="6F9AC6B1">
            <w:pPr>
              <w:rPr>
                <w:rFonts w:ascii="Arial" w:eastAsia="Arial" w:hAnsi="Arial" w:cs="Arial"/>
              </w:rPr>
            </w:pPr>
            <w:r w:rsidRPr="6F9AC6B1">
              <w:rPr>
                <w:rFonts w:ascii="Arial" w:eastAsia="Arial" w:hAnsi="Arial" w:cs="Arial"/>
              </w:rPr>
              <w:t xml:space="preserve">Projektna nastava, rad u grupama, obrada </w:t>
            </w:r>
          </w:p>
          <w:p w14:paraId="7CDD743E" w14:textId="1C056232" w:rsidR="6F9AC6B1" w:rsidRDefault="6F9AC6B1" w:rsidP="6F9AC6B1">
            <w:pPr>
              <w:rPr>
                <w:rFonts w:ascii="Arial" w:eastAsia="Arial" w:hAnsi="Arial" w:cs="Arial"/>
              </w:rPr>
            </w:pPr>
            <w:r w:rsidRPr="6F9AC6B1">
              <w:rPr>
                <w:rFonts w:ascii="Arial" w:eastAsia="Arial" w:hAnsi="Arial" w:cs="Arial"/>
              </w:rPr>
              <w:t xml:space="preserve">plakata, prezentiranje… </w:t>
            </w:r>
          </w:p>
          <w:p w14:paraId="05AC0199" w14:textId="512C925E" w:rsidR="6F9AC6B1" w:rsidRDefault="6F9AC6B1" w:rsidP="6F9AC6B1">
            <w:pPr>
              <w:rPr>
                <w:rFonts w:ascii="Arial" w:eastAsia="Arial" w:hAnsi="Arial" w:cs="Arial"/>
              </w:rPr>
            </w:pPr>
            <w:r w:rsidRPr="6F9AC6B1">
              <w:rPr>
                <w:rFonts w:ascii="Arial" w:eastAsia="Arial" w:hAnsi="Arial" w:cs="Arial"/>
              </w:rPr>
              <w:lastRenderedPageBreak/>
              <w:t>Nastava se održava u učionici za njemački jezik ili integrirano.</w:t>
            </w:r>
          </w:p>
        </w:tc>
      </w:tr>
      <w:tr w:rsidR="6F9AC6B1" w14:paraId="57DC542A"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177C9BE" w14:textId="07F8B53C" w:rsidR="6F9AC6B1" w:rsidRDefault="6F9AC6B1" w:rsidP="6F9AC6B1">
            <w:pPr>
              <w:spacing w:line="360" w:lineRule="auto"/>
              <w:rPr>
                <w:rFonts w:ascii="Arial" w:eastAsia="Arial" w:hAnsi="Arial" w:cs="Arial"/>
              </w:rPr>
            </w:pPr>
            <w:r w:rsidRPr="6F9AC6B1">
              <w:rPr>
                <w:rFonts w:ascii="Arial" w:eastAsia="Arial" w:hAnsi="Arial" w:cs="Arial"/>
                <w:b/>
                <w:bCs/>
              </w:rPr>
              <w:lastRenderedPageBreak/>
              <w:t>Planirani broj sati</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027BAF4E" w14:textId="02E09041" w:rsidR="6F9AC6B1" w:rsidRDefault="6F9AC6B1" w:rsidP="6F9AC6B1">
            <w:pPr>
              <w:rPr>
                <w:rFonts w:ascii="Arial" w:eastAsia="Arial" w:hAnsi="Arial" w:cs="Arial"/>
              </w:rPr>
            </w:pPr>
            <w:r w:rsidRPr="6F9AC6B1">
              <w:rPr>
                <w:rFonts w:ascii="Arial" w:eastAsia="Arial" w:hAnsi="Arial" w:cs="Arial"/>
              </w:rPr>
              <w:t>2 sata u svakom razredu</w:t>
            </w:r>
          </w:p>
        </w:tc>
      </w:tr>
      <w:tr w:rsidR="6F9AC6B1" w14:paraId="10BA1C05"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33B11E3" w14:textId="0F547585" w:rsidR="6F9AC6B1" w:rsidRDefault="6F9AC6B1" w:rsidP="6F9AC6B1">
            <w:pPr>
              <w:rPr>
                <w:rFonts w:ascii="Arial" w:eastAsia="Arial" w:hAnsi="Arial" w:cs="Arial"/>
              </w:rPr>
            </w:pPr>
            <w:r w:rsidRPr="6F9AC6B1">
              <w:rPr>
                <w:rFonts w:ascii="Arial" w:eastAsia="Arial" w:hAnsi="Arial" w:cs="Arial"/>
                <w:b/>
                <w:bCs/>
              </w:rPr>
              <w:t xml:space="preserve">Troškovnik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502109C6" w14:textId="4732B5C2" w:rsidR="6F9AC6B1" w:rsidRDefault="6F9AC6B1" w:rsidP="6F9AC6B1">
            <w:pPr>
              <w:rPr>
                <w:rFonts w:ascii="Arial" w:eastAsia="Arial" w:hAnsi="Arial" w:cs="Arial"/>
              </w:rPr>
            </w:pPr>
            <w:r w:rsidRPr="6F9AC6B1">
              <w:rPr>
                <w:rFonts w:ascii="Arial" w:eastAsia="Arial" w:hAnsi="Arial" w:cs="Arial"/>
              </w:rPr>
              <w:t>Vlastiti i/ ili uredski materijal za izradu plakata</w:t>
            </w:r>
          </w:p>
        </w:tc>
      </w:tr>
      <w:tr w:rsidR="6F9AC6B1" w14:paraId="5D95BD36"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B880699" w14:textId="235523C9" w:rsidR="6F9AC6B1" w:rsidRDefault="6F9AC6B1" w:rsidP="6F9AC6B1">
            <w:pPr>
              <w:rPr>
                <w:rFonts w:ascii="Arial" w:eastAsia="Arial" w:hAnsi="Arial" w:cs="Arial"/>
              </w:rPr>
            </w:pPr>
            <w:r w:rsidRPr="6F9AC6B1">
              <w:rPr>
                <w:rFonts w:ascii="Arial" w:eastAsia="Arial" w:hAnsi="Arial" w:cs="Arial"/>
                <w:b/>
                <w:bCs/>
              </w:rPr>
              <w:t xml:space="preserve">Način vrednovanja i  </w:t>
            </w:r>
          </w:p>
          <w:p w14:paraId="224FE854" w14:textId="2553407B" w:rsidR="6F9AC6B1" w:rsidRDefault="6F9AC6B1" w:rsidP="6F9AC6B1">
            <w:pPr>
              <w:rPr>
                <w:rFonts w:ascii="Arial" w:eastAsia="Arial" w:hAnsi="Arial" w:cs="Arial"/>
              </w:rPr>
            </w:pPr>
            <w:r w:rsidRPr="6F9AC6B1">
              <w:rPr>
                <w:rFonts w:ascii="Arial" w:eastAsia="Arial" w:hAnsi="Arial" w:cs="Arial"/>
                <w:b/>
                <w:bCs/>
              </w:rPr>
              <w:t xml:space="preserve">korištenja  </w:t>
            </w:r>
          </w:p>
          <w:p w14:paraId="30B0824A" w14:textId="5B74CCBE" w:rsidR="6F9AC6B1" w:rsidRDefault="6F9AC6B1" w:rsidP="6F9AC6B1">
            <w:pPr>
              <w:rPr>
                <w:rFonts w:ascii="Arial" w:eastAsia="Arial" w:hAnsi="Arial" w:cs="Arial"/>
              </w:rPr>
            </w:pPr>
            <w:r w:rsidRPr="6F9AC6B1">
              <w:rPr>
                <w:rFonts w:ascii="Arial" w:eastAsia="Arial" w:hAnsi="Arial" w:cs="Arial"/>
                <w:b/>
                <w:bCs/>
              </w:rPr>
              <w:t>rezultata vrednovanja</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65C64C60" w14:textId="19B970E1" w:rsidR="6F9AC6B1" w:rsidRDefault="6F9AC6B1" w:rsidP="6F9AC6B1">
            <w:pPr>
              <w:ind w:firstLine="1"/>
              <w:rPr>
                <w:rFonts w:ascii="Arial" w:eastAsia="Arial" w:hAnsi="Arial" w:cs="Arial"/>
              </w:rPr>
            </w:pPr>
            <w:r w:rsidRPr="6F9AC6B1">
              <w:rPr>
                <w:rFonts w:ascii="Arial" w:eastAsia="Arial" w:hAnsi="Arial" w:cs="Arial"/>
              </w:rPr>
              <w:t>Afektivno vrednovanje: kroz zainteresiranost učenika, te povratne informacije  dobivene od njih, usvojenost novog vokabulara i praćenje napredovanja  učenika.</w:t>
            </w:r>
          </w:p>
        </w:tc>
      </w:tr>
    </w:tbl>
    <w:p w14:paraId="764535EB" w14:textId="5DB4EC73" w:rsidR="00C146BE" w:rsidRDefault="00C146BE" w:rsidP="6F9AC6B1">
      <w:pPr>
        <w:rPr>
          <w:rFonts w:ascii="Arial" w:eastAsia="Arial" w:hAnsi="Arial" w:cs="Arial"/>
        </w:rPr>
      </w:pPr>
    </w:p>
    <w:p w14:paraId="2796EF47" w14:textId="7FEC730C" w:rsidR="00C146BE" w:rsidRDefault="00C146BE" w:rsidP="6F9AC6B1">
      <w:pPr>
        <w:rPr>
          <w:rFonts w:ascii="Arial" w:eastAsia="Arial" w:hAnsi="Arial" w:cs="Arial"/>
        </w:rPr>
      </w:pPr>
    </w:p>
    <w:p w14:paraId="287F69A1" w14:textId="5884292A" w:rsidR="00C146BE" w:rsidRDefault="00C146BE" w:rsidP="6F9AC6B1">
      <w:pPr>
        <w:rPr>
          <w:rFonts w:ascii="Arial" w:eastAsia="Arial" w:hAnsi="Arial" w:cs="Arial"/>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10"/>
        <w:gridCol w:w="7290"/>
      </w:tblGrid>
      <w:tr w:rsidR="6F9AC6B1" w14:paraId="60BBCA81"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41F096E" w14:textId="3979CFF3" w:rsidR="6F9AC6B1" w:rsidRDefault="6F9AC6B1" w:rsidP="6F9AC6B1">
            <w:pPr>
              <w:rPr>
                <w:rFonts w:ascii="Arial" w:eastAsia="Arial" w:hAnsi="Arial" w:cs="Arial"/>
              </w:rPr>
            </w:pPr>
            <w:r w:rsidRPr="6F9AC6B1">
              <w:rPr>
                <w:rFonts w:ascii="Arial" w:eastAsia="Arial" w:hAnsi="Arial" w:cs="Arial"/>
                <w:b/>
                <w:bCs/>
              </w:rPr>
              <w:t xml:space="preserve">AKTIVNOST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4E3E4F03" w14:textId="4A5EBAC5" w:rsidR="6F9AC6B1" w:rsidRDefault="6F9AC6B1" w:rsidP="6F9AC6B1">
            <w:pPr>
              <w:rPr>
                <w:rFonts w:ascii="Arial" w:eastAsia="Arial" w:hAnsi="Arial" w:cs="Arial"/>
              </w:rPr>
            </w:pPr>
            <w:proofErr w:type="spellStart"/>
            <w:r w:rsidRPr="6F9AC6B1">
              <w:rPr>
                <w:rFonts w:ascii="Arial" w:eastAsia="Arial" w:hAnsi="Arial" w:cs="Arial"/>
                <w:b/>
                <w:bCs/>
              </w:rPr>
              <w:t>Ostern</w:t>
            </w:r>
            <w:proofErr w:type="spellEnd"/>
          </w:p>
        </w:tc>
      </w:tr>
      <w:tr w:rsidR="6F9AC6B1" w14:paraId="15FD7A5C"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20CF331" w14:textId="1814B7D2" w:rsidR="6F9AC6B1" w:rsidRDefault="6F9AC6B1" w:rsidP="6F9AC6B1">
            <w:pPr>
              <w:rPr>
                <w:rFonts w:ascii="Arial" w:eastAsia="Arial" w:hAnsi="Arial" w:cs="Arial"/>
              </w:rPr>
            </w:pPr>
            <w:r w:rsidRPr="6F9AC6B1">
              <w:rPr>
                <w:rFonts w:ascii="Arial" w:eastAsia="Arial" w:hAnsi="Arial" w:cs="Arial"/>
                <w:b/>
                <w:bCs/>
              </w:rPr>
              <w:t>Cilj</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37D3DD3E" w14:textId="23D6C52E" w:rsidR="6F9AC6B1" w:rsidRDefault="6F9AC6B1" w:rsidP="6F9AC6B1">
            <w:pPr>
              <w:rPr>
                <w:rFonts w:ascii="Arial" w:eastAsia="Arial" w:hAnsi="Arial" w:cs="Arial"/>
              </w:rPr>
            </w:pPr>
            <w:r w:rsidRPr="6F9AC6B1">
              <w:rPr>
                <w:rFonts w:ascii="Arial" w:eastAsia="Arial" w:hAnsi="Arial" w:cs="Arial"/>
              </w:rPr>
              <w:t>Obilježavanje blagdana Uskrsa.</w:t>
            </w:r>
          </w:p>
        </w:tc>
      </w:tr>
      <w:tr w:rsidR="6F9AC6B1" w14:paraId="372CC185"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75EB047" w14:textId="0B916558" w:rsidR="6F9AC6B1" w:rsidRDefault="6F9AC6B1" w:rsidP="6F9AC6B1">
            <w:pPr>
              <w:spacing w:line="360" w:lineRule="auto"/>
              <w:rPr>
                <w:rFonts w:ascii="Arial" w:eastAsia="Arial" w:hAnsi="Arial" w:cs="Arial"/>
              </w:rPr>
            </w:pPr>
            <w:r w:rsidRPr="6F9AC6B1">
              <w:rPr>
                <w:rFonts w:ascii="Arial" w:eastAsia="Arial" w:hAnsi="Arial" w:cs="Arial"/>
                <w:b/>
                <w:bCs/>
              </w:rPr>
              <w:t>Planirani ishodi/postignuća</w:t>
            </w:r>
          </w:p>
          <w:p w14:paraId="248411BA" w14:textId="17CC2713" w:rsidR="6F9AC6B1" w:rsidRDefault="6F9AC6B1" w:rsidP="6F9AC6B1">
            <w:pPr>
              <w:rPr>
                <w:rFonts w:ascii="Arial" w:eastAsia="Arial" w:hAnsi="Arial" w:cs="Arial"/>
              </w:rPr>
            </w:pP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1D8A8343" w14:textId="05A718A8" w:rsidR="6F9AC6B1" w:rsidRDefault="6F9AC6B1" w:rsidP="6F9AC6B1">
            <w:pPr>
              <w:rPr>
                <w:rFonts w:ascii="Arial" w:eastAsia="Arial" w:hAnsi="Arial" w:cs="Arial"/>
              </w:rPr>
            </w:pPr>
            <w:r w:rsidRPr="6F9AC6B1">
              <w:rPr>
                <w:rFonts w:ascii="Arial" w:eastAsia="Arial" w:hAnsi="Arial" w:cs="Arial"/>
              </w:rPr>
              <w:t xml:space="preserve">▪ upoznati kulturne osobitosti zemalja njemačkog govornog područja ▪ prigodno obilježiti Uskrs </w:t>
            </w:r>
          </w:p>
          <w:p w14:paraId="636BBEB8" w14:textId="364C99AE" w:rsidR="6F9AC6B1" w:rsidRDefault="6F9AC6B1" w:rsidP="6F9AC6B1">
            <w:pPr>
              <w:spacing w:before="12"/>
              <w:rPr>
                <w:rFonts w:ascii="Arial" w:eastAsia="Arial" w:hAnsi="Arial" w:cs="Arial"/>
              </w:rPr>
            </w:pPr>
            <w:r w:rsidRPr="6F9AC6B1">
              <w:rPr>
                <w:rFonts w:ascii="Arial" w:eastAsia="Arial" w:hAnsi="Arial" w:cs="Arial"/>
              </w:rPr>
              <w:t>▪ usvojiti vokabular na njemačkom jeziku vezan za Uskrs</w:t>
            </w:r>
          </w:p>
          <w:p w14:paraId="39BE4295" w14:textId="46CA4669" w:rsidR="6F9AC6B1" w:rsidRDefault="6F9AC6B1" w:rsidP="6F9AC6B1">
            <w:pPr>
              <w:spacing w:before="36"/>
              <w:rPr>
                <w:rFonts w:ascii="Arial" w:eastAsia="Arial" w:hAnsi="Arial" w:cs="Arial"/>
              </w:rPr>
            </w:pPr>
            <w:r w:rsidRPr="6F9AC6B1">
              <w:rPr>
                <w:rFonts w:ascii="Arial" w:eastAsia="Arial" w:hAnsi="Arial" w:cs="Arial"/>
              </w:rPr>
              <w:t>▪ povezati nastavu njemačkog jezika s drugim predmetima</w:t>
            </w:r>
          </w:p>
        </w:tc>
      </w:tr>
      <w:tr w:rsidR="6F9AC6B1" w14:paraId="29C09216"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5FC6E5F8" w14:textId="46F7B33C" w:rsidR="6F9AC6B1" w:rsidRDefault="6F9AC6B1" w:rsidP="6F9AC6B1">
            <w:pPr>
              <w:rPr>
                <w:rFonts w:ascii="Arial" w:eastAsia="Arial" w:hAnsi="Arial" w:cs="Arial"/>
              </w:rPr>
            </w:pPr>
            <w:r w:rsidRPr="6F9AC6B1">
              <w:rPr>
                <w:rFonts w:ascii="Arial" w:eastAsia="Arial" w:hAnsi="Arial" w:cs="Arial"/>
                <w:b/>
                <w:bCs/>
              </w:rPr>
              <w:t xml:space="preserve">Nositelj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6FF2682D" w14:textId="322C97C2" w:rsidR="6F9AC6B1" w:rsidRDefault="6F9AC6B1" w:rsidP="6F9AC6B1">
            <w:pPr>
              <w:rPr>
                <w:rFonts w:ascii="Arial" w:eastAsia="Arial" w:hAnsi="Arial" w:cs="Arial"/>
              </w:rPr>
            </w:pPr>
            <w:r w:rsidRPr="6F9AC6B1">
              <w:rPr>
                <w:rFonts w:ascii="Arial" w:eastAsia="Arial" w:hAnsi="Arial" w:cs="Arial"/>
              </w:rPr>
              <w:t>Svi nastavnici Njemačkog jezika</w:t>
            </w:r>
          </w:p>
        </w:tc>
      </w:tr>
      <w:tr w:rsidR="6F9AC6B1" w14:paraId="37866653"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BE7DBF3" w14:textId="6A02ED86" w:rsidR="6F9AC6B1" w:rsidRDefault="6F9AC6B1" w:rsidP="6F9AC6B1">
            <w:pPr>
              <w:rPr>
                <w:rFonts w:ascii="Arial" w:eastAsia="Arial" w:hAnsi="Arial" w:cs="Arial"/>
              </w:rPr>
            </w:pPr>
            <w:r w:rsidRPr="6F9AC6B1">
              <w:rPr>
                <w:rFonts w:ascii="Arial" w:eastAsia="Arial" w:hAnsi="Arial" w:cs="Arial"/>
                <w:b/>
                <w:bCs/>
              </w:rPr>
              <w:t xml:space="preserve">Način realizacije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7F111978" w14:textId="3CD15A7E" w:rsidR="6F9AC6B1" w:rsidRDefault="6F9AC6B1" w:rsidP="6F9AC6B1">
            <w:pPr>
              <w:rPr>
                <w:rFonts w:ascii="Arial" w:eastAsia="Arial" w:hAnsi="Arial" w:cs="Arial"/>
              </w:rPr>
            </w:pPr>
            <w:r w:rsidRPr="6F9AC6B1">
              <w:rPr>
                <w:rFonts w:ascii="Arial" w:eastAsia="Arial" w:hAnsi="Arial" w:cs="Arial"/>
              </w:rPr>
              <w:t xml:space="preserve">Projektna nastava, rad u grupama, obrada </w:t>
            </w:r>
          </w:p>
          <w:p w14:paraId="71783F16" w14:textId="6E22854D" w:rsidR="6F9AC6B1" w:rsidRDefault="6F9AC6B1" w:rsidP="6F9AC6B1">
            <w:pPr>
              <w:rPr>
                <w:rFonts w:ascii="Arial" w:eastAsia="Arial" w:hAnsi="Arial" w:cs="Arial"/>
              </w:rPr>
            </w:pPr>
            <w:r w:rsidRPr="6F9AC6B1">
              <w:rPr>
                <w:rFonts w:ascii="Arial" w:eastAsia="Arial" w:hAnsi="Arial" w:cs="Arial"/>
              </w:rPr>
              <w:t xml:space="preserve">plakata, prezentiranje… </w:t>
            </w:r>
          </w:p>
          <w:p w14:paraId="06E7D695" w14:textId="42E8F267" w:rsidR="6F9AC6B1" w:rsidRDefault="6F9AC6B1" w:rsidP="6F9AC6B1">
            <w:pPr>
              <w:rPr>
                <w:rFonts w:ascii="Arial" w:eastAsia="Arial" w:hAnsi="Arial" w:cs="Arial"/>
              </w:rPr>
            </w:pPr>
            <w:r w:rsidRPr="6F9AC6B1">
              <w:rPr>
                <w:rFonts w:ascii="Arial" w:eastAsia="Arial" w:hAnsi="Arial" w:cs="Arial"/>
              </w:rPr>
              <w:t>Nastava se održava u učionici za njemački jezik ili integrirano.</w:t>
            </w:r>
          </w:p>
        </w:tc>
      </w:tr>
      <w:tr w:rsidR="6F9AC6B1" w14:paraId="0B130F2B"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5E8C00BA" w14:textId="4F5F5292" w:rsidR="6F9AC6B1" w:rsidRDefault="6F9AC6B1" w:rsidP="6F9AC6B1">
            <w:pPr>
              <w:spacing w:line="360" w:lineRule="auto"/>
              <w:rPr>
                <w:rFonts w:ascii="Arial" w:eastAsia="Arial" w:hAnsi="Arial" w:cs="Arial"/>
              </w:rPr>
            </w:pPr>
            <w:r w:rsidRPr="6F9AC6B1">
              <w:rPr>
                <w:rFonts w:ascii="Arial" w:eastAsia="Arial" w:hAnsi="Arial" w:cs="Arial"/>
                <w:b/>
                <w:bCs/>
              </w:rPr>
              <w:t>Planirani broj sati</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517F6202" w14:textId="20031294" w:rsidR="6F9AC6B1" w:rsidRDefault="6F9AC6B1" w:rsidP="6F9AC6B1">
            <w:pPr>
              <w:rPr>
                <w:rFonts w:ascii="Arial" w:eastAsia="Arial" w:hAnsi="Arial" w:cs="Arial"/>
              </w:rPr>
            </w:pPr>
            <w:r w:rsidRPr="6F9AC6B1">
              <w:rPr>
                <w:rFonts w:ascii="Arial" w:eastAsia="Arial" w:hAnsi="Arial" w:cs="Arial"/>
              </w:rPr>
              <w:t>2 sata u svakom razredu</w:t>
            </w:r>
          </w:p>
        </w:tc>
      </w:tr>
      <w:tr w:rsidR="6F9AC6B1" w14:paraId="2879F42A"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370AE642" w14:textId="5FB26A48" w:rsidR="6F9AC6B1" w:rsidRDefault="6F9AC6B1" w:rsidP="6F9AC6B1">
            <w:pPr>
              <w:rPr>
                <w:rFonts w:ascii="Arial" w:eastAsia="Arial" w:hAnsi="Arial" w:cs="Arial"/>
              </w:rPr>
            </w:pPr>
            <w:r w:rsidRPr="6F9AC6B1">
              <w:rPr>
                <w:rFonts w:ascii="Arial" w:eastAsia="Arial" w:hAnsi="Arial" w:cs="Arial"/>
                <w:b/>
                <w:bCs/>
              </w:rPr>
              <w:t xml:space="preserve">Troškovnik </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7A46C3A2" w14:textId="638A9D73" w:rsidR="6F9AC6B1" w:rsidRDefault="6F9AC6B1" w:rsidP="6F9AC6B1">
            <w:pPr>
              <w:rPr>
                <w:rFonts w:ascii="Arial" w:eastAsia="Arial" w:hAnsi="Arial" w:cs="Arial"/>
              </w:rPr>
            </w:pPr>
            <w:r w:rsidRPr="6F9AC6B1">
              <w:rPr>
                <w:rFonts w:ascii="Arial" w:eastAsia="Arial" w:hAnsi="Arial" w:cs="Arial"/>
              </w:rPr>
              <w:t>Vlastiti i/ ili uredski materijal za izradu plakata</w:t>
            </w:r>
          </w:p>
        </w:tc>
      </w:tr>
      <w:tr w:rsidR="6F9AC6B1" w14:paraId="104E2C67" w14:textId="77777777" w:rsidTr="6F9AC6B1">
        <w:trPr>
          <w:trHeight w:val="285"/>
        </w:trPr>
        <w:tc>
          <w:tcPr>
            <w:tcW w:w="171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492D35FE" w14:textId="730A9919" w:rsidR="6F9AC6B1" w:rsidRDefault="6F9AC6B1" w:rsidP="6F9AC6B1">
            <w:pPr>
              <w:rPr>
                <w:rFonts w:ascii="Arial" w:eastAsia="Arial" w:hAnsi="Arial" w:cs="Arial"/>
              </w:rPr>
            </w:pPr>
            <w:r w:rsidRPr="6F9AC6B1">
              <w:rPr>
                <w:rFonts w:ascii="Arial" w:eastAsia="Arial" w:hAnsi="Arial" w:cs="Arial"/>
                <w:b/>
                <w:bCs/>
              </w:rPr>
              <w:t xml:space="preserve">Način vrednovanja i  </w:t>
            </w:r>
          </w:p>
          <w:p w14:paraId="1A7E6681" w14:textId="584BBE47" w:rsidR="6F9AC6B1" w:rsidRDefault="6F9AC6B1" w:rsidP="6F9AC6B1">
            <w:pPr>
              <w:rPr>
                <w:rFonts w:ascii="Arial" w:eastAsia="Arial" w:hAnsi="Arial" w:cs="Arial"/>
              </w:rPr>
            </w:pPr>
            <w:r w:rsidRPr="6F9AC6B1">
              <w:rPr>
                <w:rFonts w:ascii="Arial" w:eastAsia="Arial" w:hAnsi="Arial" w:cs="Arial"/>
                <w:b/>
                <w:bCs/>
              </w:rPr>
              <w:t xml:space="preserve">korištenja  </w:t>
            </w:r>
          </w:p>
          <w:p w14:paraId="696059DE" w14:textId="3BBC7A44" w:rsidR="6F9AC6B1" w:rsidRDefault="6F9AC6B1" w:rsidP="6F9AC6B1">
            <w:pPr>
              <w:rPr>
                <w:rFonts w:ascii="Arial" w:eastAsia="Arial" w:hAnsi="Arial" w:cs="Arial"/>
              </w:rPr>
            </w:pPr>
            <w:r w:rsidRPr="6F9AC6B1">
              <w:rPr>
                <w:rFonts w:ascii="Arial" w:eastAsia="Arial" w:hAnsi="Arial" w:cs="Arial"/>
                <w:b/>
                <w:bCs/>
              </w:rPr>
              <w:t>rezultata vrednovanja</w:t>
            </w:r>
          </w:p>
        </w:tc>
        <w:tc>
          <w:tcPr>
            <w:tcW w:w="729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5E5DB61C" w14:textId="53565CFB" w:rsidR="6F9AC6B1" w:rsidRDefault="6F9AC6B1" w:rsidP="6F9AC6B1">
            <w:pPr>
              <w:ind w:firstLine="3"/>
              <w:rPr>
                <w:rFonts w:ascii="Arial" w:eastAsia="Arial" w:hAnsi="Arial" w:cs="Arial"/>
              </w:rPr>
            </w:pPr>
            <w:r w:rsidRPr="6F9AC6B1">
              <w:rPr>
                <w:rFonts w:ascii="Arial" w:eastAsia="Arial" w:hAnsi="Arial" w:cs="Arial"/>
              </w:rPr>
              <w:t>Afektivno vrednovanje: kroz zainteresiranost učenika, te povratne informacije dobivene od učenika, usvojenost novog vokabulara i praćenje napredovanja.</w:t>
            </w:r>
          </w:p>
        </w:tc>
      </w:tr>
    </w:tbl>
    <w:p w14:paraId="3DFCB57D" w14:textId="75BE7314" w:rsidR="00C146BE" w:rsidRDefault="00C146BE" w:rsidP="6F9AC6B1"/>
    <w:p w14:paraId="1571344E" w14:textId="74B37850" w:rsidR="00C146BE" w:rsidRDefault="00C146BE" w:rsidP="6F9AC6B1"/>
    <w:tbl>
      <w:tblPr>
        <w:tblStyle w:val="Tablicareetke4-isticanje11"/>
        <w:tblW w:w="0" w:type="auto"/>
        <w:tblLayout w:type="fixed"/>
        <w:tblLook w:val="0000" w:firstRow="0" w:lastRow="0" w:firstColumn="0" w:lastColumn="0" w:noHBand="0" w:noVBand="0"/>
      </w:tblPr>
      <w:tblGrid>
        <w:gridCol w:w="1725"/>
        <w:gridCol w:w="7290"/>
      </w:tblGrid>
      <w:tr w:rsidR="6F9AC6B1" w14:paraId="3A91014C" w14:textId="77777777" w:rsidTr="6F9AC6B1">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1725" w:type="dxa"/>
          </w:tcPr>
          <w:p w14:paraId="6E36B30C" w14:textId="739D94DC" w:rsidR="6F9AC6B1" w:rsidRDefault="6F9AC6B1" w:rsidP="6F9AC6B1">
            <w:pPr>
              <w:rPr>
                <w:rFonts w:ascii="Arial" w:eastAsia="Arial" w:hAnsi="Arial" w:cs="Arial"/>
                <w:b/>
                <w:bCs/>
              </w:rPr>
            </w:pPr>
            <w:r w:rsidRPr="6F9AC6B1">
              <w:rPr>
                <w:rFonts w:ascii="Arial" w:eastAsia="Arial" w:hAnsi="Arial" w:cs="Arial"/>
                <w:b/>
                <w:bCs/>
              </w:rPr>
              <w:t>AKTIVNOST</w:t>
            </w:r>
          </w:p>
        </w:tc>
        <w:tc>
          <w:tcPr>
            <w:tcW w:w="7290" w:type="dxa"/>
          </w:tcPr>
          <w:p w14:paraId="20EA5A74" w14:textId="40E5875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PROJEKTNA NASTAVA</w:t>
            </w:r>
            <w:r w:rsidRPr="6F9AC6B1">
              <w:rPr>
                <w:rStyle w:val="Referencafusnote"/>
                <w:rFonts w:ascii="Arial" w:eastAsia="Arial" w:hAnsi="Arial" w:cs="Arial"/>
                <w:b/>
                <w:bCs/>
              </w:rPr>
              <w:footnoteReference w:id="5"/>
            </w:r>
            <w:r w:rsidRPr="6F9AC6B1">
              <w:rPr>
                <w:rFonts w:ascii="Arial" w:eastAsia="Arial" w:hAnsi="Arial" w:cs="Arial"/>
                <w:b/>
                <w:bCs/>
              </w:rPr>
              <w:t xml:space="preserve"> </w:t>
            </w:r>
          </w:p>
        </w:tc>
      </w:tr>
      <w:tr w:rsidR="6F9AC6B1" w14:paraId="63AF555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25" w:type="dxa"/>
          </w:tcPr>
          <w:p w14:paraId="645A7276" w14:textId="39B55065" w:rsidR="6F9AC6B1" w:rsidRDefault="6F9AC6B1" w:rsidP="6F9AC6B1">
            <w:pPr>
              <w:jc w:val="center"/>
              <w:rPr>
                <w:rFonts w:ascii="Arial" w:eastAsia="Arial" w:hAnsi="Arial" w:cs="Arial"/>
              </w:rPr>
            </w:pPr>
            <w:r w:rsidRPr="6F9AC6B1">
              <w:rPr>
                <w:rFonts w:ascii="Arial" w:eastAsia="Arial" w:hAnsi="Arial" w:cs="Arial"/>
              </w:rPr>
              <w:t>Cilj</w:t>
            </w:r>
          </w:p>
        </w:tc>
        <w:tc>
          <w:tcPr>
            <w:tcW w:w="7290" w:type="dxa"/>
          </w:tcPr>
          <w:p w14:paraId="149F6745" w14:textId="399EFC5E" w:rsidR="6F9AC6B1" w:rsidRDefault="6F9AC6B1" w:rsidP="6F9AC6B1">
            <w:pPr>
              <w:spacing w:line="257"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Stručna ekskurzija i projektna nastava u </w:t>
            </w:r>
            <w:r w:rsidRPr="6F9AC6B1">
              <w:rPr>
                <w:rFonts w:ascii="Arial" w:eastAsia="Arial" w:hAnsi="Arial" w:cs="Arial"/>
                <w:u w:val="single"/>
              </w:rPr>
              <w:t>zemlji njemačkog govornog područja</w:t>
            </w:r>
            <w:r w:rsidRPr="6F9AC6B1">
              <w:rPr>
                <w:rFonts w:ascii="Arial" w:eastAsia="Arial" w:hAnsi="Arial" w:cs="Arial"/>
              </w:rPr>
              <w:t xml:space="preserve">. Uz razgledavanje znamenitosti učenici na stručnom putovanju provode i projektnu nastavu. Cilj je proširiti znanje njemačkog jezika i upoznavanje kulture u zemljama njemačkog govornog područja. </w:t>
            </w:r>
          </w:p>
        </w:tc>
      </w:tr>
      <w:tr w:rsidR="6F9AC6B1" w14:paraId="19BE2E8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25" w:type="dxa"/>
          </w:tcPr>
          <w:p w14:paraId="3FA219C4" w14:textId="0843C7DD" w:rsidR="6F9AC6B1" w:rsidRDefault="6F9AC6B1" w:rsidP="6F9AC6B1">
            <w:pPr>
              <w:jc w:val="center"/>
              <w:rPr>
                <w:rFonts w:ascii="Arial" w:eastAsia="Arial" w:hAnsi="Arial" w:cs="Arial"/>
              </w:rPr>
            </w:pPr>
            <w:r w:rsidRPr="6F9AC6B1">
              <w:rPr>
                <w:rFonts w:ascii="Arial" w:eastAsia="Arial" w:hAnsi="Arial" w:cs="Arial"/>
              </w:rPr>
              <w:t>Ishodi</w:t>
            </w:r>
          </w:p>
        </w:tc>
        <w:tc>
          <w:tcPr>
            <w:tcW w:w="7290" w:type="dxa"/>
          </w:tcPr>
          <w:p w14:paraId="3409CD17" w14:textId="428BFF8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Projektom se ostvaruju svi ishodi iz sve tri domene predmetnoga kurikuluma za njemački jezik, </w:t>
            </w:r>
          </w:p>
          <w:p w14:paraId="6B75626C" w14:textId="472D2EC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4.i 5.ciklus</w:t>
            </w:r>
          </w:p>
        </w:tc>
      </w:tr>
      <w:tr w:rsidR="6F9AC6B1" w14:paraId="7B28760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25" w:type="dxa"/>
          </w:tcPr>
          <w:p w14:paraId="4D015D77" w14:textId="367A9FA1" w:rsidR="6F9AC6B1" w:rsidRDefault="6F9AC6B1" w:rsidP="6F9AC6B1">
            <w:pPr>
              <w:jc w:val="center"/>
              <w:rPr>
                <w:rFonts w:ascii="Arial" w:eastAsia="Arial" w:hAnsi="Arial" w:cs="Arial"/>
              </w:rPr>
            </w:pPr>
            <w:r w:rsidRPr="6F9AC6B1">
              <w:rPr>
                <w:rFonts w:ascii="Arial" w:eastAsia="Arial" w:hAnsi="Arial" w:cs="Arial"/>
              </w:rPr>
              <w:lastRenderedPageBreak/>
              <w:t>Aktivnosti</w:t>
            </w:r>
          </w:p>
        </w:tc>
        <w:tc>
          <w:tcPr>
            <w:tcW w:w="7290" w:type="dxa"/>
          </w:tcPr>
          <w:p w14:paraId="5B7E121C" w14:textId="2415FA7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Pronalaženje informacija iz različitih izvora; vođenje Dnevnika putovanja; interakcija s izvornim govornicima; izvješćivanje; </w:t>
            </w:r>
          </w:p>
        </w:tc>
      </w:tr>
      <w:tr w:rsidR="6F9AC6B1" w14:paraId="5BDA947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25" w:type="dxa"/>
          </w:tcPr>
          <w:p w14:paraId="549E4690" w14:textId="4670D998" w:rsidR="6F9AC6B1" w:rsidRDefault="6F9AC6B1" w:rsidP="6F9AC6B1">
            <w:pPr>
              <w:jc w:val="center"/>
              <w:rPr>
                <w:rFonts w:ascii="Arial" w:eastAsia="Arial" w:hAnsi="Arial" w:cs="Arial"/>
              </w:rPr>
            </w:pPr>
            <w:r w:rsidRPr="6F9AC6B1">
              <w:rPr>
                <w:rFonts w:ascii="Arial" w:eastAsia="Arial" w:hAnsi="Arial" w:cs="Arial"/>
              </w:rPr>
              <w:t>Nositelj</w:t>
            </w:r>
          </w:p>
        </w:tc>
        <w:tc>
          <w:tcPr>
            <w:tcW w:w="7290" w:type="dxa"/>
          </w:tcPr>
          <w:p w14:paraId="08524981" w14:textId="77AEA5D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Učenici i članovi Stručnog vijeća njemačkoga jezika.</w:t>
            </w:r>
          </w:p>
        </w:tc>
      </w:tr>
      <w:tr w:rsidR="6F9AC6B1" w14:paraId="3CA9CA3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25" w:type="dxa"/>
          </w:tcPr>
          <w:p w14:paraId="4DBEBCAD" w14:textId="1833D738" w:rsidR="6F9AC6B1" w:rsidRDefault="6F9AC6B1" w:rsidP="6F9AC6B1">
            <w:pPr>
              <w:jc w:val="center"/>
              <w:rPr>
                <w:rFonts w:ascii="Arial" w:eastAsia="Arial" w:hAnsi="Arial" w:cs="Arial"/>
              </w:rPr>
            </w:pPr>
            <w:r w:rsidRPr="6F9AC6B1">
              <w:rPr>
                <w:rFonts w:ascii="Arial" w:eastAsia="Arial" w:hAnsi="Arial" w:cs="Arial"/>
              </w:rPr>
              <w:t>Način realizacije</w:t>
            </w:r>
          </w:p>
        </w:tc>
        <w:tc>
          <w:tcPr>
            <w:tcW w:w="7290" w:type="dxa"/>
          </w:tcPr>
          <w:p w14:paraId="55B9B117" w14:textId="2193A59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Stručna ekskurzija: zemlje njemačkog govornog područja</w:t>
            </w:r>
          </w:p>
        </w:tc>
      </w:tr>
      <w:tr w:rsidR="6F9AC6B1" w14:paraId="6D22AE1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25" w:type="dxa"/>
          </w:tcPr>
          <w:p w14:paraId="79DB4BE5" w14:textId="0F488639" w:rsidR="6F9AC6B1" w:rsidRDefault="6F9AC6B1" w:rsidP="6F9AC6B1">
            <w:pPr>
              <w:jc w:val="center"/>
              <w:rPr>
                <w:rFonts w:ascii="Arial" w:eastAsia="Arial" w:hAnsi="Arial" w:cs="Arial"/>
              </w:rPr>
            </w:pPr>
            <w:proofErr w:type="spellStart"/>
            <w:r w:rsidRPr="6F9AC6B1">
              <w:rPr>
                <w:rFonts w:ascii="Arial" w:eastAsia="Arial" w:hAnsi="Arial" w:cs="Arial"/>
              </w:rPr>
              <w:t>Vremenik</w:t>
            </w:r>
            <w:proofErr w:type="spellEnd"/>
          </w:p>
        </w:tc>
        <w:tc>
          <w:tcPr>
            <w:tcW w:w="7290" w:type="dxa"/>
          </w:tcPr>
          <w:p w14:paraId="7EC78FB3" w14:textId="73064CE5" w:rsidR="6F9AC6B1" w:rsidRDefault="6F9AC6B1" w:rsidP="6F9AC6B1">
            <w:pPr>
              <w:spacing w:line="257"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Travanj 2026.(trajanje terenskog dijela projekta je od 3 do 5 dana uglavnom za vrijeme proljetnih praznika)</w:t>
            </w:r>
          </w:p>
          <w:p w14:paraId="68865462" w14:textId="4CAC0E2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71393E41"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25" w:type="dxa"/>
          </w:tcPr>
          <w:p w14:paraId="6BD4EDEA" w14:textId="5B03AD26" w:rsidR="6F9AC6B1" w:rsidRDefault="6F9AC6B1" w:rsidP="6F9AC6B1">
            <w:pPr>
              <w:jc w:val="center"/>
              <w:rPr>
                <w:rFonts w:ascii="Arial" w:eastAsia="Arial" w:hAnsi="Arial" w:cs="Arial"/>
              </w:rPr>
            </w:pPr>
            <w:r w:rsidRPr="6F9AC6B1">
              <w:rPr>
                <w:rFonts w:ascii="Arial" w:eastAsia="Arial" w:hAnsi="Arial" w:cs="Arial"/>
              </w:rPr>
              <w:t>Troškovnik</w:t>
            </w:r>
          </w:p>
        </w:tc>
        <w:tc>
          <w:tcPr>
            <w:tcW w:w="7290" w:type="dxa"/>
          </w:tcPr>
          <w:p w14:paraId="1B355158" w14:textId="7CCD43B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Troškovi organizacije (individualno)</w:t>
            </w:r>
          </w:p>
        </w:tc>
      </w:tr>
      <w:tr w:rsidR="6F9AC6B1" w14:paraId="7F2899C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25" w:type="dxa"/>
          </w:tcPr>
          <w:p w14:paraId="53EAAB99" w14:textId="1CAD229B" w:rsidR="6F9AC6B1" w:rsidRDefault="6F9AC6B1" w:rsidP="6F9AC6B1">
            <w:pPr>
              <w:jc w:val="center"/>
              <w:rPr>
                <w:rFonts w:ascii="Arial" w:eastAsia="Arial" w:hAnsi="Arial" w:cs="Arial"/>
              </w:rPr>
            </w:pPr>
            <w:r w:rsidRPr="6F9AC6B1">
              <w:rPr>
                <w:rFonts w:ascii="Arial" w:eastAsia="Arial" w:hAnsi="Arial" w:cs="Arial"/>
              </w:rPr>
              <w:t>Način vrednovanja i korištenja</w:t>
            </w:r>
          </w:p>
          <w:p w14:paraId="04A34A4D" w14:textId="5DBC4512" w:rsidR="6F9AC6B1" w:rsidRDefault="6F9AC6B1" w:rsidP="6F9AC6B1">
            <w:pPr>
              <w:jc w:val="center"/>
              <w:rPr>
                <w:rFonts w:ascii="Arial" w:eastAsia="Arial" w:hAnsi="Arial" w:cs="Arial"/>
              </w:rPr>
            </w:pPr>
            <w:r w:rsidRPr="6F9AC6B1">
              <w:rPr>
                <w:rFonts w:ascii="Arial" w:eastAsia="Arial" w:hAnsi="Arial" w:cs="Arial"/>
              </w:rPr>
              <w:t>rezultata vrednovanja</w:t>
            </w:r>
          </w:p>
        </w:tc>
        <w:tc>
          <w:tcPr>
            <w:tcW w:w="7290" w:type="dxa"/>
          </w:tcPr>
          <w:p w14:paraId="0248D3BD" w14:textId="099A4BB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Vrednovanje kao učenje (vršnjačko vrednovanje)</w:t>
            </w:r>
          </w:p>
        </w:tc>
      </w:tr>
    </w:tbl>
    <w:p w14:paraId="15E58909" w14:textId="08B63479" w:rsidR="00C146BE" w:rsidRDefault="00C146BE" w:rsidP="00C146BE">
      <w:pPr>
        <w:rPr>
          <w:rFonts w:eastAsia="Corsiva"/>
        </w:rPr>
      </w:pPr>
    </w:p>
    <w:p w14:paraId="50FDA58B" w14:textId="11D926C1" w:rsidR="00BC30BA" w:rsidRPr="00480460" w:rsidRDefault="042D068C" w:rsidP="00574D8E">
      <w:pPr>
        <w:pStyle w:val="Naslov2"/>
        <w:rPr>
          <w:rFonts w:ascii="Arial" w:hAnsi="Arial" w:cs="Arial"/>
        </w:rPr>
      </w:pPr>
      <w:bookmarkStart w:id="10" w:name="_Toc1131922262"/>
      <w:r w:rsidRPr="6F9AC6B1">
        <w:rPr>
          <w:rFonts w:ascii="Arial" w:hAnsi="Arial" w:cs="Arial"/>
        </w:rPr>
        <w:t xml:space="preserve">7.3. </w:t>
      </w:r>
      <w:r w:rsidR="7C763E10" w:rsidRPr="6F9AC6B1">
        <w:rPr>
          <w:rFonts w:ascii="Arial" w:hAnsi="Arial" w:cs="Arial"/>
        </w:rPr>
        <w:t xml:space="preserve">MATEMATIKA </w:t>
      </w:r>
      <w:r w:rsidR="3CC01D72" w:rsidRPr="6F9AC6B1">
        <w:rPr>
          <w:rFonts w:ascii="Arial" w:hAnsi="Arial" w:cs="Arial"/>
        </w:rPr>
        <w:t>i INFORMATIKA</w:t>
      </w:r>
      <w:bookmarkEnd w:id="10"/>
    </w:p>
    <w:p w14:paraId="79231C2D" w14:textId="1ECDDCBD" w:rsidR="00BC48AF" w:rsidRDefault="00BC48AF" w:rsidP="00BC48AF">
      <w:pPr>
        <w:rPr>
          <w:rFonts w:ascii="Arial" w:eastAsia="Corsiva" w:hAnsi="Arial" w:cs="Arial"/>
          <w:b/>
          <w:color w:val="548DD4" w:themeColor="text2" w:themeTint="99"/>
          <w:sz w:val="28"/>
        </w:rPr>
      </w:pPr>
    </w:p>
    <w:tbl>
      <w:tblPr>
        <w:tblStyle w:val="Tablicareetke2-isticanje11"/>
        <w:tblW w:w="0" w:type="auto"/>
        <w:tblLook w:val="0000" w:firstRow="0" w:lastRow="0" w:firstColumn="0" w:lastColumn="0" w:noHBand="0" w:noVBand="0"/>
      </w:tblPr>
      <w:tblGrid>
        <w:gridCol w:w="1736"/>
        <w:gridCol w:w="7299"/>
      </w:tblGrid>
      <w:tr w:rsidR="6F9AC6B1" w14:paraId="46DBB52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4AD7B5F6"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299" w:type="dxa"/>
            <w:vAlign w:val="center"/>
          </w:tcPr>
          <w:p w14:paraId="74ACC5E8" w14:textId="29D23624" w:rsidR="1C841C39" w:rsidRDefault="1C841C39"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val="en-US"/>
              </w:rPr>
            </w:pPr>
            <w:r w:rsidRPr="6F9AC6B1">
              <w:rPr>
                <w:rFonts w:ascii="Arial" w:eastAsia="Arial" w:hAnsi="Arial" w:cs="Arial"/>
                <w:b/>
                <w:bCs/>
              </w:rPr>
              <w:t>AI PUSTOLOVINE U MINECRAFTU: UČIMO S UMJETNOM INTELIGENCIJOM</w:t>
            </w:r>
          </w:p>
          <w:p w14:paraId="33E7876A" w14:textId="2D68C268" w:rsidR="6F9AC6B1" w:rsidRDefault="6F9AC6B1" w:rsidP="6F9AC6B1">
            <w:pPr>
              <w:pStyle w:val="Sadrajitablice"/>
              <w:spacing w:after="283"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6F9AC6B1" w14:paraId="359C076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6B05CFD1"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299" w:type="dxa"/>
          </w:tcPr>
          <w:p w14:paraId="3E1B5B1B" w14:textId="6EABF745" w:rsidR="547C0FF4" w:rsidRDefault="547C0FF4"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Upoznati učenike s mogućnostima i ograničenjima AI u obrazovanju.</w:t>
            </w:r>
          </w:p>
          <w:p w14:paraId="68A4D7A8" w14:textId="455EFBC4" w:rsidR="547C0FF4" w:rsidRDefault="547C0FF4"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Razvijati digitalne i informatičke kompetencije kroz Minecraft </w:t>
            </w:r>
            <w:proofErr w:type="spellStart"/>
            <w:r w:rsidRPr="6F9AC6B1">
              <w:rPr>
                <w:rFonts w:ascii="Arial" w:eastAsia="Arial" w:hAnsi="Arial" w:cs="Arial"/>
                <w:color w:val="000000" w:themeColor="text1"/>
              </w:rPr>
              <w:t>Education</w:t>
            </w:r>
            <w:proofErr w:type="spellEnd"/>
            <w:r w:rsidRPr="6F9AC6B1">
              <w:rPr>
                <w:rFonts w:ascii="Arial" w:eastAsia="Arial" w:hAnsi="Arial" w:cs="Arial"/>
                <w:color w:val="000000" w:themeColor="text1"/>
              </w:rPr>
              <w:t>.</w:t>
            </w:r>
          </w:p>
          <w:p w14:paraId="44486F45" w14:textId="33AEF306" w:rsidR="547C0FF4" w:rsidRDefault="547C0FF4"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Primijeniti </w:t>
            </w:r>
            <w:proofErr w:type="spellStart"/>
            <w:r w:rsidRPr="6F9AC6B1">
              <w:rPr>
                <w:rFonts w:ascii="Arial" w:eastAsia="Arial" w:hAnsi="Arial" w:cs="Arial"/>
                <w:color w:val="000000" w:themeColor="text1"/>
              </w:rPr>
              <w:t>kurikulumske</w:t>
            </w:r>
            <w:proofErr w:type="spellEnd"/>
            <w:r w:rsidRPr="6F9AC6B1">
              <w:rPr>
                <w:rFonts w:ascii="Arial" w:eastAsia="Arial" w:hAnsi="Arial" w:cs="Arial"/>
                <w:color w:val="000000" w:themeColor="text1"/>
              </w:rPr>
              <w:t xml:space="preserve"> ishode matematike u kreativnom digitalnom okruženju.</w:t>
            </w:r>
          </w:p>
          <w:p w14:paraId="23DB8667" w14:textId="7F16F3DB" w:rsidR="547C0FF4" w:rsidRDefault="547C0FF4"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Potaknuti kritičko promišljanje o prednostima i izazovima AI-a.</w:t>
            </w:r>
          </w:p>
          <w:p w14:paraId="6BD9E057" w14:textId="1478A416" w:rsidR="547C0FF4" w:rsidRDefault="547C0FF4"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Razvijati timski rad, suradnju i komunikaciju.</w:t>
            </w:r>
          </w:p>
          <w:p w14:paraId="289FC19F" w14:textId="10B604B0" w:rsidR="6F9AC6B1" w:rsidRDefault="6F9AC6B1" w:rsidP="6F9AC6B1">
            <w:pPr>
              <w:pStyle w:val="Normal1"/>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4726C1D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0DB3116"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299" w:type="dxa"/>
          </w:tcPr>
          <w:p w14:paraId="1A730EE4" w14:textId="1EE30DAC" w:rsidR="2C55A0BF" w:rsidRDefault="2C55A0BF"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Aktivnost je namijenjena učenicima srednje škole. Cilj je da učenici kroz istraživački i projektni rad razviju digitalne vještine i matematičko razmišljanje te nauče procjenjivati utjecaj umjetne inteligencije na društvo.</w:t>
            </w:r>
          </w:p>
          <w:p w14:paraId="44AD1AAA" w14:textId="4C6C2530" w:rsidR="6F9AC6B1" w:rsidRDefault="6F9AC6B1" w:rsidP="6F9AC6B1">
            <w:pPr>
              <w:pStyle w:val="Normal1"/>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162E5701"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121E5FF4" w14:textId="778BB22C" w:rsidR="6F9AC6B1" w:rsidRDefault="6F9AC6B1" w:rsidP="6F9AC6B1">
            <w:pPr>
              <w:pStyle w:val="Sadrajitablice"/>
              <w:spacing w:after="283"/>
              <w:rPr>
                <w:rFonts w:ascii="Arial" w:hAnsi="Arial" w:cs="Arial"/>
                <w:b/>
                <w:bCs/>
              </w:rPr>
            </w:pPr>
            <w:r w:rsidRPr="6F9AC6B1">
              <w:rPr>
                <w:rFonts w:ascii="Arial" w:hAnsi="Arial" w:cs="Arial"/>
                <w:b/>
                <w:bCs/>
                <w:lang w:val="hr-HR"/>
              </w:rPr>
              <w:t xml:space="preserve">Nositelji aktivnosti </w:t>
            </w:r>
          </w:p>
        </w:tc>
        <w:tc>
          <w:tcPr>
            <w:tcW w:w="7299" w:type="dxa"/>
          </w:tcPr>
          <w:p w14:paraId="1FB3ECEC" w14:textId="7475D8D6" w:rsidR="3CA3A73E" w:rsidRDefault="3CA3A73E"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 xml:space="preserve">mr.sc. Ella Rakovac </w:t>
            </w:r>
            <w:proofErr w:type="spellStart"/>
            <w:r w:rsidRPr="6F9AC6B1">
              <w:rPr>
                <w:rFonts w:ascii="Arial" w:eastAsia="Arial" w:hAnsi="Arial" w:cs="Arial"/>
                <w:color w:val="000000" w:themeColor="text1"/>
              </w:rPr>
              <w:t>Bekeš</w:t>
            </w:r>
            <w:proofErr w:type="spellEnd"/>
            <w:r>
              <w:br/>
            </w:r>
            <w:r w:rsidRPr="6F9AC6B1">
              <w:rPr>
                <w:rFonts w:ascii="Arial" w:eastAsia="Arial" w:hAnsi="Arial" w:cs="Arial"/>
                <w:color w:val="000000" w:themeColor="text1"/>
              </w:rPr>
              <w:t xml:space="preserve">- European </w:t>
            </w:r>
            <w:proofErr w:type="spellStart"/>
            <w:r w:rsidRPr="6F9AC6B1">
              <w:rPr>
                <w:rFonts w:ascii="Arial" w:eastAsia="Arial" w:hAnsi="Arial" w:cs="Arial"/>
                <w:color w:val="000000" w:themeColor="text1"/>
              </w:rPr>
              <w:t>Schoolnet</w:t>
            </w:r>
            <w:proofErr w:type="spellEnd"/>
            <w:r>
              <w:br/>
            </w:r>
            <w:r w:rsidRPr="6F9AC6B1">
              <w:rPr>
                <w:rFonts w:ascii="Arial" w:eastAsia="Arial" w:hAnsi="Arial" w:cs="Arial"/>
                <w:color w:val="000000" w:themeColor="text1"/>
              </w:rPr>
              <w:t xml:space="preserve">- </w:t>
            </w:r>
            <w:proofErr w:type="spellStart"/>
            <w:r w:rsidRPr="6F9AC6B1">
              <w:rPr>
                <w:rFonts w:ascii="Arial" w:eastAsia="Arial" w:hAnsi="Arial" w:cs="Arial"/>
                <w:color w:val="000000" w:themeColor="text1"/>
              </w:rPr>
              <w:t>Scientix</w:t>
            </w:r>
            <w:proofErr w:type="spellEnd"/>
            <w:r>
              <w:br/>
            </w:r>
            <w:r w:rsidRPr="6F9AC6B1">
              <w:rPr>
                <w:rFonts w:ascii="Arial" w:eastAsia="Arial" w:hAnsi="Arial" w:cs="Arial"/>
                <w:color w:val="000000" w:themeColor="text1"/>
              </w:rPr>
              <w:t>- Učenici škole uključeni u projektnu nastavu matematike</w:t>
            </w:r>
          </w:p>
          <w:p w14:paraId="27521135" w14:textId="0C206943" w:rsidR="6F9AC6B1" w:rsidRDefault="6F9AC6B1" w:rsidP="6F9AC6B1">
            <w:pPr>
              <w:pStyle w:val="Normal1"/>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76CCD61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CF184B1"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299" w:type="dxa"/>
          </w:tcPr>
          <w:p w14:paraId="1806A1F2" w14:textId="17EE4EA9" w:rsidR="6740209D" w:rsidRDefault="6740209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Interaktivne radionice s korištenjem Minecraft </w:t>
            </w:r>
            <w:proofErr w:type="spellStart"/>
            <w:r w:rsidRPr="6F9AC6B1">
              <w:rPr>
                <w:rFonts w:ascii="Arial" w:eastAsia="Arial" w:hAnsi="Arial" w:cs="Arial"/>
                <w:color w:val="000000" w:themeColor="text1"/>
              </w:rPr>
              <w:t>Education</w:t>
            </w:r>
            <w:proofErr w:type="spellEnd"/>
            <w:r w:rsidRPr="6F9AC6B1">
              <w:rPr>
                <w:rFonts w:ascii="Arial" w:eastAsia="Arial" w:hAnsi="Arial" w:cs="Arial"/>
                <w:color w:val="000000" w:themeColor="text1"/>
              </w:rPr>
              <w:t>.</w:t>
            </w:r>
          </w:p>
          <w:p w14:paraId="323017E9" w14:textId="0039E36A" w:rsidR="6740209D" w:rsidRDefault="6740209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Projektno učenje i izrada digitalnih aktivnosti uz primjenu AI-a.</w:t>
            </w:r>
          </w:p>
          <w:p w14:paraId="5F100545" w14:textId="6581FED6" w:rsidR="6740209D" w:rsidRDefault="6740209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Testiranje i analiza izrađenih scenarija.</w:t>
            </w:r>
          </w:p>
          <w:p w14:paraId="718BDD15" w14:textId="0E46968F" w:rsidR="6740209D" w:rsidRDefault="6740209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Povezivanje s matematičkim kurikulumom (funkcije, geometrija, statistika).</w:t>
            </w:r>
          </w:p>
          <w:p w14:paraId="6A024413" w14:textId="413CA897" w:rsidR="6740209D" w:rsidRDefault="6740209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Vođenje refleksivnih zapisa i grupne rasprave.</w:t>
            </w:r>
          </w:p>
          <w:p w14:paraId="6CCADA40" w14:textId="65B32D7A" w:rsidR="6740209D" w:rsidRDefault="6740209D" w:rsidP="6F9AC6B1">
            <w:pPr>
              <w:widowControl w:val="0"/>
              <w:spacing w:after="283" w:line="360"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lastRenderedPageBreak/>
              <w:t xml:space="preserve"> </w:t>
            </w:r>
          </w:p>
        </w:tc>
      </w:tr>
      <w:tr w:rsidR="6F9AC6B1" w14:paraId="1E2427E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EA86298"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lastRenderedPageBreak/>
              <w:t>Vremenik</w:t>
            </w:r>
            <w:proofErr w:type="spellEnd"/>
          </w:p>
        </w:tc>
        <w:tc>
          <w:tcPr>
            <w:tcW w:w="7299" w:type="dxa"/>
          </w:tcPr>
          <w:p w14:paraId="2342AFA4" w14:textId="50FF300F" w:rsidR="47A7253A" w:rsidRDefault="47A7253A"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Priprema i uvod: rujan – listopad 2025.</w:t>
            </w:r>
          </w:p>
          <w:p w14:paraId="035103AD" w14:textId="5AB6ED07" w:rsidR="47A7253A" w:rsidRDefault="47A7253A"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Provedba i razvoj: studeni 2025. – prosinac 2025.</w:t>
            </w:r>
          </w:p>
          <w:p w14:paraId="3376EE1F" w14:textId="4EEEAD48" w:rsidR="47A7253A" w:rsidRDefault="47A7253A"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Evaluacija: siječanj – veljača 2026.</w:t>
            </w:r>
          </w:p>
          <w:p w14:paraId="5C784074" w14:textId="277C540D" w:rsidR="47A7253A" w:rsidRDefault="47A7253A"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Prezentacija: ožujak - travanj 2026.</w:t>
            </w:r>
          </w:p>
          <w:p w14:paraId="38982B1D" w14:textId="16417CC5" w:rsidR="6F9AC6B1" w:rsidRDefault="6F9AC6B1" w:rsidP="6F9AC6B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66A04E1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B461C26"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299" w:type="dxa"/>
          </w:tcPr>
          <w:p w14:paraId="5D4C7F88" w14:textId="3AC5A737" w:rsidR="0393EDD7" w:rsidRDefault="0393EDD7"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Analiza sudjelovanja i aktivnosti učenika.</w:t>
            </w:r>
          </w:p>
          <w:p w14:paraId="1FBFCA08" w14:textId="6F158DD2" w:rsidR="0393EDD7" w:rsidRDefault="0393EDD7"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Evaluacija digitalnih scenarija u Minecraft </w:t>
            </w:r>
            <w:proofErr w:type="spellStart"/>
            <w:r w:rsidRPr="6F9AC6B1">
              <w:rPr>
                <w:rFonts w:ascii="Arial" w:eastAsia="Arial" w:hAnsi="Arial" w:cs="Arial"/>
                <w:color w:val="000000" w:themeColor="text1"/>
              </w:rPr>
              <w:t>Education</w:t>
            </w:r>
            <w:proofErr w:type="spellEnd"/>
            <w:r w:rsidRPr="6F9AC6B1">
              <w:rPr>
                <w:rFonts w:ascii="Arial" w:eastAsia="Arial" w:hAnsi="Arial" w:cs="Arial"/>
                <w:color w:val="000000" w:themeColor="text1"/>
              </w:rPr>
              <w:t>.</w:t>
            </w:r>
          </w:p>
          <w:p w14:paraId="5DF10FBA" w14:textId="1308964A" w:rsidR="0393EDD7" w:rsidRDefault="0393EDD7"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Refleksivni dnevnik učenika.</w:t>
            </w:r>
          </w:p>
          <w:p w14:paraId="3B58E617" w14:textId="25068CC7" w:rsidR="0393EDD7" w:rsidRDefault="0393EDD7"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Povratne informacije partnera iz European </w:t>
            </w:r>
            <w:proofErr w:type="spellStart"/>
            <w:r w:rsidRPr="6F9AC6B1">
              <w:rPr>
                <w:rFonts w:ascii="Arial" w:eastAsia="Arial" w:hAnsi="Arial" w:cs="Arial"/>
                <w:color w:val="000000" w:themeColor="text1"/>
              </w:rPr>
              <w:t>Schoolnet</w:t>
            </w:r>
            <w:proofErr w:type="spellEnd"/>
            <w:r w:rsidRPr="6F9AC6B1">
              <w:rPr>
                <w:rFonts w:ascii="Arial" w:eastAsia="Arial" w:hAnsi="Arial" w:cs="Arial"/>
                <w:color w:val="000000" w:themeColor="text1"/>
              </w:rPr>
              <w:t xml:space="preserve"> i </w:t>
            </w:r>
            <w:proofErr w:type="spellStart"/>
            <w:r w:rsidRPr="6F9AC6B1">
              <w:rPr>
                <w:rFonts w:ascii="Arial" w:eastAsia="Arial" w:hAnsi="Arial" w:cs="Arial"/>
                <w:color w:val="000000" w:themeColor="text1"/>
              </w:rPr>
              <w:t>Scientixa</w:t>
            </w:r>
            <w:proofErr w:type="spellEnd"/>
            <w:r w:rsidRPr="6F9AC6B1">
              <w:rPr>
                <w:rFonts w:ascii="Arial" w:eastAsia="Arial" w:hAnsi="Arial" w:cs="Arial"/>
                <w:color w:val="000000" w:themeColor="text1"/>
              </w:rPr>
              <w:t>.</w:t>
            </w:r>
          </w:p>
          <w:p w14:paraId="51787F6C" w14:textId="6BEBD46F" w:rsidR="0393EDD7" w:rsidRDefault="0393EDD7"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Završna prezentacija rezultata putem </w:t>
            </w:r>
            <w:proofErr w:type="spellStart"/>
            <w:r w:rsidRPr="6F9AC6B1">
              <w:rPr>
                <w:rFonts w:ascii="Arial" w:eastAsia="Arial" w:hAnsi="Arial" w:cs="Arial"/>
                <w:color w:val="000000" w:themeColor="text1"/>
              </w:rPr>
              <w:t>STEMDiscovery</w:t>
            </w:r>
            <w:proofErr w:type="spellEnd"/>
            <w:r w:rsidRPr="6F9AC6B1">
              <w:rPr>
                <w:rFonts w:ascii="Arial" w:eastAsia="Arial" w:hAnsi="Arial" w:cs="Arial"/>
                <w:color w:val="000000" w:themeColor="text1"/>
              </w:rPr>
              <w:t xml:space="preserve"> kampanje 2026.</w:t>
            </w:r>
          </w:p>
        </w:tc>
      </w:tr>
      <w:tr w:rsidR="6F9AC6B1" w14:paraId="607683D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2500CA12"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299" w:type="dxa"/>
          </w:tcPr>
          <w:p w14:paraId="4D6539E9" w14:textId="50FFC496" w:rsidR="451BC244" w:rsidRDefault="451BC244" w:rsidP="6F9AC6B1">
            <w:pPr>
              <w:pStyle w:val="Normal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5A9A137A" w14:textId="6158CC4B" w:rsidR="00BC48AF" w:rsidRDefault="00BC48AF" w:rsidP="6F9AC6B1">
      <w:pPr>
        <w:rPr>
          <w:rFonts w:ascii="Arial" w:eastAsia="Corsiva" w:hAnsi="Arial" w:cs="Arial"/>
          <w:b/>
          <w:bCs/>
          <w:color w:val="548DD4" w:themeColor="text2" w:themeTint="99"/>
          <w:sz w:val="28"/>
          <w:szCs w:val="28"/>
        </w:rPr>
      </w:pPr>
    </w:p>
    <w:p w14:paraId="76D95535" w14:textId="70581DD9" w:rsidR="00BC48AF" w:rsidRDefault="00BC48AF" w:rsidP="6F9AC6B1">
      <w:pPr>
        <w:rPr>
          <w:rFonts w:ascii="Arial" w:eastAsia="Corsiva" w:hAnsi="Arial" w:cs="Arial"/>
          <w:b/>
          <w:bCs/>
          <w:color w:val="548DD4" w:themeColor="text2" w:themeTint="99"/>
          <w:sz w:val="28"/>
          <w:szCs w:val="28"/>
        </w:rPr>
      </w:pPr>
    </w:p>
    <w:tbl>
      <w:tblPr>
        <w:tblStyle w:val="Tablicareetke2-isticanje11"/>
        <w:tblW w:w="0" w:type="auto"/>
        <w:tblLook w:val="0000" w:firstRow="0" w:lastRow="0" w:firstColumn="0" w:lastColumn="0" w:noHBand="0" w:noVBand="0"/>
      </w:tblPr>
      <w:tblGrid>
        <w:gridCol w:w="1577"/>
        <w:gridCol w:w="7711"/>
      </w:tblGrid>
      <w:tr w:rsidR="6F9AC6B1" w14:paraId="0E65DB0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2F24BF0F"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299" w:type="dxa"/>
            <w:vAlign w:val="center"/>
          </w:tcPr>
          <w:p w14:paraId="0C4B2FFB" w14:textId="45764EC2" w:rsidR="6AECFEFA" w:rsidRDefault="6AECFEFA"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PROJEKT BUZZING SCHOOLS - ENGAGING YOUTH ON POLLINATOR CONSERVATION THROUGH LEARNING ECOSYSTEMS (Škole koje zuje: Uključivanje mladih u očuvanje oprašivača i bioraznolikosti kroz ekosustave učenja)</w:t>
            </w:r>
            <w:r w:rsidRPr="6F9AC6B1">
              <w:rPr>
                <w:rStyle w:val="Referencafusnote"/>
                <w:rFonts w:ascii="Arial" w:eastAsia="Arial" w:hAnsi="Arial" w:cs="Arial"/>
                <w:b/>
                <w:bCs/>
              </w:rPr>
              <w:footnoteReference w:id="6"/>
            </w:r>
          </w:p>
          <w:p w14:paraId="48967F50" w14:textId="644690C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6F9AC6B1" w14:paraId="64FA3CD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A8F8B2A"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299" w:type="dxa"/>
          </w:tcPr>
          <w:p w14:paraId="528B6EF8" w14:textId="5CCAB5CB"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Poticati brigu i aktivno sudjelovanje mladih u očuvanju oprašivača i prirode.</w:t>
            </w:r>
          </w:p>
          <w:p w14:paraId="659A8151" w14:textId="63D35611"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Razviti edukativni priručnik za nastavnice, nastavnike i izvanškolske edukatore.</w:t>
            </w:r>
          </w:p>
          <w:p w14:paraId="75447BF7" w14:textId="386E02EC"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Upoznati učenike s izazovima opadanja broja oprašivača te važnosti bioraznolikosti.</w:t>
            </w:r>
          </w:p>
          <w:p w14:paraId="622772C4" w14:textId="5BDFC06A"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Potaknuti razvoj zelenih vještina i kompetencija integracijom STEM i drugih područja.</w:t>
            </w:r>
          </w:p>
          <w:p w14:paraId="553D66A1" w14:textId="3374E7DF"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Osnažiti učenike korištenjem suvremenih tehnologija i inspirativnih uzora za stvaranje ekosustava učenja.</w:t>
            </w:r>
          </w:p>
          <w:p w14:paraId="26A47077" w14:textId="7114ED8A"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Omogućiti nastavnicima gotove scenarije učenja vezane uz oprašivače.</w:t>
            </w:r>
          </w:p>
          <w:p w14:paraId="75C18CD0" w14:textId="1DEB2A7A"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Upoznati učenike s karijerama povezanima s oprašivačima.</w:t>
            </w:r>
          </w:p>
          <w:p w14:paraId="483C28A4" w14:textId="0829DEF1"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Osnažiti učenje na otvorenom kroz aktivnosti izvan učionice</w:t>
            </w:r>
          </w:p>
          <w:p w14:paraId="5CC4B3EA" w14:textId="284A1C7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69BE7FE3" w14:textId="48EDE81E" w:rsidR="16C21361" w:rsidRDefault="16C2136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Sve komponente projekta detaljno su opisane na službenoj </w:t>
            </w:r>
            <w:proofErr w:type="spellStart"/>
            <w:r w:rsidRPr="6F9AC6B1">
              <w:rPr>
                <w:rFonts w:ascii="Arial" w:eastAsia="Arial" w:hAnsi="Arial" w:cs="Arial"/>
              </w:rPr>
              <w:t>Scientix</w:t>
            </w:r>
            <w:proofErr w:type="spellEnd"/>
            <w:r w:rsidRPr="6F9AC6B1">
              <w:rPr>
                <w:rFonts w:ascii="Arial" w:eastAsia="Arial" w:hAnsi="Arial" w:cs="Arial"/>
              </w:rPr>
              <w:t xml:space="preserve"> projektnoj stranici: </w:t>
            </w:r>
            <w:hyperlink r:id="rId16">
              <w:r w:rsidRPr="6F9AC6B1">
                <w:rPr>
                  <w:rStyle w:val="Hiperveza"/>
                  <w:rFonts w:ascii="Arial" w:eastAsia="Arial" w:hAnsi="Arial" w:cs="Arial"/>
                  <w:color w:val="auto"/>
                </w:rPr>
                <w:t>https://www.scientix.eu/resources/knowledge/projects/project?id=1984677</w:t>
              </w:r>
            </w:hyperlink>
          </w:p>
          <w:p w14:paraId="489D9EDB" w14:textId="4A419A5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501A9D0" w14:textId="10B604B0" w:rsidR="6F9AC6B1" w:rsidRDefault="6F9AC6B1" w:rsidP="6F9AC6B1">
            <w:pPr>
              <w:pStyle w:val="Normal1"/>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p>
        </w:tc>
      </w:tr>
      <w:tr w:rsidR="6F9AC6B1" w14:paraId="0AE3FE6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7A6E293"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299" w:type="dxa"/>
          </w:tcPr>
          <w:p w14:paraId="3A68EC72" w14:textId="58B84D13" w:rsidR="45F19E25" w:rsidRDefault="45F19E25"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Aktivnost je namijenjena učenicima od 9 do 16 godina, njihovim nastavnicima i izvanškolskim edukatorima. Cilj je potaknuti znatiželju, </w:t>
            </w:r>
            <w:r w:rsidRPr="6F9AC6B1">
              <w:rPr>
                <w:rFonts w:ascii="Arial" w:eastAsia="Arial" w:hAnsi="Arial" w:cs="Arial"/>
              </w:rPr>
              <w:lastRenderedPageBreak/>
              <w:t>ekološku odgovornost i suradnički rad u školskoj i izvanškolskoj zajednici s naglaskom na povezanost oprašivača, bioraznolikosti i očuvanja okoliša. Projekt uključuje i profesionalnu orijentaciju te učenje u prirodi.</w:t>
            </w:r>
          </w:p>
          <w:p w14:paraId="50785036" w14:textId="0CDE2E4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4F67161B" w14:textId="4C6C2530" w:rsidR="6F9AC6B1" w:rsidRDefault="6F9AC6B1" w:rsidP="6F9AC6B1">
            <w:pPr>
              <w:pStyle w:val="Normal1"/>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p>
        </w:tc>
      </w:tr>
      <w:tr w:rsidR="6F9AC6B1" w14:paraId="29877A5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9A6B857" w14:textId="778BB22C" w:rsidR="6F9AC6B1" w:rsidRDefault="6F9AC6B1" w:rsidP="6F9AC6B1">
            <w:pPr>
              <w:pStyle w:val="Sadrajitablice"/>
              <w:spacing w:after="283"/>
              <w:rPr>
                <w:rFonts w:ascii="Arial" w:hAnsi="Arial" w:cs="Arial"/>
                <w:b/>
                <w:bCs/>
              </w:rPr>
            </w:pPr>
            <w:r w:rsidRPr="6F9AC6B1">
              <w:rPr>
                <w:rFonts w:ascii="Arial" w:hAnsi="Arial" w:cs="Arial"/>
                <w:b/>
                <w:bCs/>
                <w:lang w:val="hr-HR"/>
              </w:rPr>
              <w:lastRenderedPageBreak/>
              <w:t xml:space="preserve">Nositelji aktivnosti </w:t>
            </w:r>
          </w:p>
        </w:tc>
        <w:tc>
          <w:tcPr>
            <w:tcW w:w="7299" w:type="dxa"/>
          </w:tcPr>
          <w:p w14:paraId="3A0248FF" w14:textId="1BFA636C" w:rsidR="38BB9CA7" w:rsidRDefault="38BB9CA7"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Nositelji projekta:</w:t>
            </w:r>
          </w:p>
          <w:p w14:paraId="0C65B977" w14:textId="140B76C5" w:rsidR="38BB9CA7" w:rsidRDefault="38BB9CA7"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European </w:t>
            </w:r>
            <w:proofErr w:type="spellStart"/>
            <w:r w:rsidRPr="6F9AC6B1">
              <w:rPr>
                <w:rFonts w:ascii="Arial" w:eastAsia="Arial" w:hAnsi="Arial" w:cs="Arial"/>
              </w:rPr>
              <w:t>Schoolnet</w:t>
            </w:r>
            <w:proofErr w:type="spellEnd"/>
            <w:r>
              <w:br/>
            </w:r>
            <w:r w:rsidRPr="6F9AC6B1">
              <w:rPr>
                <w:rFonts w:ascii="Arial" w:eastAsia="Arial" w:hAnsi="Arial" w:cs="Arial"/>
              </w:rPr>
              <w:t xml:space="preserve">- </w:t>
            </w:r>
            <w:proofErr w:type="spellStart"/>
            <w:r w:rsidRPr="6F9AC6B1">
              <w:rPr>
                <w:rFonts w:ascii="Arial" w:eastAsia="Arial" w:hAnsi="Arial" w:cs="Arial"/>
              </w:rPr>
              <w:t>Poppins</w:t>
            </w:r>
            <w:proofErr w:type="spellEnd"/>
            <w:r w:rsidRPr="6F9AC6B1">
              <w:rPr>
                <w:rFonts w:ascii="Arial" w:eastAsia="Arial" w:hAnsi="Arial" w:cs="Arial"/>
              </w:rPr>
              <w:t xml:space="preserve"> &amp; Wayne</w:t>
            </w:r>
            <w:r>
              <w:br/>
            </w:r>
            <w:r w:rsidRPr="6F9AC6B1">
              <w:rPr>
                <w:rFonts w:ascii="Arial" w:eastAsia="Arial" w:hAnsi="Arial" w:cs="Arial"/>
              </w:rPr>
              <w:t>- Nastavnici i izvanškolski edukatori</w:t>
            </w:r>
            <w:r>
              <w:br/>
            </w:r>
            <w:r w:rsidRPr="6F9AC6B1">
              <w:rPr>
                <w:rFonts w:ascii="Arial" w:eastAsia="Arial" w:hAnsi="Arial" w:cs="Arial"/>
              </w:rPr>
              <w:t>- Učenici uključeni u projektne aktivnosti</w:t>
            </w:r>
            <w:r>
              <w:br/>
            </w:r>
            <w:r w:rsidRPr="6F9AC6B1">
              <w:rPr>
                <w:rFonts w:ascii="Arial" w:eastAsia="Arial" w:hAnsi="Arial" w:cs="Arial"/>
              </w:rPr>
              <w:t xml:space="preserve">- Zajednica </w:t>
            </w:r>
            <w:proofErr w:type="spellStart"/>
            <w:r w:rsidRPr="6F9AC6B1">
              <w:rPr>
                <w:rFonts w:ascii="Arial" w:eastAsia="Arial" w:hAnsi="Arial" w:cs="Arial"/>
              </w:rPr>
              <w:t>Scientix</w:t>
            </w:r>
            <w:proofErr w:type="spellEnd"/>
            <w:r>
              <w:br/>
            </w:r>
            <w:r w:rsidRPr="6F9AC6B1">
              <w:rPr>
                <w:rFonts w:ascii="Arial" w:eastAsia="Arial" w:hAnsi="Arial" w:cs="Arial"/>
              </w:rPr>
              <w:t xml:space="preserve">- </w:t>
            </w:r>
            <w:proofErr w:type="spellStart"/>
            <w:r w:rsidRPr="6F9AC6B1">
              <w:rPr>
                <w:rFonts w:ascii="Arial" w:eastAsia="Arial" w:hAnsi="Arial" w:cs="Arial"/>
              </w:rPr>
              <w:t>Pollinators</w:t>
            </w:r>
            <w:proofErr w:type="spellEnd"/>
            <w:r w:rsidRPr="6F9AC6B1">
              <w:rPr>
                <w:rFonts w:ascii="Arial" w:eastAsia="Arial" w:hAnsi="Arial" w:cs="Arial"/>
              </w:rPr>
              <w:t xml:space="preserve"> </w:t>
            </w:r>
            <w:proofErr w:type="spellStart"/>
            <w:r w:rsidRPr="6F9AC6B1">
              <w:rPr>
                <w:rFonts w:ascii="Arial" w:eastAsia="Arial" w:hAnsi="Arial" w:cs="Arial"/>
              </w:rPr>
              <w:t>Scientific</w:t>
            </w:r>
            <w:proofErr w:type="spellEnd"/>
            <w:r w:rsidRPr="6F9AC6B1">
              <w:rPr>
                <w:rFonts w:ascii="Arial" w:eastAsia="Arial" w:hAnsi="Arial" w:cs="Arial"/>
              </w:rPr>
              <w:t xml:space="preserve"> Council (stručnjaci za pedagogiju i oprašivače</w:t>
            </w:r>
          </w:p>
          <w:p w14:paraId="2F22DA90" w14:textId="03AE5FA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12995815" w14:textId="773864EB" w:rsidR="38BB9CA7" w:rsidRDefault="38BB9CA7"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Nositelj aktivnosti u I. gimnaziji Osijek:</w:t>
            </w:r>
          </w:p>
          <w:p w14:paraId="69C387E4" w14:textId="55EE57BC" w:rsidR="38BB9CA7" w:rsidRDefault="38BB9CA7"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mr.sc. Ella Rakovac </w:t>
            </w:r>
            <w:proofErr w:type="spellStart"/>
            <w:r w:rsidRPr="6F9AC6B1">
              <w:rPr>
                <w:rFonts w:ascii="Arial" w:eastAsia="Arial" w:hAnsi="Arial" w:cs="Arial"/>
              </w:rPr>
              <w:t>Bekeš</w:t>
            </w:r>
            <w:proofErr w:type="spellEnd"/>
          </w:p>
          <w:p w14:paraId="062B5A1E" w14:textId="522264C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0D1CC51A" w14:textId="0C206943" w:rsidR="6F9AC6B1" w:rsidRDefault="6F9AC6B1" w:rsidP="6F9AC6B1">
            <w:pPr>
              <w:pStyle w:val="Normal1"/>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p>
        </w:tc>
      </w:tr>
      <w:tr w:rsidR="6F9AC6B1" w14:paraId="3F0CD6C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37F5E5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299" w:type="dxa"/>
          </w:tcPr>
          <w:p w14:paraId="5BCDC90D" w14:textId="7F1BB4AE" w:rsidR="52DD44E4" w:rsidRDefault="52DD44E4" w:rsidP="6F9AC6B1">
            <w:pPr>
              <w:widowControl w:val="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Razvoj i implementacija edukativnog priručnika kroz radionice, nastavu i neformalne aktivnosti.</w:t>
            </w:r>
            <w:r>
              <w:br/>
            </w:r>
            <w:r w:rsidRPr="6F9AC6B1">
              <w:rPr>
                <w:rFonts w:ascii="Arial" w:eastAsia="Arial" w:hAnsi="Arial" w:cs="Arial"/>
              </w:rPr>
              <w:t>- Uključivanje STEM i ne-STEM sadržaja te zelenih vještina.</w:t>
            </w:r>
            <w:r>
              <w:br/>
            </w:r>
            <w:r w:rsidRPr="6F9AC6B1">
              <w:rPr>
                <w:rFonts w:ascii="Arial" w:eastAsia="Arial" w:hAnsi="Arial" w:cs="Arial"/>
              </w:rPr>
              <w:t xml:space="preserve">- Korištenje digitalnih i </w:t>
            </w:r>
            <w:proofErr w:type="spellStart"/>
            <w:r w:rsidRPr="6F9AC6B1">
              <w:rPr>
                <w:rFonts w:ascii="Arial" w:eastAsia="Arial" w:hAnsi="Arial" w:cs="Arial"/>
              </w:rPr>
              <w:t>imerzivnih</w:t>
            </w:r>
            <w:proofErr w:type="spellEnd"/>
            <w:r w:rsidRPr="6F9AC6B1">
              <w:rPr>
                <w:rFonts w:ascii="Arial" w:eastAsia="Arial" w:hAnsi="Arial" w:cs="Arial"/>
              </w:rPr>
              <w:t xml:space="preserve"> tehnologija.</w:t>
            </w:r>
            <w:r>
              <w:br/>
            </w:r>
            <w:r w:rsidRPr="6F9AC6B1">
              <w:rPr>
                <w:rFonts w:ascii="Arial" w:eastAsia="Arial" w:hAnsi="Arial" w:cs="Arial"/>
              </w:rPr>
              <w:t>- Aktivno uključivanje učenika kroz praktične projekte, terenski rad i susrete s uzorima iz ekologije.</w:t>
            </w:r>
            <w:r>
              <w:br/>
            </w:r>
            <w:r w:rsidRPr="6F9AC6B1">
              <w:rPr>
                <w:rFonts w:ascii="Arial" w:eastAsia="Arial" w:hAnsi="Arial" w:cs="Arial"/>
              </w:rPr>
              <w:t>- Implementacija gotovih scenarija učenja o oprašivačima, kreiranih i provjerenih od strane nastavnika i stručnjaka.</w:t>
            </w:r>
            <w:r>
              <w:br/>
            </w:r>
            <w:r w:rsidRPr="6F9AC6B1">
              <w:rPr>
                <w:rFonts w:ascii="Arial" w:eastAsia="Arial" w:hAnsi="Arial" w:cs="Arial"/>
              </w:rPr>
              <w:t>- Promocija karijera u području oprašivača i ekologije kroz video intervjue, podcast i papirnate materijale.</w:t>
            </w:r>
            <w:r>
              <w:br/>
            </w:r>
            <w:r w:rsidRPr="6F9AC6B1">
              <w:rPr>
                <w:rFonts w:ascii="Arial" w:eastAsia="Arial" w:hAnsi="Arial" w:cs="Arial"/>
              </w:rPr>
              <w:t>- Provedba kataloga aktivnosti u prirodi i izvan učionice.</w:t>
            </w:r>
          </w:p>
        </w:tc>
      </w:tr>
      <w:tr w:rsidR="6F9AC6B1" w14:paraId="69475C6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273D11FE"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t>Vremenik</w:t>
            </w:r>
            <w:proofErr w:type="spellEnd"/>
          </w:p>
        </w:tc>
        <w:tc>
          <w:tcPr>
            <w:tcW w:w="7299" w:type="dxa"/>
          </w:tcPr>
          <w:p w14:paraId="1306C0E4" w14:textId="07F76515" w:rsidR="0709617F" w:rsidRDefault="0709617F"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Priprema i edukacija nastavnica/nastavnika: rujan–listopad 2025.</w:t>
            </w:r>
            <w:r>
              <w:br/>
            </w:r>
            <w:r w:rsidRPr="6F9AC6B1">
              <w:rPr>
                <w:rFonts w:ascii="Arial" w:eastAsia="Arial" w:hAnsi="Arial" w:cs="Arial"/>
              </w:rPr>
              <w:t>- Provedba aktivnosti u školama i partnerskim organizacijama: listopad 2025.–lipanj 2027.</w:t>
            </w:r>
            <w:r>
              <w:br/>
            </w:r>
            <w:r w:rsidRPr="6F9AC6B1">
              <w:rPr>
                <w:rFonts w:ascii="Arial" w:eastAsia="Arial" w:hAnsi="Arial" w:cs="Arial"/>
              </w:rPr>
              <w:t>- Evaluacija, analiza i završna prezentacija rezultata: lipanj 2027.</w:t>
            </w:r>
          </w:p>
          <w:p w14:paraId="0FAA704C" w14:textId="16417CC5" w:rsidR="6F9AC6B1" w:rsidRDefault="6F9AC6B1" w:rsidP="6F9AC6B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1B3526D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66455D7B"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299" w:type="dxa"/>
          </w:tcPr>
          <w:p w14:paraId="59D8A7DF" w14:textId="26261CCE" w:rsidR="300A15D9" w:rsidRDefault="300A15D9"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Analiza sudjelovanja učenika i edukatora u projektnim aktivnostima.</w:t>
            </w:r>
          </w:p>
          <w:p w14:paraId="60738D96" w14:textId="677DDEBF" w:rsidR="300A15D9" w:rsidRDefault="300A15D9"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Evaluacija usvojenih znanja iz STEM područja i zelenih kompetencija.</w:t>
            </w:r>
          </w:p>
          <w:p w14:paraId="6649AB15" w14:textId="18844A58" w:rsidR="300A15D9" w:rsidRDefault="300A15D9"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Povratne informacije učenika i nastavnika o priručniku i provedenim radionicama.</w:t>
            </w:r>
          </w:p>
          <w:p w14:paraId="6634C1B5" w14:textId="571A92D0" w:rsidR="300A15D9" w:rsidRDefault="300A15D9"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Mjerenje promjena u stavovima i ponašanjima vezano uz očuvanje oprašivača i bioraznolikosti.</w:t>
            </w:r>
          </w:p>
          <w:p w14:paraId="0C5CE63B" w14:textId="447197E1" w:rsidR="300A15D9" w:rsidRDefault="300A15D9"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Završno izvješće s prijedlozima za daljnje djelovanje na razini škole i zajednice</w:t>
            </w:r>
          </w:p>
          <w:p w14:paraId="1BE728D2" w14:textId="44DD1E45" w:rsidR="6F9AC6B1" w:rsidRDefault="6F9AC6B1"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129FDD3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3601876"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299" w:type="dxa"/>
          </w:tcPr>
          <w:p w14:paraId="52C759F7" w14:textId="4178CA8D" w:rsidR="4691E1C6" w:rsidRDefault="4691E1C6"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Izrada, tiskanje i distribucija edukativnog priručnika</w:t>
            </w:r>
            <w:r>
              <w:br/>
            </w:r>
            <w:r w:rsidRPr="6F9AC6B1">
              <w:rPr>
                <w:rFonts w:ascii="Arial" w:eastAsia="Arial" w:hAnsi="Arial" w:cs="Arial"/>
              </w:rPr>
              <w:t>- Troškovi edukacije i stručnih usavršavanja</w:t>
            </w:r>
            <w:r>
              <w:br/>
            </w:r>
            <w:r w:rsidRPr="6F9AC6B1">
              <w:rPr>
                <w:rFonts w:ascii="Arial" w:eastAsia="Arial" w:hAnsi="Arial" w:cs="Arial"/>
              </w:rPr>
              <w:t>- Nabava didaktičkih i tehničkih materijala (učila, digitalni alati)</w:t>
            </w:r>
            <w:r>
              <w:br/>
            </w:r>
            <w:r w:rsidRPr="6F9AC6B1">
              <w:rPr>
                <w:rFonts w:ascii="Arial" w:eastAsia="Arial" w:hAnsi="Arial" w:cs="Arial"/>
              </w:rPr>
              <w:t>- Troškovi terenskih aktivnosti i lokalnih partnerstava</w:t>
            </w:r>
            <w:r>
              <w:br/>
            </w:r>
            <w:r w:rsidRPr="6F9AC6B1">
              <w:rPr>
                <w:rFonts w:ascii="Arial" w:eastAsia="Arial" w:hAnsi="Arial" w:cs="Arial"/>
              </w:rPr>
              <w:lastRenderedPageBreak/>
              <w:t>- Većina troškova pokrivena kroz financiranje Europske unije i projektne resurse partnera</w:t>
            </w:r>
          </w:p>
          <w:p w14:paraId="488FF7EB" w14:textId="06FA7270" w:rsidR="6F9AC6B1" w:rsidRDefault="6F9AC6B1" w:rsidP="6F9AC6B1">
            <w:pPr>
              <w:pStyle w:val="Normal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p>
        </w:tc>
      </w:tr>
    </w:tbl>
    <w:p w14:paraId="052F8FDB" w14:textId="77E65015" w:rsidR="00BC48AF" w:rsidRDefault="00BC48AF" w:rsidP="6F9AC6B1">
      <w:pPr>
        <w:rPr>
          <w:rFonts w:ascii="Arial" w:eastAsia="Corsiva" w:hAnsi="Arial" w:cs="Arial"/>
          <w:b/>
          <w:bCs/>
          <w:color w:val="548DD4" w:themeColor="text2" w:themeTint="99"/>
          <w:sz w:val="28"/>
          <w:szCs w:val="28"/>
        </w:rPr>
      </w:pPr>
    </w:p>
    <w:p w14:paraId="68F6C18C" w14:textId="5D6C0E52" w:rsidR="00D16E40" w:rsidRDefault="00D16E40" w:rsidP="00BC48AF">
      <w:pPr>
        <w:rPr>
          <w:rFonts w:ascii="Arial" w:eastAsia="Corsiva" w:hAnsi="Arial" w:cs="Arial"/>
          <w:b/>
          <w:color w:val="548DD4" w:themeColor="text2" w:themeTint="99"/>
          <w:sz w:val="28"/>
        </w:rPr>
      </w:pPr>
    </w:p>
    <w:p w14:paraId="76899044" w14:textId="39D4CBF2" w:rsidR="00D16E40" w:rsidRDefault="00D16E40" w:rsidP="6F9AC6B1">
      <w:pPr>
        <w:rPr>
          <w:rFonts w:ascii="Arial" w:eastAsia="Corsiva" w:hAnsi="Arial" w:cs="Arial"/>
          <w:b/>
          <w:bCs/>
          <w:color w:val="548DD4" w:themeColor="text2" w:themeTint="99"/>
          <w:sz w:val="28"/>
          <w:szCs w:val="28"/>
        </w:rPr>
      </w:pPr>
    </w:p>
    <w:p w14:paraId="5276980D" w14:textId="60E19148" w:rsidR="005146A3" w:rsidRDefault="005146A3" w:rsidP="6F9AC6B1">
      <w:pPr>
        <w:rPr>
          <w:rFonts w:ascii="Arial" w:eastAsia="Corsiva" w:hAnsi="Arial" w:cs="Arial"/>
          <w:b/>
          <w:bCs/>
          <w:color w:val="548DD4" w:themeColor="text2" w:themeTint="99"/>
          <w:sz w:val="28"/>
          <w:szCs w:val="28"/>
        </w:rPr>
      </w:pPr>
    </w:p>
    <w:tbl>
      <w:tblPr>
        <w:tblStyle w:val="Tablicareetke2-isticanje11"/>
        <w:tblW w:w="9035" w:type="dxa"/>
        <w:tblLayout w:type="fixed"/>
        <w:tblLook w:val="0000" w:firstRow="0" w:lastRow="0" w:firstColumn="0" w:lastColumn="0" w:noHBand="0" w:noVBand="0"/>
      </w:tblPr>
      <w:tblGrid>
        <w:gridCol w:w="1736"/>
        <w:gridCol w:w="7299"/>
      </w:tblGrid>
      <w:tr w:rsidR="00FE0C0D" w14:paraId="65B22EED"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A84B16A" w14:textId="77777777" w:rsidR="00FE0C0D" w:rsidRPr="00B311D2" w:rsidRDefault="00FE0C0D" w:rsidP="00D96EDE">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F972D4F" w14:textId="77777777" w:rsidR="00FE0C0D" w:rsidRPr="007A0865" w:rsidRDefault="099E2619"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INTEGRIRANA NASTAVA – INFORMATIKA </w:t>
            </w:r>
          </w:p>
        </w:tc>
      </w:tr>
      <w:tr w:rsidR="00FE0C0D" w14:paraId="09266469"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FBF246B" w14:textId="77777777" w:rsidR="00FE0C0D" w:rsidRPr="00946E91" w:rsidRDefault="00FE0C0D" w:rsidP="00D96EDE">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62E51368" w14:textId="77777777" w:rsidR="00FE0C0D" w:rsidRPr="007A0865" w:rsidRDefault="00FE0C0D"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Povezivanje nastavnih sadržaja informatike s drugim nastavnim predmetima</w:t>
            </w:r>
          </w:p>
        </w:tc>
      </w:tr>
      <w:tr w:rsidR="00FE0C0D" w14:paraId="2F7FCA0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0E6CBA4" w14:textId="77777777" w:rsidR="00FE0C0D" w:rsidRPr="00946E91" w:rsidRDefault="00FE0C0D" w:rsidP="00D96EDE">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511F0E98" w14:textId="77777777" w:rsidR="00FE0C0D" w:rsidRPr="007A0865" w:rsidRDefault="00FE0C0D" w:rsidP="00D96EDE">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Zainteresirati učenike za implementaciju informatičkih sadržaja u nastavne sadržaje drugih predmeta. Korelacija s drugim predmetima</w:t>
            </w:r>
          </w:p>
        </w:tc>
      </w:tr>
      <w:tr w:rsidR="00FE0C0D" w14:paraId="69499138"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5475CB67" w14:textId="77777777" w:rsidR="00FE0C0D" w:rsidRPr="00946E91" w:rsidRDefault="00FE0C0D" w:rsidP="00D96EDE">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460900FD" w14:textId="77777777" w:rsidR="00FE0C0D" w:rsidRPr="007A0865" w:rsidRDefault="00FE0C0D" w:rsidP="00D96ED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Članovi aktiva informatike i članovi Nastavničkog vijeća</w:t>
            </w:r>
          </w:p>
          <w:p w14:paraId="6277CA31" w14:textId="77777777" w:rsidR="00FE0C0D" w:rsidRPr="007A0865" w:rsidRDefault="00FE0C0D" w:rsidP="00D96ED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 xml:space="preserve">Izvođenje raznih (laboratorijskih) vježbi, u dogovorenim terminima, koje su  usklađene s godišnjim izvedbenim kurikulumom tekuće školske godine; poludnevne ili cjelodnevne radionice s „paketima“ vježbi. </w:t>
            </w:r>
          </w:p>
          <w:p w14:paraId="2894A34D" w14:textId="77777777" w:rsidR="00FE0C0D" w:rsidRPr="007A0865" w:rsidRDefault="00FE0C0D"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Nositelj aktivnosti izrađuje izvještaj o aktivnosti.</w:t>
            </w:r>
          </w:p>
        </w:tc>
      </w:tr>
      <w:tr w:rsidR="00FE0C0D" w14:paraId="18D7A7B6"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4654FFCA" w14:textId="77777777" w:rsidR="00FE0C0D" w:rsidRPr="00946E91" w:rsidRDefault="00FE0C0D" w:rsidP="00D96EDE">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45E5B82E" w14:textId="77777777" w:rsidR="00FE0C0D" w:rsidRPr="007A0865" w:rsidRDefault="00FE0C0D" w:rsidP="00D96ED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Nastava se realizira primjenom različitih metoda rada.</w:t>
            </w:r>
          </w:p>
        </w:tc>
      </w:tr>
      <w:tr w:rsidR="00FE0C0D" w14:paraId="657C12C9"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449B348" w14:textId="77777777" w:rsidR="00FE0C0D" w:rsidRPr="00946E91" w:rsidRDefault="00FE0C0D" w:rsidP="00D96EDE">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3A6F938B" w14:textId="670E646A" w:rsidR="00FE0C0D" w:rsidRPr="007A0865" w:rsidRDefault="099E2619" w:rsidP="00D96ED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Od rujna 202</w:t>
            </w:r>
            <w:r w:rsidR="2180305A" w:rsidRPr="6F9AC6B1">
              <w:rPr>
                <w:rFonts w:ascii="Arial" w:hAnsi="Arial" w:cs="Arial"/>
              </w:rPr>
              <w:t>5</w:t>
            </w:r>
            <w:r w:rsidRPr="6F9AC6B1">
              <w:rPr>
                <w:rFonts w:ascii="Arial" w:hAnsi="Arial" w:cs="Arial"/>
              </w:rPr>
              <w:t>. do lipnja 202</w:t>
            </w:r>
            <w:r w:rsidR="76FAEDDE" w:rsidRPr="6F9AC6B1">
              <w:rPr>
                <w:rFonts w:ascii="Arial" w:hAnsi="Arial" w:cs="Arial"/>
              </w:rPr>
              <w:t>6</w:t>
            </w:r>
            <w:r w:rsidRPr="6F9AC6B1">
              <w:rPr>
                <w:rFonts w:ascii="Arial" w:hAnsi="Arial" w:cs="Arial"/>
              </w:rPr>
              <w:t>.</w:t>
            </w:r>
          </w:p>
        </w:tc>
      </w:tr>
      <w:tr w:rsidR="00FE0C0D" w14:paraId="6B9AB95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3E99A4F" w14:textId="77777777" w:rsidR="00FE0C0D" w:rsidRPr="00946E91" w:rsidRDefault="00FE0C0D" w:rsidP="00D96EDE">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13D1BB1E" w14:textId="77777777" w:rsidR="00FE0C0D" w:rsidRPr="007A0865" w:rsidRDefault="00FE0C0D" w:rsidP="00D96ED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Formativno vrednovanje.  Vrednovanje će se temeljiti na osnovi uključenosti i motiviranosti učenika.</w:t>
            </w:r>
          </w:p>
          <w:p w14:paraId="70042F62" w14:textId="77777777" w:rsidR="00FE0C0D" w:rsidRPr="007A0865" w:rsidRDefault="00FE0C0D" w:rsidP="00D96ED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Izvješća, radionice, ankete, razgovor</w:t>
            </w:r>
          </w:p>
        </w:tc>
      </w:tr>
      <w:tr w:rsidR="00FE0C0D" w14:paraId="5EE7C9D6"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9C5FAE1" w14:textId="77777777" w:rsidR="00FE0C0D" w:rsidRPr="00946E91" w:rsidRDefault="00FE0C0D" w:rsidP="00D96EDE">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B365857" w14:textId="77777777" w:rsidR="00FE0C0D" w:rsidRPr="004D5A33" w:rsidRDefault="00FE0C0D"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036A6654" w14:textId="23E46182" w:rsidR="00FE0C0D" w:rsidRDefault="00FE0C0D" w:rsidP="00BC48AF">
      <w:pPr>
        <w:rPr>
          <w:rFonts w:ascii="Arial" w:eastAsia="Corsiva" w:hAnsi="Arial" w:cs="Arial"/>
          <w:b/>
          <w:color w:val="548DD4" w:themeColor="text2" w:themeTint="99"/>
          <w:sz w:val="28"/>
        </w:rPr>
      </w:pPr>
    </w:p>
    <w:p w14:paraId="0B7D8C86" w14:textId="77777777" w:rsidR="00FE0C0D" w:rsidRPr="00BC48AF" w:rsidRDefault="00FE0C0D" w:rsidP="00BC48AF">
      <w:pPr>
        <w:rPr>
          <w:rFonts w:ascii="Arial" w:eastAsia="Corsiva" w:hAnsi="Arial" w:cs="Arial"/>
          <w:b/>
          <w:color w:val="548DD4" w:themeColor="text2" w:themeTint="99"/>
          <w:sz w:val="28"/>
        </w:rPr>
      </w:pPr>
    </w:p>
    <w:p w14:paraId="3D50CD6D" w14:textId="77777777" w:rsidR="007A0865" w:rsidRDefault="007A0865" w:rsidP="007A0865">
      <w:pPr>
        <w:pStyle w:val="Odlomakpopisa"/>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7A0865" w14:paraId="2D26F6B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58D8422" w14:textId="77777777" w:rsidR="007A0865" w:rsidRPr="00B311D2" w:rsidRDefault="007A0865" w:rsidP="007A0865">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6112E6A3" w14:textId="07EB5E8A" w:rsidR="007A0865" w:rsidRPr="007A0865" w:rsidRDefault="3CC01D72" w:rsidP="6F9AC6B1">
            <w:pPr>
              <w:pStyle w:val="Sadrajitablice"/>
              <w:spacing w:after="283" w:line="360"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PROJEKT </w:t>
            </w:r>
            <w:proofErr w:type="spellStart"/>
            <w:r w:rsidRPr="6F9AC6B1">
              <w:rPr>
                <w:rFonts w:ascii="Arial" w:hAnsi="Arial" w:cs="Arial"/>
                <w:b/>
                <w:bCs/>
              </w:rPr>
              <w:t>Škola</w:t>
            </w:r>
            <w:proofErr w:type="spellEnd"/>
            <w:r w:rsidRPr="6F9AC6B1">
              <w:rPr>
                <w:rFonts w:ascii="Arial" w:hAnsi="Arial" w:cs="Arial"/>
                <w:b/>
                <w:bCs/>
              </w:rPr>
              <w:t xml:space="preserve"> </w:t>
            </w:r>
            <w:proofErr w:type="spellStart"/>
            <w:r w:rsidRPr="6F9AC6B1">
              <w:rPr>
                <w:rFonts w:ascii="Arial" w:hAnsi="Arial" w:cs="Arial"/>
                <w:b/>
                <w:bCs/>
              </w:rPr>
              <w:t>budućnosti</w:t>
            </w:r>
            <w:proofErr w:type="spellEnd"/>
            <w:r w:rsidRPr="6F9AC6B1">
              <w:rPr>
                <w:rFonts w:ascii="Arial" w:hAnsi="Arial" w:cs="Arial"/>
                <w:b/>
                <w:bCs/>
              </w:rPr>
              <w:t xml:space="preserve"> (</w:t>
            </w:r>
            <w:proofErr w:type="spellStart"/>
            <w:r w:rsidRPr="6F9AC6B1">
              <w:rPr>
                <w:rFonts w:ascii="Arial" w:hAnsi="Arial" w:cs="Arial"/>
                <w:b/>
                <w:bCs/>
              </w:rPr>
              <w:t>STEMwave</w:t>
            </w:r>
            <w:proofErr w:type="spellEnd"/>
            <w:r w:rsidRPr="6F9AC6B1">
              <w:rPr>
                <w:rFonts w:ascii="Arial" w:hAnsi="Arial" w:cs="Arial"/>
                <w:b/>
                <w:bCs/>
              </w:rPr>
              <w:t>)</w:t>
            </w:r>
          </w:p>
        </w:tc>
      </w:tr>
      <w:tr w:rsidR="007A0865" w14:paraId="19C4FFEB"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AD2F1B1" w14:textId="77777777" w:rsidR="007A0865" w:rsidRPr="00946E91" w:rsidRDefault="007A0865" w:rsidP="007A0865">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198EE3C7" w14:textId="15ECE993" w:rsidR="007A0865" w:rsidRPr="007A0865" w:rsidRDefault="007A0865" w:rsidP="007A0865">
            <w:pPr>
              <w:pStyle w:val="Normal1"/>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 xml:space="preserve">Povezivanje hrvatskih škola s tehnološkom industrijom primarni je cilj projekta. Uvođenjem novih znanja i vještina iz novih tehnologija kao što su: umjetna Inteligencija, robotika, automatizirani sustavi, Internet </w:t>
            </w:r>
            <w:proofErr w:type="spellStart"/>
            <w:r w:rsidRPr="007A0865">
              <w:rPr>
                <w:rFonts w:ascii="Arial" w:hAnsi="Arial" w:cs="Arial"/>
              </w:rPr>
              <w:t>of</w:t>
            </w:r>
            <w:proofErr w:type="spellEnd"/>
            <w:r w:rsidRPr="007A0865">
              <w:rPr>
                <w:rFonts w:ascii="Arial" w:hAnsi="Arial" w:cs="Arial"/>
              </w:rPr>
              <w:t xml:space="preserve"> </w:t>
            </w:r>
            <w:proofErr w:type="spellStart"/>
            <w:r w:rsidRPr="007A0865">
              <w:rPr>
                <w:rFonts w:ascii="Arial" w:hAnsi="Arial" w:cs="Arial"/>
              </w:rPr>
              <w:t>Things</w:t>
            </w:r>
            <w:proofErr w:type="spellEnd"/>
            <w:r w:rsidRPr="007A0865">
              <w:rPr>
                <w:rFonts w:ascii="Arial" w:hAnsi="Arial" w:cs="Arial"/>
              </w:rPr>
              <w:t xml:space="preserve">, </w:t>
            </w:r>
            <w:proofErr w:type="spellStart"/>
            <w:r w:rsidRPr="007A0865">
              <w:rPr>
                <w:rFonts w:ascii="Arial" w:hAnsi="Arial" w:cs="Arial"/>
              </w:rPr>
              <w:t>crowdfunding</w:t>
            </w:r>
            <w:proofErr w:type="spellEnd"/>
            <w:r w:rsidRPr="007A0865">
              <w:rPr>
                <w:rFonts w:ascii="Arial" w:hAnsi="Arial" w:cs="Arial"/>
              </w:rPr>
              <w:t>, izgradnja tehnoloških tvrtki itd. kroz projekt kako bi popularizirali obrazovanje u Hrvatskoj.</w:t>
            </w:r>
          </w:p>
        </w:tc>
      </w:tr>
      <w:tr w:rsidR="007A0865" w14:paraId="59643BF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59A9DCF"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07A4D3F6" w14:textId="7078A241" w:rsidR="007A0865" w:rsidRPr="007A0865" w:rsidRDefault="007A0865" w:rsidP="007A0865">
            <w:pPr>
              <w:pStyle w:val="Normal1"/>
              <w:spacing w:line="360"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Projekt Škola budućnosti (</w:t>
            </w:r>
            <w:proofErr w:type="spellStart"/>
            <w:r w:rsidRPr="007A0865">
              <w:rPr>
                <w:rFonts w:ascii="Arial" w:hAnsi="Arial" w:cs="Arial"/>
              </w:rPr>
              <w:t>STEMwave</w:t>
            </w:r>
            <w:proofErr w:type="spellEnd"/>
            <w:r w:rsidRPr="007A0865">
              <w:rPr>
                <w:rFonts w:ascii="Arial" w:hAnsi="Arial" w:cs="Arial"/>
              </w:rPr>
              <w:t xml:space="preserve">) kojeg su pokrenule tvrtke </w:t>
            </w:r>
            <w:proofErr w:type="spellStart"/>
            <w:r w:rsidRPr="007A0865">
              <w:rPr>
                <w:rFonts w:ascii="Arial" w:hAnsi="Arial" w:cs="Arial"/>
              </w:rPr>
              <w:t>Stemi</w:t>
            </w:r>
            <w:proofErr w:type="spellEnd"/>
            <w:r w:rsidRPr="007A0865">
              <w:rPr>
                <w:rFonts w:ascii="Arial" w:hAnsi="Arial" w:cs="Arial"/>
              </w:rPr>
              <w:t xml:space="preserve"> i </w:t>
            </w:r>
            <w:proofErr w:type="spellStart"/>
            <w:r w:rsidRPr="007A0865">
              <w:rPr>
                <w:rFonts w:ascii="Arial" w:hAnsi="Arial" w:cs="Arial"/>
              </w:rPr>
              <w:t>Infobip</w:t>
            </w:r>
            <w:proofErr w:type="spellEnd"/>
            <w:r w:rsidRPr="007A0865">
              <w:rPr>
                <w:rFonts w:ascii="Arial" w:hAnsi="Arial" w:cs="Arial"/>
              </w:rPr>
              <w:t xml:space="preserve"> </w:t>
            </w:r>
            <w:proofErr w:type="spellStart"/>
            <w:r w:rsidRPr="007A0865">
              <w:rPr>
                <w:rFonts w:ascii="Arial" w:hAnsi="Arial" w:cs="Arial"/>
              </w:rPr>
              <w:t>namjenjen</w:t>
            </w:r>
            <w:proofErr w:type="spellEnd"/>
            <w:r w:rsidRPr="007A0865">
              <w:rPr>
                <w:rFonts w:ascii="Arial" w:hAnsi="Arial" w:cs="Arial"/>
              </w:rPr>
              <w:t xml:space="preserve"> je učenicima osnovnih i srednjih škola. </w:t>
            </w:r>
            <w:r w:rsidRPr="007A0865">
              <w:rPr>
                <w:rFonts w:ascii="Arial" w:hAnsi="Arial" w:cs="Arial"/>
              </w:rPr>
              <w:lastRenderedPageBreak/>
              <w:t xml:space="preserve">Sudjelovanjem u ovom projektu svojim učenicima omogućavamo pristup najmodernijim znanjima i vještinama iz IT industrije poput umjetne inteligencije, robotike, Internet </w:t>
            </w:r>
            <w:proofErr w:type="spellStart"/>
            <w:r w:rsidRPr="007A0865">
              <w:rPr>
                <w:rFonts w:ascii="Arial" w:hAnsi="Arial" w:cs="Arial"/>
              </w:rPr>
              <w:t>of</w:t>
            </w:r>
            <w:proofErr w:type="spellEnd"/>
            <w:r w:rsidRPr="007A0865">
              <w:rPr>
                <w:rFonts w:ascii="Arial" w:hAnsi="Arial" w:cs="Arial"/>
              </w:rPr>
              <w:t xml:space="preserve"> </w:t>
            </w:r>
            <w:proofErr w:type="spellStart"/>
            <w:r w:rsidRPr="007A0865">
              <w:rPr>
                <w:rFonts w:ascii="Arial" w:hAnsi="Arial" w:cs="Arial"/>
              </w:rPr>
              <w:t>things</w:t>
            </w:r>
            <w:proofErr w:type="spellEnd"/>
            <w:r w:rsidRPr="007A0865">
              <w:rPr>
                <w:rFonts w:ascii="Arial" w:hAnsi="Arial" w:cs="Arial"/>
              </w:rPr>
              <w:t xml:space="preserve">. Osim znanja i vještina koje razvijaju kroz odabrane teme učenicima omogućavamo kroz projekt online </w:t>
            </w:r>
            <w:proofErr w:type="spellStart"/>
            <w:r w:rsidRPr="007A0865">
              <w:rPr>
                <w:rFonts w:ascii="Arial" w:hAnsi="Arial" w:cs="Arial"/>
              </w:rPr>
              <w:t>mentoriranje</w:t>
            </w:r>
            <w:proofErr w:type="spellEnd"/>
            <w:r w:rsidRPr="007A0865">
              <w:rPr>
                <w:rFonts w:ascii="Arial" w:hAnsi="Arial" w:cs="Arial"/>
              </w:rPr>
              <w:t xml:space="preserve"> stručnjaka iz industrije te pristup predavanjima raznih stručnjaka kako bi popularizirali STEM područje.</w:t>
            </w:r>
          </w:p>
        </w:tc>
      </w:tr>
      <w:tr w:rsidR="007A0865" w14:paraId="3D304DF9"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755D4406" w14:textId="77CAE734"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lastRenderedPageBreak/>
              <w:t>Nositelji aktivnosti</w:t>
            </w:r>
            <w:r>
              <w:rPr>
                <w:rFonts w:ascii="Arial" w:hAnsi="Arial" w:cs="Arial"/>
                <w:b/>
                <w:szCs w:val="28"/>
                <w:lang w:val="hr-HR"/>
              </w:rPr>
              <w:t xml:space="preserve"> i njihova odgovornost</w:t>
            </w:r>
          </w:p>
        </w:tc>
        <w:tc>
          <w:tcPr>
            <w:tcW w:w="7299" w:type="dxa"/>
          </w:tcPr>
          <w:p w14:paraId="5A534A0D" w14:textId="77777777" w:rsidR="007A0865" w:rsidRPr="007A0865" w:rsidRDefault="007A0865" w:rsidP="007A086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 xml:space="preserve">Jelena </w:t>
            </w:r>
            <w:proofErr w:type="spellStart"/>
            <w:r w:rsidRPr="007A0865">
              <w:rPr>
                <w:rFonts w:ascii="Arial" w:hAnsi="Arial" w:cs="Arial"/>
              </w:rPr>
              <w:t>Radlović</w:t>
            </w:r>
            <w:proofErr w:type="spellEnd"/>
          </w:p>
          <w:p w14:paraId="16079D75" w14:textId="484CC93C" w:rsidR="007A0865" w:rsidRPr="007A0865" w:rsidRDefault="007A0865" w:rsidP="007A0865">
            <w:pPr>
              <w:pStyle w:val="Normal1"/>
              <w:spacing w:line="360"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Voditelj projekta sudjeluje u predviđenim aktivnostima za mentore (predavanja/radionice/</w:t>
            </w:r>
            <w:proofErr w:type="spellStart"/>
            <w:r w:rsidRPr="007A0865">
              <w:rPr>
                <w:rFonts w:ascii="Arial" w:hAnsi="Arial" w:cs="Arial"/>
              </w:rPr>
              <w:t>webinari</w:t>
            </w:r>
            <w:proofErr w:type="spellEnd"/>
            <w:r w:rsidRPr="007A0865">
              <w:rPr>
                <w:rFonts w:ascii="Arial" w:hAnsi="Arial" w:cs="Arial"/>
              </w:rPr>
              <w:t xml:space="preserve">). Organizira učenike u timove, </w:t>
            </w:r>
            <w:proofErr w:type="spellStart"/>
            <w:r w:rsidRPr="007A0865">
              <w:rPr>
                <w:rFonts w:ascii="Arial" w:hAnsi="Arial" w:cs="Arial"/>
              </w:rPr>
              <w:t>mentorira</w:t>
            </w:r>
            <w:proofErr w:type="spellEnd"/>
            <w:r w:rsidRPr="007A0865">
              <w:rPr>
                <w:rFonts w:ascii="Arial" w:hAnsi="Arial" w:cs="Arial"/>
              </w:rPr>
              <w:t xml:space="preserve"> učenike, komunicira s organizatorima projekta i sve ostalo što je potrebno kako bi učenici uspješno pratili program projekta i na kraju izradili završni projekt prema zadanim kriterijima. Voditelj projekta je zadužen i za opremu koja je učenicima potrebna za izvođenje plana i programa projekta.</w:t>
            </w:r>
          </w:p>
        </w:tc>
      </w:tr>
      <w:tr w:rsidR="007A0865" w14:paraId="68A944D5"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012C1357"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12EEA7D5" w14:textId="1FCB6B96" w:rsidR="007A0865" w:rsidRPr="007A0865" w:rsidRDefault="007A0865" w:rsidP="007A0865">
            <w:pPr>
              <w:widowControl w:val="0"/>
              <w:spacing w:after="283"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 xml:space="preserve">Praktični rad, radionice, predavanja, </w:t>
            </w:r>
            <w:proofErr w:type="spellStart"/>
            <w:r w:rsidRPr="007A0865">
              <w:rPr>
                <w:rFonts w:ascii="Arial" w:hAnsi="Arial" w:cs="Arial"/>
              </w:rPr>
              <w:t>webinari</w:t>
            </w:r>
            <w:proofErr w:type="spellEnd"/>
          </w:p>
        </w:tc>
      </w:tr>
      <w:tr w:rsidR="007A0865" w14:paraId="08F0B573"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0C29C66" w14:textId="77777777" w:rsidR="007A0865" w:rsidRPr="00946E91" w:rsidRDefault="007A0865" w:rsidP="007A0865">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04F6BE57" w14:textId="5BC80259" w:rsidR="007A0865" w:rsidRPr="007A0865" w:rsidRDefault="3CC01D72" w:rsidP="007A0865">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Od listopada 202</w:t>
            </w:r>
            <w:r w:rsidR="133AE502" w:rsidRPr="6F9AC6B1">
              <w:rPr>
                <w:rFonts w:ascii="Arial" w:hAnsi="Arial" w:cs="Arial"/>
              </w:rPr>
              <w:t>5</w:t>
            </w:r>
            <w:r w:rsidRPr="6F9AC6B1">
              <w:rPr>
                <w:rFonts w:ascii="Arial" w:hAnsi="Arial" w:cs="Arial"/>
              </w:rPr>
              <w:t>. do lipnja 202</w:t>
            </w:r>
            <w:r w:rsidR="242C2A89" w:rsidRPr="6F9AC6B1">
              <w:rPr>
                <w:rFonts w:ascii="Arial" w:hAnsi="Arial" w:cs="Arial"/>
              </w:rPr>
              <w:t>6</w:t>
            </w:r>
            <w:r w:rsidRPr="6F9AC6B1">
              <w:rPr>
                <w:rFonts w:ascii="Arial" w:hAnsi="Arial" w:cs="Arial"/>
              </w:rPr>
              <w:t>.</w:t>
            </w:r>
          </w:p>
        </w:tc>
      </w:tr>
      <w:tr w:rsidR="007A0865" w14:paraId="09576E1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56DA5D7"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13A5AA89" w14:textId="77777777" w:rsidR="007A0865" w:rsidRPr="007A0865" w:rsidRDefault="007A0865" w:rsidP="007A086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Formativno vrednovanje</w:t>
            </w:r>
          </w:p>
          <w:p w14:paraId="558C1512" w14:textId="77777777" w:rsidR="007A0865" w:rsidRPr="007A0865" w:rsidRDefault="007A0865" w:rsidP="007A086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Nakon što učenici uspješno završe sve zadane zadatke u projektu i predaju svoj završni projekt učenici dobivaju potvrdu o sudjelovanju u projektu.</w:t>
            </w:r>
          </w:p>
          <w:p w14:paraId="2A7FF143" w14:textId="7A11426E" w:rsidR="007A0865" w:rsidRPr="007A0865" w:rsidRDefault="007A0865" w:rsidP="007A0865">
            <w:pPr>
              <w:widowControl w:val="0"/>
              <w:spacing w:after="283"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Najbolji učenički radovi, u nekoliko kategorija, se nagrađuju. Nagrade osigurava tvrtka STEMI u dogovoru s partnerima.</w:t>
            </w:r>
          </w:p>
        </w:tc>
      </w:tr>
      <w:tr w:rsidR="007A0865" w14:paraId="3EFF892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A27E8AF"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68166A79" w14:textId="5AA79227" w:rsidR="007A0865" w:rsidRPr="007A0865" w:rsidRDefault="007A0865" w:rsidP="007A0865">
            <w:pPr>
              <w:pStyle w:val="Normal1"/>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Put u Zagreb na završnu konferenciju</w:t>
            </w:r>
          </w:p>
        </w:tc>
      </w:tr>
    </w:tbl>
    <w:p w14:paraId="0BF77E4C" w14:textId="3A92F8B9" w:rsidR="00BC30BA" w:rsidRDefault="00BC30BA" w:rsidP="00C146BE">
      <w:pPr>
        <w:rPr>
          <w:rFonts w:ascii="Arial" w:eastAsia="Corsiva" w:hAnsi="Arial" w:cs="Arial"/>
          <w:b/>
          <w:color w:val="548DD4" w:themeColor="text2" w:themeTint="99"/>
          <w:sz w:val="28"/>
        </w:rPr>
      </w:pPr>
    </w:p>
    <w:p w14:paraId="4060A055" w14:textId="08A19F9A" w:rsidR="007A0865" w:rsidRDefault="007A0865" w:rsidP="00C146BE">
      <w:pPr>
        <w:rPr>
          <w:rFonts w:ascii="Arial" w:eastAsia="Corsiva" w:hAnsi="Arial" w:cs="Arial"/>
          <w:b/>
          <w:color w:val="548DD4" w:themeColor="text2" w:themeTint="99"/>
          <w:sz w:val="28"/>
        </w:rPr>
      </w:pPr>
    </w:p>
    <w:p w14:paraId="35A3B60F" w14:textId="648C1C17" w:rsidR="007A0865" w:rsidRDefault="007A0865" w:rsidP="00C146BE">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7A0865" w14:paraId="2CABFE8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50B1F4C" w14:textId="77777777" w:rsidR="007A0865" w:rsidRPr="00B311D2" w:rsidRDefault="007A0865" w:rsidP="007A0865">
            <w:pPr>
              <w:pStyle w:val="Sadrajitablice"/>
              <w:spacing w:after="283"/>
              <w:rPr>
                <w:rFonts w:ascii="Arial" w:hAnsi="Arial" w:cs="Arial"/>
                <w:b/>
              </w:rPr>
            </w:pPr>
            <w:r w:rsidRPr="00B311D2">
              <w:rPr>
                <w:rFonts w:ascii="Arial" w:hAnsi="Arial" w:cs="Arial"/>
                <w:b/>
                <w:lang w:val="hr-HR"/>
              </w:rPr>
              <w:t>AKTIVNOST</w:t>
            </w:r>
          </w:p>
        </w:tc>
        <w:tc>
          <w:tcPr>
            <w:tcW w:w="7299" w:type="dxa"/>
          </w:tcPr>
          <w:p w14:paraId="26BC9BA6" w14:textId="173E6D5B" w:rsidR="007A0865" w:rsidRPr="007A0865" w:rsidRDefault="3CC01D72"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Sat </w:t>
            </w:r>
            <w:proofErr w:type="spellStart"/>
            <w:r w:rsidRPr="6F9AC6B1">
              <w:rPr>
                <w:rFonts w:ascii="Arial" w:hAnsi="Arial" w:cs="Arial"/>
                <w:b/>
                <w:bCs/>
              </w:rPr>
              <w:t>kodiranja</w:t>
            </w:r>
            <w:proofErr w:type="spellEnd"/>
            <w:r w:rsidRPr="6F9AC6B1">
              <w:rPr>
                <w:rFonts w:ascii="Arial" w:hAnsi="Arial" w:cs="Arial"/>
                <w:b/>
                <w:bCs/>
              </w:rPr>
              <w:t xml:space="preserve"> (Hour of code </w:t>
            </w:r>
            <w:r w:rsidRPr="6F9AC6B1">
              <w:rPr>
                <w:rFonts w:ascii="Arial" w:hAnsi="Arial" w:cs="Arial"/>
                <w:b/>
                <w:bCs/>
                <w:vertAlign w:val="superscript"/>
              </w:rPr>
              <w:t>TM</w:t>
            </w:r>
            <w:r w:rsidRPr="6F9AC6B1">
              <w:rPr>
                <w:rFonts w:ascii="Arial" w:hAnsi="Arial" w:cs="Arial"/>
                <w:b/>
                <w:bCs/>
              </w:rPr>
              <w:t>)</w:t>
            </w:r>
          </w:p>
        </w:tc>
      </w:tr>
      <w:tr w:rsidR="007A0865" w14:paraId="0DD8D489"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D4F747A" w14:textId="77777777" w:rsidR="007A0865" w:rsidRPr="00946E91" w:rsidRDefault="007A0865" w:rsidP="007A0865">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76BF2117" w14:textId="77777777" w:rsidR="007A0865" w:rsidRPr="007A0865" w:rsidRDefault="007A0865" w:rsidP="007A086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Cilj globalnog pokreta je da deseci milijuna učenika isprobaju „Sat kodiranja“ tokom razdoblja od tjedan dana u svrhu proslave tjedna podučavanja informatike.</w:t>
            </w:r>
          </w:p>
          <w:p w14:paraId="4C344F73" w14:textId="1D656871" w:rsidR="007A0865" w:rsidRPr="007A0865" w:rsidRDefault="007A0865" w:rsidP="007A0865">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 xml:space="preserve">Sudjelovanjem u satu kodiranja učenicima želimo pokazati da svi </w:t>
            </w:r>
            <w:r w:rsidRPr="007A0865">
              <w:rPr>
                <w:rFonts w:ascii="Arial" w:hAnsi="Arial" w:cs="Arial"/>
              </w:rPr>
              <w:lastRenderedPageBreak/>
              <w:t>mogu naučiti osnove programiranja.</w:t>
            </w:r>
          </w:p>
        </w:tc>
      </w:tr>
      <w:tr w:rsidR="007A0865" w14:paraId="46C466ED"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25E3282"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02C47B8C" w14:textId="68656B89" w:rsidR="007A0865" w:rsidRPr="007A0865" w:rsidRDefault="007A0865" w:rsidP="007A0865">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Sat kodiranja jednosatni je uvod u računarstvo, osmišljen za demistifikaciju kodiranja i kao dokaz da svatko može naučiti osnove</w:t>
            </w:r>
          </w:p>
        </w:tc>
      </w:tr>
      <w:tr w:rsidR="007A0865" w14:paraId="03CB27E6"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77AD6D5C" w14:textId="05021C03"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 </w:t>
            </w:r>
          </w:p>
        </w:tc>
        <w:tc>
          <w:tcPr>
            <w:tcW w:w="7299" w:type="dxa"/>
          </w:tcPr>
          <w:p w14:paraId="31F6CE8A" w14:textId="77777777" w:rsidR="007A0865" w:rsidRPr="007A0865" w:rsidRDefault="007A0865" w:rsidP="007A086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 xml:space="preserve">Jelena </w:t>
            </w:r>
            <w:proofErr w:type="spellStart"/>
            <w:r w:rsidRPr="007A0865">
              <w:rPr>
                <w:rFonts w:ascii="Arial" w:hAnsi="Arial" w:cs="Arial"/>
              </w:rPr>
              <w:t>Radlović</w:t>
            </w:r>
            <w:proofErr w:type="spellEnd"/>
            <w:r w:rsidRPr="007A0865">
              <w:rPr>
                <w:rFonts w:ascii="Arial" w:hAnsi="Arial" w:cs="Arial"/>
              </w:rPr>
              <w:t xml:space="preserve">, Lidija Begić, Jela Knežević, Doris </w:t>
            </w:r>
            <w:proofErr w:type="spellStart"/>
            <w:r w:rsidRPr="007A0865">
              <w:rPr>
                <w:rFonts w:ascii="Arial" w:hAnsi="Arial" w:cs="Arial"/>
              </w:rPr>
              <w:t>Portner</w:t>
            </w:r>
            <w:proofErr w:type="spellEnd"/>
          </w:p>
          <w:p w14:paraId="5CCEC793" w14:textId="645E4971" w:rsidR="007A0865" w:rsidRPr="007A0865" w:rsidRDefault="007A0865" w:rsidP="007A0865">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Nositelj aktivnosti osigurava i organizira sat kodiranja u informatičkoj ili nekoj drugoj učionici koja ima pristup računalima i/ili tabletima te pristup internetu. Odabire aktivnosti za učenike i pomaže im prilikom eventualnih tehničkih problema ili nejasnoća.</w:t>
            </w:r>
          </w:p>
        </w:tc>
      </w:tr>
      <w:tr w:rsidR="007A0865" w14:paraId="6E4F93E9"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23C65FB3"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43855D0D" w14:textId="0D737835" w:rsidR="007A0865" w:rsidRPr="007A0865" w:rsidRDefault="007A0865" w:rsidP="007A0865">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color w:val="000000"/>
                <w:bdr w:val="none" w:sz="0" w:space="0" w:color="auto" w:frame="1"/>
              </w:rPr>
              <w:t>Aktivnosti se organiziraju unutar jednog školskog sata. Moguće je odabrati jednu ili više aktivnosti.</w:t>
            </w:r>
          </w:p>
        </w:tc>
      </w:tr>
      <w:tr w:rsidR="007A0865" w14:paraId="67B4C306"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DEA49D3" w14:textId="77777777" w:rsidR="007A0865" w:rsidRPr="00946E91" w:rsidRDefault="007A0865" w:rsidP="007A0865">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201F3158" w14:textId="6666BDA9" w:rsidR="007A0865" w:rsidRPr="007A0865" w:rsidRDefault="1A0DDFC5" w:rsidP="007A0865">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Studeni</w:t>
            </w:r>
            <w:r w:rsidR="3CC01D72" w:rsidRPr="6F9AC6B1">
              <w:rPr>
                <w:rFonts w:ascii="Arial" w:hAnsi="Arial" w:cs="Arial"/>
              </w:rPr>
              <w:t xml:space="preserve"> 202</w:t>
            </w:r>
            <w:r w:rsidR="78CEF580" w:rsidRPr="6F9AC6B1">
              <w:rPr>
                <w:rFonts w:ascii="Arial" w:hAnsi="Arial" w:cs="Arial"/>
              </w:rPr>
              <w:t>5</w:t>
            </w:r>
            <w:r w:rsidR="3CC01D72" w:rsidRPr="6F9AC6B1">
              <w:rPr>
                <w:rFonts w:ascii="Arial" w:hAnsi="Arial" w:cs="Arial"/>
              </w:rPr>
              <w:t>.</w:t>
            </w:r>
          </w:p>
        </w:tc>
      </w:tr>
      <w:tr w:rsidR="007A0865" w14:paraId="60E6DD47"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CAAB704"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0F5CAB24" w14:textId="77777777" w:rsidR="007A0865" w:rsidRPr="007A0865" w:rsidRDefault="007A0865" w:rsidP="007A0865">
            <w:pPr>
              <w:spacing w:line="276" w:lineRule="auto"/>
              <w:cnfStyle w:val="000000100000" w:firstRow="0" w:lastRow="0" w:firstColumn="0" w:lastColumn="0" w:oddVBand="0" w:evenVBand="0" w:oddHBand="1" w:evenHBand="0" w:firstRowFirstColumn="0" w:firstRowLastColumn="0" w:lastRowFirstColumn="0" w:lastRowLastColumn="0"/>
              <w:rPr>
                <w:rFonts w:ascii="Arial" w:eastAsia="Arial Narrow" w:hAnsi="Arial" w:cs="Arial"/>
              </w:rPr>
            </w:pPr>
            <w:r w:rsidRPr="007A0865">
              <w:rPr>
                <w:rFonts w:ascii="Arial" w:eastAsia="Arial Narrow" w:hAnsi="Arial" w:cs="Arial"/>
              </w:rPr>
              <w:t xml:space="preserve">Nakon uspješnog završetka svake aktivnosti učenici mogu preuzeti ili podijeliti na društvenim mrežama svoj službeni </w:t>
            </w:r>
            <w:proofErr w:type="spellStart"/>
            <w:r w:rsidRPr="007A0865">
              <w:rPr>
                <w:rFonts w:ascii="Arial" w:eastAsia="Arial Narrow" w:hAnsi="Arial" w:cs="Arial"/>
              </w:rPr>
              <w:t>Hour</w:t>
            </w:r>
            <w:proofErr w:type="spellEnd"/>
            <w:r w:rsidRPr="007A0865">
              <w:rPr>
                <w:rFonts w:ascii="Arial" w:eastAsia="Arial Narrow" w:hAnsi="Arial" w:cs="Arial"/>
              </w:rPr>
              <w:t xml:space="preserve"> </w:t>
            </w:r>
            <w:proofErr w:type="spellStart"/>
            <w:r w:rsidRPr="007A0865">
              <w:rPr>
                <w:rFonts w:ascii="Arial" w:eastAsia="Arial Narrow" w:hAnsi="Arial" w:cs="Arial"/>
              </w:rPr>
              <w:t>of</w:t>
            </w:r>
            <w:proofErr w:type="spellEnd"/>
            <w:r w:rsidRPr="007A0865">
              <w:rPr>
                <w:rFonts w:ascii="Arial" w:eastAsia="Arial Narrow" w:hAnsi="Arial" w:cs="Arial"/>
              </w:rPr>
              <w:t xml:space="preserve"> </w:t>
            </w:r>
            <w:proofErr w:type="spellStart"/>
            <w:r w:rsidRPr="007A0865">
              <w:rPr>
                <w:rFonts w:ascii="Arial" w:eastAsia="Arial Narrow" w:hAnsi="Arial" w:cs="Arial"/>
              </w:rPr>
              <w:t>Code</w:t>
            </w:r>
            <w:r w:rsidRPr="007A0865">
              <w:rPr>
                <w:rFonts w:ascii="Arial" w:eastAsia="Arial Narrow" w:hAnsi="Arial" w:cs="Arial"/>
                <w:vertAlign w:val="superscript"/>
              </w:rPr>
              <w:t>TM</w:t>
            </w:r>
            <w:proofErr w:type="spellEnd"/>
            <w:r w:rsidRPr="007A0865">
              <w:rPr>
                <w:rFonts w:ascii="Arial" w:eastAsia="Arial Narrow" w:hAnsi="Arial" w:cs="Arial"/>
                <w:vertAlign w:val="superscript"/>
              </w:rPr>
              <w:t xml:space="preserve"> </w:t>
            </w:r>
            <w:r w:rsidRPr="007A0865">
              <w:rPr>
                <w:rFonts w:ascii="Arial" w:eastAsia="Arial Narrow" w:hAnsi="Arial" w:cs="Arial"/>
              </w:rPr>
              <w:t>digitalni certifikat.</w:t>
            </w:r>
          </w:p>
          <w:p w14:paraId="7E71701C" w14:textId="711E48A3" w:rsidR="007A0865" w:rsidRPr="007A0865" w:rsidRDefault="007A0865" w:rsidP="007A0865">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A0865">
              <w:rPr>
                <w:rFonts w:ascii="Arial" w:hAnsi="Arial" w:cs="Arial"/>
              </w:rPr>
              <w:t>Formativno vrednovanje</w:t>
            </w:r>
          </w:p>
        </w:tc>
      </w:tr>
      <w:tr w:rsidR="007A0865" w14:paraId="3EABC394"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3C3D76B" w14:textId="77777777" w:rsidR="007A0865" w:rsidRPr="00946E91" w:rsidRDefault="007A0865" w:rsidP="007A0865">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B2BE98E" w14:textId="31D576C6" w:rsidR="007A0865" w:rsidRPr="007A0865" w:rsidRDefault="007A0865" w:rsidP="007A0865">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A0865">
              <w:rPr>
                <w:rFonts w:ascii="Arial" w:hAnsi="Arial" w:cs="Arial"/>
              </w:rPr>
              <w:t>/</w:t>
            </w:r>
          </w:p>
        </w:tc>
      </w:tr>
    </w:tbl>
    <w:p w14:paraId="6E1E8022" w14:textId="7F5767B5" w:rsidR="007A0865" w:rsidRDefault="007A0865" w:rsidP="00C146BE">
      <w:pPr>
        <w:rPr>
          <w:rFonts w:ascii="Arial" w:eastAsia="Corsiva" w:hAnsi="Arial" w:cs="Arial"/>
          <w:b/>
          <w:color w:val="548DD4" w:themeColor="text2" w:themeTint="99"/>
          <w:sz w:val="28"/>
        </w:rPr>
      </w:pPr>
    </w:p>
    <w:p w14:paraId="57327AD8" w14:textId="469FA67B" w:rsidR="00575718" w:rsidRDefault="00575718" w:rsidP="00C146BE">
      <w:pPr>
        <w:rPr>
          <w:rFonts w:ascii="Arial" w:eastAsia="Corsiva" w:hAnsi="Arial" w:cs="Arial"/>
          <w:b/>
          <w:color w:val="548DD4" w:themeColor="text2" w:themeTint="99"/>
          <w:sz w:val="28"/>
        </w:rPr>
      </w:pPr>
    </w:p>
    <w:p w14:paraId="75C299BE" w14:textId="4590FECA" w:rsidR="00575718" w:rsidRDefault="00575718" w:rsidP="00C146BE">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575718" w14:paraId="2C622F00"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A99443D" w14:textId="77777777" w:rsidR="00575718" w:rsidRPr="00B311D2" w:rsidRDefault="00575718"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4DBB957" w14:textId="77777777" w:rsidR="00575718" w:rsidRPr="00575718" w:rsidRDefault="35B18DAD"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6F9AC6B1">
              <w:rPr>
                <w:rFonts w:ascii="Arial" w:hAnsi="Arial" w:cs="Arial"/>
                <w:b/>
                <w:bCs/>
              </w:rPr>
              <w:t>Mjesec</w:t>
            </w:r>
            <w:proofErr w:type="spellEnd"/>
            <w:r w:rsidRPr="6F9AC6B1">
              <w:rPr>
                <w:rFonts w:ascii="Arial" w:hAnsi="Arial" w:cs="Arial"/>
                <w:b/>
                <w:bCs/>
              </w:rPr>
              <w:t xml:space="preserve"> </w:t>
            </w:r>
            <w:proofErr w:type="spellStart"/>
            <w:r w:rsidRPr="6F9AC6B1">
              <w:rPr>
                <w:rFonts w:ascii="Arial" w:hAnsi="Arial" w:cs="Arial"/>
                <w:b/>
                <w:bCs/>
              </w:rPr>
              <w:t>kibernetičke</w:t>
            </w:r>
            <w:proofErr w:type="spellEnd"/>
            <w:r w:rsidRPr="6F9AC6B1">
              <w:rPr>
                <w:rFonts w:ascii="Arial" w:hAnsi="Arial" w:cs="Arial"/>
                <w:b/>
                <w:bCs/>
              </w:rPr>
              <w:t xml:space="preserve"> </w:t>
            </w:r>
            <w:proofErr w:type="spellStart"/>
            <w:r w:rsidRPr="6F9AC6B1">
              <w:rPr>
                <w:rFonts w:ascii="Arial" w:hAnsi="Arial" w:cs="Arial"/>
                <w:b/>
                <w:bCs/>
              </w:rPr>
              <w:t>sigurnosti</w:t>
            </w:r>
            <w:proofErr w:type="spellEnd"/>
          </w:p>
        </w:tc>
      </w:tr>
      <w:tr w:rsidR="00575718" w14:paraId="35E112DC"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DB1D829" w14:textId="77777777" w:rsidR="00575718" w:rsidRPr="00946E91" w:rsidRDefault="00575718" w:rsidP="005146A3">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3ABE6979" w14:textId="77777777" w:rsidR="00575718" w:rsidRPr="00C146BE" w:rsidRDefault="00575718"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Glavni je cilj mjeseca kibernetičke sigurnosti osvještavanje prosječnih korisnika o važnosti kibernetičke sigurnosti, promjena njihovog stava prema zaštiti te pružanje resursa koji im omogućavaju da se uspješno obrane od kibernetičkih prijetnji te smanje rizik od napada.</w:t>
            </w:r>
          </w:p>
        </w:tc>
      </w:tr>
      <w:tr w:rsidR="00575718" w14:paraId="77E3F9DE"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69D5BD7"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2DD8F962" w14:textId="77777777" w:rsidR="00575718" w:rsidRPr="00C146BE" w:rsidRDefault="00575718" w:rsidP="005146A3">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 xml:space="preserve">Europski mjesec kibernetičke sigurnosti (ECSM) je inicijativa Agencije Europske unije za kibernetičku sigurnost (ENISA) koja uz podršku Europske komisije, </w:t>
            </w:r>
            <w:proofErr w:type="spellStart"/>
            <w:r w:rsidRPr="00575718">
              <w:rPr>
                <w:rFonts w:ascii="Arial" w:hAnsi="Arial" w:cs="Arial"/>
              </w:rPr>
              <w:t>Europol</w:t>
            </w:r>
            <w:proofErr w:type="spellEnd"/>
            <w:r w:rsidRPr="00575718">
              <w:rPr>
                <w:rFonts w:ascii="Arial" w:hAnsi="Arial" w:cs="Arial"/>
              </w:rPr>
              <w:t>-a, Europske središnje banke, država članica Europske unije, Europskog udruženja slobodne trgovine (EFTA) i više od 300 partnera iz javnog i privatnog sektora promovira važnost kibernetičke sigurnosti s posebnim naglaskom na informacijskoj sigurnosti građana i organizacija te zaštiti njihovih osobnih, financijskih i profesionalnih informacija.</w:t>
            </w:r>
          </w:p>
        </w:tc>
      </w:tr>
      <w:tr w:rsidR="00575718" w14:paraId="1D4C486C"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7FF5AE9C"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0F388558" w14:textId="77777777" w:rsidR="00575718" w:rsidRPr="00575718" w:rsidRDefault="00575718" w:rsidP="005146A3">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Lidija Begić</w:t>
            </w:r>
          </w:p>
          <w:p w14:paraId="06603F63" w14:textId="77777777" w:rsidR="00575718" w:rsidRPr="00575718" w:rsidRDefault="00575718" w:rsidP="005146A3">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 xml:space="preserve">Na adresi https://cybersecuritymonth.eu/@@activity-add registrirati  aktivnosti, sadržaje i događanja posvećene kibernetičkoj sigurnosti i pridružiti se europskoj inicijativi koristeći hashtagove #CyberSecMonth i #ThinkB4UClick. Voditelj osigurava pristup informatičkoj ili nekoj drugoj učionici koja ima pristup računalima i/ili tabletima te pristup internetu i ostaloj opremi ovisno o odabranom događaju i temi. Odabire aktivnosti za učenike i pomaže im prilikom eventualnih tehničkih problema ili </w:t>
            </w:r>
            <w:r w:rsidRPr="00575718">
              <w:rPr>
                <w:rFonts w:ascii="Arial" w:hAnsi="Arial" w:cs="Arial"/>
              </w:rPr>
              <w:lastRenderedPageBreak/>
              <w:t>nejasnoća.</w:t>
            </w:r>
          </w:p>
          <w:p w14:paraId="356C7835" w14:textId="77777777" w:rsidR="00575718" w:rsidRPr="00C146BE" w:rsidRDefault="00575718" w:rsidP="005146A3">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Nositelj aktivnosti do kraja godine izrađuje službeni izvještaj o aktivnosti.</w:t>
            </w:r>
          </w:p>
        </w:tc>
      </w:tr>
      <w:tr w:rsidR="00575718" w14:paraId="4CBE62E2"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12830F6F"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lastRenderedPageBreak/>
              <w:t>Način realizacije</w:t>
            </w:r>
          </w:p>
        </w:tc>
        <w:tc>
          <w:tcPr>
            <w:tcW w:w="7299" w:type="dxa"/>
          </w:tcPr>
          <w:p w14:paraId="48F3D1A4" w14:textId="77777777" w:rsidR="00575718" w:rsidRPr="00C146BE" w:rsidRDefault="00575718"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Praktični rad, radionice, predavanja</w:t>
            </w:r>
          </w:p>
        </w:tc>
      </w:tr>
      <w:tr w:rsidR="00575718" w14:paraId="0B68FE9B"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3EE45DEE" w14:textId="77777777" w:rsidR="00575718" w:rsidRPr="00946E91" w:rsidRDefault="00575718"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9F44787" w14:textId="53BC5E21" w:rsidR="00575718" w:rsidRPr="00C146BE" w:rsidRDefault="35B18DAD"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Od listopada 202</w:t>
            </w:r>
            <w:r w:rsidR="665AE656" w:rsidRPr="6F9AC6B1">
              <w:rPr>
                <w:rFonts w:ascii="Arial" w:hAnsi="Arial" w:cs="Arial"/>
              </w:rPr>
              <w:t>5</w:t>
            </w:r>
            <w:r w:rsidRPr="6F9AC6B1">
              <w:rPr>
                <w:rFonts w:ascii="Arial" w:hAnsi="Arial" w:cs="Arial"/>
              </w:rPr>
              <w:t>. do lipnja 202</w:t>
            </w:r>
            <w:r w:rsidR="6C4460EC" w:rsidRPr="6F9AC6B1">
              <w:rPr>
                <w:rFonts w:ascii="Arial" w:hAnsi="Arial" w:cs="Arial"/>
              </w:rPr>
              <w:t>6</w:t>
            </w:r>
            <w:r w:rsidRPr="6F9AC6B1">
              <w:rPr>
                <w:rFonts w:ascii="Arial" w:hAnsi="Arial" w:cs="Arial"/>
              </w:rPr>
              <w:t>.</w:t>
            </w:r>
          </w:p>
        </w:tc>
      </w:tr>
      <w:tr w:rsidR="00575718" w14:paraId="5DDFF17E"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5FC3DC0"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8D9C67E" w14:textId="77777777" w:rsidR="00575718" w:rsidRPr="00575718" w:rsidRDefault="00575718"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Formativno vrednovanje.</w:t>
            </w:r>
          </w:p>
          <w:p w14:paraId="65A09E25" w14:textId="77777777" w:rsidR="00575718" w:rsidRPr="00C146BE" w:rsidRDefault="00575718"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Izvješća, radionice, ankete, razgovor.</w:t>
            </w:r>
          </w:p>
        </w:tc>
      </w:tr>
      <w:tr w:rsidR="00575718" w14:paraId="00BC3B7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34058DE"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069E44A6" w14:textId="77777777" w:rsidR="00575718" w:rsidRPr="00C146BE" w:rsidRDefault="00575718"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668B7375" w14:textId="0ED934CF" w:rsidR="00575718" w:rsidRDefault="00575718" w:rsidP="00C146BE">
      <w:pPr>
        <w:rPr>
          <w:rFonts w:ascii="Arial" w:eastAsia="Corsiva" w:hAnsi="Arial" w:cs="Arial"/>
          <w:b/>
          <w:color w:val="548DD4" w:themeColor="text2" w:themeTint="99"/>
          <w:sz w:val="28"/>
        </w:rPr>
      </w:pPr>
    </w:p>
    <w:p w14:paraId="1B0D5601" w14:textId="2FF5A476" w:rsidR="007A0865" w:rsidRDefault="007A0865" w:rsidP="00C146BE">
      <w:pPr>
        <w:rPr>
          <w:rFonts w:eastAsia="Corsiva"/>
        </w:rPr>
      </w:pPr>
    </w:p>
    <w:p w14:paraId="1F16F325" w14:textId="537B5A80" w:rsidR="00D061B9" w:rsidRDefault="00D061B9" w:rsidP="00C146BE">
      <w:pPr>
        <w:rPr>
          <w:rFonts w:eastAsia="Corsiva"/>
        </w:rPr>
      </w:pPr>
    </w:p>
    <w:p w14:paraId="65413F03" w14:textId="4EEA4E73" w:rsidR="00D061B9" w:rsidRPr="00C146BE" w:rsidRDefault="00D061B9" w:rsidP="00C146BE">
      <w:pPr>
        <w:rPr>
          <w:rFonts w:eastAsia="Corsiva"/>
        </w:rPr>
      </w:pPr>
    </w:p>
    <w:p w14:paraId="30C5AE67" w14:textId="2AC079F0" w:rsidR="006A17D4" w:rsidRDefault="006A17D4" w:rsidP="004D5A33">
      <w:pPr>
        <w:rPr>
          <w:rFonts w:eastAsia="Corsiva"/>
        </w:rPr>
      </w:pPr>
    </w:p>
    <w:p w14:paraId="2BA2D375" w14:textId="416476FA" w:rsidR="006A17D4" w:rsidRDefault="042D068C" w:rsidP="00574D8E">
      <w:pPr>
        <w:pStyle w:val="Naslov2"/>
        <w:rPr>
          <w:rFonts w:ascii="Arial" w:hAnsi="Arial" w:cs="Arial"/>
        </w:rPr>
      </w:pPr>
      <w:bookmarkStart w:id="11" w:name="_Toc1455753467"/>
      <w:r w:rsidRPr="6F9AC6B1">
        <w:rPr>
          <w:rFonts w:ascii="Arial" w:hAnsi="Arial" w:cs="Arial"/>
        </w:rPr>
        <w:t xml:space="preserve">7.5. </w:t>
      </w:r>
      <w:r w:rsidR="21837FB9" w:rsidRPr="6F9AC6B1">
        <w:rPr>
          <w:rFonts w:ascii="Arial" w:hAnsi="Arial" w:cs="Arial"/>
        </w:rPr>
        <w:t xml:space="preserve">FIZIKA, BIOLOGIJA, KEMIJA </w:t>
      </w:r>
      <w:r w:rsidR="50474EB0" w:rsidRPr="6F9AC6B1">
        <w:rPr>
          <w:rFonts w:ascii="Arial" w:hAnsi="Arial" w:cs="Arial"/>
        </w:rPr>
        <w:t>(MEĐUPREDMETNI KURIKULUM uz MATEMATIKU I INFORMATIKU)</w:t>
      </w:r>
      <w:bookmarkEnd w:id="11"/>
    </w:p>
    <w:p w14:paraId="46353B23" w14:textId="77777777" w:rsidR="00C146FF" w:rsidRPr="00C146FF" w:rsidRDefault="00C146FF" w:rsidP="00C146FF"/>
    <w:p w14:paraId="3939F85E" w14:textId="6F6B5845" w:rsidR="003343B3" w:rsidRDefault="003343B3" w:rsidP="003343B3">
      <w:pPr>
        <w:pStyle w:val="Odlomakpopisa"/>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C146FF" w14:paraId="6FB7349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41CE320" w14:textId="77777777" w:rsidR="00C146FF" w:rsidRPr="00B311D2" w:rsidRDefault="00C146FF" w:rsidP="00D96EDE">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134240A8" w14:textId="006531AD" w:rsidR="00C146FF" w:rsidRPr="007A0865" w:rsidRDefault="39AAAFE6"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roofErr w:type="spellStart"/>
            <w:r w:rsidRPr="6F9AC6B1">
              <w:rPr>
                <w:rFonts w:ascii="Arial" w:eastAsia="Arial" w:hAnsi="Arial" w:cs="Arial"/>
                <w:b/>
                <w:bCs/>
              </w:rPr>
              <w:t>Stemovci</w:t>
            </w:r>
            <w:proofErr w:type="spellEnd"/>
            <w:r w:rsidRPr="6F9AC6B1">
              <w:rPr>
                <w:rFonts w:ascii="Arial" w:eastAsia="Arial" w:hAnsi="Arial" w:cs="Arial"/>
                <w:b/>
                <w:bCs/>
              </w:rPr>
              <w:t xml:space="preserve"> u </w:t>
            </w:r>
            <w:proofErr w:type="spellStart"/>
            <w:r w:rsidRPr="6F9AC6B1">
              <w:rPr>
                <w:rFonts w:ascii="Arial" w:eastAsia="Arial" w:hAnsi="Arial" w:cs="Arial"/>
                <w:b/>
                <w:bCs/>
              </w:rPr>
              <w:t>akciji</w:t>
            </w:r>
            <w:proofErr w:type="spellEnd"/>
            <w:r w:rsidRPr="6F9AC6B1">
              <w:rPr>
                <w:rFonts w:ascii="Arial" w:eastAsia="Arial" w:hAnsi="Arial" w:cs="Arial"/>
                <w:b/>
                <w:bCs/>
              </w:rPr>
              <w:t xml:space="preserve"> </w:t>
            </w:r>
            <w:proofErr w:type="gramStart"/>
            <w:r w:rsidRPr="6F9AC6B1">
              <w:rPr>
                <w:rFonts w:ascii="Arial" w:eastAsia="Arial" w:hAnsi="Arial" w:cs="Arial"/>
                <w:b/>
                <w:bCs/>
              </w:rPr>
              <w:t>202</w:t>
            </w:r>
            <w:r w:rsidR="04EA9101" w:rsidRPr="6F9AC6B1">
              <w:rPr>
                <w:rFonts w:ascii="Arial" w:eastAsia="Arial" w:hAnsi="Arial" w:cs="Arial"/>
                <w:b/>
                <w:bCs/>
              </w:rPr>
              <w:t>5</w:t>
            </w:r>
            <w:r w:rsidRPr="6F9AC6B1">
              <w:rPr>
                <w:rFonts w:ascii="Arial" w:eastAsia="Arial" w:hAnsi="Arial" w:cs="Arial"/>
                <w:b/>
                <w:bCs/>
              </w:rPr>
              <w:t>./</w:t>
            </w:r>
            <w:proofErr w:type="gramEnd"/>
            <w:r w:rsidRPr="6F9AC6B1">
              <w:rPr>
                <w:rFonts w:ascii="Arial" w:eastAsia="Arial" w:hAnsi="Arial" w:cs="Arial"/>
                <w:b/>
                <w:bCs/>
              </w:rPr>
              <w:t>202</w:t>
            </w:r>
            <w:r w:rsidR="3EE48C76" w:rsidRPr="6F9AC6B1">
              <w:rPr>
                <w:rFonts w:ascii="Arial" w:eastAsia="Arial" w:hAnsi="Arial" w:cs="Arial"/>
                <w:b/>
                <w:bCs/>
              </w:rPr>
              <w:t>6</w:t>
            </w:r>
            <w:r w:rsidRPr="6F9AC6B1">
              <w:rPr>
                <w:rFonts w:ascii="Arial" w:eastAsia="Arial" w:hAnsi="Arial" w:cs="Arial"/>
                <w:b/>
                <w:bCs/>
              </w:rPr>
              <w:t>.</w:t>
            </w:r>
          </w:p>
        </w:tc>
      </w:tr>
      <w:tr w:rsidR="00C146FF" w14:paraId="6D362438"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2694A3D" w14:textId="77777777" w:rsidR="00C146FF" w:rsidRPr="00946E91" w:rsidRDefault="00C146FF" w:rsidP="00C146FF">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7C51E7CA" w14:textId="715779A1" w:rsidR="00C146FF" w:rsidRPr="00FE6A08" w:rsidRDefault="07AFDC6F"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Glavni cilj projekta je popularizacija prirodne grupe predmeta. Promovirati znanost u najširem smislu i zainteresirati mlade da odaberu znanost za svoj životni poziv.</w:t>
            </w:r>
          </w:p>
        </w:tc>
      </w:tr>
      <w:tr w:rsidR="00C146FF" w14:paraId="1E3360BA"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11871A7" w14:textId="77777777" w:rsidR="00C146FF" w:rsidRPr="00946E91" w:rsidRDefault="00C146FF" w:rsidP="00C146FF">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31CCF081" w14:textId="1E0E0270" w:rsidR="00C146FF" w:rsidRPr="00FE6A08" w:rsidRDefault="295EA197"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Kroz cijeli projekt odvija se prožimanje spoznaja iz jedne znanosti u drugu radi rješavanja problema. Kako proučavamo i želimo druge poučiti što sve može vjetar i tijelo od papira, koristimo znanja iz biologije, fizike i matematike. Tako iz fizike potvrđujemo Newtonove zakone, napetost površine, viskoznost fluida, spektre svjetlosti, lom svjetlosti. Iz matematike proučavamo geometrijska tijela i njihovu rotaciju pod utjecajem djelovanja sile. I sve to možemo objediniti i objasniti pomoću izrade igračaka. Problemski zadaci i/ili zadaci za poticanje kritičkog razmišljanja i/ili kreativnosti i/ili istraživački zadaci. Koja igračka ima aerodinamičan oblik, te se može duže okretati nakon što ga prvi put zavrtimo? Kako možemo napraviti plastiku od mlijeka? Koje zakone fizike možemo objasniti pomoću te igračke? Što sve možemo razvijati izradom igračke od mlijeka?</w:t>
            </w:r>
          </w:p>
        </w:tc>
      </w:tr>
      <w:tr w:rsidR="00C146FF" w14:paraId="36D5C29D"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34128D92" w14:textId="77777777" w:rsidR="00C146FF" w:rsidRPr="00946E91" w:rsidRDefault="00C146FF" w:rsidP="00C146FF">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66932A97" w14:textId="6F6DAE62" w:rsidR="00C146FF" w:rsidRPr="00FE6A08" w:rsidRDefault="39AAAFE6"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 xml:space="preserve">Snježana Novaković, prof., Doris </w:t>
            </w:r>
            <w:proofErr w:type="spellStart"/>
            <w:r w:rsidRPr="6F9AC6B1">
              <w:rPr>
                <w:rFonts w:ascii="Arial" w:eastAsia="Arial" w:hAnsi="Arial" w:cs="Arial"/>
                <w:color w:val="auto"/>
              </w:rPr>
              <w:t>Portner</w:t>
            </w:r>
            <w:proofErr w:type="spellEnd"/>
            <w:r w:rsidRPr="6F9AC6B1">
              <w:rPr>
                <w:rFonts w:ascii="Arial" w:eastAsia="Arial" w:hAnsi="Arial" w:cs="Arial"/>
                <w:color w:val="auto"/>
              </w:rPr>
              <w:t xml:space="preserve">, prof., Tamara </w:t>
            </w:r>
            <w:proofErr w:type="spellStart"/>
            <w:r w:rsidRPr="6F9AC6B1">
              <w:rPr>
                <w:rFonts w:ascii="Arial" w:eastAsia="Arial" w:hAnsi="Arial" w:cs="Arial"/>
                <w:color w:val="auto"/>
              </w:rPr>
              <w:t>Gracek</w:t>
            </w:r>
            <w:proofErr w:type="spellEnd"/>
            <w:r w:rsidRPr="6F9AC6B1">
              <w:rPr>
                <w:rFonts w:ascii="Arial" w:eastAsia="Arial" w:hAnsi="Arial" w:cs="Arial"/>
                <w:color w:val="auto"/>
              </w:rPr>
              <w:t xml:space="preserve"> </w:t>
            </w:r>
            <w:proofErr w:type="spellStart"/>
            <w:r w:rsidRPr="6F9AC6B1">
              <w:rPr>
                <w:rFonts w:ascii="Arial" w:eastAsia="Arial" w:hAnsi="Arial" w:cs="Arial"/>
                <w:color w:val="auto"/>
              </w:rPr>
              <w:t>Kardoš</w:t>
            </w:r>
            <w:proofErr w:type="spellEnd"/>
            <w:r w:rsidRPr="6F9AC6B1">
              <w:rPr>
                <w:rFonts w:ascii="Arial" w:eastAsia="Arial" w:hAnsi="Arial" w:cs="Arial"/>
                <w:color w:val="auto"/>
              </w:rPr>
              <w:t>, prof., Ljiljana Kovačević, prof.</w:t>
            </w:r>
          </w:p>
        </w:tc>
      </w:tr>
      <w:tr w:rsidR="00C146FF" w14:paraId="4707BB18"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4197E01F" w14:textId="77777777" w:rsidR="00C146FF" w:rsidRPr="00946E91" w:rsidRDefault="00C146FF" w:rsidP="00C146FF">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7A7DCBFE" w14:textId="70B4BA1F" w:rsidR="00C146FF" w:rsidRPr="00FE6A08" w:rsidRDefault="3DBD9766"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Školsku godinu 2025./2026. s ciljem da projekt provodimo svake slijedeće godine. Projekt se provodi cijele školske godine, a u svibnju 2026. održale bi se izložbe napravljenih radova. Također u </w:t>
            </w:r>
            <w:r w:rsidRPr="6F9AC6B1">
              <w:rPr>
                <w:rFonts w:ascii="Arial" w:eastAsia="Arial" w:hAnsi="Arial" w:cs="Arial"/>
              </w:rPr>
              <w:lastRenderedPageBreak/>
              <w:t>tom tjednu održali bi niz radionica za druge učenike naše škole i roditelje naših učenika.</w:t>
            </w:r>
          </w:p>
        </w:tc>
      </w:tr>
      <w:tr w:rsidR="00C146FF" w14:paraId="7A2ACBB8"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0EA1703F" w14:textId="77777777" w:rsidR="00C146FF" w:rsidRPr="00946E91" w:rsidRDefault="00C146FF" w:rsidP="00C146FF">
            <w:pPr>
              <w:pStyle w:val="Sadrajitablice"/>
              <w:spacing w:after="283"/>
              <w:rPr>
                <w:rFonts w:ascii="Arial" w:hAnsi="Arial" w:cs="Arial"/>
                <w:b/>
                <w:szCs w:val="28"/>
              </w:rPr>
            </w:pPr>
            <w:proofErr w:type="spellStart"/>
            <w:r w:rsidRPr="00946E91">
              <w:rPr>
                <w:rFonts w:ascii="Arial" w:hAnsi="Arial" w:cs="Arial"/>
                <w:b/>
                <w:szCs w:val="28"/>
                <w:lang w:val="hr-HR"/>
              </w:rPr>
              <w:lastRenderedPageBreak/>
              <w:t>Vremenik</w:t>
            </w:r>
            <w:proofErr w:type="spellEnd"/>
          </w:p>
        </w:tc>
        <w:tc>
          <w:tcPr>
            <w:tcW w:w="7299" w:type="dxa"/>
          </w:tcPr>
          <w:p w14:paraId="625BE345" w14:textId="6A459FDB" w:rsidR="00C146FF" w:rsidRPr="00FE6A08" w:rsidRDefault="39AAAFE6"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nastavne godine 202</w:t>
            </w:r>
            <w:r w:rsidR="6CE8B6FE" w:rsidRPr="6F9AC6B1">
              <w:rPr>
                <w:rFonts w:ascii="Arial" w:eastAsia="Arial" w:hAnsi="Arial" w:cs="Arial"/>
              </w:rPr>
              <w:t>5</w:t>
            </w:r>
            <w:r w:rsidRPr="6F9AC6B1">
              <w:rPr>
                <w:rFonts w:ascii="Arial" w:eastAsia="Arial" w:hAnsi="Arial" w:cs="Arial"/>
              </w:rPr>
              <w:t>./202</w:t>
            </w:r>
            <w:r w:rsidR="2ECA4F2C" w:rsidRPr="6F9AC6B1">
              <w:rPr>
                <w:rFonts w:ascii="Arial" w:eastAsia="Arial" w:hAnsi="Arial" w:cs="Arial"/>
              </w:rPr>
              <w:t>6</w:t>
            </w:r>
            <w:r w:rsidRPr="6F9AC6B1">
              <w:rPr>
                <w:rFonts w:ascii="Arial" w:eastAsia="Arial" w:hAnsi="Arial" w:cs="Arial"/>
              </w:rPr>
              <w:t>.</w:t>
            </w:r>
          </w:p>
        </w:tc>
      </w:tr>
      <w:tr w:rsidR="00C146FF" w14:paraId="78E5840D"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6D64322" w14:textId="77777777" w:rsidR="00C146FF" w:rsidRPr="00946E91" w:rsidRDefault="00C146FF" w:rsidP="00C146FF">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74DA61C4" w14:textId="06C1B82F" w:rsidR="00C146FF" w:rsidRPr="00FE6A08" w:rsidRDefault="195FAD68"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Praćenje i vrednovanje projekta slijedi iz ostvarenosti ishoda učenja predmeta fizika, matematika, kemije i </w:t>
            </w:r>
            <w:proofErr w:type="spellStart"/>
            <w:r w:rsidRPr="6F9AC6B1">
              <w:rPr>
                <w:rFonts w:ascii="Arial" w:eastAsia="Arial" w:hAnsi="Arial" w:cs="Arial"/>
              </w:rPr>
              <w:t>međupredmetnih</w:t>
            </w:r>
            <w:proofErr w:type="spellEnd"/>
            <w:r w:rsidRPr="6F9AC6B1">
              <w:rPr>
                <w:rFonts w:ascii="Arial" w:eastAsia="Arial" w:hAnsi="Arial" w:cs="Arial"/>
              </w:rPr>
              <w:t xml:space="preserve"> tema.</w:t>
            </w:r>
          </w:p>
        </w:tc>
      </w:tr>
      <w:tr w:rsidR="00C146FF" w14:paraId="0B406B63"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807DDA3" w14:textId="77777777" w:rsidR="00C146FF" w:rsidRPr="00946E91" w:rsidRDefault="00C146FF" w:rsidP="00C146FF">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00CE73E3" w14:textId="623572A8" w:rsidR="00C146FF" w:rsidRPr="00FE6A08" w:rsidRDefault="39AAAFE6"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r w:rsidRPr="6F9AC6B1">
              <w:rPr>
                <w:rFonts w:ascii="Arial" w:eastAsia="Arial" w:hAnsi="Arial" w:cs="Arial"/>
                <w:color w:val="auto"/>
              </w:rPr>
              <w:t>/</w:t>
            </w:r>
          </w:p>
        </w:tc>
      </w:tr>
    </w:tbl>
    <w:p w14:paraId="2EB16F55" w14:textId="568BEC22" w:rsidR="00C146FF" w:rsidRPr="00C146FF" w:rsidRDefault="00C146FF" w:rsidP="00C146FF">
      <w:pPr>
        <w:rPr>
          <w:rFonts w:ascii="Arial" w:eastAsia="Corsiva" w:hAnsi="Arial" w:cs="Arial"/>
          <w:b/>
          <w:color w:val="548DD4" w:themeColor="text2" w:themeTint="99"/>
          <w:sz w:val="28"/>
        </w:rPr>
      </w:pPr>
    </w:p>
    <w:p w14:paraId="4982489C" w14:textId="77777777" w:rsidR="00C146FF" w:rsidRPr="0075757C" w:rsidRDefault="00C146FF" w:rsidP="003343B3">
      <w:pPr>
        <w:pStyle w:val="Odlomakpopisa"/>
        <w:rPr>
          <w:rFonts w:ascii="Arial" w:eastAsia="Corsiva" w:hAnsi="Arial" w:cs="Arial"/>
          <w:b/>
          <w:color w:val="548DD4" w:themeColor="text2" w:themeTint="99"/>
          <w:sz w:val="28"/>
        </w:rPr>
      </w:pPr>
    </w:p>
    <w:p w14:paraId="3512C1D5" w14:textId="6AC77995" w:rsidR="006A17D4" w:rsidRDefault="006A17D4" w:rsidP="004D5A33">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703D85" w14:paraId="33545BE5"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6B35B21" w14:textId="77777777" w:rsidR="00703D85" w:rsidRPr="00B311D2" w:rsidRDefault="00703D85"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9BBC3D3" w14:textId="5B3A6096" w:rsidR="00703D85" w:rsidRPr="007A0865" w:rsidRDefault="215D3204"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LABUS </w:t>
            </w:r>
            <w:proofErr w:type="spellStart"/>
            <w:r w:rsidRPr="6F9AC6B1">
              <w:rPr>
                <w:rFonts w:ascii="Arial" w:hAnsi="Arial" w:cs="Arial"/>
                <w:b/>
                <w:bCs/>
              </w:rPr>
              <w:t>vježbe</w:t>
            </w:r>
            <w:proofErr w:type="spellEnd"/>
            <w:r w:rsidRPr="6F9AC6B1">
              <w:rPr>
                <w:rFonts w:ascii="Arial" w:hAnsi="Arial" w:cs="Arial"/>
                <w:b/>
                <w:bCs/>
              </w:rPr>
              <w:t xml:space="preserve"> </w:t>
            </w:r>
            <w:proofErr w:type="spellStart"/>
            <w:r w:rsidRPr="6F9AC6B1">
              <w:rPr>
                <w:rFonts w:ascii="Arial" w:hAnsi="Arial" w:cs="Arial"/>
                <w:b/>
                <w:bCs/>
              </w:rPr>
              <w:t>i</w:t>
            </w:r>
            <w:proofErr w:type="spellEnd"/>
            <w:r w:rsidRPr="6F9AC6B1">
              <w:rPr>
                <w:rFonts w:ascii="Arial" w:hAnsi="Arial" w:cs="Arial"/>
                <w:b/>
                <w:bCs/>
              </w:rPr>
              <w:t xml:space="preserve"> </w:t>
            </w:r>
            <w:proofErr w:type="spellStart"/>
            <w:r w:rsidRPr="6F9AC6B1">
              <w:rPr>
                <w:rFonts w:ascii="Arial" w:hAnsi="Arial" w:cs="Arial"/>
                <w:b/>
                <w:bCs/>
              </w:rPr>
              <w:t>radionice</w:t>
            </w:r>
            <w:proofErr w:type="spellEnd"/>
            <w:r w:rsidR="00703D85" w:rsidRPr="6F9AC6B1">
              <w:rPr>
                <w:rStyle w:val="Referencafusnote"/>
                <w:rFonts w:ascii="Arial" w:hAnsi="Arial" w:cs="Arial"/>
                <w:b/>
                <w:bCs/>
              </w:rPr>
              <w:footnoteReference w:id="7"/>
            </w:r>
          </w:p>
        </w:tc>
      </w:tr>
      <w:tr w:rsidR="00703D85" w14:paraId="2906B175"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6562127" w14:textId="77777777" w:rsidR="00703D85" w:rsidRPr="00946E91" w:rsidRDefault="00703D85"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41A355FF" w14:textId="77777777" w:rsid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Popularizacija STEM područja.</w:t>
            </w:r>
          </w:p>
          <w:p w14:paraId="32F33BE7" w14:textId="425FC40C" w:rsidR="00703D85"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Očekivanja </w:t>
            </w:r>
            <w:r w:rsidR="215D3204" w:rsidRPr="6F9AC6B1">
              <w:rPr>
                <w:rFonts w:ascii="Arial" w:eastAsia="Arial" w:hAnsi="Arial" w:cs="Arial"/>
              </w:rPr>
              <w:t>MPT:</w:t>
            </w:r>
          </w:p>
          <w:p w14:paraId="60D649F8" w14:textId="77777777" w:rsidR="00703D85" w:rsidRP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D.4/5.2. Suradnja s drugima. Učenik ostvaruje dobru komunikaciju s drugima, uspješno surađuje u različitim situacijama i spreman je zatražiti i ponuditi pomoć.</w:t>
            </w:r>
          </w:p>
          <w:p w14:paraId="17E09DFE" w14:textId="77777777" w:rsidR="00703D85" w:rsidRP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A.4/5.4. Kritičko mišljenje. Učenik samostalno kritički promišlja i vrednuje ideje.</w:t>
            </w:r>
          </w:p>
          <w:p w14:paraId="1F19D19F" w14:textId="77777777" w:rsidR="00703D85" w:rsidRP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pod C.4.1. i 4.2. Sudjeluje u projektu ili proizvodnji od ideje do realizacije (nadovezuje se i uključuje elemente očekivanja iz 3. ciklusa)</w:t>
            </w:r>
          </w:p>
          <w:p w14:paraId="3C8B8B04" w14:textId="77777777" w:rsidR="00703D85" w:rsidRP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ikt</w:t>
            </w:r>
            <w:proofErr w:type="spellEnd"/>
            <w:r w:rsidRPr="6F9AC6B1">
              <w:rPr>
                <w:rFonts w:ascii="Arial" w:eastAsia="Arial" w:hAnsi="Arial" w:cs="Arial"/>
              </w:rPr>
              <w:t xml:space="preserve"> D 4.1. Učenik samostalno ili u suradnji s drugima stvara nove sadržaje i ideje ili preoblikuje postojeća digitalna rješenja primjenjujući različite načine za poticanje kreativnosti.</w:t>
            </w:r>
          </w:p>
          <w:p w14:paraId="5060F284" w14:textId="77777777" w:rsidR="00703D85" w:rsidRP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ikt</w:t>
            </w:r>
            <w:proofErr w:type="spellEnd"/>
            <w:r w:rsidRPr="6F9AC6B1">
              <w:rPr>
                <w:rFonts w:ascii="Arial" w:eastAsia="Arial" w:hAnsi="Arial" w:cs="Arial"/>
              </w:rPr>
              <w:t xml:space="preserve"> C 4.3. Učenik samostalno kritički procjenjuje proces, izvore i rezultate pretraživanja te odabire potrebne informacije.</w:t>
            </w:r>
          </w:p>
          <w:p w14:paraId="32449888" w14:textId="77777777" w:rsidR="00703D85" w:rsidRP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osr</w:t>
            </w:r>
            <w:proofErr w:type="spellEnd"/>
            <w:r w:rsidRPr="6F9AC6B1">
              <w:rPr>
                <w:rFonts w:ascii="Arial" w:eastAsia="Arial" w:hAnsi="Arial" w:cs="Arial"/>
              </w:rPr>
              <w:t xml:space="preserve"> B 4.2. Suradnički uči i radi u timu.</w:t>
            </w:r>
          </w:p>
          <w:p w14:paraId="0C9C6670" w14:textId="77777777" w:rsidR="00703D85" w:rsidRPr="00703D85"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osr</w:t>
            </w:r>
            <w:proofErr w:type="spellEnd"/>
            <w:r w:rsidRPr="6F9AC6B1">
              <w:rPr>
                <w:rFonts w:ascii="Arial" w:eastAsia="Arial" w:hAnsi="Arial" w:cs="Arial"/>
              </w:rPr>
              <w:t xml:space="preserve"> B 4.3. Preuzima odgovornost za svoje ponašanje.</w:t>
            </w:r>
          </w:p>
          <w:p w14:paraId="7142C183" w14:textId="67127FAC" w:rsidR="00703D85" w:rsidRPr="004D5A33" w:rsidRDefault="215D3204"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zdr</w:t>
            </w:r>
            <w:proofErr w:type="spellEnd"/>
            <w:r w:rsidRPr="6F9AC6B1">
              <w:rPr>
                <w:rFonts w:ascii="Arial" w:eastAsia="Arial" w:hAnsi="Arial" w:cs="Arial"/>
              </w:rPr>
              <w:t xml:space="preserve"> B.4.1.B Razvija tolerantan odnos prema drugima .</w:t>
            </w:r>
          </w:p>
        </w:tc>
      </w:tr>
      <w:tr w:rsidR="00703D85" w14:paraId="50E5335D"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0D29A84" w14:textId="77777777" w:rsidR="00703D85" w:rsidRPr="00946E91" w:rsidRDefault="00703D85"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27BD6891" w14:textId="5D7DC593" w:rsidR="00703D85" w:rsidRDefault="65F38CB0"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Izvođenje radionica u sklopu laboratorija na FERIT-u.</w:t>
            </w:r>
          </w:p>
          <w:p w14:paraId="2A7E7898" w14:textId="59FE50DB" w:rsidR="003343B3" w:rsidRPr="004D5A33" w:rsidRDefault="0D72F7CA"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2.a,b,c,d,e,f,š </w:t>
            </w:r>
          </w:p>
        </w:tc>
      </w:tr>
      <w:tr w:rsidR="00703D85" w14:paraId="6819EA0A"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03F05B75" w14:textId="77777777" w:rsidR="00703D85" w:rsidRPr="00946E91" w:rsidRDefault="00703D85"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022BDF15" w14:textId="086B9396" w:rsidR="00703D85" w:rsidRPr="004D5A3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Snježana Novaković, prof., Doris </w:t>
            </w:r>
            <w:proofErr w:type="spellStart"/>
            <w:r w:rsidRPr="6F9AC6B1">
              <w:rPr>
                <w:rFonts w:ascii="Arial" w:eastAsia="Arial" w:hAnsi="Arial" w:cs="Arial"/>
              </w:rPr>
              <w:t>Portner</w:t>
            </w:r>
            <w:proofErr w:type="spellEnd"/>
            <w:r w:rsidRPr="6F9AC6B1">
              <w:rPr>
                <w:rFonts w:ascii="Arial" w:eastAsia="Arial" w:hAnsi="Arial" w:cs="Arial"/>
              </w:rPr>
              <w:t xml:space="preserve">, prof., Ljiljana Kovačević, prof., Tamara </w:t>
            </w:r>
            <w:proofErr w:type="spellStart"/>
            <w:r w:rsidRPr="6F9AC6B1">
              <w:rPr>
                <w:rFonts w:ascii="Arial" w:eastAsia="Arial" w:hAnsi="Arial" w:cs="Arial"/>
              </w:rPr>
              <w:t>Gracek-Kardoš</w:t>
            </w:r>
            <w:proofErr w:type="spellEnd"/>
            <w:r w:rsidRPr="6F9AC6B1">
              <w:rPr>
                <w:rFonts w:ascii="Arial" w:eastAsia="Arial" w:hAnsi="Arial" w:cs="Arial"/>
              </w:rPr>
              <w:t>, prof.</w:t>
            </w:r>
          </w:p>
        </w:tc>
      </w:tr>
      <w:tr w:rsidR="00703D85" w14:paraId="2D2D54CF"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4534716E" w14:textId="77777777" w:rsidR="00703D85" w:rsidRPr="00946E91" w:rsidRDefault="00703D85"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29C95E24" w14:textId="67D612FD" w:rsidR="00703D85" w:rsidRPr="004D5A33" w:rsidRDefault="65F38CB0"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Radionice u kojima sudjeluju učenici tijekom cijele školske godine u dogovoru s FERIT-om.</w:t>
            </w:r>
          </w:p>
        </w:tc>
      </w:tr>
      <w:tr w:rsidR="00703D85" w14:paraId="1B817099"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3F1B58D9" w14:textId="77777777" w:rsidR="00703D85" w:rsidRPr="00946E91" w:rsidRDefault="00703D85"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172C59E5" w14:textId="1BF08BA1" w:rsidR="00703D85" w:rsidRPr="004D5A33" w:rsidRDefault="65F38CB0"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cijele godine 2</w:t>
            </w:r>
            <w:r w:rsidR="2E4D47C9" w:rsidRPr="6F9AC6B1">
              <w:rPr>
                <w:rFonts w:ascii="Arial" w:eastAsia="Arial" w:hAnsi="Arial" w:cs="Arial"/>
              </w:rPr>
              <w:t>5</w:t>
            </w:r>
            <w:r w:rsidRPr="6F9AC6B1">
              <w:rPr>
                <w:rFonts w:ascii="Arial" w:eastAsia="Arial" w:hAnsi="Arial" w:cs="Arial"/>
              </w:rPr>
              <w:t>./2</w:t>
            </w:r>
            <w:r w:rsidR="6B1207AD" w:rsidRPr="6F9AC6B1">
              <w:rPr>
                <w:rFonts w:ascii="Arial" w:eastAsia="Arial" w:hAnsi="Arial" w:cs="Arial"/>
              </w:rPr>
              <w:t>6</w:t>
            </w:r>
            <w:r w:rsidRPr="6F9AC6B1">
              <w:rPr>
                <w:rFonts w:ascii="Arial" w:eastAsia="Arial" w:hAnsi="Arial" w:cs="Arial"/>
              </w:rPr>
              <w:t>. u dogovoru s FERIT-om.</w:t>
            </w:r>
          </w:p>
        </w:tc>
      </w:tr>
      <w:tr w:rsidR="00703D85" w14:paraId="1F23BF5E"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FC95F38" w14:textId="77777777" w:rsidR="00703D85" w:rsidRPr="00946E91" w:rsidRDefault="00703D85"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AEA71FC" w14:textId="73BFB8F6" w:rsidR="00703D85" w:rsidRPr="004D5A33" w:rsidRDefault="65F38CB0"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Opisno praćenje</w:t>
            </w:r>
          </w:p>
        </w:tc>
      </w:tr>
      <w:tr w:rsidR="00703D85" w14:paraId="7E0DA04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971456D" w14:textId="77777777" w:rsidR="00703D85" w:rsidRPr="00946E91" w:rsidRDefault="00703D85" w:rsidP="009200B9">
            <w:pPr>
              <w:pStyle w:val="Sadrajitablice"/>
              <w:spacing w:after="283"/>
              <w:rPr>
                <w:rFonts w:ascii="Arial" w:hAnsi="Arial" w:cs="Arial"/>
                <w:b/>
                <w:szCs w:val="28"/>
              </w:rPr>
            </w:pPr>
            <w:r w:rsidRPr="00946E91">
              <w:rPr>
                <w:rFonts w:ascii="Arial" w:hAnsi="Arial" w:cs="Arial"/>
                <w:b/>
                <w:szCs w:val="28"/>
                <w:lang w:val="hr-HR"/>
              </w:rPr>
              <w:lastRenderedPageBreak/>
              <w:t>Troškovnik</w:t>
            </w:r>
          </w:p>
        </w:tc>
        <w:tc>
          <w:tcPr>
            <w:tcW w:w="7299" w:type="dxa"/>
          </w:tcPr>
          <w:p w14:paraId="49813CFD" w14:textId="619B9A57" w:rsidR="00703D85" w:rsidRPr="004D5A3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p>
        </w:tc>
      </w:tr>
    </w:tbl>
    <w:p w14:paraId="019044FD" w14:textId="5A7262F5" w:rsidR="00703D85" w:rsidRDefault="00703D85" w:rsidP="004D5A33">
      <w:pPr>
        <w:rPr>
          <w:rFonts w:eastAsia="Corsiva"/>
        </w:rPr>
      </w:pPr>
    </w:p>
    <w:p w14:paraId="3289EF70" w14:textId="2103E145" w:rsidR="005E41C9" w:rsidRDefault="005E41C9" w:rsidP="004D5A33">
      <w:pPr>
        <w:rPr>
          <w:rFonts w:eastAsia="Corsiva"/>
        </w:rPr>
      </w:pPr>
    </w:p>
    <w:p w14:paraId="65B47216" w14:textId="5689A99B" w:rsidR="005533A9" w:rsidRDefault="005533A9" w:rsidP="004D5A33">
      <w:pPr>
        <w:rPr>
          <w:rFonts w:eastAsia="Corsiva"/>
        </w:rPr>
      </w:pPr>
    </w:p>
    <w:p w14:paraId="7A3C838F" w14:textId="77777777" w:rsidR="005533A9" w:rsidRDefault="005533A9" w:rsidP="004D5A33">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5E41C9" w14:paraId="761F27C7"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7762AD6" w14:textId="77777777" w:rsidR="005E41C9" w:rsidRPr="00B311D2" w:rsidRDefault="005E41C9"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3B563AEB" w14:textId="78C52F57" w:rsidR="005E41C9" w:rsidRPr="007A0865" w:rsidRDefault="769CC662"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PROJEKT: LABUS </w:t>
            </w:r>
            <w:r w:rsidR="405AE440" w:rsidRPr="6F9AC6B1">
              <w:rPr>
                <w:rFonts w:ascii="Arial" w:hAnsi="Arial" w:cs="Arial"/>
                <w:b/>
                <w:bCs/>
              </w:rPr>
              <w:t>(</w:t>
            </w:r>
            <w:proofErr w:type="spellStart"/>
            <w:r w:rsidR="405AE440" w:rsidRPr="6F9AC6B1">
              <w:rPr>
                <w:rFonts w:ascii="Arial" w:hAnsi="Arial" w:cs="Arial"/>
                <w:b/>
                <w:bCs/>
              </w:rPr>
              <w:t>izvanučionička</w:t>
            </w:r>
            <w:proofErr w:type="spellEnd"/>
            <w:r w:rsidR="405AE440" w:rsidRPr="6F9AC6B1">
              <w:rPr>
                <w:rFonts w:ascii="Arial" w:hAnsi="Arial" w:cs="Arial"/>
                <w:b/>
                <w:bCs/>
              </w:rPr>
              <w:t xml:space="preserve"> </w:t>
            </w:r>
            <w:proofErr w:type="spellStart"/>
            <w:r w:rsidR="405AE440" w:rsidRPr="6F9AC6B1">
              <w:rPr>
                <w:rFonts w:ascii="Arial" w:hAnsi="Arial" w:cs="Arial"/>
                <w:b/>
                <w:bCs/>
              </w:rPr>
              <w:t>nastava</w:t>
            </w:r>
            <w:proofErr w:type="spellEnd"/>
            <w:r w:rsidR="405AE440" w:rsidRPr="6F9AC6B1">
              <w:rPr>
                <w:rFonts w:ascii="Arial" w:hAnsi="Arial" w:cs="Arial"/>
                <w:b/>
                <w:bCs/>
              </w:rPr>
              <w:t>)</w:t>
            </w:r>
          </w:p>
        </w:tc>
      </w:tr>
      <w:tr w:rsidR="005E41C9" w14:paraId="4EFF17E5"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445F867" w14:textId="77777777" w:rsidR="005E41C9" w:rsidRPr="00946E91" w:rsidRDefault="005E41C9" w:rsidP="005146A3">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2B574BAE" w14:textId="77777777" w:rsidR="005E41C9" w:rsidRPr="004D5A33" w:rsidRDefault="005E41C9"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E41C9">
              <w:rPr>
                <w:rFonts w:ascii="Arial" w:hAnsi="Arial" w:cs="Arial"/>
              </w:rPr>
              <w:t>Popularizacija i upoznavanje STEM</w:t>
            </w:r>
            <w:r>
              <w:rPr>
                <w:rFonts w:ascii="Arial" w:hAnsi="Arial" w:cs="Arial"/>
              </w:rPr>
              <w:t xml:space="preserve"> područja u suradnji s FERIT-om </w:t>
            </w:r>
            <w:r w:rsidRPr="005E41C9">
              <w:rPr>
                <w:rFonts w:ascii="Arial" w:hAnsi="Arial" w:cs="Arial"/>
              </w:rPr>
              <w:t>(Sveučilište J. J.</w:t>
            </w:r>
            <w:r>
              <w:rPr>
                <w:rFonts w:ascii="Arial" w:hAnsi="Arial" w:cs="Arial"/>
              </w:rPr>
              <w:t xml:space="preserve"> </w:t>
            </w:r>
            <w:r w:rsidRPr="005E41C9">
              <w:rPr>
                <w:rFonts w:ascii="Arial" w:hAnsi="Arial" w:cs="Arial"/>
              </w:rPr>
              <w:t>Strossmayera, Osijek).</w:t>
            </w:r>
          </w:p>
        </w:tc>
      </w:tr>
      <w:tr w:rsidR="005E41C9" w14:paraId="2F19F950"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B44832F" w14:textId="77777777" w:rsidR="005E41C9" w:rsidRPr="00946E91" w:rsidRDefault="005E41C9"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7E69777D" w14:textId="77777777" w:rsidR="005E41C9" w:rsidRPr="004D5A33" w:rsidRDefault="005E41C9" w:rsidP="005146A3">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E41C9">
              <w:rPr>
                <w:rFonts w:ascii="Arial" w:hAnsi="Arial" w:cs="Arial"/>
              </w:rPr>
              <w:t>Zainteresirati učenike za prirodne znan</w:t>
            </w:r>
            <w:r>
              <w:rPr>
                <w:rFonts w:ascii="Arial" w:hAnsi="Arial" w:cs="Arial"/>
              </w:rPr>
              <w:t xml:space="preserve">osti te poticati za upis na    </w:t>
            </w:r>
            <w:r w:rsidRPr="005E41C9">
              <w:rPr>
                <w:rFonts w:ascii="Arial" w:hAnsi="Arial" w:cs="Arial"/>
              </w:rPr>
              <w:t xml:space="preserve"> prirodoslovne i tehničke fakultete izvođenjem raznih laboratorijskih vježbi.</w:t>
            </w:r>
          </w:p>
        </w:tc>
      </w:tr>
      <w:tr w:rsidR="005E41C9" w14:paraId="52CA695C"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127E3221" w14:textId="77777777" w:rsidR="005E41C9" w:rsidRPr="00946E91" w:rsidRDefault="005E41C9"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0E55DB15" w14:textId="77777777" w:rsidR="005E41C9" w:rsidRPr="005E41C9" w:rsidRDefault="005E41C9"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E41C9">
              <w:rPr>
                <w:rFonts w:ascii="Arial" w:hAnsi="Arial" w:cs="Arial"/>
              </w:rPr>
              <w:t xml:space="preserve">Željko </w:t>
            </w:r>
            <w:proofErr w:type="spellStart"/>
            <w:r w:rsidRPr="005E41C9">
              <w:rPr>
                <w:rFonts w:ascii="Arial" w:hAnsi="Arial" w:cs="Arial"/>
              </w:rPr>
              <w:t>Radnić</w:t>
            </w:r>
            <w:proofErr w:type="spellEnd"/>
            <w:r w:rsidRPr="005E41C9">
              <w:rPr>
                <w:rFonts w:ascii="Arial" w:hAnsi="Arial" w:cs="Arial"/>
              </w:rPr>
              <w:t>, prof.</w:t>
            </w:r>
          </w:p>
          <w:p w14:paraId="0EC265DC" w14:textId="77777777" w:rsidR="005E41C9" w:rsidRPr="004D5A33" w:rsidRDefault="005E41C9"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E41C9">
              <w:rPr>
                <w:rFonts w:ascii="Arial" w:hAnsi="Arial" w:cs="Arial"/>
              </w:rPr>
              <w:t xml:space="preserve">Blanka </w:t>
            </w:r>
            <w:proofErr w:type="spellStart"/>
            <w:r w:rsidRPr="005E41C9">
              <w:rPr>
                <w:rFonts w:ascii="Arial" w:hAnsi="Arial" w:cs="Arial"/>
              </w:rPr>
              <w:t>Andrašić</w:t>
            </w:r>
            <w:proofErr w:type="spellEnd"/>
            <w:r w:rsidRPr="005E41C9">
              <w:rPr>
                <w:rFonts w:ascii="Arial" w:hAnsi="Arial" w:cs="Arial"/>
              </w:rPr>
              <w:t>-Živalj, prof.</w:t>
            </w:r>
          </w:p>
        </w:tc>
      </w:tr>
      <w:tr w:rsidR="005E41C9" w14:paraId="36F4ECAC"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3A38D05B" w14:textId="77777777" w:rsidR="005E41C9" w:rsidRPr="00946E91" w:rsidRDefault="005E41C9"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309DF60C" w14:textId="77777777" w:rsidR="005E41C9" w:rsidRPr="004D5A33" w:rsidRDefault="005E41C9"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E41C9">
              <w:rPr>
                <w:rFonts w:ascii="Arial" w:hAnsi="Arial" w:cs="Arial"/>
              </w:rPr>
              <w:t xml:space="preserve">Izvođenje raznih laboratorijskih vježbi, u </w:t>
            </w:r>
            <w:r>
              <w:rPr>
                <w:rFonts w:ascii="Arial" w:hAnsi="Arial" w:cs="Arial"/>
              </w:rPr>
              <w:t>dogovorenim terminima, koje su</w:t>
            </w:r>
            <w:r w:rsidRPr="005E41C9">
              <w:rPr>
                <w:rFonts w:ascii="Arial" w:hAnsi="Arial" w:cs="Arial"/>
              </w:rPr>
              <w:t xml:space="preserve"> usklađene s godišnjim izvedbenim kurik</w:t>
            </w:r>
            <w:r>
              <w:rPr>
                <w:rFonts w:ascii="Arial" w:hAnsi="Arial" w:cs="Arial"/>
              </w:rPr>
              <w:t xml:space="preserve">ulumom tekuće školske godine → </w:t>
            </w:r>
            <w:r w:rsidRPr="005E41C9">
              <w:rPr>
                <w:rFonts w:ascii="Arial" w:hAnsi="Arial" w:cs="Arial"/>
              </w:rPr>
              <w:t>poludnevne ili cjelodnevne radionice s „paketima“ vježbi.</w:t>
            </w:r>
          </w:p>
        </w:tc>
      </w:tr>
      <w:tr w:rsidR="005E41C9" w14:paraId="22ACC901"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6D2852CE" w14:textId="77777777" w:rsidR="005E41C9" w:rsidRPr="00946E91" w:rsidRDefault="005E41C9"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3EFD9E40" w14:textId="5011BC2C" w:rsidR="005E41C9" w:rsidRPr="004D5A33" w:rsidRDefault="769CC662"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Tijekom školske godine 202</w:t>
            </w:r>
            <w:r w:rsidR="05FDEEB8" w:rsidRPr="6F9AC6B1">
              <w:rPr>
                <w:rFonts w:ascii="Arial" w:hAnsi="Arial" w:cs="Arial"/>
              </w:rPr>
              <w:t>5</w:t>
            </w:r>
            <w:r w:rsidRPr="6F9AC6B1">
              <w:rPr>
                <w:rFonts w:ascii="Arial" w:hAnsi="Arial" w:cs="Arial"/>
              </w:rPr>
              <w:t>./202</w:t>
            </w:r>
            <w:r w:rsidR="15066AA7" w:rsidRPr="6F9AC6B1">
              <w:rPr>
                <w:rFonts w:ascii="Arial" w:hAnsi="Arial" w:cs="Arial"/>
              </w:rPr>
              <w:t>6</w:t>
            </w:r>
            <w:r w:rsidRPr="6F9AC6B1">
              <w:rPr>
                <w:rFonts w:ascii="Arial" w:hAnsi="Arial" w:cs="Arial"/>
              </w:rPr>
              <w:t>. – laboratoriji na FERIT-u. Aktivnost će se realizirati u dogovoru s FERIT – om.</w:t>
            </w:r>
          </w:p>
        </w:tc>
      </w:tr>
      <w:tr w:rsidR="005E41C9" w14:paraId="7B8180ED"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9A7F757" w14:textId="77777777" w:rsidR="005E41C9" w:rsidRPr="00946E91" w:rsidRDefault="005E41C9"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1BC8A57E" w14:textId="77777777" w:rsidR="005E41C9" w:rsidRPr="004D5A33" w:rsidRDefault="005E41C9"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E41C9">
              <w:rPr>
                <w:rFonts w:ascii="Arial" w:hAnsi="Arial" w:cs="Arial"/>
              </w:rPr>
              <w:t>Vrednovanje će se provesti prema zaint</w:t>
            </w:r>
            <w:r>
              <w:rPr>
                <w:rFonts w:ascii="Arial" w:hAnsi="Arial" w:cs="Arial"/>
              </w:rPr>
              <w:t xml:space="preserve">eresiranosti učenika za fiziku, </w:t>
            </w:r>
            <w:r w:rsidRPr="005E41C9">
              <w:rPr>
                <w:rFonts w:ascii="Arial" w:hAnsi="Arial" w:cs="Arial"/>
              </w:rPr>
              <w:t>njihovom razvijanju vlastitih sposobnosti pr</w:t>
            </w:r>
            <w:r>
              <w:rPr>
                <w:rFonts w:ascii="Arial" w:hAnsi="Arial" w:cs="Arial"/>
              </w:rPr>
              <w:t xml:space="preserve">oučavajući fiziku, formativnom </w:t>
            </w:r>
            <w:r w:rsidRPr="005E41C9">
              <w:rPr>
                <w:rFonts w:ascii="Arial" w:hAnsi="Arial" w:cs="Arial"/>
              </w:rPr>
              <w:t xml:space="preserve">i </w:t>
            </w:r>
            <w:proofErr w:type="spellStart"/>
            <w:r w:rsidRPr="005E41C9">
              <w:rPr>
                <w:rFonts w:ascii="Arial" w:hAnsi="Arial" w:cs="Arial"/>
              </w:rPr>
              <w:t>sumativnom</w:t>
            </w:r>
            <w:proofErr w:type="spellEnd"/>
            <w:r w:rsidRPr="005E41C9">
              <w:rPr>
                <w:rFonts w:ascii="Arial" w:hAnsi="Arial" w:cs="Arial"/>
              </w:rPr>
              <w:t xml:space="preserve"> vrednovanju odnosno p</w:t>
            </w:r>
            <w:r>
              <w:rPr>
                <w:rFonts w:ascii="Arial" w:hAnsi="Arial" w:cs="Arial"/>
              </w:rPr>
              <w:t>isanom i usmenom provjeravanju</w:t>
            </w:r>
            <w:r w:rsidRPr="005E41C9">
              <w:rPr>
                <w:rFonts w:ascii="Arial" w:hAnsi="Arial" w:cs="Arial"/>
              </w:rPr>
              <w:t xml:space="preserve"> znanja.</w:t>
            </w:r>
          </w:p>
        </w:tc>
      </w:tr>
      <w:tr w:rsidR="005E41C9" w14:paraId="2D2F7C53"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23C001B" w14:textId="77777777" w:rsidR="005E41C9" w:rsidRPr="00946E91" w:rsidRDefault="005E41C9"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42DCD6F6" w14:textId="77777777" w:rsidR="005E41C9" w:rsidRPr="004D5A33" w:rsidRDefault="005E41C9"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tc>
      </w:tr>
    </w:tbl>
    <w:p w14:paraId="2BCB1A98" w14:textId="29C7F6E3" w:rsidR="005E41C9" w:rsidRDefault="005E41C9" w:rsidP="004D5A33">
      <w:pPr>
        <w:rPr>
          <w:rFonts w:eastAsia="Corsiva"/>
        </w:rPr>
      </w:pPr>
    </w:p>
    <w:p w14:paraId="074086BB" w14:textId="11C157A5" w:rsidR="005E41C9" w:rsidRDefault="005E41C9" w:rsidP="004D5A33">
      <w:pPr>
        <w:rPr>
          <w:rFonts w:eastAsia="Corsiva"/>
        </w:rPr>
      </w:pPr>
    </w:p>
    <w:p w14:paraId="54DAC2F6" w14:textId="77777777" w:rsidR="005E41C9" w:rsidRDefault="005E41C9" w:rsidP="004D5A33">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3343B3" w14:paraId="3BFEC56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2DCE8B1" w14:textId="77777777" w:rsidR="003343B3" w:rsidRPr="00B311D2" w:rsidRDefault="003343B3"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6FD791BC" w14:textId="492D1B1E" w:rsidR="003343B3" w:rsidRPr="007A0865" w:rsidRDefault="65F38CB0"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 xml:space="preserve">Festival </w:t>
            </w:r>
            <w:proofErr w:type="spellStart"/>
            <w:r w:rsidRPr="6F9AC6B1">
              <w:rPr>
                <w:rFonts w:ascii="Arial" w:eastAsia="Arial" w:hAnsi="Arial" w:cs="Arial"/>
                <w:b/>
                <w:bCs/>
              </w:rPr>
              <w:t>nauke</w:t>
            </w:r>
            <w:proofErr w:type="spellEnd"/>
            <w:r w:rsidRPr="6F9AC6B1">
              <w:rPr>
                <w:rFonts w:ascii="Arial" w:eastAsia="Arial" w:hAnsi="Arial" w:cs="Arial"/>
                <w:b/>
                <w:bCs/>
              </w:rPr>
              <w:t xml:space="preserve"> 202</w:t>
            </w:r>
            <w:r w:rsidR="7A0A3200" w:rsidRPr="6F9AC6B1">
              <w:rPr>
                <w:rFonts w:ascii="Arial" w:eastAsia="Arial" w:hAnsi="Arial" w:cs="Arial"/>
                <w:b/>
                <w:bCs/>
              </w:rPr>
              <w:t>5</w:t>
            </w:r>
            <w:r w:rsidRPr="6F9AC6B1">
              <w:rPr>
                <w:rFonts w:ascii="Arial" w:eastAsia="Arial" w:hAnsi="Arial" w:cs="Arial"/>
                <w:b/>
                <w:bCs/>
              </w:rPr>
              <w:t xml:space="preserve">. „FIZI </w:t>
            </w:r>
            <w:proofErr w:type="gramStart"/>
            <w:r w:rsidRPr="6F9AC6B1">
              <w:rPr>
                <w:rFonts w:ascii="Arial" w:eastAsia="Arial" w:hAnsi="Arial" w:cs="Arial"/>
                <w:b/>
                <w:bCs/>
              </w:rPr>
              <w:t>BIZI“</w:t>
            </w:r>
            <w:proofErr w:type="gramEnd"/>
          </w:p>
        </w:tc>
      </w:tr>
      <w:tr w:rsidR="003343B3" w14:paraId="2FA7114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7E88ED6" w14:textId="77777777" w:rsidR="003343B3" w:rsidRPr="00946E91" w:rsidRDefault="003343B3"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5610DEC5" w14:textId="77777777" w:rsid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Popularizacija STEM područja.</w:t>
            </w:r>
          </w:p>
          <w:p w14:paraId="28D47D56" w14:textId="77777777" w:rsid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Očekivanja MPT:</w:t>
            </w:r>
          </w:p>
          <w:p w14:paraId="1CFBA821"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C.4/5.3. Interes. Učenik iskazuje interes za različita područja, preuzima odgovornost za svoje učenje i ustraje u učenju.</w:t>
            </w:r>
          </w:p>
          <w:p w14:paraId="7D6DAB70"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C.4/5.2. Slika o sebi kao učeniku. Učenik iskazuje pozitivna i visoka očekivanja i vjeruje u svoj uspjeh u učenju.</w:t>
            </w:r>
          </w:p>
          <w:p w14:paraId="7356E364"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A.4/5.4. Kritičko mišljenje. Učenik samostalno kritički promišlja i vrednuje ideje.</w:t>
            </w:r>
          </w:p>
          <w:p w14:paraId="675E6F55"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pod C.4.1. i 4.2. Sudjeluje u projektu ili proizvodnji od ideje do realizacije (nadovezuje se i uključuje elemente očekivanja iz 3. ciklusa)</w:t>
            </w:r>
          </w:p>
          <w:p w14:paraId="2CE20166"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pod A.4.1. Primjenjuje inovativna i kreativna rješenja</w:t>
            </w:r>
          </w:p>
          <w:p w14:paraId="755C60A5"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ikt</w:t>
            </w:r>
            <w:proofErr w:type="spellEnd"/>
            <w:r w:rsidRPr="6F9AC6B1">
              <w:rPr>
                <w:rFonts w:ascii="Arial" w:eastAsia="Arial" w:hAnsi="Arial" w:cs="Arial"/>
              </w:rPr>
              <w:t xml:space="preserve"> D 4.3. Učenik predočava, stvara i dijeli ideje i sadržaje o složenoj temi s pomoću IKT-a.</w:t>
            </w:r>
          </w:p>
          <w:p w14:paraId="73F49BCA"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lastRenderedPageBreak/>
              <w:t>osr</w:t>
            </w:r>
            <w:proofErr w:type="spellEnd"/>
            <w:r w:rsidRPr="6F9AC6B1">
              <w:rPr>
                <w:rFonts w:ascii="Arial" w:eastAsia="Arial" w:hAnsi="Arial" w:cs="Arial"/>
              </w:rPr>
              <w:t xml:space="preserve"> C 4.4. Opisuje i prihvaća vlastiti kulturni i nacionalni identitet u odnosu na druge kulture.</w:t>
            </w:r>
          </w:p>
          <w:p w14:paraId="0A098C59"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osr</w:t>
            </w:r>
            <w:proofErr w:type="spellEnd"/>
            <w:r w:rsidRPr="6F9AC6B1">
              <w:rPr>
                <w:rFonts w:ascii="Arial" w:eastAsia="Arial" w:hAnsi="Arial" w:cs="Arial"/>
              </w:rPr>
              <w:t xml:space="preserve"> B 4.3. Preuzima odgovornost za svoje ponašanje.</w:t>
            </w:r>
          </w:p>
          <w:p w14:paraId="2B59DE77"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osr</w:t>
            </w:r>
            <w:proofErr w:type="spellEnd"/>
            <w:r w:rsidRPr="6F9AC6B1">
              <w:rPr>
                <w:rFonts w:ascii="Arial" w:eastAsia="Arial" w:hAnsi="Arial" w:cs="Arial"/>
              </w:rPr>
              <w:t xml:space="preserve"> B 4.2. Suradnički uči i radi u timu.</w:t>
            </w:r>
          </w:p>
          <w:p w14:paraId="31B8548C"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zdr</w:t>
            </w:r>
            <w:proofErr w:type="spellEnd"/>
            <w:r w:rsidRPr="6F9AC6B1">
              <w:rPr>
                <w:rFonts w:ascii="Arial" w:eastAsia="Arial" w:hAnsi="Arial" w:cs="Arial"/>
              </w:rPr>
              <w:t xml:space="preserve"> B.4.1.A Odabire primjerene odnose i komunikaciju.</w:t>
            </w:r>
          </w:p>
          <w:p w14:paraId="788C0BA1" w14:textId="0790461F" w:rsidR="003343B3" w:rsidRPr="004D5A3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zdr</w:t>
            </w:r>
            <w:proofErr w:type="spellEnd"/>
            <w:r w:rsidRPr="6F9AC6B1">
              <w:rPr>
                <w:rFonts w:ascii="Arial" w:eastAsia="Arial" w:hAnsi="Arial" w:cs="Arial"/>
              </w:rPr>
              <w:t xml:space="preserve"> B.4.1.B Razvija tolerantan odnos prema drugima .</w:t>
            </w:r>
          </w:p>
        </w:tc>
      </w:tr>
      <w:tr w:rsidR="003343B3" w14:paraId="36D02E8F"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74FB3E1"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3CDDBE12" w14:textId="77777777" w:rsidR="003343B3" w:rsidRDefault="65F38CB0"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Pokazati učenicima zabavnu stranu STEM područja. </w:t>
            </w:r>
          </w:p>
          <w:p w14:paraId="35206505" w14:textId="3509FB17" w:rsidR="003343B3" w:rsidRPr="004D5A33" w:rsidRDefault="09077985"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2.a,b,c,d,e,f i 3.e </w:t>
            </w:r>
          </w:p>
        </w:tc>
      </w:tr>
      <w:tr w:rsidR="003343B3" w14:paraId="364074FF"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6B96F133"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18B015C9" w14:textId="5C5D92B2" w:rsidR="003343B3" w:rsidRPr="004D5A3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Snježana Novaković, prof. </w:t>
            </w:r>
          </w:p>
        </w:tc>
      </w:tr>
      <w:tr w:rsidR="003343B3" w14:paraId="274DF923"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61D51E38"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47F54467" w14:textId="6304117C" w:rsidR="003343B3" w:rsidRPr="004D5A33" w:rsidRDefault="65F38CB0"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Održavanje radionica na međunarodnom festivalu. </w:t>
            </w:r>
          </w:p>
        </w:tc>
      </w:tr>
      <w:tr w:rsidR="003343B3" w14:paraId="288F82E3"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55B85C2" w14:textId="77777777" w:rsidR="003343B3" w:rsidRPr="00946E91" w:rsidRDefault="003343B3"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3275FB5" w14:textId="625B291C" w:rsidR="003343B3" w:rsidRPr="004D5A33" w:rsidRDefault="65F38CB0"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Studeni 202</w:t>
            </w:r>
            <w:r w:rsidR="3ADD0CE3" w:rsidRPr="6F9AC6B1">
              <w:rPr>
                <w:rFonts w:ascii="Arial" w:eastAsia="Arial" w:hAnsi="Arial" w:cs="Arial"/>
              </w:rPr>
              <w:t>5</w:t>
            </w:r>
            <w:r w:rsidRPr="6F9AC6B1">
              <w:rPr>
                <w:rFonts w:ascii="Arial" w:eastAsia="Arial" w:hAnsi="Arial" w:cs="Arial"/>
              </w:rPr>
              <w:t xml:space="preserve">. </w:t>
            </w:r>
          </w:p>
        </w:tc>
      </w:tr>
      <w:tr w:rsidR="003343B3" w14:paraId="20A3BB9A"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49D1A07"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39FC5709" w14:textId="6BC67FFA" w:rsidR="003343B3" w:rsidRPr="004D5A33" w:rsidRDefault="65F38CB0"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Prezentirani pogled iz drugog kuta na STEM područje.</w:t>
            </w:r>
          </w:p>
        </w:tc>
      </w:tr>
      <w:tr w:rsidR="003343B3" w14:paraId="74D8C010"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460D9CA"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28FE1DD" w14:textId="392884F8" w:rsidR="003343B3" w:rsidRPr="004D5A33" w:rsidRDefault="003343B3"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4833FACB" w14:textId="0DD59496" w:rsidR="00437AB0" w:rsidRDefault="00437AB0" w:rsidP="00437AB0">
      <w:pPr>
        <w:rPr>
          <w:rFonts w:eastAsia="Corsiva"/>
        </w:rPr>
      </w:pPr>
    </w:p>
    <w:p w14:paraId="7D04A0F4" w14:textId="77777777" w:rsidR="00437AB0" w:rsidRPr="00437AB0" w:rsidRDefault="00437AB0" w:rsidP="00437AB0">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3343B3" w14:paraId="1154356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3A8CB12" w14:textId="77777777" w:rsidR="003343B3" w:rsidRPr="00B311D2" w:rsidRDefault="003343B3"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5D834E00" w14:textId="5D347289" w:rsidR="003343B3" w:rsidRPr="007A0865" w:rsidRDefault="65F38CB0"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6F9AC6B1">
              <w:rPr>
                <w:rFonts w:ascii="Arial" w:hAnsi="Arial" w:cs="Arial"/>
                <w:b/>
                <w:bCs/>
              </w:rPr>
              <w:t>Znanstveni</w:t>
            </w:r>
            <w:proofErr w:type="spellEnd"/>
            <w:r w:rsidRPr="6F9AC6B1">
              <w:rPr>
                <w:rFonts w:ascii="Arial" w:hAnsi="Arial" w:cs="Arial"/>
                <w:b/>
                <w:bCs/>
              </w:rPr>
              <w:t xml:space="preserve"> </w:t>
            </w:r>
            <w:proofErr w:type="spellStart"/>
            <w:r w:rsidRPr="6F9AC6B1">
              <w:rPr>
                <w:rFonts w:ascii="Arial" w:hAnsi="Arial" w:cs="Arial"/>
                <w:b/>
                <w:bCs/>
              </w:rPr>
              <w:t>piknik</w:t>
            </w:r>
            <w:proofErr w:type="spellEnd"/>
            <w:r w:rsidRPr="6F9AC6B1">
              <w:rPr>
                <w:rFonts w:ascii="Arial" w:hAnsi="Arial" w:cs="Arial"/>
                <w:b/>
                <w:bCs/>
              </w:rPr>
              <w:t xml:space="preserve"> 202</w:t>
            </w:r>
            <w:r w:rsidR="463E65B4" w:rsidRPr="6F9AC6B1">
              <w:rPr>
                <w:rFonts w:ascii="Arial" w:hAnsi="Arial" w:cs="Arial"/>
                <w:b/>
                <w:bCs/>
              </w:rPr>
              <w:t>5</w:t>
            </w:r>
            <w:r w:rsidR="42B716E8" w:rsidRPr="6F9AC6B1">
              <w:rPr>
                <w:rFonts w:ascii="Arial" w:hAnsi="Arial" w:cs="Arial"/>
                <w:b/>
                <w:bCs/>
              </w:rPr>
              <w:t>.</w:t>
            </w:r>
          </w:p>
        </w:tc>
      </w:tr>
      <w:tr w:rsidR="003343B3" w14:paraId="44C3C057"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690D335" w14:textId="77777777" w:rsidR="003343B3" w:rsidRPr="00946E91" w:rsidRDefault="003343B3"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2A584328" w14:textId="77777777" w:rsid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Zabavnije učenje o znanosti te pomoć u boljem razumijevanju znanosti i njene uloge u svakodnevnom životu.</w:t>
            </w:r>
          </w:p>
          <w:p w14:paraId="229E68FF" w14:textId="77777777" w:rsid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Očekivanja MPT:</w:t>
            </w:r>
          </w:p>
          <w:p w14:paraId="5527A457"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A.4/5.1. Upravljanje informacijama. Učenik samostalno traži nove informacije iz različitih izvora, transformira ih u novo znanje i uspješno primjenjuje pri rješavanju problema.</w:t>
            </w:r>
          </w:p>
          <w:p w14:paraId="6CD88FA5"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A.4/5.3. Kreativno mišljenje. Učenik kreativno djeluje u različitim područjima učenja.</w:t>
            </w:r>
          </w:p>
          <w:p w14:paraId="4B0B9850"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A.4/5.4. Kritičko mišljenje. Učenik samostalno kritički promišlja i vrednuje ideje.</w:t>
            </w:r>
          </w:p>
          <w:p w14:paraId="16DF1A25"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pod A.4.1. Primjenjuje inovativna i kreativna rješenja</w:t>
            </w:r>
          </w:p>
          <w:p w14:paraId="07FAB232"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ikt</w:t>
            </w:r>
            <w:proofErr w:type="spellEnd"/>
            <w:r w:rsidRPr="6F9AC6B1">
              <w:rPr>
                <w:rFonts w:ascii="Arial" w:eastAsia="Arial" w:hAnsi="Arial" w:cs="Arial"/>
              </w:rPr>
              <w:t xml:space="preserve"> A 4.3. Učenik stvara pozitivne digitalne tragove vodeći se načelom sigurnosti.</w:t>
            </w:r>
          </w:p>
          <w:p w14:paraId="3792D6D8"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osr</w:t>
            </w:r>
            <w:proofErr w:type="spellEnd"/>
            <w:r w:rsidRPr="6F9AC6B1">
              <w:rPr>
                <w:rFonts w:ascii="Arial" w:eastAsia="Arial" w:hAnsi="Arial" w:cs="Arial"/>
              </w:rPr>
              <w:t xml:space="preserve"> A 4.3. Razvija osobne potencijale.</w:t>
            </w:r>
          </w:p>
          <w:p w14:paraId="1748FC88"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osr</w:t>
            </w:r>
            <w:proofErr w:type="spellEnd"/>
            <w:r w:rsidRPr="6F9AC6B1">
              <w:rPr>
                <w:rFonts w:ascii="Arial" w:eastAsia="Arial" w:hAnsi="Arial" w:cs="Arial"/>
              </w:rPr>
              <w:t xml:space="preserve"> B 4.3. Preuzima odgovornost za svoje ponašanje.</w:t>
            </w:r>
          </w:p>
          <w:p w14:paraId="660C9BA3" w14:textId="77777777" w:rsidR="003343B3" w:rsidRPr="003343B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osr</w:t>
            </w:r>
            <w:proofErr w:type="spellEnd"/>
            <w:r w:rsidRPr="6F9AC6B1">
              <w:rPr>
                <w:rFonts w:ascii="Arial" w:eastAsia="Arial" w:hAnsi="Arial" w:cs="Arial"/>
              </w:rPr>
              <w:t xml:space="preserve"> B 4.2. Suradnički uči i radi u timu.</w:t>
            </w:r>
          </w:p>
          <w:p w14:paraId="1330734B" w14:textId="0CBB98D4" w:rsidR="003343B3" w:rsidRPr="004D5A3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pod C.4.1. i 4.2. Sudjeluje u projektu ili proizvodnji od ideje do realizacije (nadovezuje se i uključuje elemente očekivanja iz 3. ciklusa)</w:t>
            </w:r>
          </w:p>
        </w:tc>
      </w:tr>
      <w:tr w:rsidR="003343B3" w14:paraId="2A4B618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4B69702"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7C688D42" w14:textId="137AF1DE" w:rsidR="003343B3" w:rsidRDefault="65F38CB0"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Pokazati učenicima zabavnu stranu STEM područja</w:t>
            </w:r>
          </w:p>
          <w:p w14:paraId="0BCBF38F" w14:textId="44B4416C" w:rsidR="003343B3" w:rsidRPr="004D5A33" w:rsidRDefault="73F0E5AE"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2.a,b,c,d,e,f; 3.e</w:t>
            </w:r>
          </w:p>
        </w:tc>
      </w:tr>
      <w:tr w:rsidR="003343B3" w14:paraId="11A59B14"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28E97B2B"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2026F584" w14:textId="7EF0366D" w:rsidR="003343B3" w:rsidRPr="004D5A3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Snježana Novaković, prof.</w:t>
            </w:r>
          </w:p>
        </w:tc>
      </w:tr>
      <w:tr w:rsidR="003343B3" w14:paraId="7334BCAD"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193B04BE"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 xml:space="preserve">Način </w:t>
            </w:r>
            <w:r w:rsidRPr="00946E91">
              <w:rPr>
                <w:rFonts w:ascii="Arial" w:hAnsi="Arial" w:cs="Arial"/>
                <w:b/>
                <w:szCs w:val="28"/>
                <w:lang w:val="hr-HR"/>
              </w:rPr>
              <w:lastRenderedPageBreak/>
              <w:t>realizacije</w:t>
            </w:r>
          </w:p>
        </w:tc>
        <w:tc>
          <w:tcPr>
            <w:tcW w:w="7299" w:type="dxa"/>
          </w:tcPr>
          <w:p w14:paraId="0831A287" w14:textId="445D15A4" w:rsidR="003343B3" w:rsidRPr="004D5A33" w:rsidRDefault="65F38CB0"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lastRenderedPageBreak/>
              <w:t xml:space="preserve">Učenički projekt </w:t>
            </w:r>
            <w:r w:rsidR="1F12DD76" w:rsidRPr="6F9AC6B1">
              <w:rPr>
                <w:rFonts w:ascii="Arial" w:eastAsia="Arial" w:hAnsi="Arial" w:cs="Arial"/>
              </w:rPr>
              <w:t>–</w:t>
            </w:r>
            <w:r w:rsidRPr="6F9AC6B1">
              <w:rPr>
                <w:rFonts w:ascii="Arial" w:eastAsia="Arial" w:hAnsi="Arial" w:cs="Arial"/>
              </w:rPr>
              <w:t xml:space="preserve"> sudjelovanje na “Znanstvenom pikniku” s </w:t>
            </w:r>
            <w:r w:rsidRPr="6F9AC6B1">
              <w:rPr>
                <w:rFonts w:ascii="Arial" w:eastAsia="Arial" w:hAnsi="Arial" w:cs="Arial"/>
              </w:rPr>
              <w:lastRenderedPageBreak/>
              <w:t>radionicama.</w:t>
            </w:r>
          </w:p>
        </w:tc>
      </w:tr>
      <w:tr w:rsidR="003343B3" w14:paraId="4B628E29"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9373C6C" w14:textId="77777777" w:rsidR="003343B3" w:rsidRPr="00946E91" w:rsidRDefault="003343B3" w:rsidP="009200B9">
            <w:pPr>
              <w:pStyle w:val="Sadrajitablice"/>
              <w:spacing w:after="283"/>
              <w:rPr>
                <w:rFonts w:ascii="Arial" w:hAnsi="Arial" w:cs="Arial"/>
                <w:b/>
                <w:szCs w:val="28"/>
              </w:rPr>
            </w:pPr>
            <w:proofErr w:type="spellStart"/>
            <w:r w:rsidRPr="00946E91">
              <w:rPr>
                <w:rFonts w:ascii="Arial" w:hAnsi="Arial" w:cs="Arial"/>
                <w:b/>
                <w:szCs w:val="28"/>
                <w:lang w:val="hr-HR"/>
              </w:rPr>
              <w:lastRenderedPageBreak/>
              <w:t>Vremenik</w:t>
            </w:r>
            <w:proofErr w:type="spellEnd"/>
          </w:p>
        </w:tc>
        <w:tc>
          <w:tcPr>
            <w:tcW w:w="7299" w:type="dxa"/>
          </w:tcPr>
          <w:p w14:paraId="6715D393" w14:textId="0FCEDA4A" w:rsidR="003343B3" w:rsidRPr="004D5A33" w:rsidRDefault="7AAAB9B2"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3</w:t>
            </w:r>
            <w:r w:rsidR="65F38CB0" w:rsidRPr="6F9AC6B1">
              <w:rPr>
                <w:rFonts w:ascii="Arial" w:eastAsia="Arial" w:hAnsi="Arial" w:cs="Arial"/>
              </w:rPr>
              <w:t>.</w:t>
            </w:r>
            <w:r w:rsidR="0CD0EBC1" w:rsidRPr="6F9AC6B1">
              <w:rPr>
                <w:rFonts w:ascii="Arial" w:eastAsia="Arial" w:hAnsi="Arial" w:cs="Arial"/>
              </w:rPr>
              <w:t>1</w:t>
            </w:r>
            <w:r w:rsidR="0AE5FD18" w:rsidRPr="6F9AC6B1">
              <w:rPr>
                <w:rFonts w:ascii="Arial" w:eastAsia="Arial" w:hAnsi="Arial" w:cs="Arial"/>
              </w:rPr>
              <w:t>0</w:t>
            </w:r>
            <w:r w:rsidR="65F38CB0" w:rsidRPr="6F9AC6B1">
              <w:rPr>
                <w:rFonts w:ascii="Arial" w:eastAsia="Arial" w:hAnsi="Arial" w:cs="Arial"/>
              </w:rPr>
              <w:t>.202</w:t>
            </w:r>
            <w:r w:rsidR="1D3DD59B" w:rsidRPr="6F9AC6B1">
              <w:rPr>
                <w:rFonts w:ascii="Arial" w:eastAsia="Arial" w:hAnsi="Arial" w:cs="Arial"/>
              </w:rPr>
              <w:t>5</w:t>
            </w:r>
            <w:r w:rsidR="65F38CB0" w:rsidRPr="6F9AC6B1">
              <w:rPr>
                <w:rFonts w:ascii="Arial" w:eastAsia="Arial" w:hAnsi="Arial" w:cs="Arial"/>
              </w:rPr>
              <w:t xml:space="preserve">. – </w:t>
            </w:r>
            <w:r w:rsidR="6C9C33F5" w:rsidRPr="6F9AC6B1">
              <w:rPr>
                <w:rFonts w:ascii="Arial" w:eastAsia="Arial" w:hAnsi="Arial" w:cs="Arial"/>
              </w:rPr>
              <w:t>4</w:t>
            </w:r>
            <w:r w:rsidR="65F38CB0" w:rsidRPr="6F9AC6B1">
              <w:rPr>
                <w:rFonts w:ascii="Arial" w:eastAsia="Arial" w:hAnsi="Arial" w:cs="Arial"/>
              </w:rPr>
              <w:t>.</w:t>
            </w:r>
            <w:r w:rsidR="2957C37E" w:rsidRPr="6F9AC6B1">
              <w:rPr>
                <w:rFonts w:ascii="Arial" w:eastAsia="Arial" w:hAnsi="Arial" w:cs="Arial"/>
              </w:rPr>
              <w:t>10</w:t>
            </w:r>
            <w:r w:rsidR="65F38CB0" w:rsidRPr="6F9AC6B1">
              <w:rPr>
                <w:rFonts w:ascii="Arial" w:eastAsia="Arial" w:hAnsi="Arial" w:cs="Arial"/>
              </w:rPr>
              <w:t>.202</w:t>
            </w:r>
            <w:r w:rsidR="30F3F920" w:rsidRPr="6F9AC6B1">
              <w:rPr>
                <w:rFonts w:ascii="Arial" w:eastAsia="Arial" w:hAnsi="Arial" w:cs="Arial"/>
              </w:rPr>
              <w:t>5</w:t>
            </w:r>
            <w:r w:rsidR="65F38CB0" w:rsidRPr="6F9AC6B1">
              <w:rPr>
                <w:rFonts w:ascii="Arial" w:eastAsia="Arial" w:hAnsi="Arial" w:cs="Arial"/>
              </w:rPr>
              <w:t>.</w:t>
            </w:r>
          </w:p>
        </w:tc>
      </w:tr>
      <w:tr w:rsidR="003343B3" w14:paraId="013114D5"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EF499FB"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28C3F8EB" w14:textId="11FF6FD0" w:rsidR="003343B3" w:rsidRPr="004D5A33" w:rsidRDefault="65F38CB0"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Vrednovanje će se očitovati prema zainteresiranosti posjetitelja „Znanstvenog piknika“.</w:t>
            </w:r>
          </w:p>
        </w:tc>
      </w:tr>
      <w:tr w:rsidR="003343B3" w14:paraId="42C20DF7"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2F8F177" w14:textId="77777777" w:rsidR="003343B3" w:rsidRPr="00946E91" w:rsidRDefault="003343B3"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33544404" w14:textId="0F713F74" w:rsidR="003343B3" w:rsidRPr="004D5A33" w:rsidRDefault="65F38CB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384D6EBE" w14:textId="77777777" w:rsidR="00C43513" w:rsidRDefault="00C43513">
      <w:pPr>
        <w:pStyle w:val="Naslov2"/>
        <w:rPr>
          <w:rFonts w:ascii="Corsiva" w:eastAsia="Corsiva" w:hAnsi="Corsiva" w:cs="Corsiva"/>
          <w:i/>
          <w:color w:val="E36C09"/>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85466C" w14:paraId="2F100858"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4D8B0E5" w14:textId="77777777" w:rsidR="0085466C" w:rsidRPr="00B311D2" w:rsidRDefault="0085466C"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2806FC76" w14:textId="33813CFA" w:rsidR="0085466C" w:rsidRPr="007A0865" w:rsidRDefault="0085466C" w:rsidP="009200B9">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85466C">
              <w:rPr>
                <w:rFonts w:ascii="Arial" w:hAnsi="Arial" w:cs="Arial"/>
                <w:b/>
              </w:rPr>
              <w:t>Biosigurnost</w:t>
            </w:r>
            <w:proofErr w:type="spellEnd"/>
            <w:r w:rsidRPr="0085466C">
              <w:rPr>
                <w:rFonts w:ascii="Arial" w:hAnsi="Arial" w:cs="Arial"/>
                <w:b/>
              </w:rPr>
              <w:t xml:space="preserve"> </w:t>
            </w:r>
            <w:proofErr w:type="spellStart"/>
            <w:r w:rsidRPr="0085466C">
              <w:rPr>
                <w:rFonts w:ascii="Arial" w:hAnsi="Arial" w:cs="Arial"/>
                <w:b/>
              </w:rPr>
              <w:t>i</w:t>
            </w:r>
            <w:proofErr w:type="spellEnd"/>
            <w:r w:rsidRPr="0085466C">
              <w:rPr>
                <w:rFonts w:ascii="Arial" w:hAnsi="Arial" w:cs="Arial"/>
                <w:b/>
              </w:rPr>
              <w:t xml:space="preserve"> </w:t>
            </w:r>
            <w:proofErr w:type="spellStart"/>
            <w:r w:rsidRPr="0085466C">
              <w:rPr>
                <w:rFonts w:ascii="Arial" w:hAnsi="Arial" w:cs="Arial"/>
                <w:b/>
              </w:rPr>
              <w:t>biozaštita</w:t>
            </w:r>
            <w:proofErr w:type="spellEnd"/>
          </w:p>
        </w:tc>
      </w:tr>
      <w:tr w:rsidR="0085466C" w14:paraId="69973474"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51CEAC4" w14:textId="77777777" w:rsidR="0085466C" w:rsidRPr="00946E91" w:rsidRDefault="0085466C"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54BAF1B9" w14:textId="579A951C"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 xml:space="preserve">Upoznati učenike s važnošću stručnog, znanstvenog, globalnog i osobnog pristupa </w:t>
            </w:r>
            <w:r w:rsidR="0088522F">
              <w:rPr>
                <w:rFonts w:ascii="Arial" w:hAnsi="Arial" w:cs="Arial"/>
              </w:rPr>
              <w:t>u sprječavanju zaraznih bolesti</w:t>
            </w:r>
          </w:p>
          <w:p w14:paraId="5A29A8D2" w14:textId="24329DC0"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Analizirati potencijalne opasnost</w:t>
            </w:r>
            <w:r w:rsidR="0088522F">
              <w:rPr>
                <w:rFonts w:ascii="Arial" w:hAnsi="Arial" w:cs="Arial"/>
              </w:rPr>
              <w:t xml:space="preserve">i </w:t>
            </w:r>
            <w:proofErr w:type="spellStart"/>
            <w:r w:rsidR="0088522F">
              <w:rPr>
                <w:rFonts w:ascii="Arial" w:hAnsi="Arial" w:cs="Arial"/>
              </w:rPr>
              <w:t>biougroze</w:t>
            </w:r>
            <w:proofErr w:type="spellEnd"/>
            <w:r w:rsidR="0088522F">
              <w:rPr>
                <w:rFonts w:ascii="Arial" w:hAnsi="Arial" w:cs="Arial"/>
              </w:rPr>
              <w:t xml:space="preserve"> i načine prevencije</w:t>
            </w:r>
          </w:p>
          <w:p w14:paraId="74369D16" w14:textId="128D92DE"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Upoznati se s opasnim uzročnicim</w:t>
            </w:r>
            <w:r w:rsidR="0088522F">
              <w:rPr>
                <w:rFonts w:ascii="Arial" w:hAnsi="Arial" w:cs="Arial"/>
              </w:rPr>
              <w:t>a i njihovim načinom djelovanja</w:t>
            </w:r>
          </w:p>
          <w:p w14:paraId="0CA54CD9" w14:textId="051DC946"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Razvijati odgovorno ponašanje prema svome i tuđem zdravlju u šk</w:t>
            </w:r>
            <w:r w:rsidR="0088522F">
              <w:rPr>
                <w:rFonts w:ascii="Arial" w:hAnsi="Arial" w:cs="Arial"/>
              </w:rPr>
              <w:t>oli, obiteljskom domu i prirodi</w:t>
            </w:r>
          </w:p>
          <w:p w14:paraId="5DE2938A" w14:textId="4D04AA64"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Osposobiti učenike za prosuđivanje i vrednovanje informac</w:t>
            </w:r>
            <w:r w:rsidR="0088522F">
              <w:rPr>
                <w:rFonts w:ascii="Arial" w:hAnsi="Arial" w:cs="Arial"/>
              </w:rPr>
              <w:t>ija u javnom medijskom prostoru</w:t>
            </w:r>
          </w:p>
          <w:p w14:paraId="1CED4014" w14:textId="2E4D324A"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Popularizirati znanost</w:t>
            </w:r>
            <w:r w:rsidR="0088522F">
              <w:rPr>
                <w:rFonts w:ascii="Arial" w:hAnsi="Arial" w:cs="Arial"/>
              </w:rPr>
              <w:t xml:space="preserve"> i istraživanje (STEM područje)</w:t>
            </w:r>
          </w:p>
          <w:p w14:paraId="62DBB42D" w14:textId="2AFC0DA3"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Razvijati interes za znanost i istraživanje u STEM</w:t>
            </w:r>
            <w:r w:rsidR="0088522F">
              <w:rPr>
                <w:rFonts w:ascii="Arial" w:hAnsi="Arial" w:cs="Arial"/>
              </w:rPr>
              <w:t xml:space="preserve"> području kroz istraživački rad</w:t>
            </w:r>
          </w:p>
          <w:p w14:paraId="7B5CAA1E" w14:textId="3C3FCA47"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Razvijati suradnički odnos među učenicima, učenicima i mento</w:t>
            </w:r>
            <w:r w:rsidR="0088522F">
              <w:rPr>
                <w:rFonts w:ascii="Arial" w:hAnsi="Arial" w:cs="Arial"/>
              </w:rPr>
              <w:t>rima te učenicima i roditeljima</w:t>
            </w:r>
          </w:p>
          <w:p w14:paraId="2610429B" w14:textId="50D84641"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Razvijati i usavršavati digitalne kompetencije kroz izradu digitalnih video i audio materijala, pr</w:t>
            </w:r>
            <w:r w:rsidR="0088522F">
              <w:rPr>
                <w:rFonts w:ascii="Arial" w:hAnsi="Arial" w:cs="Arial"/>
              </w:rPr>
              <w:t>ezentacija, dijagrama i kvizova</w:t>
            </w:r>
          </w:p>
          <w:p w14:paraId="711CD692" w14:textId="7A0AAA91"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Poticati i razvijati komunikac</w:t>
            </w:r>
            <w:r w:rsidR="0088522F">
              <w:rPr>
                <w:rFonts w:ascii="Arial" w:hAnsi="Arial" w:cs="Arial"/>
              </w:rPr>
              <w:t>ijske i prezentacijske vještine</w:t>
            </w:r>
          </w:p>
          <w:p w14:paraId="68B2B4B8" w14:textId="120A7E8A" w:rsidR="0085466C" w:rsidRP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Razvija</w:t>
            </w:r>
            <w:r w:rsidR="0088522F">
              <w:rPr>
                <w:rFonts w:ascii="Arial" w:hAnsi="Arial" w:cs="Arial"/>
              </w:rPr>
              <w:t>ti kreativne načine izražavanja</w:t>
            </w:r>
          </w:p>
          <w:p w14:paraId="4A8DF51F" w14:textId="77777777" w:rsidR="0085466C" w:rsidRDefault="0085466C" w:rsidP="007B4341">
            <w:pPr>
              <w:pStyle w:val="Normal1"/>
              <w:numPr>
                <w:ilvl w:val="0"/>
                <w:numId w:val="54"/>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5466C">
              <w:rPr>
                <w:rFonts w:ascii="Arial" w:hAnsi="Arial" w:cs="Arial"/>
              </w:rPr>
              <w:t>Stručno usavršavanje učitelja, nastavnika i stručnih suradnika</w:t>
            </w:r>
          </w:p>
          <w:p w14:paraId="2A6B84D4" w14:textId="77777777" w:rsidR="0088522F" w:rsidRDefault="0088522F" w:rsidP="0085466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411DD69D" w14:textId="77777777" w:rsidR="0088522F" w:rsidRDefault="0088522F" w:rsidP="0085466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6F50E7A" w14:textId="1F4CB992" w:rsidR="0088522F" w:rsidRDefault="0088522F" w:rsidP="0085466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Očekivanja MPT:</w:t>
            </w:r>
          </w:p>
          <w:p w14:paraId="5D77D9C6" w14:textId="77777777" w:rsidR="0088522F" w:rsidRDefault="0088522F" w:rsidP="0085466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F9F20B5"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A.4.1Razvija sliku o sebi.</w:t>
            </w:r>
          </w:p>
          <w:p w14:paraId="36B67B3F"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A.4.3.Razvija osobne potencijale.</w:t>
            </w:r>
          </w:p>
          <w:p w14:paraId="11A30245"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A.4.4.Upravlja svojim obrazovnim i profesionalnim putem.</w:t>
            </w:r>
          </w:p>
          <w:p w14:paraId="359AD780"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B.4.2.Suradnički uči i radi u timu.</w:t>
            </w:r>
          </w:p>
          <w:p w14:paraId="104A1974"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ikt</w:t>
            </w:r>
            <w:proofErr w:type="spellEnd"/>
            <w:r w:rsidRPr="0088522F">
              <w:rPr>
                <w:rFonts w:ascii="Arial" w:hAnsi="Arial" w:cs="Arial"/>
              </w:rPr>
              <w:t xml:space="preserve"> A.4.2. Učenik se samostalno koristi raznim uređajima i programima.</w:t>
            </w:r>
          </w:p>
          <w:p w14:paraId="05BF235A"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uku</w:t>
            </w:r>
            <w:proofErr w:type="spellEnd"/>
            <w:r w:rsidRPr="0088522F">
              <w:rPr>
                <w:rFonts w:ascii="Arial" w:hAnsi="Arial" w:cs="Arial"/>
              </w:rPr>
              <w:t xml:space="preserve"> A.4/5.1.Učenik samostalno traži nove informacije iz različitih izvora, transformira ih u novo znanje i uspješno primjenjuje pri rješavanju problema.</w:t>
            </w:r>
          </w:p>
          <w:p w14:paraId="10BBED9E"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uku</w:t>
            </w:r>
            <w:proofErr w:type="spellEnd"/>
            <w:r w:rsidRPr="0088522F">
              <w:rPr>
                <w:rFonts w:ascii="Arial" w:hAnsi="Arial" w:cs="Arial"/>
              </w:rPr>
              <w:t xml:space="preserve"> B.3.4.4. </w:t>
            </w:r>
            <w:proofErr w:type="spellStart"/>
            <w:r w:rsidRPr="0088522F">
              <w:rPr>
                <w:rFonts w:ascii="Arial" w:hAnsi="Arial" w:cs="Arial"/>
              </w:rPr>
              <w:t>Samovrednovanje</w:t>
            </w:r>
            <w:proofErr w:type="spellEnd"/>
            <w:r w:rsidRPr="0088522F">
              <w:rPr>
                <w:rFonts w:ascii="Arial" w:hAnsi="Arial" w:cs="Arial"/>
              </w:rPr>
              <w:t xml:space="preserve">/ samoprocjena. Učenik </w:t>
            </w:r>
            <w:proofErr w:type="spellStart"/>
            <w:r w:rsidRPr="0088522F">
              <w:rPr>
                <w:rFonts w:ascii="Arial" w:hAnsi="Arial" w:cs="Arial"/>
              </w:rPr>
              <w:t>samovrednuje</w:t>
            </w:r>
            <w:proofErr w:type="spellEnd"/>
            <w:r w:rsidRPr="0088522F">
              <w:rPr>
                <w:rFonts w:ascii="Arial" w:hAnsi="Arial" w:cs="Arial"/>
              </w:rPr>
              <w:t xml:space="preserve"> proces učenja i svoje rezultate, procjenjuje </w:t>
            </w:r>
            <w:r w:rsidRPr="0088522F">
              <w:rPr>
                <w:rFonts w:ascii="Arial" w:hAnsi="Arial" w:cs="Arial"/>
              </w:rPr>
              <w:lastRenderedPageBreak/>
              <w:t>ostvareni napredak te na temelju toga planira buduće učenje.</w:t>
            </w:r>
          </w:p>
          <w:p w14:paraId="1497898A"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ikt</w:t>
            </w:r>
            <w:proofErr w:type="spellEnd"/>
            <w:r w:rsidRPr="0088522F">
              <w:rPr>
                <w:rFonts w:ascii="Arial" w:hAnsi="Arial" w:cs="Arial"/>
              </w:rPr>
              <w:t xml:space="preserve"> A.5.1.Učenik analitički odlučuje o odabiru odgovarajuće digitalne tehnologije.</w:t>
            </w:r>
          </w:p>
          <w:p w14:paraId="14841D05"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C.5.3.Ponaša se društveno odgovorno.</w:t>
            </w:r>
          </w:p>
          <w:p w14:paraId="2B5A10E6"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ikt</w:t>
            </w:r>
            <w:proofErr w:type="spellEnd"/>
            <w:r w:rsidRPr="0088522F">
              <w:rPr>
                <w:rFonts w:ascii="Arial" w:hAnsi="Arial" w:cs="Arial"/>
              </w:rPr>
              <w:t xml:space="preserve"> A.5.1.Učenik analitički odlučuje o odabiru odgovarajuće digitalne tehnologije.</w:t>
            </w:r>
          </w:p>
          <w:p w14:paraId="3947175B"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uku</w:t>
            </w:r>
            <w:proofErr w:type="spellEnd"/>
            <w:r w:rsidRPr="0088522F">
              <w:rPr>
                <w:rFonts w:ascii="Arial" w:hAnsi="Arial" w:cs="Arial"/>
              </w:rPr>
              <w:t xml:space="preserve"> A.4/5.3.Učenik kreativno djeluje u različitim područjima učenja.</w:t>
            </w:r>
          </w:p>
          <w:p w14:paraId="7757C2B1"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B.4./5.2.Razvija komunikacijske kompetencije i uvažavajuće odnose s drugima</w:t>
            </w:r>
          </w:p>
          <w:p w14:paraId="7CD4E8D3"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uku</w:t>
            </w:r>
            <w:proofErr w:type="spellEnd"/>
            <w:r w:rsidRPr="0088522F">
              <w:rPr>
                <w:rFonts w:ascii="Arial" w:hAnsi="Arial" w:cs="Arial"/>
              </w:rPr>
              <w:t xml:space="preserve"> D.4/5.2.Učenik ostvaruje dobru komunikaciju s drugima, uspješno surađuje u različitim situacijama i spreman je zatražiti i ponuditi pomoć.</w:t>
            </w:r>
          </w:p>
          <w:p w14:paraId="0EF4CF7B"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B.4./5.2.Razvija komunikacijske kompetencije i uvažavajuće odnose s drugima</w:t>
            </w:r>
          </w:p>
          <w:p w14:paraId="60C859A7"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odr</w:t>
            </w:r>
            <w:proofErr w:type="spellEnd"/>
            <w:r w:rsidRPr="0088522F">
              <w:rPr>
                <w:rFonts w:ascii="Arial" w:hAnsi="Arial" w:cs="Arial"/>
              </w:rPr>
              <w:t xml:space="preserve"> A.4.2. Objašnjava važnost uspostavljanja prirodne ravnoteže.</w:t>
            </w:r>
          </w:p>
          <w:p w14:paraId="01244FD0"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odr</w:t>
            </w:r>
            <w:proofErr w:type="spellEnd"/>
            <w:r w:rsidRPr="0088522F">
              <w:rPr>
                <w:rFonts w:ascii="Arial" w:hAnsi="Arial" w:cs="Arial"/>
              </w:rPr>
              <w:t xml:space="preserve"> A.4.3. Procjenjuje kako stanje ekosustava utječe na kvalitetu života</w:t>
            </w:r>
          </w:p>
          <w:p w14:paraId="0EEE5DF5" w14:textId="69168081" w:rsidR="0088522F" w:rsidRPr="004D5A33"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osr</w:t>
            </w:r>
            <w:proofErr w:type="spellEnd"/>
            <w:r w:rsidRPr="0088522F">
              <w:rPr>
                <w:rFonts w:ascii="Arial" w:hAnsi="Arial" w:cs="Arial"/>
              </w:rPr>
              <w:t xml:space="preserve"> B.4.3.Analizira uzroke i posljedice određenih rizičnih ponašanja i ovisnosti.</w:t>
            </w:r>
          </w:p>
        </w:tc>
      </w:tr>
      <w:tr w:rsidR="0085466C" w14:paraId="3586C2EA"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8C425AC" w14:textId="77777777" w:rsidR="0085466C" w:rsidRPr="00946E91" w:rsidRDefault="0085466C" w:rsidP="009200B9">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5EAE9FEF" w14:textId="6D73EF15" w:rsidR="0085466C" w:rsidRDefault="0085466C"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Učenici I. gimnazije Osijek.</w:t>
            </w:r>
          </w:p>
          <w:p w14:paraId="13A7EFD8" w14:textId="77777777" w:rsidR="0088522F" w:rsidRDefault="0088522F"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81BE170" w14:textId="70905E06" w:rsidR="0085466C" w:rsidRPr="0085466C" w:rsidRDefault="0088522F" w:rsidP="0085466C">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Aktivnosti i metode:</w:t>
            </w:r>
          </w:p>
          <w:p w14:paraId="7FF9ACCB" w14:textId="1596F1C2" w:rsidR="0085466C" w:rsidRPr="0085466C" w:rsidRDefault="0088522F"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istraživačka nastava</w:t>
            </w:r>
          </w:p>
          <w:p w14:paraId="0EC62810" w14:textId="5BBD456E" w:rsidR="0085466C" w:rsidRPr="0085466C" w:rsidRDefault="0085466C"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u</w:t>
            </w:r>
            <w:r w:rsidR="0088522F">
              <w:rPr>
                <w:rFonts w:ascii="Arial" w:hAnsi="Arial" w:cs="Arial"/>
              </w:rPr>
              <w:t>čenje putem rješavanja problema</w:t>
            </w:r>
          </w:p>
          <w:p w14:paraId="6A92839D" w14:textId="4CF30068" w:rsidR="0085466C" w:rsidRPr="0085466C" w:rsidRDefault="0088522F"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učenje putem video-materijala</w:t>
            </w:r>
          </w:p>
          <w:p w14:paraId="748FE516" w14:textId="5CF8C724" w:rsidR="0085466C" w:rsidRPr="0085466C" w:rsidRDefault="0088522F"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praktični rad</w:t>
            </w:r>
          </w:p>
          <w:p w14:paraId="730C8A42" w14:textId="2D2E24EE" w:rsidR="0085466C" w:rsidRPr="0085466C" w:rsidRDefault="0088522F"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unos, obrada i analiza podataka</w:t>
            </w:r>
          </w:p>
          <w:p w14:paraId="60D23441" w14:textId="22A5A79E" w:rsidR="0085466C" w:rsidRPr="0085466C" w:rsidRDefault="0085466C"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online učenje, rješa</w:t>
            </w:r>
            <w:r w:rsidR="0088522F">
              <w:rPr>
                <w:rFonts w:ascii="Arial" w:hAnsi="Arial" w:cs="Arial"/>
              </w:rPr>
              <w:t>vanje online kvizova i upitnika</w:t>
            </w:r>
          </w:p>
          <w:p w14:paraId="4E1D8375" w14:textId="4242BA1F" w:rsidR="0085466C" w:rsidRPr="0085466C" w:rsidRDefault="0085466C"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izrada grafičkih p</w:t>
            </w:r>
            <w:r w:rsidR="0088522F">
              <w:rPr>
                <w:rFonts w:ascii="Arial" w:hAnsi="Arial" w:cs="Arial"/>
              </w:rPr>
              <w:t xml:space="preserve">riloga (dijagrama i </w:t>
            </w:r>
            <w:proofErr w:type="spellStart"/>
            <w:r w:rsidR="0088522F">
              <w:rPr>
                <w:rFonts w:ascii="Arial" w:hAnsi="Arial" w:cs="Arial"/>
              </w:rPr>
              <w:t>kartograma</w:t>
            </w:r>
            <w:proofErr w:type="spellEnd"/>
            <w:r w:rsidR="0088522F">
              <w:rPr>
                <w:rFonts w:ascii="Arial" w:hAnsi="Arial" w:cs="Arial"/>
              </w:rPr>
              <w:t>)</w:t>
            </w:r>
          </w:p>
          <w:p w14:paraId="569A93B9" w14:textId="727373E8" w:rsidR="0085466C" w:rsidRPr="0085466C" w:rsidRDefault="0088522F"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fotografiranje svih faza projekta</w:t>
            </w:r>
          </w:p>
          <w:p w14:paraId="496B7111" w14:textId="644F6D2A" w:rsidR="0085466C" w:rsidRPr="0085466C" w:rsidRDefault="0085466C"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izrada plakata, preze</w:t>
            </w:r>
            <w:r w:rsidR="0088522F">
              <w:rPr>
                <w:rFonts w:ascii="Arial" w:hAnsi="Arial" w:cs="Arial"/>
              </w:rPr>
              <w:t>ntacija i web stranice projekta</w:t>
            </w:r>
          </w:p>
          <w:p w14:paraId="7EB21336" w14:textId="1D7FB575" w:rsidR="0085466C" w:rsidRPr="0085466C" w:rsidRDefault="0085466C"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 xml:space="preserve">organizacija završne </w:t>
            </w:r>
            <w:r w:rsidR="0088522F">
              <w:rPr>
                <w:rFonts w:ascii="Arial" w:hAnsi="Arial" w:cs="Arial"/>
              </w:rPr>
              <w:t>prezentacije rezultata projekta</w:t>
            </w:r>
          </w:p>
          <w:p w14:paraId="32D82772" w14:textId="32443316" w:rsidR="0085466C" w:rsidRPr="0085466C" w:rsidRDefault="0085466C"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sudj</w:t>
            </w:r>
            <w:r w:rsidR="0088522F">
              <w:rPr>
                <w:rFonts w:ascii="Arial" w:hAnsi="Arial" w:cs="Arial"/>
              </w:rPr>
              <w:t>elovanje u vrednovanju</w:t>
            </w:r>
          </w:p>
          <w:p w14:paraId="639A67A3" w14:textId="296E202D" w:rsidR="0085466C" w:rsidRPr="004D5A33" w:rsidRDefault="0085466C" w:rsidP="007B4341">
            <w:pPr>
              <w:pStyle w:val="Normal1"/>
              <w:numPr>
                <w:ilvl w:val="0"/>
                <w:numId w:val="55"/>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sudjelovanje u edukacijama i radionicama</w:t>
            </w:r>
          </w:p>
        </w:tc>
      </w:tr>
      <w:tr w:rsidR="0085466C" w14:paraId="6C86237E"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0DF057AA" w14:textId="77777777" w:rsidR="0085466C" w:rsidRPr="00946E91" w:rsidRDefault="0085466C"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585FC144" w14:textId="35B4BB48" w:rsidR="0085466C" w:rsidRPr="004D5A33" w:rsidRDefault="0085466C"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Snježana Novaković, prof. </w:t>
            </w:r>
          </w:p>
        </w:tc>
      </w:tr>
      <w:tr w:rsidR="0085466C" w14:paraId="2D28AE71"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710C9826" w14:textId="77777777" w:rsidR="0085466C" w:rsidRPr="00946E91" w:rsidRDefault="0085466C"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33779AF0" w14:textId="77777777" w:rsidR="0085466C" w:rsidRPr="0085466C" w:rsidRDefault="0085466C" w:rsidP="0085466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 xml:space="preserve">Važnost promicanja vrijednosti očuvanja ljudskog zdravlja i prevencije zaraznih bolesti bio je glavni poticaj za pokretanje ovog projekta kako bi se u osnovne i srednje škole u Republici Hrvatskoj uvelo poučavanje o sadržajima vezanih uz </w:t>
            </w:r>
            <w:proofErr w:type="spellStart"/>
            <w:r w:rsidRPr="0085466C">
              <w:rPr>
                <w:rFonts w:ascii="Arial" w:hAnsi="Arial" w:cs="Arial"/>
              </w:rPr>
              <w:t>biosigurnost</w:t>
            </w:r>
            <w:proofErr w:type="spellEnd"/>
            <w:r w:rsidRPr="0085466C">
              <w:rPr>
                <w:rFonts w:ascii="Arial" w:hAnsi="Arial" w:cs="Arial"/>
              </w:rPr>
              <w:t xml:space="preserve"> i </w:t>
            </w:r>
            <w:proofErr w:type="spellStart"/>
            <w:r w:rsidRPr="0085466C">
              <w:rPr>
                <w:rFonts w:ascii="Arial" w:hAnsi="Arial" w:cs="Arial"/>
              </w:rPr>
              <w:t>biozaštitu</w:t>
            </w:r>
            <w:proofErr w:type="spellEnd"/>
            <w:r w:rsidRPr="0085466C">
              <w:rPr>
                <w:rFonts w:ascii="Arial" w:hAnsi="Arial" w:cs="Arial"/>
              </w:rPr>
              <w:t>.</w:t>
            </w:r>
          </w:p>
          <w:p w14:paraId="0E7FC02F" w14:textId="77777777" w:rsidR="0085466C" w:rsidRPr="0085466C" w:rsidRDefault="0085466C" w:rsidP="0085466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 xml:space="preserve">Učenici zajedno sa svojim učiteljima, nastavnicima – mentorima, putem digitalne platforme, obrađuju sadržaje i svladavaju planirane ishode koji se nalaze u sklopu Kurikuluma </w:t>
            </w:r>
            <w:proofErr w:type="spellStart"/>
            <w:r w:rsidRPr="0085466C">
              <w:rPr>
                <w:rFonts w:ascii="Arial" w:hAnsi="Arial" w:cs="Arial"/>
              </w:rPr>
              <w:t>Biosigurnost</w:t>
            </w:r>
            <w:proofErr w:type="spellEnd"/>
            <w:r w:rsidRPr="0085466C">
              <w:rPr>
                <w:rFonts w:ascii="Arial" w:hAnsi="Arial" w:cs="Arial"/>
              </w:rPr>
              <w:t xml:space="preserve"> i </w:t>
            </w:r>
            <w:proofErr w:type="spellStart"/>
            <w:r w:rsidRPr="0085466C">
              <w:rPr>
                <w:rFonts w:ascii="Arial" w:hAnsi="Arial" w:cs="Arial"/>
              </w:rPr>
              <w:t>biozaštita</w:t>
            </w:r>
            <w:proofErr w:type="spellEnd"/>
            <w:r w:rsidRPr="0085466C">
              <w:rPr>
                <w:rFonts w:ascii="Arial" w:hAnsi="Arial" w:cs="Arial"/>
              </w:rPr>
              <w:t>.</w:t>
            </w:r>
          </w:p>
          <w:p w14:paraId="0B35E1EB" w14:textId="55FC7A21" w:rsidR="0085466C" w:rsidRPr="004D5A33" w:rsidRDefault="0085466C" w:rsidP="0085466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lastRenderedPageBreak/>
              <w:t>Na kraju nastavne godine planirano je natjecanje učenika u stečenom znanju i vještinama te prezentacija rezultata istraživačkih radova u organizaciji Agencije za odgoj i obrazovanje.</w:t>
            </w:r>
          </w:p>
        </w:tc>
      </w:tr>
      <w:tr w:rsidR="0085466C" w14:paraId="21309CAF"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0CB8F620" w14:textId="77777777" w:rsidR="0085466C" w:rsidRPr="00946E91" w:rsidRDefault="0085466C" w:rsidP="009200B9">
            <w:pPr>
              <w:pStyle w:val="Sadrajitablice"/>
              <w:spacing w:after="283"/>
              <w:rPr>
                <w:rFonts w:ascii="Arial" w:hAnsi="Arial" w:cs="Arial"/>
                <w:b/>
                <w:szCs w:val="28"/>
              </w:rPr>
            </w:pPr>
            <w:proofErr w:type="spellStart"/>
            <w:r w:rsidRPr="00946E91">
              <w:rPr>
                <w:rFonts w:ascii="Arial" w:hAnsi="Arial" w:cs="Arial"/>
                <w:b/>
                <w:szCs w:val="28"/>
                <w:lang w:val="hr-HR"/>
              </w:rPr>
              <w:lastRenderedPageBreak/>
              <w:t>Vremenik</w:t>
            </w:r>
            <w:proofErr w:type="spellEnd"/>
          </w:p>
        </w:tc>
        <w:tc>
          <w:tcPr>
            <w:tcW w:w="7299" w:type="dxa"/>
          </w:tcPr>
          <w:p w14:paraId="2EC6F1A2" w14:textId="13100E3C" w:rsidR="0085466C" w:rsidRPr="004D5A33" w:rsidRDefault="1B706AB3"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Tijekom 2</w:t>
            </w:r>
            <w:r w:rsidR="4022AEBA" w:rsidRPr="6F9AC6B1">
              <w:rPr>
                <w:rFonts w:ascii="Arial" w:hAnsi="Arial" w:cs="Arial"/>
              </w:rPr>
              <w:t>5</w:t>
            </w:r>
            <w:r w:rsidRPr="6F9AC6B1">
              <w:rPr>
                <w:rFonts w:ascii="Arial" w:hAnsi="Arial" w:cs="Arial"/>
              </w:rPr>
              <w:t>./2</w:t>
            </w:r>
            <w:r w:rsidR="2199C3C0" w:rsidRPr="6F9AC6B1">
              <w:rPr>
                <w:rFonts w:ascii="Arial" w:hAnsi="Arial" w:cs="Arial"/>
              </w:rPr>
              <w:t>6</w:t>
            </w:r>
            <w:r w:rsidRPr="6F9AC6B1">
              <w:rPr>
                <w:rFonts w:ascii="Arial" w:hAnsi="Arial" w:cs="Arial"/>
              </w:rPr>
              <w:t xml:space="preserve">. </w:t>
            </w:r>
          </w:p>
        </w:tc>
      </w:tr>
      <w:tr w:rsidR="0085466C" w14:paraId="0C0ACA08"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0F7AE54" w14:textId="77777777" w:rsidR="0085466C" w:rsidRPr="00946E91" w:rsidRDefault="0085466C"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6F85E587" w14:textId="7BDA14C6" w:rsidR="0085466C" w:rsidRPr="0085466C" w:rsidRDefault="0085466C" w:rsidP="0085466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Očekivani rezultati</w:t>
            </w:r>
          </w:p>
          <w:p w14:paraId="26C1053B" w14:textId="37265E94" w:rsidR="0085466C" w:rsidRPr="0085466C" w:rsidRDefault="0085466C" w:rsidP="007B4341">
            <w:pPr>
              <w:pStyle w:val="Odlomakpopisa"/>
              <w:widowControl w:val="0"/>
              <w:numPr>
                <w:ilvl w:val="0"/>
                <w:numId w:val="53"/>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oblikovan način razmišljanja i ponašanja učenika kao odgovornih članova društva vezanih uz osobno zdravlje i zdravlje drugih ljudi</w:t>
            </w:r>
          </w:p>
          <w:p w14:paraId="4E5DC413" w14:textId="3C0943ED" w:rsidR="0085466C" w:rsidRPr="0085466C" w:rsidRDefault="0085466C" w:rsidP="007B4341">
            <w:pPr>
              <w:pStyle w:val="Odlomakpopisa"/>
              <w:widowControl w:val="0"/>
              <w:numPr>
                <w:ilvl w:val="0"/>
                <w:numId w:val="53"/>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primjena znanja o opasnim uzročnicima, prevenciji i zaštiti od istih</w:t>
            </w:r>
          </w:p>
          <w:p w14:paraId="41739A82" w14:textId="3B319952" w:rsidR="0085466C" w:rsidRPr="0085466C" w:rsidRDefault="0085466C" w:rsidP="007B4341">
            <w:pPr>
              <w:pStyle w:val="Odlomakpopisa"/>
              <w:widowControl w:val="0"/>
              <w:numPr>
                <w:ilvl w:val="0"/>
                <w:numId w:val="53"/>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razvijena ekološka svijest učenika i interes za ekologiju</w:t>
            </w:r>
          </w:p>
          <w:p w14:paraId="61F6CA78" w14:textId="30364769" w:rsidR="0085466C" w:rsidRPr="0085466C" w:rsidRDefault="0085466C" w:rsidP="007B4341">
            <w:pPr>
              <w:pStyle w:val="Odlomakpopisa"/>
              <w:widowControl w:val="0"/>
              <w:numPr>
                <w:ilvl w:val="0"/>
                <w:numId w:val="53"/>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razvijen interes za istraživački rad i STEM područje</w:t>
            </w:r>
          </w:p>
          <w:p w14:paraId="621C7236" w14:textId="19A67FA8" w:rsidR="0085466C" w:rsidRPr="0085466C" w:rsidRDefault="0085466C" w:rsidP="007B4341">
            <w:pPr>
              <w:pStyle w:val="Odlomakpopisa"/>
              <w:widowControl w:val="0"/>
              <w:numPr>
                <w:ilvl w:val="0"/>
                <w:numId w:val="53"/>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razvijene digitalne kompetencije vezane uz programiranje, mjerenje, unos, obradu, analizu i prezentaciju podataka</w:t>
            </w:r>
          </w:p>
          <w:p w14:paraId="26DF4812" w14:textId="62DA1B9C" w:rsidR="0085466C" w:rsidRPr="0085466C" w:rsidRDefault="0085466C" w:rsidP="007B4341">
            <w:pPr>
              <w:pStyle w:val="Odlomakpopisa"/>
              <w:widowControl w:val="0"/>
              <w:numPr>
                <w:ilvl w:val="0"/>
                <w:numId w:val="53"/>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razvijen suradnički odnos učenika, mentora i roditelja</w:t>
            </w:r>
          </w:p>
          <w:p w14:paraId="18E7B4AB" w14:textId="13E3FE50" w:rsidR="0085466C" w:rsidRPr="0085466C" w:rsidRDefault="0085466C" w:rsidP="007B4341">
            <w:pPr>
              <w:pStyle w:val="Odlomakpopisa"/>
              <w:widowControl w:val="0"/>
              <w:numPr>
                <w:ilvl w:val="0"/>
                <w:numId w:val="53"/>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5466C">
              <w:rPr>
                <w:rFonts w:ascii="Arial" w:hAnsi="Arial" w:cs="Arial"/>
              </w:rPr>
              <w:t>razvijene komunikacijske i prezentacijske vještine</w:t>
            </w:r>
          </w:p>
        </w:tc>
      </w:tr>
      <w:tr w:rsidR="0085466C" w14:paraId="1C426B79"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4F55A71" w14:textId="77777777" w:rsidR="0085466C" w:rsidRPr="00946E91" w:rsidRDefault="0085466C"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39B6A1C" w14:textId="77777777" w:rsidR="0085466C" w:rsidRPr="004D5A33" w:rsidRDefault="0085466C"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0B5B639A" w14:textId="77777777" w:rsidR="00C43513" w:rsidRDefault="00C43513">
      <w:pPr>
        <w:pStyle w:val="Naslov2"/>
        <w:rPr>
          <w:rFonts w:ascii="Corsiva" w:eastAsia="Corsiva" w:hAnsi="Corsiva" w:cs="Corsiva"/>
          <w:i/>
          <w:color w:val="E36C09"/>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88522F" w14:paraId="7E52C45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2C64740" w14:textId="77777777" w:rsidR="0088522F" w:rsidRPr="00B311D2" w:rsidRDefault="0088522F"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BA83052" w14:textId="7A0F3ECB" w:rsidR="0088522F" w:rsidRPr="007A0865" w:rsidRDefault="1D55250F"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Festival </w:t>
            </w:r>
            <w:proofErr w:type="spellStart"/>
            <w:r w:rsidRPr="6F9AC6B1">
              <w:rPr>
                <w:rFonts w:ascii="Arial" w:hAnsi="Arial" w:cs="Arial"/>
                <w:b/>
                <w:bCs/>
              </w:rPr>
              <w:t>znanosti</w:t>
            </w:r>
            <w:proofErr w:type="spellEnd"/>
            <w:r w:rsidRPr="6F9AC6B1">
              <w:rPr>
                <w:rFonts w:ascii="Arial" w:hAnsi="Arial" w:cs="Arial"/>
                <w:b/>
                <w:bCs/>
              </w:rPr>
              <w:t xml:space="preserve"> 202</w:t>
            </w:r>
            <w:r w:rsidR="1BF69CE5" w:rsidRPr="6F9AC6B1">
              <w:rPr>
                <w:rFonts w:ascii="Arial" w:hAnsi="Arial" w:cs="Arial"/>
                <w:b/>
                <w:bCs/>
              </w:rPr>
              <w:t>6</w:t>
            </w:r>
            <w:r w:rsidRPr="6F9AC6B1">
              <w:rPr>
                <w:rFonts w:ascii="Arial" w:hAnsi="Arial" w:cs="Arial"/>
                <w:b/>
                <w:bCs/>
              </w:rPr>
              <w:t xml:space="preserve">. </w:t>
            </w:r>
          </w:p>
        </w:tc>
      </w:tr>
      <w:tr w:rsidR="0088522F" w14:paraId="648793BC"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842C52C" w14:textId="77777777" w:rsidR="0088522F" w:rsidRPr="00946E91" w:rsidRDefault="0088522F"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0FFD7AEB" w14:textId="5E1FEE6F" w:rsidR="0088522F" w:rsidRDefault="0088522F"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522F">
              <w:rPr>
                <w:rFonts w:ascii="Arial" w:hAnsi="Arial" w:cs="Arial"/>
              </w:rPr>
              <w:t>Popularizacija STEM područja</w:t>
            </w:r>
            <w:r>
              <w:rPr>
                <w:rFonts w:ascii="Arial" w:hAnsi="Arial" w:cs="Arial"/>
              </w:rPr>
              <w:t>.</w:t>
            </w:r>
          </w:p>
          <w:p w14:paraId="0A0AF4A4" w14:textId="77777777" w:rsidR="0088522F" w:rsidRDefault="0088522F"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6E080FBA" w14:textId="77777777" w:rsidR="0088522F" w:rsidRDefault="0088522F"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Očekivanja MPT:</w:t>
            </w:r>
          </w:p>
          <w:p w14:paraId="3FE7FECB"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uku</w:t>
            </w:r>
            <w:proofErr w:type="spellEnd"/>
            <w:r w:rsidRPr="0088522F">
              <w:rPr>
                <w:rFonts w:ascii="Arial" w:hAnsi="Arial" w:cs="Arial"/>
              </w:rPr>
              <w:t xml:space="preserve"> D.4/5.2. Suradnja s drugima. Učenik ostvaruje dobru komunikaciju s drugima, uspješno surađuje u različitim situacijama i spreman je zatražiti i ponuditi pomoć.</w:t>
            </w:r>
          </w:p>
          <w:p w14:paraId="4226788E"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uku</w:t>
            </w:r>
            <w:proofErr w:type="spellEnd"/>
            <w:r w:rsidRPr="0088522F">
              <w:rPr>
                <w:rFonts w:ascii="Arial" w:hAnsi="Arial" w:cs="Arial"/>
              </w:rPr>
              <w:t xml:space="preserve"> A.4/5.3. Kreativno mišljenje. Učenik kreativno djeluje u različitim područjima učenja.</w:t>
            </w:r>
          </w:p>
          <w:p w14:paraId="58EBAC03"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uku</w:t>
            </w:r>
            <w:proofErr w:type="spellEnd"/>
            <w:r w:rsidRPr="0088522F">
              <w:rPr>
                <w:rFonts w:ascii="Arial" w:hAnsi="Arial" w:cs="Arial"/>
              </w:rPr>
              <w:t xml:space="preserve"> A.4/5.4. Kritičko mišljenje. Učenik samostalno kritički promišlja i vrednuje ideje.</w:t>
            </w:r>
          </w:p>
          <w:p w14:paraId="6432D36B" w14:textId="77777777" w:rsidR="0088522F" w:rsidRPr="0088522F"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8522F">
              <w:rPr>
                <w:rFonts w:ascii="Arial" w:hAnsi="Arial" w:cs="Arial"/>
              </w:rPr>
              <w:t>pod C.4.1. i 4.2. Sudjeluje u projektu ili proizvodnji od ideje do realizacije (nadovezuje se i uključuje elemente očekivanja iz 3. ciklusa)</w:t>
            </w:r>
          </w:p>
          <w:p w14:paraId="375F77E6" w14:textId="0CE59208" w:rsidR="0088522F" w:rsidRPr="004D5A33" w:rsidRDefault="0088522F" w:rsidP="0088522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8522F">
              <w:rPr>
                <w:rFonts w:ascii="Arial" w:hAnsi="Arial" w:cs="Arial"/>
              </w:rPr>
              <w:t>ikt</w:t>
            </w:r>
            <w:proofErr w:type="spellEnd"/>
            <w:r w:rsidRPr="0088522F">
              <w:rPr>
                <w:rFonts w:ascii="Arial" w:hAnsi="Arial" w:cs="Arial"/>
              </w:rPr>
              <w:t xml:space="preserve"> D 4.3. Učenik predočava, stvara i dijeli ideje i sadržaje o složenoj temi s pomoću IKT-a.</w:t>
            </w:r>
          </w:p>
        </w:tc>
      </w:tr>
      <w:tr w:rsidR="0088522F" w14:paraId="7D2D0250"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03B83B1" w14:textId="77777777" w:rsidR="0088522F" w:rsidRPr="00946E91" w:rsidRDefault="0088522F"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0A1B2DBB" w14:textId="77777777" w:rsidR="0088522F" w:rsidRDefault="0088522F"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Učenici I. gimnazije Osijek.</w:t>
            </w:r>
          </w:p>
          <w:p w14:paraId="68F79571" w14:textId="2D250352" w:rsidR="0088522F" w:rsidRPr="004D5A33" w:rsidRDefault="0088522F"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522F">
              <w:rPr>
                <w:rFonts w:ascii="Arial" w:hAnsi="Arial" w:cs="Arial"/>
              </w:rPr>
              <w:t>Prezentirani pogled iz drugog kuta na STEM područje</w:t>
            </w:r>
            <w:r>
              <w:rPr>
                <w:rFonts w:ascii="Arial" w:hAnsi="Arial" w:cs="Arial"/>
              </w:rPr>
              <w:t>.</w:t>
            </w:r>
          </w:p>
        </w:tc>
      </w:tr>
      <w:tr w:rsidR="0088522F" w14:paraId="08E20F29"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42BEB757" w14:textId="77777777" w:rsidR="0088522F" w:rsidRPr="00946E91" w:rsidRDefault="0088522F"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298C5D3F" w14:textId="77DE50D2" w:rsidR="0088522F" w:rsidRPr="004D5A33" w:rsidRDefault="0088522F"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Snježana Novaković, prof. </w:t>
            </w:r>
          </w:p>
        </w:tc>
      </w:tr>
      <w:tr w:rsidR="0088522F" w14:paraId="531FD1DD"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636C4021" w14:textId="77777777" w:rsidR="0088522F" w:rsidRPr="00946E91" w:rsidRDefault="0088522F" w:rsidP="009200B9">
            <w:pPr>
              <w:pStyle w:val="Sadrajitablice"/>
              <w:spacing w:after="283"/>
              <w:rPr>
                <w:rFonts w:ascii="Arial" w:hAnsi="Arial" w:cs="Arial"/>
                <w:b/>
                <w:szCs w:val="28"/>
              </w:rPr>
            </w:pPr>
            <w:r w:rsidRPr="00946E91">
              <w:rPr>
                <w:rFonts w:ascii="Arial" w:hAnsi="Arial" w:cs="Arial"/>
                <w:b/>
                <w:szCs w:val="28"/>
                <w:lang w:val="hr-HR"/>
              </w:rPr>
              <w:lastRenderedPageBreak/>
              <w:t>Način realizacije</w:t>
            </w:r>
          </w:p>
        </w:tc>
        <w:tc>
          <w:tcPr>
            <w:tcW w:w="7299" w:type="dxa"/>
          </w:tcPr>
          <w:p w14:paraId="4AE52095" w14:textId="46C27DAF" w:rsidR="0088522F" w:rsidRPr="004D5A33" w:rsidRDefault="0088522F" w:rsidP="0088522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522F">
              <w:rPr>
                <w:rFonts w:ascii="Arial" w:hAnsi="Arial" w:cs="Arial"/>
              </w:rPr>
              <w:t>RADIONICE n</w:t>
            </w:r>
            <w:r>
              <w:rPr>
                <w:rFonts w:ascii="Arial" w:hAnsi="Arial" w:cs="Arial"/>
              </w:rPr>
              <w:t>a festivalu znanosti u Osijeku.</w:t>
            </w:r>
          </w:p>
        </w:tc>
      </w:tr>
      <w:tr w:rsidR="0088522F" w14:paraId="5D9E4BFC"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06C2EE0B" w14:textId="77777777" w:rsidR="0088522F" w:rsidRPr="00946E91" w:rsidRDefault="0088522F"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7F32DEE7" w14:textId="45159F2E" w:rsidR="0088522F" w:rsidRPr="004D5A33" w:rsidRDefault="1D55250F"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Travanj 202</w:t>
            </w:r>
            <w:r w:rsidR="752FCCCE" w:rsidRPr="6F9AC6B1">
              <w:rPr>
                <w:rFonts w:ascii="Arial" w:hAnsi="Arial" w:cs="Arial"/>
              </w:rPr>
              <w:t>6</w:t>
            </w:r>
            <w:r w:rsidRPr="6F9AC6B1">
              <w:rPr>
                <w:rFonts w:ascii="Arial" w:hAnsi="Arial" w:cs="Arial"/>
              </w:rPr>
              <w:t>.</w:t>
            </w:r>
          </w:p>
        </w:tc>
      </w:tr>
      <w:tr w:rsidR="0088522F" w14:paraId="4356AD7F"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CD5FD5B" w14:textId="77777777" w:rsidR="0088522F" w:rsidRPr="00946E91" w:rsidRDefault="0088522F"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58655ABB" w14:textId="51A2B67C" w:rsidR="0088522F" w:rsidRPr="004D5A33" w:rsidRDefault="0088522F" w:rsidP="009200B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8522F">
              <w:rPr>
                <w:rFonts w:ascii="Arial" w:hAnsi="Arial" w:cs="Arial"/>
              </w:rPr>
              <w:t>Prezentirani pogled iz drugog kuta na STEM područje.</w:t>
            </w:r>
          </w:p>
        </w:tc>
      </w:tr>
      <w:tr w:rsidR="0088522F" w14:paraId="7B3EAF90"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F4ABAC0" w14:textId="77777777" w:rsidR="0088522F" w:rsidRPr="00946E91" w:rsidRDefault="0088522F"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0EB3AE2" w14:textId="77777777" w:rsidR="0088522F" w:rsidRPr="004D5A33" w:rsidRDefault="0088522F"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65AA3005" w14:textId="5B78E60B" w:rsidR="00C43513" w:rsidRDefault="00C43513">
      <w:pPr>
        <w:pStyle w:val="Naslov2"/>
        <w:rPr>
          <w:rFonts w:ascii="Corsiva" w:eastAsia="Corsiva" w:hAnsi="Corsiva" w:cs="Corsiva"/>
          <w:i/>
          <w:color w:val="E36C09"/>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D839F0" w14:paraId="50D9A1F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A316407" w14:textId="77777777" w:rsidR="00D839F0" w:rsidRPr="00B311D2" w:rsidRDefault="00D839F0"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63D72CAC" w14:textId="10A73464" w:rsidR="00D839F0" w:rsidRPr="007A0865" w:rsidRDefault="635E828E"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MIE </w:t>
            </w:r>
            <w:proofErr w:type="gramStart"/>
            <w:r w:rsidRPr="6F9AC6B1">
              <w:rPr>
                <w:rFonts w:ascii="Arial" w:hAnsi="Arial" w:cs="Arial"/>
                <w:b/>
                <w:bCs/>
              </w:rPr>
              <w:t>202</w:t>
            </w:r>
            <w:r w:rsidR="7D44DDC0" w:rsidRPr="6F9AC6B1">
              <w:rPr>
                <w:rFonts w:ascii="Arial" w:hAnsi="Arial" w:cs="Arial"/>
                <w:b/>
                <w:bCs/>
              </w:rPr>
              <w:t>5</w:t>
            </w:r>
            <w:r w:rsidRPr="6F9AC6B1">
              <w:rPr>
                <w:rFonts w:ascii="Arial" w:hAnsi="Arial" w:cs="Arial"/>
                <w:b/>
                <w:bCs/>
              </w:rPr>
              <w:t>./</w:t>
            </w:r>
            <w:proofErr w:type="gramEnd"/>
            <w:r w:rsidRPr="6F9AC6B1">
              <w:rPr>
                <w:rFonts w:ascii="Arial" w:hAnsi="Arial" w:cs="Arial"/>
                <w:b/>
                <w:bCs/>
              </w:rPr>
              <w:t>202</w:t>
            </w:r>
            <w:r w:rsidR="324F3EEB" w:rsidRPr="6F9AC6B1">
              <w:rPr>
                <w:rFonts w:ascii="Arial" w:hAnsi="Arial" w:cs="Arial"/>
                <w:b/>
                <w:bCs/>
              </w:rPr>
              <w:t>6</w:t>
            </w:r>
            <w:r w:rsidRPr="6F9AC6B1">
              <w:rPr>
                <w:rFonts w:ascii="Arial" w:hAnsi="Arial" w:cs="Arial"/>
                <w:b/>
                <w:bCs/>
              </w:rPr>
              <w:t xml:space="preserve">. </w:t>
            </w:r>
          </w:p>
        </w:tc>
      </w:tr>
      <w:tr w:rsidR="00D839F0" w14:paraId="41F67052"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8268420" w14:textId="77777777" w:rsidR="00D839F0" w:rsidRPr="00946E91" w:rsidRDefault="00D839F0"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485F1D9F" w14:textId="07A5F36B" w:rsidR="00D839F0" w:rsidRDefault="00D839F0"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839F0">
              <w:rPr>
                <w:rFonts w:ascii="Arial" w:hAnsi="Arial" w:cs="Arial"/>
              </w:rPr>
              <w:t xml:space="preserve">Microsoftov program MIE </w:t>
            </w:r>
            <w:proofErr w:type="spellStart"/>
            <w:r w:rsidRPr="00D839F0">
              <w:rPr>
                <w:rFonts w:ascii="Arial" w:hAnsi="Arial" w:cs="Arial"/>
              </w:rPr>
              <w:t>Expert</w:t>
            </w:r>
            <w:proofErr w:type="spellEnd"/>
            <w:r w:rsidRPr="00D839F0">
              <w:rPr>
                <w:rFonts w:ascii="Arial" w:hAnsi="Arial" w:cs="Arial"/>
              </w:rPr>
              <w:t xml:space="preserve"> namijenjen je učiteljima koji su prepoznali didaktički potencijal i važnost digitalnih tehnologija i koji ih inovativno koriste u nastavi.</w:t>
            </w:r>
            <w:r>
              <w:rPr>
                <w:rFonts w:ascii="Arial" w:hAnsi="Arial" w:cs="Arial"/>
              </w:rPr>
              <w:t xml:space="preserve"> </w:t>
            </w:r>
          </w:p>
          <w:p w14:paraId="0478018D" w14:textId="77777777" w:rsidR="00D839F0" w:rsidRDefault="00D839F0"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3E6D7172" w14:textId="77777777" w:rsidR="00D839F0" w:rsidRDefault="00D839F0"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Očekivanja MPT:</w:t>
            </w:r>
          </w:p>
          <w:p w14:paraId="21086BFF" w14:textId="77777777" w:rsidR="00D839F0" w:rsidRPr="00D839F0" w:rsidRDefault="00D839F0" w:rsidP="00D839F0">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D839F0">
              <w:rPr>
                <w:rFonts w:ascii="Arial" w:hAnsi="Arial" w:cs="Arial"/>
              </w:rPr>
              <w:t>uku</w:t>
            </w:r>
            <w:proofErr w:type="spellEnd"/>
            <w:r w:rsidRPr="00D839F0">
              <w:rPr>
                <w:rFonts w:ascii="Arial" w:hAnsi="Arial" w:cs="Arial"/>
              </w:rPr>
              <w:t xml:space="preserve"> D.4/5.2. Suradnja s drugima. Učenik ostvaruje dobru komunikaciju s drugima, uspješno surađuje u različitim situacijama i spreman je zatražiti i ponuditi pomoć.</w:t>
            </w:r>
          </w:p>
          <w:p w14:paraId="5B23CC2F" w14:textId="77777777" w:rsidR="00D839F0" w:rsidRPr="00D839F0" w:rsidRDefault="00D839F0" w:rsidP="00D839F0">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D839F0">
              <w:rPr>
                <w:rFonts w:ascii="Arial" w:hAnsi="Arial" w:cs="Arial"/>
              </w:rPr>
              <w:t>uku</w:t>
            </w:r>
            <w:proofErr w:type="spellEnd"/>
            <w:r w:rsidRPr="00D839F0">
              <w:rPr>
                <w:rFonts w:ascii="Arial" w:hAnsi="Arial" w:cs="Arial"/>
              </w:rPr>
              <w:t xml:space="preserve"> A.4/5.3. Kreativno mišljenje. Učenik kreativno djeluje u različitim područjima učenja.</w:t>
            </w:r>
          </w:p>
          <w:p w14:paraId="075D09E9" w14:textId="77777777" w:rsidR="00D839F0" w:rsidRPr="00D839F0" w:rsidRDefault="00D839F0" w:rsidP="00D839F0">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D839F0">
              <w:rPr>
                <w:rFonts w:ascii="Arial" w:hAnsi="Arial" w:cs="Arial"/>
              </w:rPr>
              <w:t>uku</w:t>
            </w:r>
            <w:proofErr w:type="spellEnd"/>
            <w:r w:rsidRPr="00D839F0">
              <w:rPr>
                <w:rFonts w:ascii="Arial" w:hAnsi="Arial" w:cs="Arial"/>
              </w:rPr>
              <w:t xml:space="preserve"> A.4/5.4. Kritičko mišljenje. Učenik samostalno kritički promišlja i vrednuje ideje.</w:t>
            </w:r>
          </w:p>
          <w:p w14:paraId="1751D32A" w14:textId="77777777" w:rsidR="00D839F0" w:rsidRPr="00D839F0" w:rsidRDefault="00D839F0" w:rsidP="00D839F0">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839F0">
              <w:rPr>
                <w:rFonts w:ascii="Arial" w:hAnsi="Arial" w:cs="Arial"/>
              </w:rPr>
              <w:t>pod C.4.1. i 4.2. Sudjeluje u projektu ili proizvodnji od ideje do realizacije (nadovezuje se i uključuje elemente očekivanja iz 3. ciklusa)</w:t>
            </w:r>
          </w:p>
          <w:p w14:paraId="3465D703" w14:textId="391EA97B" w:rsidR="00D839F0" w:rsidRPr="004D5A33" w:rsidRDefault="00D839F0" w:rsidP="00D839F0">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D839F0">
              <w:rPr>
                <w:rFonts w:ascii="Arial" w:hAnsi="Arial" w:cs="Arial"/>
              </w:rPr>
              <w:t>ikt</w:t>
            </w:r>
            <w:proofErr w:type="spellEnd"/>
            <w:r w:rsidRPr="00D839F0">
              <w:rPr>
                <w:rFonts w:ascii="Arial" w:hAnsi="Arial" w:cs="Arial"/>
              </w:rPr>
              <w:t xml:space="preserve"> D 4.3. Učenik predočava, stvara i dijeli ideje i sadržaje o složenoj temi s pomoću IKT-a.</w:t>
            </w:r>
          </w:p>
        </w:tc>
      </w:tr>
      <w:tr w:rsidR="00D839F0" w14:paraId="496E235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63FD8A6" w14:textId="77777777" w:rsidR="00D839F0" w:rsidRPr="00946E91" w:rsidRDefault="00D839F0"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5FED1D8A" w14:textId="6ABB1579" w:rsidR="00D839F0" w:rsidRDefault="00D839F0"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Učenicima I. gimnazije Osijek. </w:t>
            </w:r>
          </w:p>
          <w:p w14:paraId="63BC49F5" w14:textId="1D945E29" w:rsidR="00D839F0" w:rsidRPr="004D5A33" w:rsidRDefault="00D839F0"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 xml:space="preserve">S programom MIE </w:t>
            </w:r>
            <w:proofErr w:type="spellStart"/>
            <w:r w:rsidRPr="00D839F0">
              <w:rPr>
                <w:rFonts w:ascii="Arial" w:hAnsi="Arial" w:cs="Arial"/>
              </w:rPr>
              <w:t>Expert</w:t>
            </w:r>
            <w:proofErr w:type="spellEnd"/>
            <w:r w:rsidRPr="00D839F0">
              <w:rPr>
                <w:rFonts w:ascii="Arial" w:hAnsi="Arial" w:cs="Arial"/>
              </w:rPr>
              <w:t>, koji je dio učiteljske zajednice , inovativnim učiteljima dajemo međunarodnu platformu: MIE stručnjaci koriste softver i hardver za obogaćivanje lekcija. Razvijate nastavne koncepte koji koriste digitalne tehnologije na didaktički promišljen način. Žele komunicirati s učiteljima iz cijelog svijeta kako bi učili jedni od drugih i zajedno oblikovali budućnost obrazovanja.</w:t>
            </w:r>
          </w:p>
        </w:tc>
      </w:tr>
      <w:tr w:rsidR="00D839F0" w14:paraId="3914CD51"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214E39DD" w14:textId="77777777" w:rsidR="00D839F0" w:rsidRPr="00946E91" w:rsidRDefault="00D839F0"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510E9FC9" w14:textId="4B1D2947" w:rsidR="00D839F0" w:rsidRPr="004D5A33" w:rsidRDefault="00D839F0"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Snježana Novaković, prof. </w:t>
            </w:r>
          </w:p>
        </w:tc>
      </w:tr>
      <w:tr w:rsidR="00D839F0" w14:paraId="4D21C64A"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6E157A75" w14:textId="77777777" w:rsidR="00D839F0" w:rsidRPr="00946E91" w:rsidRDefault="00D839F0"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4907D922" w14:textId="73D380B3" w:rsidR="00D839F0" w:rsidRPr="004D5A33" w:rsidRDefault="00D839F0" w:rsidP="009200B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Kroz redovnu i dodatnu nastavu, te online predavanja i radionice, izradom interaktivnih materijala, kvizova, potraga za blagom, upotrebom različitih alata i tehnologije proširene stvarnosti</w:t>
            </w:r>
          </w:p>
        </w:tc>
      </w:tr>
      <w:tr w:rsidR="00D839F0" w14:paraId="0D43A521"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3C0F607" w14:textId="77777777" w:rsidR="00D839F0" w:rsidRPr="00946E91" w:rsidRDefault="00D839F0"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3CAB28A9" w14:textId="60C95E08" w:rsidR="00D839F0" w:rsidRPr="004D5A33" w:rsidRDefault="312FF652"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1</w:t>
            </w:r>
            <w:r w:rsidR="635E828E" w:rsidRPr="6F9AC6B1">
              <w:rPr>
                <w:rFonts w:ascii="Arial" w:hAnsi="Arial" w:cs="Arial"/>
              </w:rPr>
              <w:t>. rujna 202</w:t>
            </w:r>
            <w:r w:rsidR="359DB047" w:rsidRPr="6F9AC6B1">
              <w:rPr>
                <w:rFonts w:ascii="Arial" w:hAnsi="Arial" w:cs="Arial"/>
              </w:rPr>
              <w:t>5</w:t>
            </w:r>
            <w:r w:rsidR="635E828E" w:rsidRPr="6F9AC6B1">
              <w:rPr>
                <w:rFonts w:ascii="Arial" w:hAnsi="Arial" w:cs="Arial"/>
              </w:rPr>
              <w:t>.– 31. kolovoza 202</w:t>
            </w:r>
            <w:r w:rsidR="02060F4D" w:rsidRPr="6F9AC6B1">
              <w:rPr>
                <w:rFonts w:ascii="Arial" w:hAnsi="Arial" w:cs="Arial"/>
              </w:rPr>
              <w:t>6</w:t>
            </w:r>
            <w:r w:rsidR="635E828E" w:rsidRPr="6F9AC6B1">
              <w:rPr>
                <w:rFonts w:ascii="Arial" w:hAnsi="Arial" w:cs="Arial"/>
              </w:rPr>
              <w:t>.</w:t>
            </w:r>
          </w:p>
        </w:tc>
      </w:tr>
      <w:tr w:rsidR="00D839F0" w14:paraId="69734A5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7228C45" w14:textId="77777777" w:rsidR="00D839F0" w:rsidRPr="00946E91" w:rsidRDefault="00D839F0"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9CFA0CE" w14:textId="38F65070" w:rsidR="00D839F0" w:rsidRPr="00D839F0" w:rsidRDefault="00D839F0" w:rsidP="00D839F0">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MIE stručn</w:t>
            </w:r>
            <w:r>
              <w:rPr>
                <w:rFonts w:ascii="Arial" w:hAnsi="Arial" w:cs="Arial"/>
              </w:rPr>
              <w:t>jaci imaju sljedeće mogućnosti:</w:t>
            </w:r>
          </w:p>
          <w:p w14:paraId="12441021" w14:textId="030E8A5E"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lastRenderedPageBreak/>
              <w:t>Pristup mogućnostima profesionalnog razvoja i certifikatima</w:t>
            </w:r>
          </w:p>
          <w:p w14:paraId="17C196D6" w14:textId="32BFF940"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Podijelite svoju stručnost s nastavnicima i stručnjacima diljem svijeta kako biste proširili svoje inovacije</w:t>
            </w:r>
          </w:p>
          <w:p w14:paraId="1B39D9B1" w14:textId="4F903BA4"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Izgradite kapacitete odgajatelja u svom školskom okruženju (školi, okrugu ili kolegiju) predavanjem, obukom i / ili podučavanjem kolega i pozivanjem ih da sudjeluju u mrežnoj zajednici Microsoftovog obrazovnog centra.</w:t>
            </w:r>
          </w:p>
          <w:p w14:paraId="4A7797D3" w14:textId="42AC146A"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Prisustvujte fokusnim grupama kako biste razvojnim timovima dali povratne informacije o Microsoftovim proizvodima</w:t>
            </w:r>
          </w:p>
          <w:p w14:paraId="7D55B304" w14:textId="7C15A6A5"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Testirajte nove proizvode u beta verziji i sudjelujte u programima prije objavljivanja za određene obrazovne alate</w:t>
            </w:r>
          </w:p>
          <w:p w14:paraId="2AC7C69D" w14:textId="18F8AAAA"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Predstavite Microsoft kroz demonstracije proizvoda i posjećivanjem događaja</w:t>
            </w:r>
          </w:p>
          <w:p w14:paraId="27668A52" w14:textId="544179C3"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Surađujte s inovativnim edukatorima diljem svijeta</w:t>
            </w:r>
          </w:p>
          <w:p w14:paraId="476168B9" w14:textId="2EA8C838"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Domaćini regionalnih događaja koji pokazuju kako koristite Microsoftovu tehnologiju u učionici</w:t>
            </w:r>
          </w:p>
          <w:p w14:paraId="036C367F" w14:textId="7EFB4BFB" w:rsidR="00D839F0" w:rsidRPr="00D839F0" w:rsidRDefault="00D839F0" w:rsidP="007B4341">
            <w:pPr>
              <w:pStyle w:val="Odlomakpopisa"/>
              <w:widowControl w:val="0"/>
              <w:numPr>
                <w:ilvl w:val="0"/>
                <w:numId w:val="56"/>
              </w:numPr>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839F0">
              <w:rPr>
                <w:rFonts w:ascii="Arial" w:hAnsi="Arial" w:cs="Arial"/>
              </w:rPr>
              <w:t xml:space="preserve">MIE-ove stručnjake imenuje regionalni službenik Microsofta na temelju kvalitete odgovora u procesu </w:t>
            </w:r>
            <w:proofErr w:type="spellStart"/>
            <w:r w:rsidRPr="00D839F0">
              <w:rPr>
                <w:rFonts w:ascii="Arial" w:hAnsi="Arial" w:cs="Arial"/>
              </w:rPr>
              <w:t>samonominacije</w:t>
            </w:r>
            <w:proofErr w:type="spellEnd"/>
            <w:r w:rsidRPr="00D839F0">
              <w:rPr>
                <w:rFonts w:ascii="Arial" w:hAnsi="Arial" w:cs="Arial"/>
              </w:rPr>
              <w:t>, razine inovativnosti i korištenja Microsoftovih alata opisanih u aktivnosti učenja. Program će imati utjecaj i na nastavu i na učenje učenika.</w:t>
            </w:r>
          </w:p>
        </w:tc>
      </w:tr>
      <w:tr w:rsidR="00D839F0" w14:paraId="1B07BA4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6F74818" w14:textId="77777777" w:rsidR="00D839F0" w:rsidRPr="00946E91" w:rsidRDefault="00D839F0" w:rsidP="009200B9">
            <w:pPr>
              <w:pStyle w:val="Sadrajitablice"/>
              <w:spacing w:after="283"/>
              <w:rPr>
                <w:rFonts w:ascii="Arial" w:hAnsi="Arial" w:cs="Arial"/>
                <w:b/>
                <w:szCs w:val="28"/>
              </w:rPr>
            </w:pPr>
            <w:r w:rsidRPr="00946E91">
              <w:rPr>
                <w:rFonts w:ascii="Arial" w:hAnsi="Arial" w:cs="Arial"/>
                <w:b/>
                <w:szCs w:val="28"/>
                <w:lang w:val="hr-HR"/>
              </w:rPr>
              <w:lastRenderedPageBreak/>
              <w:t>Troškovnik</w:t>
            </w:r>
          </w:p>
        </w:tc>
        <w:tc>
          <w:tcPr>
            <w:tcW w:w="7299" w:type="dxa"/>
          </w:tcPr>
          <w:p w14:paraId="57957072" w14:textId="77777777" w:rsidR="00D839F0" w:rsidRPr="004D5A33" w:rsidRDefault="00D839F0"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tc>
      </w:tr>
    </w:tbl>
    <w:p w14:paraId="5293C7C6" w14:textId="46F47557" w:rsidR="00066C27" w:rsidRDefault="00066C27" w:rsidP="005E41C9">
      <w:pPr>
        <w:rPr>
          <w:rFonts w:eastAsia="Corsiva"/>
        </w:rPr>
      </w:pPr>
    </w:p>
    <w:p w14:paraId="17EC2241" w14:textId="77777777" w:rsidR="005E41C9" w:rsidRPr="005E41C9" w:rsidRDefault="005E41C9" w:rsidP="005E41C9">
      <w:pPr>
        <w:rPr>
          <w:rFonts w:eastAsia="Corsiva"/>
        </w:rPr>
      </w:pPr>
    </w:p>
    <w:p w14:paraId="488D285F" w14:textId="77777777" w:rsidR="008037C9" w:rsidRDefault="008037C9" w:rsidP="00574D8E">
      <w:pPr>
        <w:pStyle w:val="Naslov2"/>
        <w:rPr>
          <w:rFonts w:ascii="Arial" w:hAnsi="Arial" w:cs="Arial"/>
        </w:rPr>
      </w:pPr>
    </w:p>
    <w:p w14:paraId="123C7BEF" w14:textId="0AE3244E" w:rsidR="00013E4C" w:rsidRPr="00480460" w:rsidRDefault="042D068C" w:rsidP="00574D8E">
      <w:pPr>
        <w:pStyle w:val="Naslov2"/>
        <w:rPr>
          <w:rFonts w:ascii="Arial" w:hAnsi="Arial" w:cs="Arial"/>
        </w:rPr>
      </w:pPr>
      <w:bookmarkStart w:id="12" w:name="_Toc1533240838"/>
      <w:r w:rsidRPr="6F9AC6B1">
        <w:rPr>
          <w:rFonts w:ascii="Arial" w:hAnsi="Arial" w:cs="Arial"/>
        </w:rPr>
        <w:t xml:space="preserve">7.6. </w:t>
      </w:r>
      <w:r w:rsidR="125AFD8B" w:rsidRPr="6F9AC6B1">
        <w:rPr>
          <w:rFonts w:ascii="Arial" w:hAnsi="Arial" w:cs="Arial"/>
        </w:rPr>
        <w:t>POVIJEST</w:t>
      </w:r>
      <w:bookmarkEnd w:id="12"/>
      <w:r w:rsidR="1795FC9C" w:rsidRPr="6F9AC6B1">
        <w:rPr>
          <w:rFonts w:ascii="Arial" w:hAnsi="Arial" w:cs="Arial"/>
        </w:rPr>
        <w:t xml:space="preserve"> </w:t>
      </w:r>
    </w:p>
    <w:p w14:paraId="134C8474" w14:textId="7D4E1A9D" w:rsidR="6F9AC6B1" w:rsidRDefault="6F9AC6B1" w:rsidP="6F9AC6B1"/>
    <w:p w14:paraId="74252CBC" w14:textId="128361E5" w:rsidR="00013E4C" w:rsidRDefault="00013E4C" w:rsidP="00013E4C">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63609C" w14:paraId="17B0C735"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8721EF9" w14:textId="77777777" w:rsidR="0063609C" w:rsidRPr="00B311D2" w:rsidRDefault="0063609C"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D1B3442" w14:textId="147D9238" w:rsidR="0063609C" w:rsidRPr="007A0865" w:rsidRDefault="0063609C" w:rsidP="009200B9">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63609C">
              <w:rPr>
                <w:rFonts w:ascii="Arial" w:hAnsi="Arial" w:cs="Arial"/>
                <w:b/>
              </w:rPr>
              <w:t xml:space="preserve">PROJEKT: VUKOVAR </w:t>
            </w:r>
            <w:r>
              <w:rPr>
                <w:rFonts w:ascii="Arial" w:hAnsi="Arial" w:cs="Arial"/>
                <w:b/>
              </w:rPr>
              <w:t>– Ž</w:t>
            </w:r>
            <w:r w:rsidRPr="0063609C">
              <w:rPr>
                <w:rFonts w:ascii="Arial" w:hAnsi="Arial" w:cs="Arial"/>
                <w:b/>
              </w:rPr>
              <w:t>RTVA I BRANITELJ</w:t>
            </w:r>
          </w:p>
        </w:tc>
      </w:tr>
      <w:tr w:rsidR="0063609C" w14:paraId="7FB4946C"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3D70036" w14:textId="77777777" w:rsidR="0063609C" w:rsidRPr="00946E91" w:rsidRDefault="0063609C"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07FA83C6" w14:textId="77777777" w:rsidR="0063609C" w:rsidRPr="0063609C"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xml:space="preserve">- osuvremeniti nastavu istraživačkim radom i interdisciplinarnim pristupom u obradi tema </w:t>
            </w:r>
          </w:p>
          <w:p w14:paraId="309DFB94" w14:textId="77777777" w:rsidR="0063609C" w:rsidRPr="0063609C"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xml:space="preserve">- uvoditi učenike u samostalno istraživanje: stvaranje plana, istraživanje izvora, prikupljanje, sistematizacija, osmišljavanje i prezentacija materijala </w:t>
            </w:r>
          </w:p>
          <w:p w14:paraId="4F10697A" w14:textId="77777777" w:rsidR="0063609C"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istraživačkim postupcima uključiti učenike u širi kulturni krug: biblioteke, muzeje, arhive, koristiti usluge interneta</w:t>
            </w:r>
          </w:p>
          <w:p w14:paraId="7CF6AC3D" w14:textId="65F36F9D" w:rsidR="0063609C" w:rsidRPr="0063609C" w:rsidRDefault="0063609C" w:rsidP="6F9AC6B1">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057F4CDE" w14:textId="2FE37BBE" w:rsidR="0063609C" w:rsidRPr="004D5A33"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3609C" w14:paraId="156A4E15"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DAEE0C7" w14:textId="77777777" w:rsidR="0063609C" w:rsidRPr="00946E91" w:rsidRDefault="0063609C"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7E746A16" w14:textId="3B66663F" w:rsidR="0063609C" w:rsidRPr="0063609C" w:rsidRDefault="0063609C" w:rsidP="0063609C">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 izvođenje terenske nastave </w:t>
            </w:r>
          </w:p>
          <w:p w14:paraId="5316DC94" w14:textId="77777777" w:rsidR="0063609C" w:rsidRPr="0063609C" w:rsidRDefault="0063609C" w:rsidP="0063609C">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 preko integrirane nastave učenici uče samostalno uočavati </w:t>
            </w:r>
            <w:proofErr w:type="spellStart"/>
            <w:r w:rsidRPr="0063609C">
              <w:rPr>
                <w:rFonts w:ascii="Arial" w:hAnsi="Arial" w:cs="Arial"/>
              </w:rPr>
              <w:t>unutarpredmetne</w:t>
            </w:r>
            <w:proofErr w:type="spellEnd"/>
            <w:r w:rsidRPr="0063609C">
              <w:rPr>
                <w:rFonts w:ascii="Arial" w:hAnsi="Arial" w:cs="Arial"/>
              </w:rPr>
              <w:t xml:space="preserve"> i </w:t>
            </w:r>
            <w:proofErr w:type="spellStart"/>
            <w:r w:rsidRPr="0063609C">
              <w:rPr>
                <w:rFonts w:ascii="Arial" w:hAnsi="Arial" w:cs="Arial"/>
              </w:rPr>
              <w:t>međupredmetne</w:t>
            </w:r>
            <w:proofErr w:type="spellEnd"/>
            <w:r w:rsidRPr="0063609C">
              <w:rPr>
                <w:rFonts w:ascii="Arial" w:hAnsi="Arial" w:cs="Arial"/>
              </w:rPr>
              <w:t xml:space="preserve"> tematske, logičke i druge veze </w:t>
            </w:r>
          </w:p>
          <w:p w14:paraId="0C0420C8" w14:textId="2F190D15" w:rsidR="0063609C" w:rsidRPr="004D5A33" w:rsidRDefault="0063609C" w:rsidP="0063609C">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razvijanje osjećaja odgovornosti prema žrtvama Domovinskog rata</w:t>
            </w:r>
          </w:p>
        </w:tc>
      </w:tr>
      <w:tr w:rsidR="0063609C" w14:paraId="7A816D88"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2A4242AA" w14:textId="4DBB9932" w:rsidR="0063609C" w:rsidRPr="00946E91" w:rsidRDefault="0063609C" w:rsidP="009200B9">
            <w:pPr>
              <w:pStyle w:val="Sadrajitablice"/>
              <w:spacing w:after="283"/>
              <w:rPr>
                <w:rFonts w:ascii="Arial" w:hAnsi="Arial" w:cs="Arial"/>
                <w:b/>
                <w:szCs w:val="28"/>
              </w:rPr>
            </w:pPr>
            <w:r w:rsidRPr="00946E91">
              <w:rPr>
                <w:rFonts w:ascii="Arial" w:hAnsi="Arial" w:cs="Arial"/>
                <w:b/>
                <w:szCs w:val="28"/>
                <w:lang w:val="hr-HR"/>
              </w:rPr>
              <w:lastRenderedPageBreak/>
              <w:t>Nositelji aktivnosti</w:t>
            </w:r>
            <w:r>
              <w:rPr>
                <w:rFonts w:ascii="Arial" w:hAnsi="Arial" w:cs="Arial"/>
                <w:b/>
                <w:szCs w:val="28"/>
                <w:lang w:val="hr-HR"/>
              </w:rPr>
              <w:t xml:space="preserve"> i njihova odgovornost</w:t>
            </w:r>
          </w:p>
        </w:tc>
        <w:tc>
          <w:tcPr>
            <w:tcW w:w="7299" w:type="dxa"/>
          </w:tcPr>
          <w:p w14:paraId="7D693021" w14:textId="77777777" w:rsidR="0063609C" w:rsidRPr="0063609C"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xml:space="preserve">- članovi Stručnoga vijeća povijesti </w:t>
            </w:r>
          </w:p>
          <w:p w14:paraId="4768657D" w14:textId="77777777" w:rsidR="0063609C" w:rsidRPr="0063609C"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xml:space="preserve">- voditelji projekta: Matija Lucić, Kornelija Marks i Vjeran </w:t>
            </w:r>
            <w:proofErr w:type="spellStart"/>
            <w:r w:rsidRPr="0063609C">
              <w:rPr>
                <w:rFonts w:ascii="Arial" w:hAnsi="Arial" w:cs="Arial"/>
              </w:rPr>
              <w:t>Matičić</w:t>
            </w:r>
            <w:proofErr w:type="spellEnd"/>
          </w:p>
          <w:p w14:paraId="0B0A3DDC" w14:textId="77777777" w:rsidR="0063609C" w:rsidRPr="0063609C"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xml:space="preserve">- zadati učenicima zadatke koji odgovaraju nastavnom planu i programu pojedinog predmeta </w:t>
            </w:r>
          </w:p>
          <w:p w14:paraId="22F3E569" w14:textId="77777777" w:rsidR="0063609C" w:rsidRPr="0063609C"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xml:space="preserve">- njegovati grupni rad i razvijati međusobnu suradnju učenika </w:t>
            </w:r>
          </w:p>
          <w:p w14:paraId="4B042EBA" w14:textId="01B4A160" w:rsidR="0063609C" w:rsidRPr="004D5A33" w:rsidRDefault="0063609C" w:rsidP="0063609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3609C">
              <w:rPr>
                <w:rFonts w:ascii="Arial" w:hAnsi="Arial" w:cs="Arial"/>
              </w:rPr>
              <w:t>- vođenje računa o tome da se posjete svi predviđeni lokaliteti</w:t>
            </w:r>
          </w:p>
        </w:tc>
      </w:tr>
      <w:tr w:rsidR="0063609C" w14:paraId="46D87B74"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5254040C" w14:textId="77777777" w:rsidR="0063609C" w:rsidRPr="00946E91" w:rsidRDefault="0063609C"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58EFD03"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a) projektna nastava </w:t>
            </w:r>
          </w:p>
          <w:p w14:paraId="698D2F7C"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 određivanje tema, formuliranje cilja, planiranje, priprema za rad na projektu, provedba projekta- profesori individualno, a voditelj projekta integrira sve zadaće </w:t>
            </w:r>
          </w:p>
          <w:p w14:paraId="68638841"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b) integrirana nastava </w:t>
            </w:r>
          </w:p>
          <w:p w14:paraId="4D6F0825"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c) terenska nastava </w:t>
            </w:r>
          </w:p>
          <w:p w14:paraId="379847D0"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 rad na terenu- prikupljanje materijala, istraživanje unutar institucija grada (muzeji, arhivi, knjižnice) </w:t>
            </w:r>
          </w:p>
          <w:p w14:paraId="6807BE44"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 uspoređivanje prikupljene građe </w:t>
            </w:r>
          </w:p>
          <w:p w14:paraId="7C2C341F" w14:textId="0C1B3064" w:rsidR="0063609C" w:rsidRPr="004D5A33"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izrada završnog dijela projekta- plakati, video zapisi, panoi</w:t>
            </w:r>
          </w:p>
        </w:tc>
      </w:tr>
      <w:tr w:rsidR="0063609C" w14:paraId="5C234D28"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A04E415" w14:textId="77777777" w:rsidR="0063609C" w:rsidRPr="00946E91" w:rsidRDefault="0063609C"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28AEFCC1" w14:textId="2B8D7E68" w:rsidR="0063609C" w:rsidRPr="004D5A33" w:rsidRDefault="70D6E3A5"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 dogovor projekta tijekom školske godine – realizacija – tr</w:t>
            </w:r>
            <w:r w:rsidR="14E9007E" w:rsidRPr="6F9AC6B1">
              <w:rPr>
                <w:rFonts w:ascii="Arial" w:hAnsi="Arial" w:cs="Arial"/>
              </w:rPr>
              <w:t>avanj 202</w:t>
            </w:r>
            <w:r w:rsidR="3473E82E" w:rsidRPr="6F9AC6B1">
              <w:rPr>
                <w:rFonts w:ascii="Arial" w:hAnsi="Arial" w:cs="Arial"/>
              </w:rPr>
              <w:t>6</w:t>
            </w:r>
            <w:r w:rsidRPr="6F9AC6B1">
              <w:rPr>
                <w:rFonts w:ascii="Arial" w:hAnsi="Arial" w:cs="Arial"/>
              </w:rPr>
              <w:t>. godine</w:t>
            </w:r>
          </w:p>
        </w:tc>
      </w:tr>
      <w:tr w:rsidR="0063609C" w14:paraId="3C19D0BA"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153D797" w14:textId="77777777" w:rsidR="0063609C" w:rsidRPr="00946E91" w:rsidRDefault="0063609C"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33D9527B"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 vrednovanje projekta od strane učenika i profesora </w:t>
            </w:r>
          </w:p>
          <w:p w14:paraId="333E070F" w14:textId="77777777" w:rsidR="0063609C" w:rsidRP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3609C">
              <w:rPr>
                <w:rFonts w:ascii="Arial" w:hAnsi="Arial" w:cs="Arial"/>
              </w:rPr>
              <w:t xml:space="preserve">- radove i plakate iskoristiti za određene svrhe u školi </w:t>
            </w:r>
          </w:p>
          <w:p w14:paraId="355872EF" w14:textId="77777777" w:rsidR="0063609C" w:rsidRDefault="0063609C"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korištenje u nastavi </w:t>
            </w:r>
          </w:p>
          <w:p w14:paraId="479BB920" w14:textId="62C46DF7" w:rsidR="00434AD6" w:rsidRPr="0063609C" w:rsidRDefault="00434AD6" w:rsidP="0063609C">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učenici 4. razreda</w:t>
            </w:r>
          </w:p>
        </w:tc>
      </w:tr>
      <w:tr w:rsidR="0063609C" w14:paraId="6B20B9F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56940B8" w14:textId="77777777" w:rsidR="0063609C" w:rsidRPr="00946E91" w:rsidRDefault="0063609C"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71E4A1D1" w14:textId="7DFBD5ED" w:rsidR="0063609C" w:rsidRPr="004D5A33" w:rsidRDefault="0063609C"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Odredit će se nakon detaljne izrade plana. </w:t>
            </w:r>
          </w:p>
        </w:tc>
      </w:tr>
    </w:tbl>
    <w:p w14:paraId="554F4E7B" w14:textId="7C641019" w:rsidR="00013E4C" w:rsidRDefault="00013E4C" w:rsidP="00013E4C">
      <w:pPr>
        <w:rPr>
          <w:rFonts w:ascii="Arial" w:eastAsia="Corsiva" w:hAnsi="Arial" w:cs="Arial"/>
          <w:b/>
          <w:color w:val="548DD4" w:themeColor="text2" w:themeTint="99"/>
          <w:sz w:val="28"/>
        </w:rPr>
      </w:pPr>
    </w:p>
    <w:p w14:paraId="400DE6CF" w14:textId="072A8A43" w:rsidR="0086223F" w:rsidRDefault="0086223F" w:rsidP="00013E4C">
      <w:pPr>
        <w:rPr>
          <w:rFonts w:ascii="Arial" w:eastAsia="Corsiva" w:hAnsi="Arial" w:cs="Arial"/>
          <w:b/>
          <w:color w:val="548DD4" w:themeColor="text2" w:themeTint="99"/>
          <w:sz w:val="28"/>
        </w:rPr>
      </w:pPr>
    </w:p>
    <w:p w14:paraId="25BB9FB4" w14:textId="29EA76C3" w:rsidR="0086223F" w:rsidRDefault="0086223F" w:rsidP="00013E4C">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86223F" w14:paraId="48495AE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16D561F" w14:textId="77777777" w:rsidR="0086223F" w:rsidRPr="00B311D2" w:rsidRDefault="0086223F"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1A8DAD98" w14:textId="008258E8" w:rsidR="0086223F" w:rsidRPr="007A0865" w:rsidRDefault="0086223F" w:rsidP="0086223F">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63609C">
              <w:rPr>
                <w:rFonts w:ascii="Arial" w:hAnsi="Arial" w:cs="Arial"/>
                <w:b/>
              </w:rPr>
              <w:t xml:space="preserve">PROJEKT: </w:t>
            </w:r>
            <w:r>
              <w:rPr>
                <w:rFonts w:ascii="Arial" w:hAnsi="Arial" w:cs="Arial"/>
                <w:b/>
              </w:rPr>
              <w:t>NOĆ MUZEJA</w:t>
            </w:r>
          </w:p>
        </w:tc>
      </w:tr>
      <w:tr w:rsidR="0086223F" w14:paraId="4DFCF549"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13098EC" w14:textId="77777777" w:rsidR="0086223F" w:rsidRPr="00946E91" w:rsidRDefault="0086223F"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157EE793" w14:textId="6E569F60" w:rsidR="0086223F" w:rsidRPr="0086223F"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6223F">
              <w:rPr>
                <w:rFonts w:ascii="Arial" w:hAnsi="Arial" w:cs="Arial"/>
              </w:rPr>
              <w:t xml:space="preserve">Osuvremeniti nastavu istraživačkim radom i interdisciplinarnim pristupom u obradi tema. </w:t>
            </w:r>
          </w:p>
          <w:p w14:paraId="4086A8BA" w14:textId="77777777" w:rsidR="0086223F" w:rsidRPr="0086223F"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6223F">
              <w:rPr>
                <w:rFonts w:ascii="Arial" w:hAnsi="Arial" w:cs="Arial"/>
              </w:rPr>
              <w:t xml:space="preserve">Uvoditi učenike u samostalno istraživanje </w:t>
            </w:r>
          </w:p>
          <w:p w14:paraId="30B1617F" w14:textId="77777777" w:rsidR="0086223F"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6223F">
              <w:rPr>
                <w:rFonts w:ascii="Arial" w:hAnsi="Arial" w:cs="Arial"/>
              </w:rPr>
              <w:t>Istraživačkim postupcima uključiti učenike u širi kulturni krug: biblioteke, muzeje, arhive, internet...</w:t>
            </w:r>
          </w:p>
          <w:p w14:paraId="3F5FD662" w14:textId="77777777" w:rsidR="0086223F"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A5CA9B7" w14:textId="77777777" w:rsidR="0086223F"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Očekivanja MPT:</w:t>
            </w:r>
          </w:p>
          <w:p w14:paraId="00797152" w14:textId="68CD7443" w:rsidR="0086223F" w:rsidRPr="004D5A33"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86223F">
              <w:rPr>
                <w:rFonts w:ascii="Arial" w:hAnsi="Arial" w:cs="Arial"/>
              </w:rPr>
              <w:t>uku</w:t>
            </w:r>
            <w:proofErr w:type="spellEnd"/>
            <w:r w:rsidRPr="0086223F">
              <w:rPr>
                <w:rFonts w:ascii="Arial" w:hAnsi="Arial" w:cs="Arial"/>
              </w:rPr>
              <w:t xml:space="preserve"> A.4/5.1., </w:t>
            </w:r>
            <w:proofErr w:type="spellStart"/>
            <w:r w:rsidRPr="0086223F">
              <w:rPr>
                <w:rFonts w:ascii="Arial" w:hAnsi="Arial" w:cs="Arial"/>
              </w:rPr>
              <w:t>uku</w:t>
            </w:r>
            <w:proofErr w:type="spellEnd"/>
            <w:r w:rsidRPr="0086223F">
              <w:rPr>
                <w:rFonts w:ascii="Arial" w:hAnsi="Arial" w:cs="Arial"/>
              </w:rPr>
              <w:t xml:space="preserve"> C.4/5.1., pod B.4.2., pod C.4.1. i 4.2.,ikt C 4. 3.,  </w:t>
            </w:r>
            <w:proofErr w:type="spellStart"/>
            <w:r w:rsidRPr="0086223F">
              <w:rPr>
                <w:rFonts w:ascii="Arial" w:hAnsi="Arial" w:cs="Arial"/>
              </w:rPr>
              <w:lastRenderedPageBreak/>
              <w:t>ikt</w:t>
            </w:r>
            <w:proofErr w:type="spellEnd"/>
            <w:r w:rsidRPr="0086223F">
              <w:rPr>
                <w:rFonts w:ascii="Arial" w:hAnsi="Arial" w:cs="Arial"/>
              </w:rPr>
              <w:t xml:space="preserve"> D 4. 1., </w:t>
            </w:r>
            <w:proofErr w:type="spellStart"/>
            <w:r w:rsidRPr="0086223F">
              <w:rPr>
                <w:rFonts w:ascii="Arial" w:hAnsi="Arial" w:cs="Arial"/>
              </w:rPr>
              <w:t>osr</w:t>
            </w:r>
            <w:proofErr w:type="spellEnd"/>
            <w:r w:rsidRPr="0086223F">
              <w:rPr>
                <w:rFonts w:ascii="Arial" w:hAnsi="Arial" w:cs="Arial"/>
              </w:rPr>
              <w:t xml:space="preserve"> A 4.4.</w:t>
            </w:r>
          </w:p>
        </w:tc>
      </w:tr>
      <w:tr w:rsidR="0086223F" w14:paraId="428B661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C5ADF94" w14:textId="77777777" w:rsidR="0086223F" w:rsidRPr="00946E91" w:rsidRDefault="0086223F" w:rsidP="009200B9">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720B9CCD" w14:textId="4D7A5E70" w:rsidR="0086223F" w:rsidRPr="004D5A33" w:rsidRDefault="0086223F"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Svi učenici. </w:t>
            </w:r>
          </w:p>
        </w:tc>
      </w:tr>
      <w:tr w:rsidR="0086223F" w14:paraId="7485D72E"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78D8B036" w14:textId="77777777" w:rsidR="0086223F" w:rsidRPr="00946E91" w:rsidRDefault="0086223F"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65A29A27" w14:textId="77777777" w:rsidR="0086223F" w:rsidRPr="0086223F"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6223F">
              <w:rPr>
                <w:rFonts w:ascii="Arial" w:hAnsi="Arial" w:cs="Arial"/>
              </w:rPr>
              <w:t xml:space="preserve">- profesori povijesti (Matija Lucić, Kornelija Marks, Vjeran </w:t>
            </w:r>
            <w:proofErr w:type="spellStart"/>
            <w:r w:rsidRPr="0086223F">
              <w:rPr>
                <w:rFonts w:ascii="Arial" w:hAnsi="Arial" w:cs="Arial"/>
              </w:rPr>
              <w:t>Matičić</w:t>
            </w:r>
            <w:proofErr w:type="spellEnd"/>
            <w:r w:rsidRPr="0086223F">
              <w:rPr>
                <w:rFonts w:ascii="Arial" w:hAnsi="Arial" w:cs="Arial"/>
              </w:rPr>
              <w:t xml:space="preserve">) </w:t>
            </w:r>
          </w:p>
          <w:p w14:paraId="510CD64B" w14:textId="2A00AD86" w:rsidR="0086223F" w:rsidRPr="004D5A33" w:rsidRDefault="0086223F" w:rsidP="00862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6223F">
              <w:rPr>
                <w:rFonts w:ascii="Arial" w:hAnsi="Arial" w:cs="Arial"/>
              </w:rPr>
              <w:t>- učenici – dobivaju zadanu temu</w:t>
            </w:r>
          </w:p>
        </w:tc>
      </w:tr>
      <w:tr w:rsidR="0086223F" w14:paraId="6A982793"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4D9CFB0B" w14:textId="77777777" w:rsidR="0086223F" w:rsidRPr="00946E91" w:rsidRDefault="0086223F"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75597675"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projektna nastava </w:t>
            </w:r>
          </w:p>
          <w:p w14:paraId="04225F5E"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određivanje tema, formuliranje ciljeva, planiranje, rad na projektu, provedba projekta – profesori individualno </w:t>
            </w:r>
          </w:p>
          <w:p w14:paraId="35B14C2D"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integrirana nastava </w:t>
            </w:r>
          </w:p>
          <w:p w14:paraId="6DC42892"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terenska nastava </w:t>
            </w:r>
          </w:p>
          <w:p w14:paraId="19555B28"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rad na terenu – prikupljanje materijala, istraživanje unutar grada (muzeji, arhivi, knjižnice) </w:t>
            </w:r>
          </w:p>
          <w:p w14:paraId="7A96D995"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uspoređivanje prikupljene građe </w:t>
            </w:r>
          </w:p>
          <w:p w14:paraId="00F8F9EA" w14:textId="082610FC" w:rsidR="0086223F" w:rsidRPr="004D5A33"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izrada završnog dijela projekta – plakati, video zapisi, panoi</w:t>
            </w:r>
          </w:p>
        </w:tc>
      </w:tr>
      <w:tr w:rsidR="0086223F" w14:paraId="76BC26C5"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6A331AA0" w14:textId="77777777" w:rsidR="0086223F" w:rsidRPr="00946E91" w:rsidRDefault="0086223F"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45916AD4" w14:textId="6BAEA435" w:rsidR="0086223F" w:rsidRPr="004D5A33" w:rsidRDefault="6F2519B9"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Siječanj 202</w:t>
            </w:r>
            <w:r w:rsidR="01F8EC6B" w:rsidRPr="6F9AC6B1">
              <w:rPr>
                <w:rFonts w:ascii="Arial" w:hAnsi="Arial" w:cs="Arial"/>
              </w:rPr>
              <w:t>6</w:t>
            </w:r>
            <w:r w:rsidRPr="6F9AC6B1">
              <w:rPr>
                <w:rFonts w:ascii="Arial" w:hAnsi="Arial" w:cs="Arial"/>
              </w:rPr>
              <w:t>.</w:t>
            </w:r>
          </w:p>
        </w:tc>
      </w:tr>
      <w:tr w:rsidR="0086223F" w14:paraId="3C5C29A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B285904" w14:textId="77777777" w:rsidR="0086223F" w:rsidRPr="00946E91" w:rsidRDefault="0086223F"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2A78C90"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radove i plakate iskoristiti u daljnjem radu u školi </w:t>
            </w:r>
          </w:p>
          <w:p w14:paraId="30C841FD" w14:textId="77777777" w:rsidR="0086223F" w:rsidRPr="0086223F" w:rsidRDefault="0086223F" w:rsidP="00862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 xml:space="preserve">- korištenje u nastavi, natjecanjima </w:t>
            </w:r>
          </w:p>
          <w:p w14:paraId="4BEC1E88" w14:textId="0D1CFCB3" w:rsidR="0086223F" w:rsidRPr="0063609C" w:rsidRDefault="0086223F" w:rsidP="009200B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6223F">
              <w:rPr>
                <w:rFonts w:ascii="Arial" w:hAnsi="Arial" w:cs="Arial"/>
              </w:rPr>
              <w:t>-ponajprije za budućnost učenika jer znanje stečeno u konkretnom učenju ostaje puno duže neg</w:t>
            </w:r>
            <w:r>
              <w:rPr>
                <w:rFonts w:ascii="Arial" w:hAnsi="Arial" w:cs="Arial"/>
              </w:rPr>
              <w:t xml:space="preserve">o u klasičnom obrađivanju tema </w:t>
            </w:r>
          </w:p>
        </w:tc>
      </w:tr>
      <w:tr w:rsidR="0086223F" w14:paraId="4A43308A"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6B63113" w14:textId="77777777" w:rsidR="0086223F" w:rsidRPr="00946E91" w:rsidRDefault="0086223F"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06857E19" w14:textId="18EA4767" w:rsidR="0086223F" w:rsidRPr="004D5A33" w:rsidRDefault="0086223F"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Troškove plaćaju učenici</w:t>
            </w:r>
          </w:p>
        </w:tc>
      </w:tr>
    </w:tbl>
    <w:p w14:paraId="22DADD6D" w14:textId="77777777" w:rsidR="0086223F" w:rsidRPr="00013E4C" w:rsidRDefault="0086223F" w:rsidP="00013E4C">
      <w:pPr>
        <w:rPr>
          <w:rFonts w:ascii="Arial" w:eastAsia="Corsiva" w:hAnsi="Arial" w:cs="Arial"/>
          <w:b/>
          <w:color w:val="548DD4" w:themeColor="text2" w:themeTint="99"/>
          <w:sz w:val="28"/>
        </w:rPr>
      </w:pPr>
    </w:p>
    <w:p w14:paraId="30A43DCD" w14:textId="77777777" w:rsidR="00C43513" w:rsidRDefault="00C43513">
      <w:pPr>
        <w:pStyle w:val="Naslov2"/>
        <w:rPr>
          <w:rFonts w:ascii="Corsiva" w:eastAsia="Corsiva" w:hAnsi="Corsiva" w:cs="Corsiva"/>
          <w:i/>
          <w:color w:val="E36C09"/>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0D6A80" w14:paraId="4C70BEC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13DF5C7" w14:textId="77777777" w:rsidR="000D6A80" w:rsidRPr="00B311D2" w:rsidRDefault="000D6A80"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410A8A84" w14:textId="5DC4E13B" w:rsidR="000D6A80" w:rsidRPr="007A0865" w:rsidRDefault="000D6A80" w:rsidP="000D6A80">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63609C">
              <w:rPr>
                <w:rFonts w:ascii="Arial" w:hAnsi="Arial" w:cs="Arial"/>
                <w:b/>
              </w:rPr>
              <w:t xml:space="preserve">PROJEKT: </w:t>
            </w:r>
            <w:r>
              <w:rPr>
                <w:rFonts w:ascii="Arial" w:hAnsi="Arial" w:cs="Arial"/>
                <w:b/>
              </w:rPr>
              <w:t>PUTEVIMA PRAČOVJEKA</w:t>
            </w:r>
          </w:p>
        </w:tc>
      </w:tr>
      <w:tr w:rsidR="000D6A80" w14:paraId="48CA63D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C53888D" w14:textId="77777777" w:rsidR="000D6A80" w:rsidRPr="00946E91" w:rsidRDefault="000D6A80"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490F2F85" w14:textId="77777777" w:rsidR="00717A09" w:rsidRP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osuvremeniti nastavu istraživačkim radom i interdisciplinarnim pristupom u obradi tema  </w:t>
            </w:r>
          </w:p>
          <w:p w14:paraId="669EEEF0" w14:textId="77777777" w:rsidR="00717A09" w:rsidRP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uvoditi učenike u samostalno istraživanje: stvaranje plana, istraživanje izvora, prikupljanje, sistematizacija, osmišljavanje i prezentacija materijala  </w:t>
            </w:r>
          </w:p>
          <w:p w14:paraId="34EB2913" w14:textId="77777777" w:rsidR="000D6A80"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istraživačkim postupcima uključiti učenike u širi kulturni krug: prije svega muzeje, </w:t>
            </w:r>
            <w:proofErr w:type="spellStart"/>
            <w:r w:rsidRPr="00717A09">
              <w:rPr>
                <w:rFonts w:ascii="Arial" w:hAnsi="Arial" w:cs="Arial"/>
              </w:rPr>
              <w:t>arhive,biblioteke</w:t>
            </w:r>
            <w:proofErr w:type="spellEnd"/>
            <w:r w:rsidRPr="00717A09">
              <w:rPr>
                <w:rFonts w:ascii="Arial" w:hAnsi="Arial" w:cs="Arial"/>
              </w:rPr>
              <w:t xml:space="preserve">, koristiti usluge interneta  </w:t>
            </w:r>
          </w:p>
          <w:p w14:paraId="04F4C86A" w14:textId="77777777" w:rsid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2C2C9A55" w14:textId="77777777" w:rsid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Očekivanja MPT:</w:t>
            </w:r>
          </w:p>
          <w:p w14:paraId="3E6877D8" w14:textId="4EEBF847" w:rsidR="00717A09" w:rsidRPr="004D5A33"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 </w:t>
            </w:r>
            <w:proofErr w:type="spellStart"/>
            <w:r w:rsidRPr="00717A09">
              <w:rPr>
                <w:rFonts w:ascii="Arial" w:hAnsi="Arial" w:cs="Arial"/>
              </w:rPr>
              <w:t>uku</w:t>
            </w:r>
            <w:proofErr w:type="spellEnd"/>
            <w:r w:rsidRPr="00717A09">
              <w:rPr>
                <w:rFonts w:ascii="Arial" w:hAnsi="Arial" w:cs="Arial"/>
              </w:rPr>
              <w:t xml:space="preserve"> A.4/5.1., </w:t>
            </w:r>
            <w:proofErr w:type="spellStart"/>
            <w:r w:rsidRPr="00717A09">
              <w:rPr>
                <w:rFonts w:ascii="Arial" w:hAnsi="Arial" w:cs="Arial"/>
              </w:rPr>
              <w:t>uku</w:t>
            </w:r>
            <w:proofErr w:type="spellEnd"/>
            <w:r w:rsidRPr="00717A09">
              <w:rPr>
                <w:rFonts w:ascii="Arial" w:hAnsi="Arial" w:cs="Arial"/>
              </w:rPr>
              <w:t xml:space="preserve"> C.4/5.1., pod B.4.2., pod     C.4.1. i 4.2.,ikt C 4. 3., </w:t>
            </w:r>
            <w:proofErr w:type="spellStart"/>
            <w:r w:rsidRPr="00717A09">
              <w:rPr>
                <w:rFonts w:ascii="Arial" w:hAnsi="Arial" w:cs="Arial"/>
              </w:rPr>
              <w:t>ikt</w:t>
            </w:r>
            <w:proofErr w:type="spellEnd"/>
            <w:r w:rsidRPr="00717A09">
              <w:rPr>
                <w:rFonts w:ascii="Arial" w:hAnsi="Arial" w:cs="Arial"/>
              </w:rPr>
              <w:t xml:space="preserve"> D 4. 1., </w:t>
            </w:r>
            <w:proofErr w:type="spellStart"/>
            <w:r w:rsidRPr="00717A09">
              <w:rPr>
                <w:rFonts w:ascii="Arial" w:hAnsi="Arial" w:cs="Arial"/>
              </w:rPr>
              <w:t>osr</w:t>
            </w:r>
            <w:proofErr w:type="spellEnd"/>
            <w:r w:rsidRPr="00717A09">
              <w:rPr>
                <w:rFonts w:ascii="Arial" w:hAnsi="Arial" w:cs="Arial"/>
              </w:rPr>
              <w:t xml:space="preserve"> A 4.2., </w:t>
            </w:r>
            <w:proofErr w:type="spellStart"/>
            <w:r w:rsidRPr="00717A09">
              <w:rPr>
                <w:rFonts w:ascii="Arial" w:hAnsi="Arial" w:cs="Arial"/>
              </w:rPr>
              <w:t>osr</w:t>
            </w:r>
            <w:proofErr w:type="spellEnd"/>
            <w:r w:rsidRPr="00717A09">
              <w:rPr>
                <w:rFonts w:ascii="Arial" w:hAnsi="Arial" w:cs="Arial"/>
              </w:rPr>
              <w:t xml:space="preserve"> A 4.4.,</w:t>
            </w:r>
          </w:p>
        </w:tc>
      </w:tr>
      <w:tr w:rsidR="000D6A80" w14:paraId="02EBAA6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7664A04" w14:textId="77777777" w:rsidR="000D6A80" w:rsidRPr="00946E91" w:rsidRDefault="000D6A80" w:rsidP="009200B9">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1DE7D32C" w14:textId="77777777" w:rsidR="00717A09" w:rsidRPr="00717A09" w:rsidRDefault="00717A09" w:rsidP="00717A0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 izvođenje terenske nastave  </w:t>
            </w:r>
          </w:p>
          <w:p w14:paraId="619CF95A" w14:textId="77777777" w:rsidR="00717A09" w:rsidRPr="00717A09" w:rsidRDefault="00717A09" w:rsidP="00717A0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 preko integrirane nastave učenici uče samostalno uočavati </w:t>
            </w:r>
            <w:proofErr w:type="spellStart"/>
            <w:r w:rsidRPr="00717A09">
              <w:rPr>
                <w:rFonts w:ascii="Arial" w:hAnsi="Arial" w:cs="Arial"/>
              </w:rPr>
              <w:t>unutarpredmetne</w:t>
            </w:r>
            <w:proofErr w:type="spellEnd"/>
            <w:r w:rsidRPr="00717A09">
              <w:rPr>
                <w:rFonts w:ascii="Arial" w:hAnsi="Arial" w:cs="Arial"/>
              </w:rPr>
              <w:t xml:space="preserve"> i </w:t>
            </w:r>
            <w:proofErr w:type="spellStart"/>
            <w:r w:rsidRPr="00717A09">
              <w:rPr>
                <w:rFonts w:ascii="Arial" w:hAnsi="Arial" w:cs="Arial"/>
              </w:rPr>
              <w:t>međupredmetne</w:t>
            </w:r>
            <w:proofErr w:type="spellEnd"/>
            <w:r w:rsidRPr="00717A09">
              <w:rPr>
                <w:rFonts w:ascii="Arial" w:hAnsi="Arial" w:cs="Arial"/>
              </w:rPr>
              <w:t xml:space="preserve"> tematske, logičke i druge veze  </w:t>
            </w:r>
          </w:p>
          <w:p w14:paraId="4A32336D" w14:textId="5E16DEA4" w:rsidR="000D6A80" w:rsidRPr="004D5A33" w:rsidRDefault="00717A09" w:rsidP="00717A0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 komunikacija s muzejskom građom  </w:t>
            </w:r>
          </w:p>
        </w:tc>
      </w:tr>
      <w:tr w:rsidR="000D6A80" w14:paraId="37765606"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25F3ED2F" w14:textId="77777777" w:rsidR="000D6A80" w:rsidRPr="00946E91" w:rsidRDefault="000D6A80"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3D53D814" w14:textId="77777777" w:rsidR="00717A09" w:rsidRP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članovi Stručnoga vijeća povijesti  </w:t>
            </w:r>
          </w:p>
          <w:p w14:paraId="54955C31" w14:textId="77777777" w:rsidR="00717A09" w:rsidRP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voditelji projekta: Matija Lucić, Kornelija Marks i Vjeran </w:t>
            </w:r>
            <w:proofErr w:type="spellStart"/>
            <w:r w:rsidRPr="00717A09">
              <w:rPr>
                <w:rFonts w:ascii="Arial" w:hAnsi="Arial" w:cs="Arial"/>
              </w:rPr>
              <w:t>Matičić</w:t>
            </w:r>
            <w:proofErr w:type="spellEnd"/>
            <w:r w:rsidRPr="00717A09">
              <w:rPr>
                <w:rFonts w:ascii="Arial" w:hAnsi="Arial" w:cs="Arial"/>
              </w:rPr>
              <w:t xml:space="preserve">  </w:t>
            </w:r>
          </w:p>
          <w:p w14:paraId="00FEB758" w14:textId="77777777" w:rsidR="00717A09" w:rsidRP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zadati učenicima zadatke koji odgovaraju gradivu pojedinog predmeta  </w:t>
            </w:r>
          </w:p>
          <w:p w14:paraId="46CC61E4" w14:textId="77777777" w:rsidR="00717A09" w:rsidRPr="00717A09"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njegovati timski rad i razvijati međusobnu suradnju učenika  </w:t>
            </w:r>
          </w:p>
          <w:p w14:paraId="16A0F226" w14:textId="29D44724" w:rsidR="000D6A80" w:rsidRPr="004D5A33" w:rsidRDefault="00717A09" w:rsidP="00717A0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17A09">
              <w:rPr>
                <w:rFonts w:ascii="Arial" w:hAnsi="Arial" w:cs="Arial"/>
              </w:rPr>
              <w:t xml:space="preserve">- vođenje računa o tome da se posjete svi predviđeni lokaliteti  </w:t>
            </w:r>
          </w:p>
        </w:tc>
      </w:tr>
      <w:tr w:rsidR="000D6A80" w14:paraId="0353ADB3"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51CF0330" w14:textId="77777777" w:rsidR="000D6A80" w:rsidRPr="00946E91" w:rsidRDefault="000D6A80"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7CC4911B" w14:textId="77777777"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a) projektna nastava  </w:t>
            </w:r>
          </w:p>
          <w:p w14:paraId="1BFFB0D9" w14:textId="77777777"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 određivanje tema, formuliranje cilja, planiranje, priprema za rad na projektu, provedba projekta- profesori individualno, a voditelj projekta integrira sve zadaće  </w:t>
            </w:r>
          </w:p>
          <w:p w14:paraId="3B302802" w14:textId="77777777"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b) proširivanje nastavne građe unutar i van škole  </w:t>
            </w:r>
          </w:p>
          <w:p w14:paraId="417BB0E3" w14:textId="77777777"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c) terenska nastava  </w:t>
            </w:r>
          </w:p>
          <w:p w14:paraId="413DDE57" w14:textId="23B8C140"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rad na terenu</w:t>
            </w:r>
            <w:r w:rsidR="00A8541E">
              <w:rPr>
                <w:rFonts w:ascii="Arial" w:hAnsi="Arial" w:cs="Arial"/>
              </w:rPr>
              <w:t xml:space="preserve"> –</w:t>
            </w:r>
            <w:r w:rsidRPr="00717A09">
              <w:rPr>
                <w:rFonts w:ascii="Arial" w:hAnsi="Arial" w:cs="Arial"/>
              </w:rPr>
              <w:t xml:space="preserve"> prikupljanje materijala, istraživanje i učenje  </w:t>
            </w:r>
          </w:p>
          <w:p w14:paraId="7D877C54" w14:textId="77777777"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 uspoređivanje prikupljene građe  </w:t>
            </w:r>
          </w:p>
          <w:p w14:paraId="7B082A82" w14:textId="7D23654B" w:rsidR="000D6A80" w:rsidRPr="004D5A33"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izrada završnog dijela projekta</w:t>
            </w:r>
            <w:r w:rsidR="00A8541E">
              <w:rPr>
                <w:rFonts w:ascii="Arial" w:hAnsi="Arial" w:cs="Arial"/>
              </w:rPr>
              <w:t xml:space="preserve"> –</w:t>
            </w:r>
            <w:r w:rsidRPr="00717A09">
              <w:rPr>
                <w:rFonts w:ascii="Arial" w:hAnsi="Arial" w:cs="Arial"/>
              </w:rPr>
              <w:t xml:space="preserve"> prezentiranje naučenog  </w:t>
            </w:r>
          </w:p>
        </w:tc>
      </w:tr>
      <w:tr w:rsidR="000D6A80" w14:paraId="5624950F"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3C3B51DE" w14:textId="77777777" w:rsidR="000D6A80" w:rsidRPr="00946E91" w:rsidRDefault="000D6A80"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4AC08113" w14:textId="2F0C3F76" w:rsidR="000D6A80" w:rsidRPr="004D5A33" w:rsidRDefault="2402E2BC"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-dogovor projekta tijekom školske godine – realizacija – ožujak/travanj 202</w:t>
            </w:r>
            <w:r w:rsidR="31C07415" w:rsidRPr="6F9AC6B1">
              <w:rPr>
                <w:rFonts w:ascii="Arial" w:hAnsi="Arial" w:cs="Arial"/>
              </w:rPr>
              <w:t>6</w:t>
            </w:r>
            <w:r w:rsidRPr="6F9AC6B1">
              <w:rPr>
                <w:rFonts w:ascii="Arial" w:hAnsi="Arial" w:cs="Arial"/>
              </w:rPr>
              <w:t xml:space="preserve">. godine  </w:t>
            </w:r>
          </w:p>
        </w:tc>
      </w:tr>
      <w:tr w:rsidR="000D6A80" w14:paraId="7C4529B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4775483" w14:textId="77777777" w:rsidR="000D6A80" w:rsidRPr="00946E91" w:rsidRDefault="000D6A80"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26B42DEA" w14:textId="77777777"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 vrednovanje projekta od strane učenika i profesora  </w:t>
            </w:r>
          </w:p>
          <w:p w14:paraId="69522BCB" w14:textId="77777777" w:rsidR="00717A09" w:rsidRPr="00717A09"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xml:space="preserve">- korištenje u nastavi  </w:t>
            </w:r>
          </w:p>
          <w:p w14:paraId="275ED604" w14:textId="1066F705" w:rsidR="000D6A80" w:rsidRPr="0063609C" w:rsidRDefault="00717A09" w:rsidP="00717A0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17A09">
              <w:rPr>
                <w:rFonts w:ascii="Arial" w:hAnsi="Arial" w:cs="Arial"/>
              </w:rPr>
              <w:t>- učenici prvih razreda</w:t>
            </w:r>
          </w:p>
        </w:tc>
      </w:tr>
      <w:tr w:rsidR="000D6A80" w14:paraId="29C20575"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45E88FC" w14:textId="77777777" w:rsidR="000D6A80" w:rsidRPr="00946E91" w:rsidRDefault="000D6A80"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39B9D8E1" w14:textId="66E57793" w:rsidR="000D6A80" w:rsidRPr="004D5A33" w:rsidRDefault="00717A09"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Odredit će se nakon plana.</w:t>
            </w:r>
          </w:p>
        </w:tc>
      </w:tr>
    </w:tbl>
    <w:p w14:paraId="365AC4BA" w14:textId="3559F366" w:rsidR="007334F3" w:rsidRPr="007334F3" w:rsidRDefault="007334F3" w:rsidP="6F9AC6B1">
      <w:pPr>
        <w:rPr>
          <w:rFonts w:ascii="Corsiva" w:eastAsia="Corsiva" w:hAnsi="Corsiva" w:cs="Corsiva"/>
          <w:i/>
          <w:iCs/>
          <w:color w:val="E36C09"/>
          <w:sz w:val="40"/>
          <w:szCs w:val="40"/>
        </w:rPr>
      </w:pPr>
    </w:p>
    <w:p w14:paraId="2DBDB51F" w14:textId="77777777" w:rsidR="00C43513" w:rsidRDefault="00C43513">
      <w:pPr>
        <w:pStyle w:val="Naslov2"/>
        <w:rPr>
          <w:rFonts w:ascii="Corsiva" w:eastAsia="Corsiva" w:hAnsi="Corsiva" w:cs="Corsiva"/>
          <w:i/>
          <w:color w:val="E36C09"/>
          <w:sz w:val="40"/>
          <w:szCs w:val="40"/>
        </w:rPr>
      </w:pPr>
    </w:p>
    <w:p w14:paraId="0C727BC7" w14:textId="77777777" w:rsidR="00C43513" w:rsidRDefault="00C43513">
      <w:pPr>
        <w:pStyle w:val="Naslov2"/>
        <w:rPr>
          <w:rFonts w:ascii="Corsiva" w:eastAsia="Corsiva" w:hAnsi="Corsiva" w:cs="Corsiva"/>
          <w:i/>
          <w:color w:val="E36C09"/>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DE0472" w14:paraId="2578415E" w14:textId="77777777" w:rsidTr="009200B9">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7F48DE1" w14:textId="77777777" w:rsidR="00DE0472" w:rsidRPr="00B311D2" w:rsidRDefault="00DE0472"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0BF3DD2A" w14:textId="5AAE709C" w:rsidR="00DE0472" w:rsidRPr="007A0865" w:rsidRDefault="00DE0472" w:rsidP="00DE0472">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PROJEKT: </w:t>
            </w:r>
            <w:proofErr w:type="spellStart"/>
            <w:r w:rsidRPr="00DE0472">
              <w:rPr>
                <w:rFonts w:ascii="Arial" w:hAnsi="Arial" w:cs="Arial"/>
                <w:b/>
              </w:rPr>
              <w:t>Siget</w:t>
            </w:r>
            <w:proofErr w:type="spellEnd"/>
            <w:r w:rsidRPr="00DE0472">
              <w:rPr>
                <w:rFonts w:ascii="Arial" w:hAnsi="Arial" w:cs="Arial"/>
                <w:b/>
              </w:rPr>
              <w:t xml:space="preserve"> </w:t>
            </w:r>
            <w:proofErr w:type="spellStart"/>
            <w:r w:rsidRPr="00DE0472">
              <w:rPr>
                <w:rFonts w:ascii="Arial" w:hAnsi="Arial" w:cs="Arial"/>
                <w:b/>
              </w:rPr>
              <w:t>i</w:t>
            </w:r>
            <w:proofErr w:type="spellEnd"/>
            <w:r w:rsidRPr="00DE0472">
              <w:rPr>
                <w:rFonts w:ascii="Arial" w:hAnsi="Arial" w:cs="Arial"/>
                <w:b/>
              </w:rPr>
              <w:t xml:space="preserve"> </w:t>
            </w:r>
            <w:proofErr w:type="spellStart"/>
            <w:r w:rsidRPr="00DE0472">
              <w:rPr>
                <w:rFonts w:ascii="Arial" w:hAnsi="Arial" w:cs="Arial"/>
                <w:b/>
              </w:rPr>
              <w:t>Mohač</w:t>
            </w:r>
            <w:proofErr w:type="spellEnd"/>
            <w:r w:rsidRPr="00DE0472">
              <w:rPr>
                <w:rFonts w:ascii="Arial" w:hAnsi="Arial" w:cs="Arial"/>
                <w:b/>
              </w:rPr>
              <w:t xml:space="preserve"> u </w:t>
            </w:r>
            <w:proofErr w:type="spellStart"/>
            <w:r w:rsidRPr="00DE0472">
              <w:rPr>
                <w:rFonts w:ascii="Arial" w:hAnsi="Arial" w:cs="Arial"/>
                <w:b/>
              </w:rPr>
              <w:t>hrvatskoj</w:t>
            </w:r>
            <w:proofErr w:type="spellEnd"/>
            <w:r w:rsidRPr="00DE0472">
              <w:rPr>
                <w:rFonts w:ascii="Arial" w:hAnsi="Arial" w:cs="Arial"/>
                <w:b/>
              </w:rPr>
              <w:t xml:space="preserve"> </w:t>
            </w:r>
            <w:proofErr w:type="spellStart"/>
            <w:r w:rsidRPr="00DE0472">
              <w:rPr>
                <w:rFonts w:ascii="Arial" w:hAnsi="Arial" w:cs="Arial"/>
                <w:b/>
              </w:rPr>
              <w:t>povijesti</w:t>
            </w:r>
            <w:proofErr w:type="spellEnd"/>
          </w:p>
        </w:tc>
      </w:tr>
      <w:tr w:rsidR="00DE0472" w14:paraId="45A2FC7A" w14:textId="77777777" w:rsidTr="009200B9">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17073F7" w14:textId="77777777" w:rsidR="00DE0472" w:rsidRPr="00946E91" w:rsidRDefault="00DE0472" w:rsidP="009200B9">
            <w:pPr>
              <w:pStyle w:val="Sadrajitablice"/>
              <w:spacing w:after="283"/>
              <w:rPr>
                <w:rFonts w:ascii="Arial" w:hAnsi="Arial" w:cs="Arial"/>
                <w:b/>
                <w:szCs w:val="28"/>
                <w:lang w:val="hr-HR"/>
              </w:rPr>
            </w:pPr>
            <w:r>
              <w:rPr>
                <w:rFonts w:ascii="Arial" w:hAnsi="Arial" w:cs="Arial"/>
                <w:b/>
                <w:szCs w:val="28"/>
                <w:lang w:val="hr-HR"/>
              </w:rPr>
              <w:lastRenderedPageBreak/>
              <w:t>Ciljevi</w:t>
            </w:r>
          </w:p>
        </w:tc>
        <w:tc>
          <w:tcPr>
            <w:tcW w:w="7299" w:type="dxa"/>
          </w:tcPr>
          <w:p w14:paraId="68D34D29" w14:textId="77777777" w:rsidR="00DE0472" w:rsidRPr="00DE0472" w:rsidRDefault="00DE0472" w:rsidP="00DE0472">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E0472">
              <w:rPr>
                <w:rFonts w:ascii="Arial" w:hAnsi="Arial" w:cs="Arial"/>
              </w:rPr>
              <w:t xml:space="preserve">- osuvremeniti nastavu istraživačkim radom i interdisciplinarnim pristupom u obradi tema  </w:t>
            </w:r>
          </w:p>
          <w:p w14:paraId="56383701" w14:textId="0D440FB7" w:rsidR="00DE0472" w:rsidRPr="004D5A33" w:rsidRDefault="00DE0472" w:rsidP="00DE0472">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E0472">
              <w:rPr>
                <w:rFonts w:ascii="Arial" w:hAnsi="Arial" w:cs="Arial"/>
              </w:rPr>
              <w:t>- uvoditi učenike u samostalno istraživanje: stvaranje plana, istraživanje izvora, prikupljanje, sistematizacija, osmišljavanje i prezentacija materijala</w:t>
            </w:r>
          </w:p>
        </w:tc>
      </w:tr>
      <w:tr w:rsidR="00DE0472" w14:paraId="5EA39D6C" w14:textId="77777777" w:rsidTr="009200B9">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8BCA95E" w14:textId="77777777" w:rsidR="00DE0472" w:rsidRPr="00946E91" w:rsidRDefault="00DE0472"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65FB0938" w14:textId="77777777" w:rsidR="00DE0472" w:rsidRPr="00DE0472" w:rsidRDefault="00DE0472" w:rsidP="00DE0472">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E0472">
              <w:rPr>
                <w:rFonts w:ascii="Arial" w:hAnsi="Arial" w:cs="Arial"/>
                <w:color w:val="000000"/>
              </w:rPr>
              <w:t xml:space="preserve">- izvođenje terenske nastave  - preko integrirane nastave učenici uče samostalno uočavati </w:t>
            </w:r>
            <w:proofErr w:type="spellStart"/>
            <w:r w:rsidRPr="00DE0472">
              <w:rPr>
                <w:rFonts w:ascii="Arial" w:hAnsi="Arial" w:cs="Arial"/>
                <w:color w:val="000000"/>
              </w:rPr>
              <w:t>unutarpredmetne</w:t>
            </w:r>
            <w:proofErr w:type="spellEnd"/>
            <w:r w:rsidRPr="00DE0472">
              <w:rPr>
                <w:rFonts w:ascii="Arial" w:hAnsi="Arial" w:cs="Arial"/>
                <w:color w:val="000000"/>
              </w:rPr>
              <w:t xml:space="preserve"> i </w:t>
            </w:r>
            <w:proofErr w:type="spellStart"/>
            <w:r w:rsidRPr="00DE0472">
              <w:rPr>
                <w:rFonts w:ascii="Arial" w:hAnsi="Arial" w:cs="Arial"/>
                <w:color w:val="000000"/>
              </w:rPr>
              <w:t>međupredmetne</w:t>
            </w:r>
            <w:proofErr w:type="spellEnd"/>
            <w:r w:rsidRPr="00DE0472">
              <w:rPr>
                <w:rFonts w:ascii="Arial" w:hAnsi="Arial" w:cs="Arial"/>
                <w:color w:val="000000"/>
              </w:rPr>
              <w:t xml:space="preserve"> tematske, logičke i druge veze  </w:t>
            </w:r>
          </w:p>
          <w:p w14:paraId="3A8A1710" w14:textId="67C164C3" w:rsidR="00DE0472" w:rsidRPr="004D5A33" w:rsidRDefault="00DE0472"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E0472" w14:paraId="4450206F" w14:textId="77777777" w:rsidTr="009200B9">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45DB258E" w14:textId="77777777" w:rsidR="00DE0472" w:rsidRPr="00946E91" w:rsidRDefault="00DE0472"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08EE5E25" w14:textId="77777777" w:rsidR="00DE0472" w:rsidRPr="00DE0472" w:rsidRDefault="00DE0472" w:rsidP="00DE0472">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E0472">
              <w:rPr>
                <w:rFonts w:ascii="Arial" w:hAnsi="Arial" w:cs="Arial"/>
              </w:rPr>
              <w:t xml:space="preserve">- članovi Stručnoga vijeća povijesti  </w:t>
            </w:r>
          </w:p>
          <w:p w14:paraId="3B9E6F8F" w14:textId="77777777" w:rsidR="00DE0472" w:rsidRPr="00DE0472" w:rsidRDefault="00DE0472" w:rsidP="00DE0472">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E0472">
              <w:rPr>
                <w:rFonts w:ascii="Arial" w:hAnsi="Arial" w:cs="Arial"/>
              </w:rPr>
              <w:t xml:space="preserve">- voditelji projekta: Vjeran </w:t>
            </w:r>
            <w:proofErr w:type="spellStart"/>
            <w:r w:rsidRPr="00DE0472">
              <w:rPr>
                <w:rFonts w:ascii="Arial" w:hAnsi="Arial" w:cs="Arial"/>
              </w:rPr>
              <w:t>Matičić</w:t>
            </w:r>
            <w:proofErr w:type="spellEnd"/>
            <w:r w:rsidRPr="00DE0472">
              <w:rPr>
                <w:rFonts w:ascii="Arial" w:hAnsi="Arial" w:cs="Arial"/>
              </w:rPr>
              <w:t xml:space="preserve">,  Matija Lucić, Kornelija Marks </w:t>
            </w:r>
          </w:p>
          <w:p w14:paraId="482A8AAE" w14:textId="77777777" w:rsidR="00DE0472" w:rsidRPr="00DE0472" w:rsidRDefault="00DE0472" w:rsidP="00DE0472">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E0472">
              <w:rPr>
                <w:rFonts w:ascii="Arial" w:hAnsi="Arial" w:cs="Arial"/>
              </w:rPr>
              <w:t xml:space="preserve">- njegovati timski rad i razvijati međusobnu suradnju učenika  </w:t>
            </w:r>
          </w:p>
          <w:p w14:paraId="11AA10B8" w14:textId="231704DD" w:rsidR="00DE0472" w:rsidRPr="004D5A33" w:rsidRDefault="00DE0472" w:rsidP="00DE0472">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E0472">
              <w:rPr>
                <w:rFonts w:ascii="Arial" w:hAnsi="Arial" w:cs="Arial"/>
              </w:rPr>
              <w:t xml:space="preserve">- vođenje računa o tome da se posjete svi predviđeni lokaliteti  </w:t>
            </w:r>
          </w:p>
        </w:tc>
      </w:tr>
      <w:tr w:rsidR="00DE0472" w14:paraId="6A89766D" w14:textId="77777777" w:rsidTr="009200B9">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50F92800" w14:textId="77777777" w:rsidR="00DE0472" w:rsidRPr="00946E91" w:rsidRDefault="00DE0472"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6F41A1F6"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a) projektna nastava  </w:t>
            </w:r>
          </w:p>
          <w:p w14:paraId="43EF5BEB"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 određivanje tema, formuliranje cilja, planiranje, priprema za rad na projektu, provedba projekta- profesori individualno, a voditelj projekta integrira sve zadaće  </w:t>
            </w:r>
          </w:p>
          <w:p w14:paraId="50A62275"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b) proširivanje nastavne građe unutar i van škole  </w:t>
            </w:r>
          </w:p>
          <w:p w14:paraId="1084C56A"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c) terenska nastava  </w:t>
            </w:r>
          </w:p>
          <w:p w14:paraId="50961DFE"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 rad na terenu- prikupljanje materijala, istraživanje i učenje  </w:t>
            </w:r>
          </w:p>
          <w:p w14:paraId="2A0972BD"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 uspoređivanje prikupljene građe  </w:t>
            </w:r>
          </w:p>
          <w:p w14:paraId="79591BB9" w14:textId="478391DA" w:rsidR="00DE0472" w:rsidRPr="004D5A33"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 izrada završnog dijela projekta- prezentiranje naučenog  </w:t>
            </w:r>
          </w:p>
        </w:tc>
      </w:tr>
      <w:tr w:rsidR="00DE0472" w14:paraId="0EB526E2" w14:textId="77777777" w:rsidTr="009200B9">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369114EE" w14:textId="77777777" w:rsidR="00DE0472" w:rsidRPr="00946E91" w:rsidRDefault="00DE0472"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76DCC66C" w14:textId="7C38AECE" w:rsidR="00DE0472" w:rsidRPr="00DE0472" w:rsidRDefault="00DE0472" w:rsidP="00DE0472">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E0472">
              <w:rPr>
                <w:rFonts w:ascii="Arial" w:hAnsi="Arial" w:cs="Arial"/>
              </w:rPr>
              <w:t>-</w:t>
            </w:r>
            <w:r>
              <w:rPr>
                <w:rFonts w:ascii="Arial" w:hAnsi="Arial" w:cs="Arial"/>
              </w:rPr>
              <w:t xml:space="preserve"> </w:t>
            </w:r>
            <w:r w:rsidRPr="00DE0472">
              <w:rPr>
                <w:rFonts w:ascii="Arial" w:hAnsi="Arial" w:cs="Arial"/>
              </w:rPr>
              <w:t>dogovor projekta tijekom školske godine – r</w:t>
            </w:r>
            <w:r>
              <w:rPr>
                <w:rFonts w:ascii="Arial" w:hAnsi="Arial" w:cs="Arial"/>
              </w:rPr>
              <w:t>ealizacija - ožujak/travanj 2025</w:t>
            </w:r>
            <w:r w:rsidRPr="00DE0472">
              <w:rPr>
                <w:rFonts w:ascii="Arial" w:hAnsi="Arial" w:cs="Arial"/>
              </w:rPr>
              <w:t xml:space="preserve">. godine  </w:t>
            </w:r>
          </w:p>
        </w:tc>
      </w:tr>
      <w:tr w:rsidR="00DE0472" w14:paraId="2D7FB7D5" w14:textId="77777777" w:rsidTr="009200B9">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6A15323" w14:textId="77777777" w:rsidR="00DE0472" w:rsidRPr="00946E91" w:rsidRDefault="00DE0472"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7070F8E2"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 vrednovanje projekta od strane učenika i profesora  </w:t>
            </w:r>
          </w:p>
          <w:p w14:paraId="3908EE4A" w14:textId="77777777" w:rsidR="00DE0472" w:rsidRPr="00DE0472"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xml:space="preserve">- korištenje u nastavi  </w:t>
            </w:r>
          </w:p>
          <w:p w14:paraId="2FDC323A" w14:textId="26AA4DD9" w:rsidR="00DE0472" w:rsidRPr="0063609C" w:rsidRDefault="00DE0472" w:rsidP="00DE0472">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E0472">
              <w:rPr>
                <w:rFonts w:ascii="Arial" w:hAnsi="Arial" w:cs="Arial"/>
              </w:rPr>
              <w:t>- učenici drugih i trećih razreda</w:t>
            </w:r>
          </w:p>
        </w:tc>
      </w:tr>
      <w:tr w:rsidR="00DE0472" w14:paraId="07AD0410" w14:textId="77777777" w:rsidTr="009200B9">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7BC3B47" w14:textId="77777777" w:rsidR="00DE0472" w:rsidRPr="00946E91" w:rsidRDefault="00DE0472" w:rsidP="00DE0472">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B3ABE8D" w14:textId="5C0AE753" w:rsidR="00DE0472" w:rsidRPr="004D5A33" w:rsidRDefault="00DE0472" w:rsidP="00DE0472">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w:t>
            </w:r>
            <w:r w:rsidRPr="007334F3">
              <w:rPr>
                <w:rFonts w:ascii="Arial" w:hAnsi="Arial" w:cs="Arial"/>
              </w:rPr>
              <w:t xml:space="preserve">dredit će </w:t>
            </w:r>
            <w:r>
              <w:rPr>
                <w:rFonts w:ascii="Arial" w:hAnsi="Arial" w:cs="Arial"/>
              </w:rPr>
              <w:t>se nakon izrade plana projekta.</w:t>
            </w:r>
          </w:p>
        </w:tc>
      </w:tr>
    </w:tbl>
    <w:p w14:paraId="099EAA83" w14:textId="77777777" w:rsidR="00066C27" w:rsidRPr="00066C27" w:rsidRDefault="00066C27" w:rsidP="00066C27">
      <w:pPr>
        <w:rPr>
          <w:rFonts w:eastAsia="Corsiva"/>
        </w:rPr>
      </w:pPr>
    </w:p>
    <w:p w14:paraId="3943239C" w14:textId="77777777" w:rsidR="005170CB" w:rsidRDefault="005170CB" w:rsidP="00574D8E">
      <w:pPr>
        <w:pStyle w:val="Naslov2"/>
        <w:rPr>
          <w:rFonts w:ascii="Arial" w:hAnsi="Arial" w:cs="Arial"/>
        </w:rPr>
      </w:pPr>
    </w:p>
    <w:tbl>
      <w:tblPr>
        <w:tblStyle w:val="Tablicareetke2-isticanje11"/>
        <w:tblW w:w="9035" w:type="dxa"/>
        <w:tblLayout w:type="fixed"/>
        <w:tblLook w:val="0000" w:firstRow="0" w:lastRow="0" w:firstColumn="0" w:lastColumn="0" w:noHBand="0" w:noVBand="0"/>
      </w:tblPr>
      <w:tblGrid>
        <w:gridCol w:w="1736"/>
        <w:gridCol w:w="7299"/>
      </w:tblGrid>
      <w:tr w:rsidR="005170CB" w14:paraId="01E33096" w14:textId="77777777" w:rsidTr="000D106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8C5B2CA" w14:textId="77777777" w:rsidR="005170CB" w:rsidRPr="00B311D2" w:rsidRDefault="005170CB" w:rsidP="000D1068">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2368ADE0" w14:textId="721C96F1" w:rsidR="005170CB" w:rsidRPr="007A0865" w:rsidRDefault="005170CB" w:rsidP="005170C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PROJEKT: </w:t>
            </w:r>
            <w:proofErr w:type="spellStart"/>
            <w:r>
              <w:rPr>
                <w:rFonts w:ascii="Arial" w:hAnsi="Arial" w:cs="Arial"/>
                <w:b/>
              </w:rPr>
              <w:t>Dvorci</w:t>
            </w:r>
            <w:proofErr w:type="spellEnd"/>
            <w:r>
              <w:rPr>
                <w:rFonts w:ascii="Arial" w:hAnsi="Arial" w:cs="Arial"/>
                <w:b/>
              </w:rPr>
              <w:t xml:space="preserve"> </w:t>
            </w:r>
            <w:proofErr w:type="spellStart"/>
            <w:r>
              <w:rPr>
                <w:rFonts w:ascii="Arial" w:hAnsi="Arial" w:cs="Arial"/>
                <w:b/>
              </w:rPr>
              <w:t>Transilvanije</w:t>
            </w:r>
            <w:proofErr w:type="spellEnd"/>
            <w:r>
              <w:rPr>
                <w:rFonts w:ascii="Arial" w:hAnsi="Arial" w:cs="Arial"/>
                <w:b/>
              </w:rPr>
              <w:t xml:space="preserve"> </w:t>
            </w:r>
          </w:p>
        </w:tc>
      </w:tr>
      <w:tr w:rsidR="005170CB" w14:paraId="2086D236" w14:textId="77777777" w:rsidTr="000D1068">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3CBA58A" w14:textId="77777777" w:rsidR="005170CB" w:rsidRPr="00946E91" w:rsidRDefault="005170CB" w:rsidP="005170CB">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200ED347"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upoznati učenike s povijesnim ostatcima i ljepotama srednjevjekovne i renesansne arhitekture.</w:t>
            </w:r>
          </w:p>
          <w:p w14:paraId="73CC0ADB"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potaknuti ih na samostalan razvoj i daljnje istraživanje i propitivanje povijesti.</w:t>
            </w:r>
          </w:p>
          <w:p w14:paraId="75C95902"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lastRenderedPageBreak/>
              <w:t>- prikazati dvorac i život u njemu igrokazom, kostimima, maketama, plakatima ili digitalnim materijalima.</w:t>
            </w:r>
          </w:p>
          <w:p w14:paraId="48689FD5"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xml:space="preserve">- osuvremeniti nastavu istraživačkim radom i interdisciplinarnim pristupom u obradi tema.  </w:t>
            </w:r>
          </w:p>
          <w:p w14:paraId="70C87CD4"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omogućiti samostalno istraživanje izvora, prikupljanje, sistematizacija, osmišljavanje i prezentacija materijala.</w:t>
            </w:r>
          </w:p>
          <w:p w14:paraId="5669B1AC"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xml:space="preserve">- potaći kreativnost u učeničkom izražaju.   </w:t>
            </w:r>
          </w:p>
          <w:p w14:paraId="5A238A8B" w14:textId="2FD1F99D" w:rsidR="005170CB" w:rsidRPr="005170CB" w:rsidRDefault="005170CB" w:rsidP="005170CB">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70CB">
              <w:rPr>
                <w:rFonts w:ascii="Arial" w:eastAsia="Arial" w:hAnsi="Arial" w:cs="Arial"/>
                <w:color w:val="000000" w:themeColor="text1"/>
                <w:szCs w:val="22"/>
              </w:rPr>
              <w:t>- istraživačkim postupcima uključiti učenike u širi kulturni krug: dvorci, muzeji, arhivi, izvorni povijesni lokaliteti</w:t>
            </w:r>
          </w:p>
        </w:tc>
      </w:tr>
      <w:tr w:rsidR="005170CB" w14:paraId="57B1C6E0" w14:textId="77777777" w:rsidTr="000D106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F3B21AE"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2561C59E"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 izvođenje terenske nastave, učenje </w:t>
            </w:r>
            <w:proofErr w:type="spellStart"/>
            <w:r w:rsidRPr="005170CB">
              <w:rPr>
                <w:rFonts w:ascii="Arial" w:eastAsia="Arial" w:hAnsi="Arial" w:cs="Arial"/>
                <w:color w:val="000000" w:themeColor="text1"/>
                <w:szCs w:val="22"/>
              </w:rPr>
              <w:t>in</w:t>
            </w:r>
            <w:proofErr w:type="spellEnd"/>
            <w:r w:rsidRPr="005170CB">
              <w:rPr>
                <w:rFonts w:ascii="Arial" w:eastAsia="Arial" w:hAnsi="Arial" w:cs="Arial"/>
                <w:color w:val="000000" w:themeColor="text1"/>
                <w:szCs w:val="22"/>
              </w:rPr>
              <w:t xml:space="preserve"> situ. </w:t>
            </w:r>
          </w:p>
          <w:p w14:paraId="32E7001D"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 preko integrirane nastave učenici uče samostalno uočavati </w:t>
            </w:r>
            <w:proofErr w:type="spellStart"/>
            <w:r w:rsidRPr="005170CB">
              <w:rPr>
                <w:rFonts w:ascii="Arial" w:eastAsia="Arial" w:hAnsi="Arial" w:cs="Arial"/>
                <w:color w:val="000000" w:themeColor="text1"/>
                <w:szCs w:val="22"/>
              </w:rPr>
              <w:t>unutarpredmetne</w:t>
            </w:r>
            <w:proofErr w:type="spellEnd"/>
            <w:r w:rsidRPr="005170CB">
              <w:rPr>
                <w:rFonts w:ascii="Arial" w:eastAsia="Arial" w:hAnsi="Arial" w:cs="Arial"/>
                <w:color w:val="000000" w:themeColor="text1"/>
                <w:szCs w:val="22"/>
              </w:rPr>
              <w:t xml:space="preserve"> i </w:t>
            </w:r>
            <w:proofErr w:type="spellStart"/>
            <w:r w:rsidRPr="005170CB">
              <w:rPr>
                <w:rFonts w:ascii="Arial" w:eastAsia="Arial" w:hAnsi="Arial" w:cs="Arial"/>
                <w:color w:val="000000" w:themeColor="text1"/>
                <w:szCs w:val="22"/>
              </w:rPr>
              <w:t>međupredmetne</w:t>
            </w:r>
            <w:proofErr w:type="spellEnd"/>
            <w:r w:rsidRPr="005170CB">
              <w:rPr>
                <w:rFonts w:ascii="Arial" w:eastAsia="Arial" w:hAnsi="Arial" w:cs="Arial"/>
                <w:color w:val="000000" w:themeColor="text1"/>
                <w:szCs w:val="22"/>
              </w:rPr>
              <w:t xml:space="preserve"> tematske, logičke i druge veze  </w:t>
            </w:r>
          </w:p>
          <w:p w14:paraId="5CE8527F" w14:textId="62FC1779" w:rsidR="005170CB" w:rsidRPr="005170CB" w:rsidRDefault="005170CB" w:rsidP="005170CB">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170CB">
              <w:rPr>
                <w:rFonts w:ascii="Arial" w:eastAsia="Arial" w:hAnsi="Arial" w:cs="Arial"/>
                <w:color w:val="000000" w:themeColor="text1"/>
                <w:szCs w:val="22"/>
              </w:rPr>
              <w:t>- razvijanje osjećaja poštovanja spram povijesne ostavštine</w:t>
            </w:r>
          </w:p>
        </w:tc>
      </w:tr>
      <w:tr w:rsidR="005170CB" w14:paraId="42E92AED" w14:textId="77777777" w:rsidTr="000D1068">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5A275910"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0FEA7B81"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xml:space="preserve">- članovi Stručnoga vijeća povijesti  </w:t>
            </w:r>
          </w:p>
          <w:p w14:paraId="3190BED5"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xml:space="preserve">- voditelji projekta: Matija Lucić, Kornelija Marks i Vjeran </w:t>
            </w:r>
            <w:proofErr w:type="spellStart"/>
            <w:r w:rsidRPr="005170CB">
              <w:rPr>
                <w:rFonts w:ascii="Arial" w:eastAsia="Arial" w:hAnsi="Arial" w:cs="Arial"/>
                <w:color w:val="000000" w:themeColor="text1"/>
                <w:szCs w:val="22"/>
              </w:rPr>
              <w:t>Matičić</w:t>
            </w:r>
            <w:proofErr w:type="spellEnd"/>
            <w:r w:rsidRPr="005170CB">
              <w:rPr>
                <w:rFonts w:ascii="Arial" w:eastAsia="Arial" w:hAnsi="Arial" w:cs="Arial"/>
                <w:color w:val="000000" w:themeColor="text1"/>
                <w:szCs w:val="22"/>
              </w:rPr>
              <w:t xml:space="preserve">  </w:t>
            </w:r>
          </w:p>
          <w:p w14:paraId="18F5C959"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xml:space="preserve">- zadati učenicima zadatke koji odgovaraju gradivu pojedinog predmeta  </w:t>
            </w:r>
          </w:p>
          <w:p w14:paraId="283A1840" w14:textId="77777777" w:rsidR="005170CB" w:rsidRPr="005170CB" w:rsidRDefault="005170CB" w:rsidP="005170CB">
            <w:pPr>
              <w:cnfStyle w:val="000000000000" w:firstRow="0" w:lastRow="0" w:firstColumn="0" w:lastColumn="0" w:oddVBand="0" w:evenVBand="0" w:oddHBand="0" w:evenHBand="0" w:firstRowFirstColumn="0" w:firstRowLastColumn="0" w:lastRowFirstColumn="0" w:lastRowLastColumn="0"/>
            </w:pPr>
            <w:r w:rsidRPr="005170CB">
              <w:rPr>
                <w:rFonts w:ascii="Arial" w:eastAsia="Arial" w:hAnsi="Arial" w:cs="Arial"/>
                <w:color w:val="000000" w:themeColor="text1"/>
                <w:szCs w:val="22"/>
              </w:rPr>
              <w:t xml:space="preserve">- njegovati timski rad i razvijati međusobnu suradnju učenika  </w:t>
            </w:r>
          </w:p>
          <w:p w14:paraId="6C779702" w14:textId="57C11C93" w:rsidR="005170CB" w:rsidRPr="005170CB" w:rsidRDefault="005170CB" w:rsidP="005170CB">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70CB">
              <w:rPr>
                <w:rFonts w:ascii="Arial" w:eastAsia="Arial" w:hAnsi="Arial" w:cs="Arial"/>
                <w:color w:val="000000" w:themeColor="text1"/>
                <w:szCs w:val="22"/>
              </w:rPr>
              <w:t xml:space="preserve">- vođenje računa o tome da se posjete svi predviđeni lokaliteti (dvorci, ruševine i muzeji) </w:t>
            </w:r>
          </w:p>
        </w:tc>
      </w:tr>
      <w:tr w:rsidR="005170CB" w14:paraId="00A7D07D" w14:textId="77777777" w:rsidTr="000D1068">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0620A20A"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030DB732"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a) projektna nastava  </w:t>
            </w:r>
          </w:p>
          <w:p w14:paraId="4039AF30"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 određivanje tema, formuliranje cilja, planiranje, priprema za rad na projektu, provedba projekta- profesori individualno, a voditelj projekta integrira sve zadaće  </w:t>
            </w:r>
          </w:p>
          <w:p w14:paraId="00029CDC"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b) integrirana nastava  </w:t>
            </w:r>
          </w:p>
          <w:p w14:paraId="7F4854EC"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c) terenska nastava  </w:t>
            </w:r>
          </w:p>
          <w:p w14:paraId="14EEDA00"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 rad na terenu- prikupljanje materijala, istraživanje (muzeji, dvorci, srednjevjekovni ostatci)  </w:t>
            </w:r>
          </w:p>
          <w:p w14:paraId="2A2DE16E" w14:textId="77777777" w:rsidR="005170CB" w:rsidRPr="005170CB" w:rsidRDefault="005170CB" w:rsidP="005170CB">
            <w:pPr>
              <w:cnfStyle w:val="000000100000" w:firstRow="0" w:lastRow="0" w:firstColumn="0" w:lastColumn="0" w:oddVBand="0" w:evenVBand="0" w:oddHBand="1" w:evenHBand="0" w:firstRowFirstColumn="0" w:firstRowLastColumn="0" w:lastRowFirstColumn="0" w:lastRowLastColumn="0"/>
            </w:pPr>
            <w:r w:rsidRPr="005170CB">
              <w:rPr>
                <w:rFonts w:ascii="Arial" w:eastAsia="Arial" w:hAnsi="Arial" w:cs="Arial"/>
                <w:color w:val="000000" w:themeColor="text1"/>
                <w:szCs w:val="22"/>
              </w:rPr>
              <w:t xml:space="preserve">- uspoređivanje prikupljene građe  </w:t>
            </w:r>
          </w:p>
          <w:p w14:paraId="09B505AF" w14:textId="3D2E11FA" w:rsidR="005170CB" w:rsidRPr="005170CB" w:rsidRDefault="005170CB" w:rsidP="005170CB">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170CB">
              <w:rPr>
                <w:rFonts w:ascii="Arial" w:eastAsia="Arial" w:hAnsi="Arial" w:cs="Arial"/>
                <w:color w:val="000000" w:themeColor="text1"/>
                <w:szCs w:val="22"/>
              </w:rPr>
              <w:t>- izrada završnog dijela projekta- prikaz dvorca i života u dvorcima, smještanje u širi kontekst srednjeg vijeka.</w:t>
            </w:r>
          </w:p>
        </w:tc>
      </w:tr>
      <w:tr w:rsidR="005170CB" w14:paraId="51FA3733" w14:textId="77777777" w:rsidTr="000D1068">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0F5EA95" w14:textId="77777777" w:rsidR="005170CB" w:rsidRPr="00946E91" w:rsidRDefault="005170CB" w:rsidP="005170CB">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35351F30" w14:textId="2DCF1C09" w:rsidR="005170CB" w:rsidRPr="005170CB" w:rsidRDefault="005170CB" w:rsidP="005170CB">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70CB">
              <w:rPr>
                <w:rFonts w:ascii="Arial" w:eastAsia="Arial" w:hAnsi="Arial" w:cs="Arial"/>
                <w:color w:val="000000" w:themeColor="text1"/>
                <w:szCs w:val="22"/>
              </w:rPr>
              <w:t xml:space="preserve">- dogovor projekta tijekom školske godine – realizacija – ožujak/travanj/svibanj 2025. godine  </w:t>
            </w:r>
          </w:p>
        </w:tc>
      </w:tr>
      <w:tr w:rsidR="005170CB" w14:paraId="33CC118D" w14:textId="77777777" w:rsidTr="000D1068">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724734D"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35425BC" w14:textId="77777777" w:rsidR="005170CB" w:rsidRPr="005170CB" w:rsidRDefault="005170CB" w:rsidP="005170CB">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Cs w:val="22"/>
              </w:rPr>
            </w:pPr>
            <w:r w:rsidRPr="005170CB">
              <w:rPr>
                <w:rFonts w:ascii="Arial" w:eastAsia="Arial" w:hAnsi="Arial" w:cs="Arial"/>
                <w:color w:val="000000" w:themeColor="text1"/>
                <w:szCs w:val="22"/>
              </w:rPr>
              <w:t xml:space="preserve">- vrednovanje projekta od strane učenika i profesora  </w:t>
            </w:r>
          </w:p>
          <w:p w14:paraId="0E3874D1" w14:textId="77777777" w:rsidR="005170CB" w:rsidRPr="005170CB" w:rsidRDefault="005170CB" w:rsidP="005170CB">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Cs w:val="22"/>
              </w:rPr>
            </w:pPr>
            <w:r w:rsidRPr="005170CB">
              <w:rPr>
                <w:rFonts w:ascii="Arial" w:eastAsia="Arial" w:hAnsi="Arial" w:cs="Arial"/>
                <w:color w:val="000000" w:themeColor="text1"/>
                <w:szCs w:val="22"/>
              </w:rPr>
              <w:t>- korištenje radova u nastavi</w:t>
            </w:r>
          </w:p>
          <w:p w14:paraId="5E09AA03" w14:textId="26E62F66" w:rsidR="005170CB" w:rsidRPr="005170CB" w:rsidRDefault="005170CB" w:rsidP="005170CB">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170CB">
              <w:rPr>
                <w:rFonts w:ascii="Arial" w:eastAsia="Arial" w:hAnsi="Arial" w:cs="Arial"/>
                <w:color w:val="000000" w:themeColor="text1"/>
                <w:szCs w:val="22"/>
              </w:rPr>
              <w:t>- učenici drugih razreda</w:t>
            </w:r>
          </w:p>
        </w:tc>
      </w:tr>
      <w:tr w:rsidR="005170CB" w14:paraId="2E6C6D59" w14:textId="77777777" w:rsidTr="000D1068">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6CA2D9B"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054475EB" w14:textId="22904109" w:rsidR="005170CB" w:rsidRPr="004D5A33" w:rsidRDefault="005170CB" w:rsidP="005170CB">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70CB">
              <w:rPr>
                <w:rFonts w:ascii="Arial" w:eastAsia="Arial" w:hAnsi="Arial" w:cs="Arial"/>
                <w:color w:val="000000" w:themeColor="text1"/>
                <w:szCs w:val="22"/>
              </w:rPr>
              <w:t xml:space="preserve">- odredit će se nakon izrade plana projekta  </w:t>
            </w:r>
          </w:p>
        </w:tc>
      </w:tr>
    </w:tbl>
    <w:p w14:paraId="7BA0FE30" w14:textId="77777777" w:rsidR="005170CB" w:rsidRDefault="005170CB" w:rsidP="00574D8E">
      <w:pPr>
        <w:pStyle w:val="Naslov2"/>
        <w:rPr>
          <w:rFonts w:ascii="Arial" w:hAnsi="Arial" w:cs="Arial"/>
        </w:rPr>
      </w:pPr>
    </w:p>
    <w:tbl>
      <w:tblPr>
        <w:tblStyle w:val="Tablicareetke2-isticanje11"/>
        <w:tblW w:w="9035" w:type="dxa"/>
        <w:tblLayout w:type="fixed"/>
        <w:tblLook w:val="0000" w:firstRow="0" w:lastRow="0" w:firstColumn="0" w:lastColumn="0" w:noHBand="0" w:noVBand="0"/>
      </w:tblPr>
      <w:tblGrid>
        <w:gridCol w:w="1736"/>
        <w:gridCol w:w="7299"/>
      </w:tblGrid>
      <w:tr w:rsidR="005170CB" w14:paraId="68245F82"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BF7B4DF" w14:textId="77777777" w:rsidR="005170CB" w:rsidRPr="00B311D2" w:rsidRDefault="005170CB" w:rsidP="000D1068">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38E2996B" w14:textId="069ED254" w:rsidR="005170CB" w:rsidRPr="007A0865" w:rsidRDefault="005170CB" w:rsidP="005170C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PROJEKT: </w:t>
            </w:r>
            <w:proofErr w:type="spellStart"/>
            <w:r>
              <w:rPr>
                <w:rFonts w:ascii="Arial" w:hAnsi="Arial" w:cs="Arial"/>
                <w:b/>
              </w:rPr>
              <w:t>Hrvatski</w:t>
            </w:r>
            <w:proofErr w:type="spellEnd"/>
            <w:r>
              <w:rPr>
                <w:rFonts w:ascii="Arial" w:hAnsi="Arial" w:cs="Arial"/>
                <w:b/>
              </w:rPr>
              <w:t xml:space="preserve"> </w:t>
            </w:r>
            <w:proofErr w:type="spellStart"/>
            <w:r>
              <w:rPr>
                <w:rFonts w:ascii="Arial" w:hAnsi="Arial" w:cs="Arial"/>
                <w:b/>
              </w:rPr>
              <w:t>kameni</w:t>
            </w:r>
            <w:proofErr w:type="spellEnd"/>
            <w:r>
              <w:rPr>
                <w:rFonts w:ascii="Arial" w:hAnsi="Arial" w:cs="Arial"/>
                <w:b/>
              </w:rPr>
              <w:t xml:space="preserve"> </w:t>
            </w:r>
            <w:proofErr w:type="spellStart"/>
            <w:r>
              <w:rPr>
                <w:rFonts w:ascii="Arial" w:hAnsi="Arial" w:cs="Arial"/>
                <w:b/>
              </w:rPr>
              <w:t>spomenici</w:t>
            </w:r>
            <w:proofErr w:type="spellEnd"/>
            <w:r>
              <w:rPr>
                <w:rFonts w:ascii="Arial" w:hAnsi="Arial" w:cs="Arial"/>
                <w:b/>
              </w:rPr>
              <w:t xml:space="preserve"> </w:t>
            </w:r>
          </w:p>
        </w:tc>
      </w:tr>
      <w:tr w:rsidR="005170CB" w14:paraId="63FFDAFC"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670DC8F" w14:textId="77777777" w:rsidR="005170CB" w:rsidRPr="00946E91" w:rsidRDefault="005170CB" w:rsidP="005170CB">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7313EACB"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upoznati učenike s povijesnim ostatcima i ljepotama srednjevjekovnih hrvatskih kamenih spomenika.</w:t>
            </w:r>
          </w:p>
          <w:p w14:paraId="5E236555"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posjet Muzeju hrvatskih arheoloških spomenika u Splitu.</w:t>
            </w:r>
          </w:p>
          <w:p w14:paraId="0EF343D3"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lastRenderedPageBreak/>
              <w:t>- povezivanje gradiva s stvarnim predmetima ključnim za hrvatsku povijest i kulturu.</w:t>
            </w:r>
          </w:p>
          <w:p w14:paraId="257DB63E"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potaknuti ih na samostalan razvoj i daljnje istraživanje i propitivanje povijesti.</w:t>
            </w:r>
          </w:p>
          <w:p w14:paraId="62C53207"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osuvremeniti nastavu istraživačkim radom i interdisciplinarnim pristupom u obradi tema.  </w:t>
            </w:r>
          </w:p>
          <w:p w14:paraId="421D17A6"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omogućiti samostalno istraživanje izvora, prikupljanje, sistematizacija, osmišljavanje i prezentacija materijala.</w:t>
            </w:r>
          </w:p>
          <w:p w14:paraId="712124BA"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potaći kreativnost u učeničkom izražaju.   </w:t>
            </w:r>
          </w:p>
          <w:p w14:paraId="1D0BAD30" w14:textId="1F8AE337" w:rsidR="005170CB" w:rsidRPr="005170CB" w:rsidRDefault="34E1A3A2"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Arial" w:hAnsi="Arial" w:cs="Arial"/>
                <w:color w:val="000000" w:themeColor="text1"/>
              </w:rPr>
              <w:t>- istraživačkim postupcima uključiti učenike u širi kulturni krug integrirajući muzejsku građu u nastavni proces.</w:t>
            </w:r>
          </w:p>
        </w:tc>
      </w:tr>
      <w:tr w:rsidR="005170CB" w14:paraId="7AA00655"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980D980"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2E3B8155"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izvođenje terenske nastave, učenje </w:t>
            </w:r>
            <w:proofErr w:type="spellStart"/>
            <w:r w:rsidRPr="6F9AC6B1">
              <w:rPr>
                <w:rFonts w:ascii="Arial" w:eastAsia="Arial" w:hAnsi="Arial" w:cs="Arial"/>
                <w:color w:val="000000" w:themeColor="text1"/>
              </w:rPr>
              <w:t>in</w:t>
            </w:r>
            <w:proofErr w:type="spellEnd"/>
            <w:r w:rsidRPr="6F9AC6B1">
              <w:rPr>
                <w:rFonts w:ascii="Arial" w:eastAsia="Arial" w:hAnsi="Arial" w:cs="Arial"/>
                <w:color w:val="000000" w:themeColor="text1"/>
              </w:rPr>
              <w:t xml:space="preserve"> situ. </w:t>
            </w:r>
          </w:p>
          <w:p w14:paraId="3BDD773D"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preko integrirane nastave učenici uče samostalno uočavati </w:t>
            </w:r>
            <w:proofErr w:type="spellStart"/>
            <w:r w:rsidRPr="6F9AC6B1">
              <w:rPr>
                <w:rFonts w:ascii="Arial" w:eastAsia="Arial" w:hAnsi="Arial" w:cs="Arial"/>
                <w:color w:val="000000" w:themeColor="text1"/>
              </w:rPr>
              <w:t>unutarpredmetne</w:t>
            </w:r>
            <w:proofErr w:type="spellEnd"/>
            <w:r w:rsidRPr="6F9AC6B1">
              <w:rPr>
                <w:rFonts w:ascii="Arial" w:eastAsia="Arial" w:hAnsi="Arial" w:cs="Arial"/>
                <w:color w:val="000000" w:themeColor="text1"/>
              </w:rPr>
              <w:t xml:space="preserve"> i </w:t>
            </w:r>
            <w:proofErr w:type="spellStart"/>
            <w:r w:rsidRPr="6F9AC6B1">
              <w:rPr>
                <w:rFonts w:ascii="Arial" w:eastAsia="Arial" w:hAnsi="Arial" w:cs="Arial"/>
                <w:color w:val="000000" w:themeColor="text1"/>
              </w:rPr>
              <w:t>međupredmetne</w:t>
            </w:r>
            <w:proofErr w:type="spellEnd"/>
            <w:r w:rsidRPr="6F9AC6B1">
              <w:rPr>
                <w:rFonts w:ascii="Arial" w:eastAsia="Arial" w:hAnsi="Arial" w:cs="Arial"/>
                <w:color w:val="000000" w:themeColor="text1"/>
              </w:rPr>
              <w:t xml:space="preserve"> tematske, logičke i druge veze  </w:t>
            </w:r>
          </w:p>
          <w:p w14:paraId="578DEBE8" w14:textId="3A344570" w:rsidR="005170CB" w:rsidRPr="005170CB" w:rsidRDefault="34E1A3A2"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eastAsia="Arial" w:hAnsi="Arial" w:cs="Arial"/>
                <w:color w:val="000000" w:themeColor="text1"/>
              </w:rPr>
              <w:t>- razvijanje osjećaja poštovanja spram povijesne ostavštine</w:t>
            </w:r>
          </w:p>
        </w:tc>
      </w:tr>
      <w:tr w:rsidR="005170CB" w14:paraId="279ADA66"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681FF006"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0258B135"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članovi Stručnoga vijeća povijesti  </w:t>
            </w:r>
          </w:p>
          <w:p w14:paraId="1F92F7BA"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voditelji projekta: Matija Lucić, Kornelija Marks i Vjeran </w:t>
            </w:r>
            <w:proofErr w:type="spellStart"/>
            <w:r w:rsidRPr="6F9AC6B1">
              <w:rPr>
                <w:rFonts w:ascii="Arial" w:eastAsia="Arial" w:hAnsi="Arial" w:cs="Arial"/>
                <w:color w:val="000000" w:themeColor="text1"/>
              </w:rPr>
              <w:t>Matičić</w:t>
            </w:r>
            <w:proofErr w:type="spellEnd"/>
            <w:r w:rsidRPr="6F9AC6B1">
              <w:rPr>
                <w:rFonts w:ascii="Arial" w:eastAsia="Arial" w:hAnsi="Arial" w:cs="Arial"/>
                <w:color w:val="000000" w:themeColor="text1"/>
              </w:rPr>
              <w:t xml:space="preserve">  </w:t>
            </w:r>
          </w:p>
          <w:p w14:paraId="64365A43"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zadati učenicima zadatke koji odgovaraju gradivu pojedinog predmeta  </w:t>
            </w:r>
          </w:p>
          <w:p w14:paraId="143195F5" w14:textId="77777777" w:rsidR="005170CB" w:rsidRDefault="34E1A3A2"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njegovati timski rad i razvijati međusobnu suradnju učenika  </w:t>
            </w:r>
          </w:p>
          <w:p w14:paraId="01D01AA5" w14:textId="4D5294C5" w:rsidR="005170CB" w:rsidRPr="005170CB" w:rsidRDefault="34E1A3A2"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Arial" w:hAnsi="Arial" w:cs="Arial"/>
                <w:color w:val="000000" w:themeColor="text1"/>
              </w:rPr>
              <w:t>- vođenje računa o tome da se posjete svi predviđeni lokaliteti</w:t>
            </w:r>
          </w:p>
        </w:tc>
      </w:tr>
      <w:tr w:rsidR="005170CB" w14:paraId="15EA9FA3"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7AB94635"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74222F51"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a) projektna nastava  </w:t>
            </w:r>
          </w:p>
          <w:p w14:paraId="5E7E29E4"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određivanje tema, formuliranje cilja, planiranje, priprema za rad na projektu, provedba projekta- profesori individualno, a voditelj projekta integrira sve zadaće  </w:t>
            </w:r>
          </w:p>
          <w:p w14:paraId="2919E639"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b) integrirana nastava  </w:t>
            </w:r>
          </w:p>
          <w:p w14:paraId="61A1DCBD"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c) terenska nastava  </w:t>
            </w:r>
          </w:p>
          <w:p w14:paraId="199E3C2B"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rad na terenu- prikupljanje materijala, istraživanje </w:t>
            </w:r>
          </w:p>
          <w:p w14:paraId="6676FA9C" w14:textId="77777777" w:rsidR="005170CB" w:rsidRDefault="34E1A3A2"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uspoređivanje prikupljene građe  </w:t>
            </w:r>
          </w:p>
          <w:p w14:paraId="146586A2" w14:textId="7D792D53" w:rsidR="005170CB" w:rsidRPr="005170CB" w:rsidRDefault="34E1A3A2"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eastAsia="Arial" w:hAnsi="Arial" w:cs="Arial"/>
                <w:color w:val="000000" w:themeColor="text1"/>
              </w:rPr>
              <w:t>- izrada završnog dijela projekta- prikaz najvažnijih kamenih ostataka iz hrvatske povijesti te njihova evaluacija i integracija u širi kontekst.</w:t>
            </w:r>
          </w:p>
        </w:tc>
      </w:tr>
      <w:tr w:rsidR="005170CB" w14:paraId="45EBCDB8"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64FAFF30" w14:textId="77777777" w:rsidR="005170CB" w:rsidRPr="00946E91" w:rsidRDefault="005170CB" w:rsidP="005170CB">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0C1CBF83" w14:textId="2CCCD69E" w:rsidR="005170CB" w:rsidRPr="005170CB" w:rsidRDefault="34E1A3A2"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Arial" w:hAnsi="Arial" w:cs="Arial"/>
                <w:color w:val="000000" w:themeColor="text1"/>
              </w:rPr>
              <w:t xml:space="preserve">- dogovor projekta tijekom školske godine – realizacija – ožujak/travanj/svibanj 2025. godine  </w:t>
            </w:r>
          </w:p>
        </w:tc>
      </w:tr>
      <w:tr w:rsidR="005170CB" w14:paraId="5F33D900"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23FF07A"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56ECF02F" w14:textId="77777777" w:rsidR="005170CB" w:rsidRPr="005170CB" w:rsidRDefault="34E1A3A2"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vrednovanje projekta od strane učenika i profesora  </w:t>
            </w:r>
          </w:p>
          <w:p w14:paraId="5AC7113E" w14:textId="77777777" w:rsidR="005170CB" w:rsidRPr="005170CB" w:rsidRDefault="34E1A3A2"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korištenje radova u nastavi</w:t>
            </w:r>
          </w:p>
          <w:p w14:paraId="2B07A439" w14:textId="21ED4D05" w:rsidR="005170CB" w:rsidRPr="005170CB" w:rsidRDefault="34E1A3A2"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eastAsia="Arial" w:hAnsi="Arial" w:cs="Arial"/>
                <w:color w:val="000000" w:themeColor="text1"/>
              </w:rPr>
              <w:t>- učenici drugih razreda</w:t>
            </w:r>
          </w:p>
        </w:tc>
      </w:tr>
      <w:tr w:rsidR="005170CB" w14:paraId="4B4290F8"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318BAFA" w14:textId="77777777" w:rsidR="005170CB" w:rsidRPr="00946E91" w:rsidRDefault="005170CB" w:rsidP="005170CB">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46C9EAD4" w14:textId="22F72496" w:rsidR="005170CB" w:rsidRPr="004D5A33" w:rsidRDefault="34E1A3A2"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Arial" w:hAnsi="Arial" w:cs="Arial"/>
                <w:color w:val="000000" w:themeColor="text1"/>
              </w:rPr>
              <w:t xml:space="preserve">- odredit će se nakon izrade plana projekta  </w:t>
            </w:r>
          </w:p>
        </w:tc>
      </w:tr>
    </w:tbl>
    <w:p w14:paraId="3DC3B7C8" w14:textId="58556D31" w:rsidR="005170CB" w:rsidRDefault="005170CB" w:rsidP="00574D8E">
      <w:pPr>
        <w:pStyle w:val="Naslov2"/>
        <w:rPr>
          <w:rFonts w:ascii="Arial" w:hAnsi="Arial" w:cs="Arial"/>
        </w:rPr>
      </w:pPr>
    </w:p>
    <w:p w14:paraId="604AC6E4" w14:textId="77777777" w:rsidR="005170CB" w:rsidRPr="005170CB" w:rsidRDefault="005170CB" w:rsidP="005170CB"/>
    <w:p w14:paraId="50A2F904" w14:textId="3DDC0BF6" w:rsidR="00E00C3A" w:rsidRPr="00480460" w:rsidRDefault="042D068C" w:rsidP="00574D8E">
      <w:pPr>
        <w:pStyle w:val="Naslov2"/>
        <w:rPr>
          <w:rFonts w:ascii="Arial" w:hAnsi="Arial" w:cs="Arial"/>
        </w:rPr>
      </w:pPr>
      <w:bookmarkStart w:id="13" w:name="_Toc550057655"/>
      <w:r w:rsidRPr="6F9AC6B1">
        <w:rPr>
          <w:rFonts w:ascii="Arial" w:hAnsi="Arial" w:cs="Arial"/>
        </w:rPr>
        <w:t xml:space="preserve">7.7. </w:t>
      </w:r>
      <w:r w:rsidR="4DFCA68D" w:rsidRPr="6F9AC6B1">
        <w:rPr>
          <w:rFonts w:ascii="Arial" w:hAnsi="Arial" w:cs="Arial"/>
        </w:rPr>
        <w:t>LIKOVNA UMJETNOST</w:t>
      </w:r>
      <w:bookmarkEnd w:id="13"/>
    </w:p>
    <w:p w14:paraId="700C3B37" w14:textId="5891D73A" w:rsidR="00E00C3A" w:rsidRDefault="00E00C3A" w:rsidP="00E00C3A">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E00C3A" w14:paraId="041756D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ACF2E60" w14:textId="77777777" w:rsidR="00E00C3A" w:rsidRPr="00B311D2" w:rsidRDefault="00E00C3A" w:rsidP="009200B9">
            <w:pPr>
              <w:pStyle w:val="Sadrajitablice"/>
              <w:spacing w:after="283"/>
              <w:rPr>
                <w:rFonts w:ascii="Arial" w:hAnsi="Arial" w:cs="Arial"/>
                <w:b/>
              </w:rPr>
            </w:pPr>
            <w:r w:rsidRPr="00B311D2">
              <w:rPr>
                <w:rFonts w:ascii="Arial" w:hAnsi="Arial" w:cs="Arial"/>
                <w:b/>
                <w:lang w:val="hr-HR"/>
              </w:rPr>
              <w:lastRenderedPageBreak/>
              <w:t>AKTIVNOST</w:t>
            </w:r>
          </w:p>
        </w:tc>
        <w:tc>
          <w:tcPr>
            <w:tcW w:w="7299" w:type="dxa"/>
            <w:vAlign w:val="center"/>
          </w:tcPr>
          <w:p w14:paraId="0932FCC2" w14:textId="1AAE557C" w:rsidR="00E00C3A" w:rsidRPr="007A0865" w:rsidRDefault="00C8538F" w:rsidP="009200B9">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C8538F">
              <w:rPr>
                <w:rFonts w:ascii="Arial" w:hAnsi="Arial" w:cs="Arial"/>
                <w:b/>
              </w:rPr>
              <w:t>INTEGRIRANA NASTAVA – LIKOVNA UMJETNOST</w:t>
            </w:r>
          </w:p>
        </w:tc>
      </w:tr>
      <w:tr w:rsidR="00C8538F" w14:paraId="20AE11E3"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E6AA6E9" w14:textId="77777777" w:rsidR="00C8538F" w:rsidRPr="00946E91" w:rsidRDefault="00C8538F" w:rsidP="00C8538F">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7524D28B" w14:textId="7C58F1EE" w:rsidR="00C8538F" w:rsidRPr="00C8538F" w:rsidRDefault="00C8538F" w:rsidP="00C8538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8538F">
              <w:rPr>
                <w:rFonts w:ascii="Arial" w:hAnsi="Arial" w:cs="Arial"/>
              </w:rPr>
              <w:t>-stvaralačko nastojanje nastavnika da trajno uspoređuje metode, pojave i spoznaje drugih nastavnih područja</w:t>
            </w:r>
          </w:p>
        </w:tc>
      </w:tr>
      <w:tr w:rsidR="00C8538F" w14:paraId="674587B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0F100D0" w14:textId="77777777" w:rsidR="00C8538F" w:rsidRPr="00946E91" w:rsidRDefault="00C8538F" w:rsidP="00C8538F">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7F1F1A6B" w14:textId="693DFF85" w:rsidR="00C8538F" w:rsidRPr="00C8538F" w:rsidRDefault="00C8538F" w:rsidP="00C8538F">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538F">
              <w:rPr>
                <w:rFonts w:ascii="Arial" w:hAnsi="Arial" w:cs="Arial"/>
              </w:rPr>
              <w:t>-korelacija s drugim predmetima</w:t>
            </w:r>
            <w:r w:rsidR="0032238C">
              <w:rPr>
                <w:rFonts w:ascii="Arial" w:hAnsi="Arial" w:cs="Arial"/>
              </w:rPr>
              <w:t xml:space="preserve">, svi učenici </w:t>
            </w:r>
          </w:p>
        </w:tc>
      </w:tr>
      <w:tr w:rsidR="00C8538F" w14:paraId="11C5F7B0"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717523B7" w14:textId="77777777" w:rsidR="00C8538F" w:rsidRPr="00946E91" w:rsidRDefault="00C8538F" w:rsidP="00C8538F">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2109D891" w14:textId="67A28751" w:rsidR="00C8538F" w:rsidRPr="00C8538F" w:rsidRDefault="5B9DCDD3" w:rsidP="00C8538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 xml:space="preserve">Likovna umjetnost i (glazbena umjetnost, strani jezici, povijest, vjeronauk, hrvatski jezik, kemija, psihologija, </w:t>
            </w:r>
            <w:proofErr w:type="spellStart"/>
            <w:r w:rsidRPr="6F9AC6B1">
              <w:rPr>
                <w:rFonts w:ascii="Arial" w:hAnsi="Arial" w:cs="Arial"/>
              </w:rPr>
              <w:t>fizka</w:t>
            </w:r>
            <w:proofErr w:type="spellEnd"/>
            <w:r w:rsidRPr="6F9AC6B1">
              <w:rPr>
                <w:rFonts w:ascii="Arial" w:hAnsi="Arial" w:cs="Arial"/>
              </w:rPr>
              <w:t>, matematika); učenici</w:t>
            </w:r>
          </w:p>
        </w:tc>
      </w:tr>
      <w:tr w:rsidR="00C8538F" w14:paraId="4E51851E"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72BBD993" w14:textId="77777777" w:rsidR="00C8538F" w:rsidRPr="00946E91" w:rsidRDefault="00C8538F" w:rsidP="00C8538F">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F90BA8C" w14:textId="33A597B3" w:rsidR="00C8538F" w:rsidRPr="00C8538F" w:rsidRDefault="00C8538F" w:rsidP="00C8538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538F">
              <w:rPr>
                <w:rFonts w:ascii="Arial" w:hAnsi="Arial" w:cs="Arial"/>
              </w:rPr>
              <w:t>-nastava se realizira primjenom različitih metoda rada</w:t>
            </w:r>
          </w:p>
        </w:tc>
      </w:tr>
      <w:tr w:rsidR="00C8538F" w14:paraId="3A90476C"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86CBE32" w14:textId="77777777" w:rsidR="00C8538F" w:rsidRPr="00946E91" w:rsidRDefault="00C8538F" w:rsidP="00C8538F">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6EC94606" w14:textId="1E9691E7" w:rsidR="00C8538F" w:rsidRPr="00C8538F" w:rsidRDefault="5B9DCDD3" w:rsidP="00C8538F">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Nastava će se realizirati tijekom školske godine 2</w:t>
            </w:r>
            <w:r w:rsidR="5AD24BAB" w:rsidRPr="6F9AC6B1">
              <w:rPr>
                <w:rFonts w:ascii="Arial" w:hAnsi="Arial" w:cs="Arial"/>
              </w:rPr>
              <w:t>5</w:t>
            </w:r>
            <w:r w:rsidRPr="6F9AC6B1">
              <w:rPr>
                <w:rFonts w:ascii="Arial" w:hAnsi="Arial" w:cs="Arial"/>
              </w:rPr>
              <w:t>./2</w:t>
            </w:r>
            <w:r w:rsidR="4847E8A2" w:rsidRPr="6F9AC6B1">
              <w:rPr>
                <w:rFonts w:ascii="Arial" w:hAnsi="Arial" w:cs="Arial"/>
              </w:rPr>
              <w:t>6</w:t>
            </w:r>
            <w:r w:rsidRPr="6F9AC6B1">
              <w:rPr>
                <w:rFonts w:ascii="Arial" w:hAnsi="Arial" w:cs="Arial"/>
              </w:rPr>
              <w:t xml:space="preserve">. </w:t>
            </w:r>
          </w:p>
        </w:tc>
      </w:tr>
      <w:tr w:rsidR="00C8538F" w14:paraId="6FB483A7"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C10BBCC" w14:textId="77777777" w:rsidR="00C8538F" w:rsidRPr="00946E91" w:rsidRDefault="00C8538F" w:rsidP="00C8538F">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7B43B646" w14:textId="4F741D46" w:rsidR="00C8538F" w:rsidRPr="00C8538F" w:rsidRDefault="00C8538F" w:rsidP="00C8538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538F">
              <w:rPr>
                <w:rFonts w:ascii="Arial" w:hAnsi="Arial" w:cs="Arial"/>
              </w:rPr>
              <w:t>Vrednovanje će se temeljiti na osnovi uključenosti i motiviranosti učenika</w:t>
            </w:r>
          </w:p>
        </w:tc>
      </w:tr>
      <w:tr w:rsidR="00C8538F" w14:paraId="4BB5DEB7"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B2B90FB" w14:textId="77777777" w:rsidR="00C8538F" w:rsidRPr="00946E91" w:rsidRDefault="00C8538F" w:rsidP="00C8538F">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165DC00" w14:textId="030AD3EF" w:rsidR="00C8538F" w:rsidRPr="00C8538F" w:rsidRDefault="00C8538F" w:rsidP="00C8538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8538F">
              <w:rPr>
                <w:rFonts w:ascii="Arial" w:hAnsi="Arial" w:cs="Arial"/>
              </w:rPr>
              <w:t xml:space="preserve">Troškovi pripremanja nastave </w:t>
            </w:r>
          </w:p>
        </w:tc>
      </w:tr>
    </w:tbl>
    <w:p w14:paraId="38C6FC72" w14:textId="5C6EF689" w:rsidR="00C43513" w:rsidRDefault="00C43513">
      <w:pPr>
        <w:pStyle w:val="Naslov2"/>
        <w:rPr>
          <w:rFonts w:ascii="Corsiva" w:eastAsia="Corsiva" w:hAnsi="Corsiva" w:cs="Corsiva"/>
          <w:i/>
          <w:color w:val="E36C09"/>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8805C3" w14:paraId="690C4827"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D87BDD4" w14:textId="77777777" w:rsidR="008805C3" w:rsidRPr="00B311D2" w:rsidRDefault="008805C3"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5B8A708A" w14:textId="4DAD04D6" w:rsidR="008805C3" w:rsidRPr="007A0865" w:rsidRDefault="7660C617"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PROJEKT: 10 ŠKOLA – 10 UMJETNIKA</w:t>
            </w:r>
            <w:r w:rsidR="008805C3" w:rsidRPr="6F9AC6B1">
              <w:rPr>
                <w:rStyle w:val="Referencafusnote"/>
                <w:rFonts w:ascii="Arial" w:hAnsi="Arial" w:cs="Arial"/>
                <w:b/>
                <w:bCs/>
              </w:rPr>
              <w:footnoteReference w:id="8"/>
            </w:r>
          </w:p>
        </w:tc>
      </w:tr>
      <w:tr w:rsidR="004C5118" w14:paraId="05C38744"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7390133" w14:textId="77777777" w:rsidR="004C5118" w:rsidRPr="00946E91" w:rsidRDefault="004C5118" w:rsidP="004C5118">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7EA48FC4" w14:textId="77777777" w:rsidR="004C5118" w:rsidRPr="004C5118" w:rsidRDefault="004C5118" w:rsidP="004C5118">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5118">
              <w:rPr>
                <w:rFonts w:ascii="Arial" w:hAnsi="Arial" w:cs="Arial"/>
              </w:rPr>
              <w:t>-uvoditi učenike u samostalno istraživanje</w:t>
            </w:r>
          </w:p>
          <w:p w14:paraId="0A2C4239" w14:textId="77777777" w:rsidR="004C5118" w:rsidRPr="004C5118" w:rsidRDefault="004C5118" w:rsidP="004C5118">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5118">
              <w:rPr>
                <w:rFonts w:ascii="Arial" w:hAnsi="Arial" w:cs="Arial"/>
              </w:rPr>
              <w:t>-istraživački rad</w:t>
            </w:r>
          </w:p>
          <w:p w14:paraId="5EF54D76" w14:textId="77777777" w:rsidR="004C5118" w:rsidRPr="004C5118" w:rsidRDefault="004C5118" w:rsidP="004C5118">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5118">
              <w:rPr>
                <w:rFonts w:ascii="Arial" w:hAnsi="Arial" w:cs="Arial"/>
              </w:rPr>
              <w:t>-osmišljavanje prezentacije i radionice</w:t>
            </w:r>
          </w:p>
          <w:p w14:paraId="00EFACC4" w14:textId="03A99006" w:rsidR="004C5118" w:rsidRPr="00C8538F" w:rsidRDefault="004C5118" w:rsidP="004C5118">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5118">
              <w:rPr>
                <w:rFonts w:ascii="Arial" w:hAnsi="Arial" w:cs="Arial"/>
              </w:rPr>
              <w:t>-razvijanje međusobne suradnje učenika</w:t>
            </w:r>
          </w:p>
        </w:tc>
      </w:tr>
      <w:tr w:rsidR="004C5118" w14:paraId="3716FF1B"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928E7B0" w14:textId="77777777" w:rsidR="004C5118" w:rsidRPr="00946E91" w:rsidRDefault="004C5118" w:rsidP="004C5118">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3EB50DB5" w14:textId="34524EB2" w:rsidR="004C5118" w:rsidRPr="004C5118" w:rsidRDefault="004C5118" w:rsidP="004C5118">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Pr="004C5118">
              <w:rPr>
                <w:rFonts w:ascii="Arial" w:hAnsi="Arial" w:cs="Arial"/>
              </w:rPr>
              <w:t>upoznavanje učenika s određenim umjetnikom</w:t>
            </w:r>
          </w:p>
          <w:p w14:paraId="42DBAA93" w14:textId="77777777" w:rsidR="004C5118" w:rsidRPr="004C5118" w:rsidRDefault="004C5118" w:rsidP="004C5118">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5118">
              <w:rPr>
                <w:rFonts w:ascii="Arial" w:hAnsi="Arial" w:cs="Arial"/>
              </w:rPr>
              <w:t>-razvijanje kreativnosti</w:t>
            </w:r>
          </w:p>
          <w:p w14:paraId="002BB0BC" w14:textId="77777777" w:rsidR="004C5118" w:rsidRPr="004C5118" w:rsidRDefault="004C5118" w:rsidP="004C5118">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5118">
              <w:rPr>
                <w:rFonts w:ascii="Arial" w:hAnsi="Arial" w:cs="Arial"/>
              </w:rPr>
              <w:t>-idejna rješenja kroz radionice</w:t>
            </w:r>
          </w:p>
          <w:p w14:paraId="2727BBEB" w14:textId="77777777" w:rsidR="004C5118" w:rsidRPr="004C5118" w:rsidRDefault="004C5118" w:rsidP="004C5118">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5118">
              <w:rPr>
                <w:rFonts w:ascii="Arial" w:hAnsi="Arial" w:cs="Arial"/>
              </w:rPr>
              <w:t>-izvođenje terenske nastave</w:t>
            </w:r>
          </w:p>
          <w:p w14:paraId="714D21CF" w14:textId="3A60F2E0" w:rsidR="004C5118" w:rsidRPr="00C8538F" w:rsidRDefault="004C5118" w:rsidP="004C5118">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5118">
              <w:rPr>
                <w:rFonts w:ascii="Arial" w:hAnsi="Arial" w:cs="Arial"/>
              </w:rPr>
              <w:t>-približiti učenicima hrvatsku kulturnu baštinu</w:t>
            </w:r>
          </w:p>
        </w:tc>
      </w:tr>
      <w:tr w:rsidR="004C5118" w14:paraId="0F8E6096" w14:textId="77777777" w:rsidTr="6F9AC6B1">
        <w:trPr>
          <w:trHeight w:val="906"/>
        </w:trPr>
        <w:tc>
          <w:tcPr>
            <w:cnfStyle w:val="000010000000" w:firstRow="0" w:lastRow="0" w:firstColumn="0" w:lastColumn="0" w:oddVBand="1" w:evenVBand="0" w:oddHBand="0" w:evenHBand="0" w:firstRowFirstColumn="0" w:firstRowLastColumn="0" w:lastRowFirstColumn="0" w:lastRowLastColumn="0"/>
            <w:tcW w:w="1736" w:type="dxa"/>
          </w:tcPr>
          <w:p w14:paraId="084580DC" w14:textId="6B8BA1EC" w:rsidR="004C5118" w:rsidRPr="00946E91" w:rsidRDefault="004C5118" w:rsidP="004C5118">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6D6D276D" w14:textId="7EC97D9E" w:rsidR="004C5118" w:rsidRPr="00C8538F" w:rsidRDefault="004C5118" w:rsidP="004C5118">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5118">
              <w:rPr>
                <w:rFonts w:ascii="Arial" w:hAnsi="Arial" w:cs="Arial"/>
              </w:rPr>
              <w:t xml:space="preserve">prof. Nataša </w:t>
            </w:r>
            <w:proofErr w:type="spellStart"/>
            <w:r w:rsidRPr="004C5118">
              <w:rPr>
                <w:rFonts w:ascii="Arial" w:hAnsi="Arial" w:cs="Arial"/>
              </w:rPr>
              <w:t>Tram</w:t>
            </w:r>
            <w:proofErr w:type="spellEnd"/>
          </w:p>
        </w:tc>
      </w:tr>
      <w:tr w:rsidR="004C5118" w14:paraId="21A49A4F"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641C01D4" w14:textId="77777777" w:rsidR="004C5118" w:rsidRPr="00946E91" w:rsidRDefault="004C5118" w:rsidP="004C5118">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F6110B6" w14:textId="77777777" w:rsidR="004C5118" w:rsidRPr="004C5118" w:rsidRDefault="004C5118" w:rsidP="004C5118">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5118">
              <w:rPr>
                <w:rFonts w:ascii="Arial" w:hAnsi="Arial" w:cs="Arial"/>
              </w:rPr>
              <w:t>-formiranje skupine koja bi svojom kreativnošću, prezentacijom i radionicom predstavila zadanog umjetnika</w:t>
            </w:r>
          </w:p>
          <w:p w14:paraId="29CAF19B" w14:textId="77777777" w:rsidR="004C5118" w:rsidRPr="004C5118" w:rsidRDefault="004C5118" w:rsidP="004C5118">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5118">
              <w:rPr>
                <w:rFonts w:ascii="Arial" w:hAnsi="Arial" w:cs="Arial"/>
              </w:rPr>
              <w:t>- trodnevni boravak u Zagrebu</w:t>
            </w:r>
          </w:p>
          <w:p w14:paraId="217F09B8" w14:textId="69A398D4" w:rsidR="004C5118" w:rsidRPr="00C8538F" w:rsidRDefault="004C5118" w:rsidP="004C5118">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C5118">
              <w:rPr>
                <w:rFonts w:ascii="Arial" w:hAnsi="Arial" w:cs="Arial"/>
              </w:rPr>
              <w:t>- izvedba projekta u Modernoj galeriji u Zagrebu</w:t>
            </w:r>
          </w:p>
        </w:tc>
      </w:tr>
      <w:tr w:rsidR="004C5118" w14:paraId="4B70ACC1"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2C08099" w14:textId="77777777" w:rsidR="004C5118" w:rsidRPr="00946E91" w:rsidRDefault="004C5118" w:rsidP="004C5118">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6E123463" w14:textId="6AC1C1DF" w:rsidR="004C5118" w:rsidRPr="00C8538F" w:rsidRDefault="08ABA725" w:rsidP="004C5118">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Studeni/prosinac 202</w:t>
            </w:r>
            <w:r w:rsidR="408FB261" w:rsidRPr="6F9AC6B1">
              <w:rPr>
                <w:rFonts w:ascii="Arial" w:hAnsi="Arial" w:cs="Arial"/>
              </w:rPr>
              <w:t>5</w:t>
            </w:r>
            <w:r w:rsidRPr="6F9AC6B1">
              <w:rPr>
                <w:rFonts w:ascii="Arial" w:hAnsi="Arial" w:cs="Arial"/>
              </w:rPr>
              <w:t>.</w:t>
            </w:r>
          </w:p>
        </w:tc>
      </w:tr>
      <w:tr w:rsidR="004C5118" w14:paraId="07E7622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CA04C71" w14:textId="77777777" w:rsidR="004C5118" w:rsidRPr="00946E91" w:rsidRDefault="004C5118" w:rsidP="004C5118">
            <w:pPr>
              <w:pStyle w:val="Sadrajitablice"/>
              <w:spacing w:after="283"/>
              <w:rPr>
                <w:rFonts w:ascii="Arial" w:hAnsi="Arial" w:cs="Arial"/>
                <w:b/>
                <w:szCs w:val="28"/>
              </w:rPr>
            </w:pPr>
            <w:r w:rsidRPr="00946E91">
              <w:rPr>
                <w:rFonts w:ascii="Arial" w:hAnsi="Arial" w:cs="Arial"/>
                <w:b/>
                <w:szCs w:val="28"/>
                <w:lang w:val="hr-HR"/>
              </w:rPr>
              <w:lastRenderedPageBreak/>
              <w:t>Vrednovanje</w:t>
            </w:r>
          </w:p>
        </w:tc>
        <w:tc>
          <w:tcPr>
            <w:tcW w:w="7299" w:type="dxa"/>
          </w:tcPr>
          <w:p w14:paraId="6CA16D34" w14:textId="3487A891" w:rsidR="004C5118" w:rsidRPr="00C8538F" w:rsidRDefault="004C5118" w:rsidP="004C5118">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V</w:t>
            </w:r>
            <w:r w:rsidRPr="004C5118">
              <w:rPr>
                <w:rFonts w:ascii="Arial" w:hAnsi="Arial" w:cs="Arial"/>
              </w:rPr>
              <w:t>rednovanje na satu Likovne umjetnosti tijekom i nakon projekta, prezentacija u školi</w:t>
            </w:r>
            <w:r>
              <w:rPr>
                <w:rFonts w:ascii="Arial" w:hAnsi="Arial" w:cs="Arial"/>
              </w:rPr>
              <w:t>.</w:t>
            </w:r>
          </w:p>
        </w:tc>
      </w:tr>
      <w:tr w:rsidR="004C5118" w14:paraId="7C3334A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2AD01D4" w14:textId="77777777" w:rsidR="004C5118" w:rsidRPr="00946E91" w:rsidRDefault="004C5118" w:rsidP="004C5118">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22BFA6E" w14:textId="45D8EB10" w:rsidR="004C5118" w:rsidRPr="00C8538F" w:rsidRDefault="004C5118" w:rsidP="004C5118">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C5118">
              <w:rPr>
                <w:rFonts w:ascii="Arial" w:hAnsi="Arial" w:cs="Arial"/>
              </w:rPr>
              <w:t>materijali za pripremu, prijevoz</w:t>
            </w:r>
          </w:p>
        </w:tc>
      </w:tr>
    </w:tbl>
    <w:p w14:paraId="32A116FF" w14:textId="68FBF200" w:rsidR="00BC30BA" w:rsidRDefault="00BC30BA" w:rsidP="00BC30BA">
      <w:pPr>
        <w:rPr>
          <w:rFonts w:eastAsia="Corsiva"/>
        </w:rPr>
      </w:pPr>
    </w:p>
    <w:p w14:paraId="247FE123" w14:textId="166168FC" w:rsidR="00BC30BA" w:rsidRDefault="00BC30BA" w:rsidP="00BC30BA">
      <w:pPr>
        <w:rPr>
          <w:rFonts w:eastAsia="Corsiva"/>
        </w:rPr>
      </w:pPr>
    </w:p>
    <w:p w14:paraId="32054EE9" w14:textId="10B0FF70" w:rsidR="00FE4031" w:rsidRDefault="00FE4031" w:rsidP="00BC30BA">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FE4031" w14:paraId="57431DB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EA891B4" w14:textId="77777777" w:rsidR="00FE4031" w:rsidRPr="00B311D2" w:rsidRDefault="00FE4031"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03EA86D4" w14:textId="794BBED6" w:rsidR="00FE4031" w:rsidRPr="007A0865" w:rsidRDefault="44486E5B"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PROJEKTNA NASTAVA:  Dani EU </w:t>
            </w:r>
            <w:proofErr w:type="spellStart"/>
            <w:r w:rsidRPr="6F9AC6B1">
              <w:rPr>
                <w:rFonts w:ascii="Arial" w:hAnsi="Arial" w:cs="Arial"/>
                <w:b/>
                <w:bCs/>
              </w:rPr>
              <w:t>baštin</w:t>
            </w:r>
            <w:r w:rsidR="49C10666" w:rsidRPr="6F9AC6B1">
              <w:rPr>
                <w:rFonts w:ascii="Arial" w:hAnsi="Arial" w:cs="Arial"/>
                <w:b/>
                <w:bCs/>
              </w:rPr>
              <w:t>e</w:t>
            </w:r>
            <w:proofErr w:type="spellEnd"/>
            <w:r w:rsidR="49C10666" w:rsidRPr="6F9AC6B1">
              <w:rPr>
                <w:rFonts w:ascii="Arial" w:hAnsi="Arial" w:cs="Arial"/>
                <w:b/>
                <w:bCs/>
              </w:rPr>
              <w:t xml:space="preserve"> - </w:t>
            </w:r>
            <w:proofErr w:type="spellStart"/>
            <w:r w:rsidR="49C10666" w:rsidRPr="6F9AC6B1">
              <w:rPr>
                <w:rFonts w:ascii="Arial" w:hAnsi="Arial" w:cs="Arial"/>
                <w:b/>
                <w:bCs/>
              </w:rPr>
              <w:t>Đir</w:t>
            </w:r>
            <w:proofErr w:type="spellEnd"/>
            <w:r w:rsidR="49C10666" w:rsidRPr="6F9AC6B1">
              <w:rPr>
                <w:rFonts w:ascii="Arial" w:hAnsi="Arial" w:cs="Arial"/>
                <w:b/>
                <w:bCs/>
              </w:rPr>
              <w:t xml:space="preserve"> po </w:t>
            </w:r>
            <w:proofErr w:type="spellStart"/>
            <w:r w:rsidR="49C10666" w:rsidRPr="6F9AC6B1">
              <w:rPr>
                <w:rFonts w:ascii="Arial" w:hAnsi="Arial" w:cs="Arial"/>
                <w:b/>
                <w:bCs/>
              </w:rPr>
              <w:t>Osijeku</w:t>
            </w:r>
            <w:proofErr w:type="spellEnd"/>
          </w:p>
        </w:tc>
      </w:tr>
      <w:tr w:rsidR="00FE4031" w14:paraId="67A2587A"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4D83094" w14:textId="77777777" w:rsidR="00FE4031" w:rsidRPr="00946E91" w:rsidRDefault="00FE4031"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17A39217" w14:textId="77777777" w:rsidR="00FE4031" w:rsidRPr="00FE4031" w:rsidRDefault="00FE4031" w:rsidP="00FE403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E4031">
              <w:rPr>
                <w:rFonts w:ascii="Arial" w:hAnsi="Arial" w:cs="Arial"/>
              </w:rPr>
              <w:t xml:space="preserve">Radionica </w:t>
            </w:r>
            <w:proofErr w:type="spellStart"/>
            <w:r w:rsidRPr="00FE4031">
              <w:rPr>
                <w:rFonts w:ascii="Arial" w:hAnsi="Arial" w:cs="Arial"/>
                <w:i/>
              </w:rPr>
              <w:t>escape</w:t>
            </w:r>
            <w:proofErr w:type="spellEnd"/>
            <w:r w:rsidRPr="00FE4031">
              <w:rPr>
                <w:rFonts w:ascii="Arial" w:hAnsi="Arial" w:cs="Arial"/>
                <w:i/>
              </w:rPr>
              <w:t xml:space="preserve"> room</w:t>
            </w:r>
            <w:r w:rsidRPr="00FE4031">
              <w:rPr>
                <w:rFonts w:ascii="Arial" w:hAnsi="Arial" w:cs="Arial"/>
              </w:rPr>
              <w:t xml:space="preserve"> naglašava važnost kulturnih ruta u povezivanju i obogaćivanju europske i nacionalne baštine.</w:t>
            </w:r>
          </w:p>
          <w:p w14:paraId="07B28B9A" w14:textId="79282E1B" w:rsidR="00FE4031" w:rsidRPr="00C8538F" w:rsidRDefault="00FE4031" w:rsidP="00FE403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E4031">
              <w:rPr>
                <w:rFonts w:ascii="Arial" w:hAnsi="Arial" w:cs="Arial"/>
              </w:rPr>
              <w:t xml:space="preserve">Izvodit će se projektnom </w:t>
            </w:r>
            <w:proofErr w:type="spellStart"/>
            <w:r w:rsidRPr="00FE4031">
              <w:rPr>
                <w:rFonts w:ascii="Arial" w:hAnsi="Arial" w:cs="Arial"/>
              </w:rPr>
              <w:t>izvanučioničkom</w:t>
            </w:r>
            <w:proofErr w:type="spellEnd"/>
            <w:r w:rsidRPr="00FE4031">
              <w:rPr>
                <w:rFonts w:ascii="Arial" w:hAnsi="Arial" w:cs="Arial"/>
              </w:rPr>
              <w:t xml:space="preserve"> nastavom u kojoj će sudjelovati učenici. Učenici će se koristiti i internetskom stranicom Urbana memorija te lokativnim digitalnim alatima.</w:t>
            </w:r>
          </w:p>
        </w:tc>
      </w:tr>
      <w:tr w:rsidR="00FE4031" w14:paraId="1D09630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A292FBD"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16CEF7E9" w14:textId="6FBDFEDB" w:rsidR="00FE4031" w:rsidRPr="00C8538F" w:rsidRDefault="00FE4031"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E4031">
              <w:rPr>
                <w:rFonts w:ascii="Arial" w:hAnsi="Arial" w:cs="Arial"/>
              </w:rPr>
              <w:t>Svrha je ove aktivnosti povećati razinu kulturne pismenosti te osvijestiti utjecaje koje su izvršile različite kulture tijekom duljeg vremena.</w:t>
            </w:r>
          </w:p>
        </w:tc>
      </w:tr>
      <w:tr w:rsidR="00FE4031" w14:paraId="50E28BF8" w14:textId="77777777" w:rsidTr="6F9AC6B1">
        <w:trPr>
          <w:trHeight w:val="906"/>
        </w:trPr>
        <w:tc>
          <w:tcPr>
            <w:cnfStyle w:val="000010000000" w:firstRow="0" w:lastRow="0" w:firstColumn="0" w:lastColumn="0" w:oddVBand="1" w:evenVBand="0" w:oddHBand="0" w:evenHBand="0" w:firstRowFirstColumn="0" w:firstRowLastColumn="0" w:lastRowFirstColumn="0" w:lastRowLastColumn="0"/>
            <w:tcW w:w="1736" w:type="dxa"/>
          </w:tcPr>
          <w:p w14:paraId="0C283ADE"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7E6702C7" w14:textId="5264DEA1" w:rsidR="00FE4031" w:rsidRPr="00C8538F" w:rsidRDefault="00FE4031"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E4031">
              <w:rPr>
                <w:rFonts w:ascii="Arial" w:hAnsi="Arial" w:cs="Arial"/>
              </w:rPr>
              <w:t xml:space="preserve">Prof. Nataša </w:t>
            </w:r>
            <w:proofErr w:type="spellStart"/>
            <w:r w:rsidRPr="00FE4031">
              <w:rPr>
                <w:rFonts w:ascii="Arial" w:hAnsi="Arial" w:cs="Arial"/>
              </w:rPr>
              <w:t>Tram</w:t>
            </w:r>
            <w:proofErr w:type="spellEnd"/>
            <w:r w:rsidRPr="00FE4031">
              <w:rPr>
                <w:rFonts w:ascii="Arial" w:hAnsi="Arial" w:cs="Arial"/>
              </w:rPr>
              <w:t xml:space="preserve"> i Akademija za umjetnost i kulturu</w:t>
            </w:r>
          </w:p>
        </w:tc>
      </w:tr>
      <w:tr w:rsidR="00FE4031" w14:paraId="60CB763B"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1E2096B7"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8CA37CC" w14:textId="7147BB9B" w:rsidR="00FE4031" w:rsidRPr="00C8538F" w:rsidRDefault="00FE4031" w:rsidP="009200B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E4031">
              <w:rPr>
                <w:rFonts w:ascii="Arial" w:hAnsi="Arial" w:cs="Arial"/>
              </w:rPr>
              <w:t>Istraživačka terenska  nastava u Osijeku</w:t>
            </w:r>
          </w:p>
        </w:tc>
      </w:tr>
      <w:tr w:rsidR="00FE4031" w14:paraId="01ACFFCA"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883AF90" w14:textId="77777777" w:rsidR="00FE4031" w:rsidRPr="00946E91" w:rsidRDefault="00FE4031"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6EF32A5C" w14:textId="53706E0F" w:rsidR="00FE4031" w:rsidRPr="00C8538F" w:rsidRDefault="44486E5B"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Listopad 202</w:t>
            </w:r>
            <w:r w:rsidR="1AACB5D5" w:rsidRPr="6F9AC6B1">
              <w:rPr>
                <w:rFonts w:ascii="Arial" w:hAnsi="Arial" w:cs="Arial"/>
              </w:rPr>
              <w:t>5</w:t>
            </w:r>
            <w:r w:rsidRPr="6F9AC6B1">
              <w:rPr>
                <w:rFonts w:ascii="Arial" w:hAnsi="Arial" w:cs="Arial"/>
              </w:rPr>
              <w:t>.</w:t>
            </w:r>
          </w:p>
        </w:tc>
      </w:tr>
      <w:tr w:rsidR="00FE4031" w14:paraId="09B0769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4DD9F4E"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253552A6" w14:textId="31601D6F" w:rsidR="00FE4031" w:rsidRPr="00C8538F" w:rsidRDefault="00FE4031" w:rsidP="009200B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E4031">
              <w:rPr>
                <w:rFonts w:ascii="Arial" w:hAnsi="Arial" w:cs="Arial"/>
              </w:rPr>
              <w:t>Vrednovanje će se temeljiti na osnovi uključenosti i motiviranosti učenika.</w:t>
            </w:r>
          </w:p>
        </w:tc>
      </w:tr>
      <w:tr w:rsidR="00FE4031" w14:paraId="3F67039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1C20885"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1BCDC0B8" w14:textId="29209444" w:rsidR="00FE4031" w:rsidRPr="00C8538F" w:rsidRDefault="00FE4031"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Fotokopirani materijali </w:t>
            </w:r>
          </w:p>
        </w:tc>
      </w:tr>
    </w:tbl>
    <w:p w14:paraId="71442767" w14:textId="41F2D041" w:rsidR="00FE4031" w:rsidRDefault="00FE4031" w:rsidP="00BC30BA">
      <w:pPr>
        <w:rPr>
          <w:rFonts w:eastAsia="Corsiva"/>
        </w:rPr>
      </w:pPr>
    </w:p>
    <w:p w14:paraId="1B2C1E80" w14:textId="77777777" w:rsidR="00FE4031" w:rsidRDefault="00FE4031" w:rsidP="00BC30BA">
      <w:pPr>
        <w:rPr>
          <w:rFonts w:eastAsia="Corsiva"/>
        </w:rPr>
      </w:pPr>
    </w:p>
    <w:p w14:paraId="0FAFC6EF" w14:textId="656F8614" w:rsidR="00BC30BA" w:rsidRDefault="00BC30BA" w:rsidP="00BC30BA">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FE4031" w14:paraId="386E475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91CCA6D" w14:textId="77777777" w:rsidR="00FE4031" w:rsidRPr="00B311D2" w:rsidRDefault="00FE4031" w:rsidP="009200B9">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408E9170" w14:textId="032C0ED4" w:rsidR="00FE4031" w:rsidRPr="007A0865" w:rsidRDefault="00FE4031" w:rsidP="009200B9">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FE4031">
              <w:rPr>
                <w:rFonts w:ascii="Arial" w:hAnsi="Arial" w:cs="Arial"/>
                <w:b/>
              </w:rPr>
              <w:t>NOĆ MUZEJA</w:t>
            </w:r>
          </w:p>
        </w:tc>
      </w:tr>
      <w:tr w:rsidR="00FE4031" w14:paraId="1E46D9B2"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9B46DCF" w14:textId="77777777" w:rsidR="00FE4031" w:rsidRPr="00946E91" w:rsidRDefault="00FE4031" w:rsidP="009200B9">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173D1B23" w14:textId="21ECAE70" w:rsidR="00FE4031" w:rsidRPr="00C8538F" w:rsidRDefault="005C6C23"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C6C23">
              <w:rPr>
                <w:rFonts w:ascii="Arial" w:hAnsi="Arial" w:cs="Arial"/>
              </w:rPr>
              <w:t>Osuvremeniti nastavu istraživačkim radom, te interdisciplinarnim pristupom. Istraživačkim radom uključiti učenike u neposredni kontakt s djelima unutar muzeja.</w:t>
            </w:r>
          </w:p>
        </w:tc>
      </w:tr>
      <w:tr w:rsidR="00FE4031" w14:paraId="725ABBD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F1A3C2F"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4C83AB98" w14:textId="480658CE" w:rsidR="00FE4031" w:rsidRPr="00C8538F" w:rsidRDefault="005C6C23" w:rsidP="009200B9">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C6C23">
              <w:rPr>
                <w:rFonts w:ascii="Arial" w:hAnsi="Arial" w:cs="Arial"/>
              </w:rPr>
              <w:t>Pripremanje učenika za samostalno istraživanje u neposrednom kontaktu s djelom.</w:t>
            </w:r>
          </w:p>
        </w:tc>
      </w:tr>
      <w:tr w:rsidR="00FE4031" w14:paraId="3FAFE848" w14:textId="77777777" w:rsidTr="6F9AC6B1">
        <w:trPr>
          <w:trHeight w:val="906"/>
        </w:trPr>
        <w:tc>
          <w:tcPr>
            <w:cnfStyle w:val="000010000000" w:firstRow="0" w:lastRow="0" w:firstColumn="0" w:lastColumn="0" w:oddVBand="1" w:evenVBand="0" w:oddHBand="0" w:evenHBand="0" w:firstRowFirstColumn="0" w:firstRowLastColumn="0" w:lastRowFirstColumn="0" w:lastRowLastColumn="0"/>
            <w:tcW w:w="1736" w:type="dxa"/>
          </w:tcPr>
          <w:p w14:paraId="1DE5D85E"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15AA41ED" w14:textId="479C25B7" w:rsidR="00FE4031" w:rsidRPr="00C8538F" w:rsidRDefault="005C6C23"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C6C23">
              <w:rPr>
                <w:rFonts w:ascii="Arial" w:hAnsi="Arial" w:cs="Arial"/>
              </w:rPr>
              <w:t xml:space="preserve">Prof. Nataša </w:t>
            </w:r>
            <w:proofErr w:type="spellStart"/>
            <w:r w:rsidRPr="005C6C23">
              <w:rPr>
                <w:rFonts w:ascii="Arial" w:hAnsi="Arial" w:cs="Arial"/>
              </w:rPr>
              <w:t>Tram</w:t>
            </w:r>
            <w:proofErr w:type="spellEnd"/>
          </w:p>
        </w:tc>
      </w:tr>
      <w:tr w:rsidR="00FE4031" w14:paraId="6F3E9FCC"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5A6EDB0F"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69D6C489" w14:textId="2A2D7F22" w:rsidR="00FE4031" w:rsidRPr="00C8538F" w:rsidRDefault="005C6C23" w:rsidP="009200B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C6C23">
              <w:rPr>
                <w:rFonts w:ascii="Arial" w:hAnsi="Arial" w:cs="Arial"/>
              </w:rPr>
              <w:t>-projektna nastava, integrirana nastava,</w:t>
            </w:r>
            <w:r w:rsidR="0005344A">
              <w:rPr>
                <w:rFonts w:ascii="Arial" w:hAnsi="Arial" w:cs="Arial"/>
              </w:rPr>
              <w:t xml:space="preserve"> </w:t>
            </w:r>
            <w:r w:rsidRPr="005C6C23">
              <w:rPr>
                <w:rFonts w:ascii="Arial" w:hAnsi="Arial" w:cs="Arial"/>
              </w:rPr>
              <w:t>rad na terenu</w:t>
            </w:r>
            <w:r>
              <w:rPr>
                <w:rFonts w:ascii="Arial" w:hAnsi="Arial" w:cs="Arial"/>
              </w:rPr>
              <w:t xml:space="preserve"> –</w:t>
            </w:r>
            <w:r w:rsidRPr="005C6C23">
              <w:rPr>
                <w:rFonts w:ascii="Arial" w:hAnsi="Arial" w:cs="Arial"/>
              </w:rPr>
              <w:t xml:space="preserve"> muzeji</w:t>
            </w:r>
          </w:p>
        </w:tc>
      </w:tr>
      <w:tr w:rsidR="00FE4031" w14:paraId="476C62F7"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508541C1" w14:textId="77777777" w:rsidR="00FE4031" w:rsidRPr="00946E91" w:rsidRDefault="00FE4031" w:rsidP="009200B9">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233871A4" w14:textId="3BB69D69" w:rsidR="00FE4031" w:rsidRPr="00C8538F" w:rsidRDefault="7D8C18F7" w:rsidP="009200B9">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Siječanj 202</w:t>
            </w:r>
            <w:r w:rsidR="350F23C8" w:rsidRPr="6F9AC6B1">
              <w:rPr>
                <w:rFonts w:ascii="Arial" w:hAnsi="Arial" w:cs="Arial"/>
              </w:rPr>
              <w:t>6</w:t>
            </w:r>
            <w:r w:rsidRPr="6F9AC6B1">
              <w:rPr>
                <w:rFonts w:ascii="Arial" w:hAnsi="Arial" w:cs="Arial"/>
              </w:rPr>
              <w:t>.</w:t>
            </w:r>
          </w:p>
        </w:tc>
      </w:tr>
      <w:tr w:rsidR="00FE4031" w14:paraId="5CD2283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41D7506"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lastRenderedPageBreak/>
              <w:t>Vrednovanje</w:t>
            </w:r>
          </w:p>
        </w:tc>
        <w:tc>
          <w:tcPr>
            <w:tcW w:w="7299" w:type="dxa"/>
          </w:tcPr>
          <w:p w14:paraId="191F321C" w14:textId="4A91D5E8" w:rsidR="00FE4031" w:rsidRPr="00C8538F" w:rsidRDefault="005C6C23" w:rsidP="009200B9">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C6C23">
              <w:rPr>
                <w:rFonts w:ascii="Arial" w:hAnsi="Arial" w:cs="Arial"/>
              </w:rPr>
              <w:t>Vrednovanje će se temeljiti na osnovi uključenosti i motiviranosti učenika.</w:t>
            </w:r>
          </w:p>
        </w:tc>
      </w:tr>
      <w:tr w:rsidR="00FE4031" w14:paraId="2A19FC5A"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55DFA90" w14:textId="77777777" w:rsidR="00FE4031" w:rsidRPr="00946E91" w:rsidRDefault="00FE4031" w:rsidP="009200B9">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0162105A" w14:textId="57C7F47B" w:rsidR="00FE4031" w:rsidRPr="00C8538F" w:rsidRDefault="005C6C23" w:rsidP="009200B9">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0277A382" w14:textId="42C85777" w:rsidR="00BC30BA" w:rsidRDefault="00BC30BA" w:rsidP="00BC30BA">
      <w:pPr>
        <w:rPr>
          <w:rFonts w:eastAsia="Corsiva"/>
        </w:rPr>
      </w:pPr>
    </w:p>
    <w:p w14:paraId="1AD054A4" w14:textId="454BCAFB" w:rsidR="00BC30BA" w:rsidRDefault="00BC30BA" w:rsidP="00BC30BA">
      <w:pPr>
        <w:rPr>
          <w:rFonts w:eastAsia="Corsiva"/>
        </w:rPr>
      </w:pPr>
    </w:p>
    <w:p w14:paraId="07B6C9E4" w14:textId="0A6BE6FB" w:rsidR="00BC30BA" w:rsidRDefault="00BC30BA" w:rsidP="00BC30BA">
      <w:pPr>
        <w:rPr>
          <w:rFonts w:eastAsia="Corsiva"/>
        </w:rPr>
      </w:pPr>
    </w:p>
    <w:p w14:paraId="2112C5B4" w14:textId="77777777" w:rsidR="009A3B62" w:rsidRDefault="009A3B62" w:rsidP="009200B9">
      <w:pPr>
        <w:rPr>
          <w:rFonts w:ascii="Arial" w:eastAsia="Corsiva" w:hAnsi="Arial" w:cs="Arial"/>
          <w:b/>
          <w:color w:val="548DD4" w:themeColor="text2" w:themeTint="99"/>
          <w:sz w:val="28"/>
        </w:rPr>
      </w:pPr>
    </w:p>
    <w:p w14:paraId="1A1233E9" w14:textId="0199EC08" w:rsidR="009200B9" w:rsidRPr="00480460" w:rsidRDefault="042D068C" w:rsidP="00574D8E">
      <w:pPr>
        <w:pStyle w:val="Naslov2"/>
        <w:rPr>
          <w:rFonts w:ascii="Arial" w:hAnsi="Arial" w:cs="Arial"/>
        </w:rPr>
      </w:pPr>
      <w:bookmarkStart w:id="14" w:name="_Toc184645051"/>
      <w:r w:rsidRPr="6F9AC6B1">
        <w:rPr>
          <w:rFonts w:ascii="Arial" w:hAnsi="Arial" w:cs="Arial"/>
        </w:rPr>
        <w:t xml:space="preserve">7.9. </w:t>
      </w:r>
      <w:r w:rsidR="35DB7C6A" w:rsidRPr="6F9AC6B1">
        <w:rPr>
          <w:rFonts w:ascii="Arial" w:hAnsi="Arial" w:cs="Arial"/>
        </w:rPr>
        <w:t>PSIHOLOGIJA</w:t>
      </w:r>
      <w:bookmarkEnd w:id="14"/>
      <w:r w:rsidR="35DB7C6A" w:rsidRPr="6F9AC6B1">
        <w:rPr>
          <w:rFonts w:ascii="Arial" w:hAnsi="Arial" w:cs="Arial"/>
        </w:rPr>
        <w:t xml:space="preserve"> </w:t>
      </w:r>
    </w:p>
    <w:p w14:paraId="047BBD1A" w14:textId="3CE94D2B" w:rsidR="009200B9" w:rsidRPr="009200B9" w:rsidRDefault="009200B9" w:rsidP="6F9AC6B1">
      <w:pPr>
        <w:rPr>
          <w:rFonts w:ascii="Arial" w:eastAsia="Corsiva" w:hAnsi="Arial" w:cs="Arial"/>
          <w:b/>
          <w:bCs/>
          <w:color w:val="548DD4" w:themeColor="text2" w:themeTint="99"/>
          <w:sz w:val="28"/>
          <w:szCs w:val="28"/>
        </w:rPr>
      </w:pPr>
    </w:p>
    <w:p w14:paraId="053D4CB0" w14:textId="39A1530C" w:rsidR="6F9AC6B1" w:rsidRDefault="6F9AC6B1" w:rsidP="6F9AC6B1">
      <w:pPr>
        <w:rPr>
          <w:rFonts w:ascii="Arial" w:eastAsia="Corsiva" w:hAnsi="Arial" w:cs="Arial"/>
          <w:b/>
          <w:bCs/>
          <w:color w:val="548DD4" w:themeColor="text2" w:themeTint="99"/>
          <w:sz w:val="28"/>
          <w:szCs w:val="28"/>
        </w:rPr>
      </w:pPr>
    </w:p>
    <w:tbl>
      <w:tblPr>
        <w:tblStyle w:val="Tablicareetke4-isticanje11"/>
        <w:tblW w:w="0" w:type="auto"/>
        <w:tblLayout w:type="fixed"/>
        <w:tblLook w:val="0000" w:firstRow="0" w:lastRow="0" w:firstColumn="0" w:lastColumn="0" w:noHBand="0" w:noVBand="0"/>
      </w:tblPr>
      <w:tblGrid>
        <w:gridCol w:w="2115"/>
        <w:gridCol w:w="7155"/>
      </w:tblGrid>
      <w:tr w:rsidR="6F9AC6B1" w14:paraId="1EBC0DB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D154FC7" w14:textId="3E8737DA" w:rsidR="6F9AC6B1" w:rsidRDefault="6F9AC6B1" w:rsidP="6F9AC6B1">
            <w:pPr>
              <w:rPr>
                <w:rFonts w:ascii="Arial" w:eastAsia="Arial" w:hAnsi="Arial" w:cs="Arial"/>
                <w:b/>
                <w:bCs/>
                <w:color w:val="0F4761"/>
              </w:rPr>
            </w:pPr>
            <w:r w:rsidRPr="6F9AC6B1">
              <w:rPr>
                <w:rFonts w:ascii="Arial" w:eastAsia="Arial" w:hAnsi="Arial" w:cs="Arial"/>
                <w:b/>
                <w:bCs/>
                <w:color w:val="0F4761"/>
              </w:rPr>
              <w:t>AKTIVNOST</w:t>
            </w:r>
          </w:p>
        </w:tc>
        <w:tc>
          <w:tcPr>
            <w:tcW w:w="7155" w:type="dxa"/>
          </w:tcPr>
          <w:p w14:paraId="0D2CCC13" w14:textId="1E559CFD"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F4761"/>
              </w:rPr>
            </w:pPr>
            <w:r w:rsidRPr="6F9AC6B1">
              <w:rPr>
                <w:rFonts w:ascii="Arial" w:eastAsia="Arial" w:hAnsi="Arial" w:cs="Arial"/>
                <w:b/>
                <w:bCs/>
                <w:color w:val="0F4761"/>
              </w:rPr>
              <w:t xml:space="preserve">Projektna nastava iz psihologije/Trčimo za mentalno zdravlje 2025. </w:t>
            </w:r>
          </w:p>
        </w:tc>
      </w:tr>
      <w:tr w:rsidR="6F9AC6B1" w14:paraId="5836221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629FE1A" w14:textId="0C2E2C5B"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7155" w:type="dxa"/>
          </w:tcPr>
          <w:p w14:paraId="0F2BFD25" w14:textId="51E02289" w:rsidR="6F9AC6B1" w:rsidRDefault="6F9AC6B1" w:rsidP="007B4341">
            <w:pPr>
              <w:pStyle w:val="Odlomakpopisa"/>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Povezati mentalno i fizičko zdravlje </w:t>
            </w:r>
          </w:p>
          <w:p w14:paraId="7E19E290" w14:textId="4D5A5F07" w:rsidR="6F9AC6B1" w:rsidRDefault="6F9AC6B1" w:rsidP="007B4341">
            <w:pPr>
              <w:pStyle w:val="Odlomakpopisa"/>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Opisati utjecaj fizičkog zdravlja na mentalno zdravlje </w:t>
            </w:r>
          </w:p>
          <w:p w14:paraId="6BFE5CF8" w14:textId="14C635C9" w:rsidR="6F9AC6B1" w:rsidRDefault="6F9AC6B1" w:rsidP="007B4341">
            <w:pPr>
              <w:pStyle w:val="Odlomakpopisa"/>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Izvodi vježbu korisnu za mentalno zdravlje </w:t>
            </w:r>
          </w:p>
          <w:p w14:paraId="5F392367" w14:textId="35C4131D" w:rsidR="6F9AC6B1" w:rsidRDefault="6F9AC6B1" w:rsidP="007B4341">
            <w:pPr>
              <w:pStyle w:val="Odlomakpopisa"/>
              <w:numPr>
                <w:ilvl w:val="0"/>
                <w:numId w:val="2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Uključuje se u aktivnosti u zajednici  </w:t>
            </w:r>
          </w:p>
        </w:tc>
      </w:tr>
      <w:tr w:rsidR="6F9AC6B1" w14:paraId="3B8F5CF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2015B066" w14:textId="701D1FF6"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 aktivnosti</w:t>
            </w:r>
          </w:p>
        </w:tc>
        <w:tc>
          <w:tcPr>
            <w:tcW w:w="7155" w:type="dxa"/>
          </w:tcPr>
          <w:p w14:paraId="23C05D47" w14:textId="3BB4DD1E"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Osvijestiti važnost očuvanja mentalnog zdravlja i povezati mentalno i fizičko zdravlje u praktičnoj aktivnosti. </w:t>
            </w:r>
          </w:p>
        </w:tc>
      </w:tr>
      <w:tr w:rsidR="6F9AC6B1" w14:paraId="4B845A5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4786CDA8" w14:textId="73EC6CE4"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p>
        </w:tc>
        <w:tc>
          <w:tcPr>
            <w:tcW w:w="7155" w:type="dxa"/>
          </w:tcPr>
          <w:p w14:paraId="65110AA9" w14:textId="70498E9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Ružica </w:t>
            </w:r>
            <w:proofErr w:type="spellStart"/>
            <w:r w:rsidRPr="6F9AC6B1">
              <w:rPr>
                <w:rFonts w:ascii="Arial" w:eastAsia="Arial" w:hAnsi="Arial" w:cs="Arial"/>
                <w:color w:val="000000" w:themeColor="text1"/>
              </w:rPr>
              <w:t>Trdin</w:t>
            </w:r>
            <w:proofErr w:type="spellEnd"/>
            <w:r w:rsidRPr="6F9AC6B1">
              <w:rPr>
                <w:rFonts w:ascii="Arial" w:eastAsia="Arial" w:hAnsi="Arial" w:cs="Arial"/>
                <w:color w:val="000000" w:themeColor="text1"/>
              </w:rPr>
              <w:t xml:space="preserve">, nastavnica psihologije </w:t>
            </w:r>
          </w:p>
        </w:tc>
      </w:tr>
      <w:tr w:rsidR="6F9AC6B1" w14:paraId="1ECA3FD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02B5715F" w14:textId="0FFD2B71"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p>
        </w:tc>
        <w:tc>
          <w:tcPr>
            <w:tcW w:w="7155" w:type="dxa"/>
          </w:tcPr>
          <w:p w14:paraId="05727AB4" w14:textId="076B3DD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Sudjelovanje na manifestaciji Trčimo za mentalno zdravlje 2025. </w:t>
            </w:r>
          </w:p>
        </w:tc>
      </w:tr>
      <w:tr w:rsidR="6F9AC6B1" w14:paraId="12A6B79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97CB2C7" w14:textId="6C00D7B5"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t>Vremenik</w:t>
            </w:r>
            <w:proofErr w:type="spellEnd"/>
          </w:p>
        </w:tc>
        <w:tc>
          <w:tcPr>
            <w:tcW w:w="7155" w:type="dxa"/>
          </w:tcPr>
          <w:p w14:paraId="1763E7B7" w14:textId="09AB25E5"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11. listopada 2025. </w:t>
            </w:r>
          </w:p>
        </w:tc>
      </w:tr>
      <w:tr w:rsidR="6F9AC6B1" w14:paraId="327AF97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709FE77" w14:textId="6A6E7816"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155" w:type="dxa"/>
          </w:tcPr>
          <w:p w14:paraId="5081C1D1" w14:textId="258FF763" w:rsidR="6F9AC6B1" w:rsidRDefault="6F9AC6B1" w:rsidP="007B4341">
            <w:pPr>
              <w:pStyle w:val="Odlomakpopisa"/>
              <w:numPr>
                <w:ilvl w:val="0"/>
                <w:numId w:val="19"/>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09336A5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F082D00" w14:textId="18A5D7E5"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Način vrednovanja </w:t>
            </w:r>
          </w:p>
        </w:tc>
        <w:tc>
          <w:tcPr>
            <w:tcW w:w="7155" w:type="dxa"/>
          </w:tcPr>
          <w:p w14:paraId="046394E5" w14:textId="49D69BC6"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Formativno vrednovanje</w:t>
            </w:r>
          </w:p>
        </w:tc>
      </w:tr>
    </w:tbl>
    <w:p w14:paraId="4B501B38" w14:textId="6F7B8C42" w:rsidR="6F9AC6B1" w:rsidRDefault="6F9AC6B1" w:rsidP="6F9AC6B1">
      <w:pPr>
        <w:rPr>
          <w:rFonts w:ascii="Arial" w:eastAsia="Corsiva" w:hAnsi="Arial" w:cs="Arial"/>
          <w:b/>
          <w:bCs/>
          <w:color w:val="548DD4" w:themeColor="text2" w:themeTint="99"/>
          <w:sz w:val="28"/>
          <w:szCs w:val="28"/>
        </w:rPr>
      </w:pPr>
    </w:p>
    <w:p w14:paraId="5AF41B64" w14:textId="77777777" w:rsidR="009200B9" w:rsidRDefault="009200B9" w:rsidP="009200B9">
      <w:pPr>
        <w:rPr>
          <w:rFonts w:eastAsia="Corsiva"/>
        </w:rPr>
      </w:pPr>
    </w:p>
    <w:tbl>
      <w:tblPr>
        <w:tblStyle w:val="Tablicareetke4-isticanje11"/>
        <w:tblW w:w="0" w:type="auto"/>
        <w:tblLayout w:type="fixed"/>
        <w:tblLook w:val="0000" w:firstRow="0" w:lastRow="0" w:firstColumn="0" w:lastColumn="0" w:noHBand="0" w:noVBand="0"/>
      </w:tblPr>
      <w:tblGrid>
        <w:gridCol w:w="2115"/>
        <w:gridCol w:w="7155"/>
      </w:tblGrid>
      <w:tr w:rsidR="6F9AC6B1" w14:paraId="26F6FDE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49AA0AA" w14:textId="7DEF3A37"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AKTIVNOST</w:t>
            </w:r>
          </w:p>
        </w:tc>
        <w:tc>
          <w:tcPr>
            <w:tcW w:w="7155" w:type="dxa"/>
          </w:tcPr>
          <w:p w14:paraId="1A2888A1" w14:textId="389D265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b/>
                <w:bCs/>
                <w:color w:val="000000" w:themeColor="text1"/>
              </w:rPr>
              <w:t xml:space="preserve">Projektna nastava iz psihologije/Međunarodni dan gluhih/Međunarodni dan bijelog štapa  </w:t>
            </w:r>
          </w:p>
        </w:tc>
      </w:tr>
      <w:tr w:rsidR="6F9AC6B1" w14:paraId="17348EF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AB16BB4" w14:textId="0985FBD9"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7155" w:type="dxa"/>
          </w:tcPr>
          <w:p w14:paraId="3D434995" w14:textId="3F517312" w:rsidR="6F9AC6B1" w:rsidRDefault="6F9AC6B1" w:rsidP="007B4341">
            <w:pPr>
              <w:pStyle w:val="Odlomakpopisa"/>
              <w:numPr>
                <w:ilvl w:val="0"/>
                <w:numId w:val="3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Razvijanje empatije prema osobama s invaliditetom.</w:t>
            </w:r>
          </w:p>
          <w:p w14:paraId="401B0A26" w14:textId="57A862F5" w:rsidR="6F9AC6B1" w:rsidRDefault="6F9AC6B1" w:rsidP="007B4341">
            <w:pPr>
              <w:pStyle w:val="Odlomakpopisa"/>
              <w:numPr>
                <w:ilvl w:val="0"/>
                <w:numId w:val="3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Poticanje inkluzivne svijesti kod učenika.</w:t>
            </w:r>
          </w:p>
          <w:p w14:paraId="41A58811" w14:textId="6B559E2F" w:rsidR="6F9AC6B1" w:rsidRDefault="6F9AC6B1" w:rsidP="007B4341">
            <w:pPr>
              <w:pStyle w:val="Odlomakpopisa"/>
              <w:numPr>
                <w:ilvl w:val="0"/>
                <w:numId w:val="3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Razvijanje kompetencija za timski rad, istraživanje i kreativno izražavanje. </w:t>
            </w:r>
          </w:p>
          <w:p w14:paraId="37CA1060" w14:textId="67DF505C" w:rsidR="6F9AC6B1" w:rsidRDefault="6F9AC6B1" w:rsidP="007B4341">
            <w:pPr>
              <w:pStyle w:val="Odlomakpopisa"/>
              <w:numPr>
                <w:ilvl w:val="0"/>
                <w:numId w:val="30"/>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Praktično primjenjivanje teorijskih znanja iz psihologije (percepcija, komunikacija)</w:t>
            </w:r>
          </w:p>
        </w:tc>
      </w:tr>
      <w:tr w:rsidR="6F9AC6B1" w14:paraId="607762A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74B5BEAF" w14:textId="01681219"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 aktivnosti</w:t>
            </w:r>
          </w:p>
        </w:tc>
        <w:tc>
          <w:tcPr>
            <w:tcW w:w="7155" w:type="dxa"/>
          </w:tcPr>
          <w:p w14:paraId="2150EEF8" w14:textId="332A60A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Potaknuti učenike na razmišljanje o komunikacijskim barijerama i uključivanju osoba s invaliditetom u društvo.</w:t>
            </w:r>
          </w:p>
        </w:tc>
      </w:tr>
      <w:tr w:rsidR="6F9AC6B1" w14:paraId="68A76C3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03E52ADA" w14:textId="7DA107FF"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p>
        </w:tc>
        <w:tc>
          <w:tcPr>
            <w:tcW w:w="7155" w:type="dxa"/>
          </w:tcPr>
          <w:p w14:paraId="71634F73" w14:textId="3EEC0F9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Ružica </w:t>
            </w:r>
            <w:proofErr w:type="spellStart"/>
            <w:r w:rsidRPr="6F9AC6B1">
              <w:rPr>
                <w:rFonts w:ascii="Arial" w:eastAsia="Arial" w:hAnsi="Arial" w:cs="Arial"/>
                <w:color w:val="000000" w:themeColor="text1"/>
              </w:rPr>
              <w:t>Trdin</w:t>
            </w:r>
            <w:proofErr w:type="spellEnd"/>
            <w:r w:rsidRPr="6F9AC6B1">
              <w:rPr>
                <w:rFonts w:ascii="Arial" w:eastAsia="Arial" w:hAnsi="Arial" w:cs="Arial"/>
                <w:color w:val="000000" w:themeColor="text1"/>
              </w:rPr>
              <w:t xml:space="preserve">, nastavnica psihologije u suradnji sa nastavnicima Tjelesne i zdravstvene kulture (Maja </w:t>
            </w:r>
            <w:proofErr w:type="spellStart"/>
            <w:r w:rsidRPr="6F9AC6B1">
              <w:rPr>
                <w:rFonts w:ascii="Arial" w:eastAsia="Arial" w:hAnsi="Arial" w:cs="Arial"/>
                <w:color w:val="000000" w:themeColor="text1"/>
              </w:rPr>
              <w:t>Huis</w:t>
            </w:r>
            <w:proofErr w:type="spellEnd"/>
            <w:r w:rsidRPr="6F9AC6B1">
              <w:rPr>
                <w:rFonts w:ascii="Arial" w:eastAsia="Arial" w:hAnsi="Arial" w:cs="Arial"/>
                <w:color w:val="000000" w:themeColor="text1"/>
              </w:rPr>
              <w:t xml:space="preserve">, prof., </w:t>
            </w:r>
            <w:proofErr w:type="spellStart"/>
            <w:r w:rsidRPr="6F9AC6B1">
              <w:rPr>
                <w:rFonts w:ascii="Arial" w:eastAsia="Arial" w:hAnsi="Arial" w:cs="Arial"/>
                <w:color w:val="000000" w:themeColor="text1"/>
              </w:rPr>
              <w:t>Arman</w:t>
            </w:r>
            <w:proofErr w:type="spellEnd"/>
            <w:r w:rsidRPr="6F9AC6B1">
              <w:rPr>
                <w:rFonts w:ascii="Arial" w:eastAsia="Arial" w:hAnsi="Arial" w:cs="Arial"/>
                <w:color w:val="000000" w:themeColor="text1"/>
              </w:rPr>
              <w:t xml:space="preserve"> </w:t>
            </w:r>
            <w:proofErr w:type="spellStart"/>
            <w:r w:rsidRPr="6F9AC6B1">
              <w:rPr>
                <w:rFonts w:ascii="Arial" w:eastAsia="Arial" w:hAnsi="Arial" w:cs="Arial"/>
                <w:color w:val="000000" w:themeColor="text1"/>
              </w:rPr>
              <w:t>Schussler</w:t>
            </w:r>
            <w:proofErr w:type="spellEnd"/>
            <w:r w:rsidRPr="6F9AC6B1">
              <w:rPr>
                <w:rFonts w:ascii="Arial" w:eastAsia="Arial" w:hAnsi="Arial" w:cs="Arial"/>
                <w:color w:val="000000" w:themeColor="text1"/>
              </w:rPr>
              <w:t xml:space="preserve">, prof. i Rudi </w:t>
            </w:r>
            <w:proofErr w:type="spellStart"/>
            <w:r w:rsidRPr="6F9AC6B1">
              <w:rPr>
                <w:rFonts w:ascii="Arial" w:eastAsia="Arial" w:hAnsi="Arial" w:cs="Arial"/>
                <w:color w:val="000000" w:themeColor="text1"/>
              </w:rPr>
              <w:t>Siber</w:t>
            </w:r>
            <w:proofErr w:type="spellEnd"/>
            <w:r w:rsidRPr="6F9AC6B1">
              <w:rPr>
                <w:rFonts w:ascii="Arial" w:eastAsia="Arial" w:hAnsi="Arial" w:cs="Arial"/>
                <w:color w:val="000000" w:themeColor="text1"/>
              </w:rPr>
              <w:t>, prof.)</w:t>
            </w:r>
          </w:p>
        </w:tc>
      </w:tr>
      <w:tr w:rsidR="6F9AC6B1" w14:paraId="2FF7EE4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2A12981" w14:textId="0595898D"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p>
        </w:tc>
        <w:tc>
          <w:tcPr>
            <w:tcW w:w="7155" w:type="dxa"/>
          </w:tcPr>
          <w:p w14:paraId="474309D3" w14:textId="3C535BB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U suradnji s nastavnicima tjelesne i zdravstvene kulture organizirati igre u dvorani škole koje će potaknuti i osvijestiti učenike kako je to živjeti bez jednog osjetila. Primjeri igara su prolaženje poligona u paru s povezima na očima, igra slijepi </w:t>
            </w:r>
            <w:proofErr w:type="spellStart"/>
            <w:r w:rsidRPr="6F9AC6B1">
              <w:rPr>
                <w:rFonts w:ascii="Arial" w:eastAsia="Arial" w:hAnsi="Arial" w:cs="Arial"/>
                <w:color w:val="000000" w:themeColor="text1"/>
              </w:rPr>
              <w:t>memory</w:t>
            </w:r>
            <w:proofErr w:type="spellEnd"/>
            <w:r w:rsidRPr="6F9AC6B1">
              <w:rPr>
                <w:rFonts w:ascii="Arial" w:eastAsia="Arial" w:hAnsi="Arial" w:cs="Arial"/>
                <w:color w:val="000000" w:themeColor="text1"/>
              </w:rPr>
              <w:t xml:space="preserve">,  „Vidim, a ne čujem“ (učenici sa slušalicama na ušima </w:t>
            </w:r>
            <w:r w:rsidRPr="6F9AC6B1">
              <w:rPr>
                <w:rFonts w:ascii="Arial" w:eastAsia="Arial" w:hAnsi="Arial" w:cs="Arial"/>
                <w:color w:val="000000" w:themeColor="text1"/>
              </w:rPr>
              <w:lastRenderedPageBreak/>
              <w:t xml:space="preserve">pokušavaju čitati s usana). </w:t>
            </w:r>
          </w:p>
        </w:tc>
      </w:tr>
      <w:tr w:rsidR="6F9AC6B1" w14:paraId="70D273D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4EFF779E" w14:textId="053B36C0"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lastRenderedPageBreak/>
              <w:t>Vremenik</w:t>
            </w:r>
            <w:proofErr w:type="spellEnd"/>
          </w:p>
        </w:tc>
        <w:tc>
          <w:tcPr>
            <w:tcW w:w="7155" w:type="dxa"/>
          </w:tcPr>
          <w:p w14:paraId="59E3A64B" w14:textId="56E16F2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listopad 2025. </w:t>
            </w:r>
          </w:p>
        </w:tc>
      </w:tr>
      <w:tr w:rsidR="6F9AC6B1" w14:paraId="3EE62C1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44E70A70" w14:textId="2EC7F9E0"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155" w:type="dxa"/>
          </w:tcPr>
          <w:p w14:paraId="1AC7ACDB" w14:textId="3AAFB82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100 eura </w:t>
            </w:r>
          </w:p>
        </w:tc>
      </w:tr>
      <w:tr w:rsidR="6F9AC6B1" w14:paraId="496FDB0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2420CCCA" w14:textId="55B0870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Način vrednovanja </w:t>
            </w:r>
          </w:p>
        </w:tc>
        <w:tc>
          <w:tcPr>
            <w:tcW w:w="7155" w:type="dxa"/>
          </w:tcPr>
          <w:p w14:paraId="602B28CA" w14:textId="37ADFC4B"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Formativno vrednovanje</w:t>
            </w:r>
          </w:p>
        </w:tc>
      </w:tr>
    </w:tbl>
    <w:p w14:paraId="79889C3B" w14:textId="2EFE916C" w:rsidR="009200B9" w:rsidRDefault="009200B9" w:rsidP="00BC30BA">
      <w:pPr>
        <w:rPr>
          <w:rFonts w:eastAsia="Corsiva"/>
        </w:rPr>
      </w:pPr>
    </w:p>
    <w:p w14:paraId="6BBB4306" w14:textId="1E0364A4" w:rsidR="6F9AC6B1" w:rsidRDefault="6F9AC6B1" w:rsidP="6F9AC6B1">
      <w:pPr>
        <w:rPr>
          <w:rFonts w:eastAsia="Corsiva"/>
        </w:rPr>
      </w:pPr>
    </w:p>
    <w:p w14:paraId="4FEF947C" w14:textId="6497B479" w:rsidR="6F9AC6B1" w:rsidRDefault="6F9AC6B1" w:rsidP="6F9AC6B1">
      <w:pPr>
        <w:rPr>
          <w:rFonts w:eastAsia="Corsiva"/>
        </w:rPr>
      </w:pPr>
    </w:p>
    <w:p w14:paraId="5450A637" w14:textId="6E0405DE"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1845"/>
        <w:gridCol w:w="7110"/>
      </w:tblGrid>
      <w:tr w:rsidR="6F9AC6B1" w14:paraId="3A797F3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4D095811" w14:textId="20BC4984"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AKTIVNOST</w:t>
            </w:r>
          </w:p>
        </w:tc>
        <w:tc>
          <w:tcPr>
            <w:tcW w:w="7110" w:type="dxa"/>
          </w:tcPr>
          <w:p w14:paraId="4A2986F7" w14:textId="0CE8DE28"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b/>
                <w:bCs/>
                <w:color w:val="000000" w:themeColor="text1"/>
              </w:rPr>
              <w:t xml:space="preserve">Projektna nastava iz psihologije/Tjedan tolerancije  </w:t>
            </w:r>
          </w:p>
        </w:tc>
      </w:tr>
      <w:tr w:rsidR="6F9AC6B1" w14:paraId="3622D73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6BCE2CE8" w14:textId="61B10AC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7110" w:type="dxa"/>
          </w:tcPr>
          <w:p w14:paraId="3985DD18" w14:textId="13A9E380" w:rsidR="6F9AC6B1" w:rsidRDefault="6F9AC6B1" w:rsidP="007B4341">
            <w:pPr>
              <w:pStyle w:val="Odlomakpopisa"/>
              <w:numPr>
                <w:ilvl w:val="0"/>
                <w:numId w:val="29"/>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Razvijanje empatije prema </w:t>
            </w:r>
            <w:proofErr w:type="spellStart"/>
            <w:r w:rsidRPr="6F9AC6B1">
              <w:rPr>
                <w:rFonts w:ascii="Arial" w:eastAsia="Arial" w:hAnsi="Arial" w:cs="Arial"/>
                <w:color w:val="000000" w:themeColor="text1"/>
              </w:rPr>
              <w:t>marginaliziralim</w:t>
            </w:r>
            <w:proofErr w:type="spellEnd"/>
            <w:r w:rsidRPr="6F9AC6B1">
              <w:rPr>
                <w:rFonts w:ascii="Arial" w:eastAsia="Arial" w:hAnsi="Arial" w:cs="Arial"/>
                <w:color w:val="000000" w:themeColor="text1"/>
              </w:rPr>
              <w:t xml:space="preserve"> skupinama </w:t>
            </w:r>
          </w:p>
          <w:p w14:paraId="136204D3" w14:textId="70EB7395" w:rsidR="6F9AC6B1" w:rsidRDefault="6F9AC6B1" w:rsidP="007B4341">
            <w:pPr>
              <w:pStyle w:val="Odlomakpopisa"/>
              <w:numPr>
                <w:ilvl w:val="0"/>
                <w:numId w:val="29"/>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Poticanje tolerancije prema svim osobama  </w:t>
            </w:r>
          </w:p>
          <w:p w14:paraId="255C8BDB" w14:textId="3B928F9E" w:rsidR="6F9AC6B1" w:rsidRDefault="6F9AC6B1" w:rsidP="007B4341">
            <w:pPr>
              <w:pStyle w:val="Odlomakpopisa"/>
              <w:numPr>
                <w:ilvl w:val="0"/>
                <w:numId w:val="29"/>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Smanjivanje predrasuda i stereotipa </w:t>
            </w:r>
          </w:p>
        </w:tc>
      </w:tr>
      <w:tr w:rsidR="6F9AC6B1" w14:paraId="475A9F9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41A6391E" w14:textId="54B2026D"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 aktivnosti</w:t>
            </w:r>
          </w:p>
        </w:tc>
        <w:tc>
          <w:tcPr>
            <w:tcW w:w="7110" w:type="dxa"/>
          </w:tcPr>
          <w:p w14:paraId="32CE07B1" w14:textId="140B101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Osvijestiti važnost međusobne tolerancije i razviti osjećaj odgovornosti za ponašanje i doprinos zajednici.</w:t>
            </w:r>
          </w:p>
        </w:tc>
      </w:tr>
      <w:tr w:rsidR="6F9AC6B1" w14:paraId="74CBA10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1195239E" w14:textId="2D7E8721"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p>
        </w:tc>
        <w:tc>
          <w:tcPr>
            <w:tcW w:w="7110" w:type="dxa"/>
          </w:tcPr>
          <w:p w14:paraId="351254C0" w14:textId="56A384B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Ružica </w:t>
            </w:r>
            <w:proofErr w:type="spellStart"/>
            <w:r w:rsidRPr="6F9AC6B1">
              <w:rPr>
                <w:rFonts w:ascii="Arial" w:eastAsia="Arial" w:hAnsi="Arial" w:cs="Arial"/>
                <w:color w:val="000000" w:themeColor="text1"/>
              </w:rPr>
              <w:t>Trdin</w:t>
            </w:r>
            <w:proofErr w:type="spellEnd"/>
            <w:r w:rsidRPr="6F9AC6B1">
              <w:rPr>
                <w:rFonts w:ascii="Arial" w:eastAsia="Arial" w:hAnsi="Arial" w:cs="Arial"/>
                <w:color w:val="000000" w:themeColor="text1"/>
              </w:rPr>
              <w:t xml:space="preserve">, nastavnica psihologije u suradnji sa stručnom službom škole. </w:t>
            </w:r>
          </w:p>
        </w:tc>
      </w:tr>
      <w:tr w:rsidR="6F9AC6B1" w14:paraId="416701E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2410525B" w14:textId="7C7408CE"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p>
        </w:tc>
        <w:tc>
          <w:tcPr>
            <w:tcW w:w="7110" w:type="dxa"/>
          </w:tcPr>
          <w:p w14:paraId="56797C1B" w14:textId="717BF64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Posjećivanje različitih udruga i centara u kojima se nalaze korisnici različitih usluga. </w:t>
            </w:r>
          </w:p>
        </w:tc>
      </w:tr>
      <w:tr w:rsidR="6F9AC6B1" w14:paraId="7D7FA791"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2370BFF5" w14:textId="223E420E"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t>Vremenik</w:t>
            </w:r>
            <w:proofErr w:type="spellEnd"/>
          </w:p>
        </w:tc>
        <w:tc>
          <w:tcPr>
            <w:tcW w:w="7110" w:type="dxa"/>
          </w:tcPr>
          <w:p w14:paraId="421A650E" w14:textId="7621D11B" w:rsidR="6F9AC6B1" w:rsidRDefault="6F9AC6B1" w:rsidP="6F9AC6B1">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studeni 2025. </w:t>
            </w:r>
          </w:p>
        </w:tc>
      </w:tr>
      <w:tr w:rsidR="6F9AC6B1" w14:paraId="15936E5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3BEFED3C" w14:textId="31C9607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110" w:type="dxa"/>
          </w:tcPr>
          <w:p w14:paraId="65D56371" w14:textId="66C59840" w:rsidR="6F9AC6B1" w:rsidRDefault="6F9AC6B1" w:rsidP="007B4341">
            <w:pPr>
              <w:pStyle w:val="Odlomakpopisa"/>
              <w:numPr>
                <w:ilvl w:val="0"/>
                <w:numId w:val="29"/>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26C1579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49C92B4E" w14:textId="0D9447D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Način vrednovanja </w:t>
            </w:r>
          </w:p>
        </w:tc>
        <w:tc>
          <w:tcPr>
            <w:tcW w:w="7110" w:type="dxa"/>
          </w:tcPr>
          <w:p w14:paraId="5788E34F" w14:textId="51216E3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Formativno vrednovanje</w:t>
            </w:r>
          </w:p>
        </w:tc>
      </w:tr>
    </w:tbl>
    <w:p w14:paraId="5BEDDC6C" w14:textId="72344E13" w:rsidR="6F9AC6B1" w:rsidRDefault="6F9AC6B1" w:rsidP="6F9AC6B1">
      <w:pPr>
        <w:rPr>
          <w:rFonts w:eastAsia="Corsiva"/>
        </w:rPr>
      </w:pPr>
    </w:p>
    <w:p w14:paraId="60B5CE00" w14:textId="7526C934"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2115"/>
        <w:gridCol w:w="7155"/>
      </w:tblGrid>
      <w:tr w:rsidR="6F9AC6B1" w14:paraId="0BFAEAD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CA2D752" w14:textId="4D6BD236"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AKTIVNOST</w:t>
            </w:r>
          </w:p>
        </w:tc>
        <w:tc>
          <w:tcPr>
            <w:tcW w:w="7155" w:type="dxa"/>
          </w:tcPr>
          <w:p w14:paraId="0043E957" w14:textId="5F79D4B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b/>
                <w:bCs/>
                <w:color w:val="000000" w:themeColor="text1"/>
              </w:rPr>
              <w:t>Projektna nastava iz psihologije/Međunarodni dan volontera</w:t>
            </w:r>
          </w:p>
        </w:tc>
      </w:tr>
      <w:tr w:rsidR="6F9AC6B1" w14:paraId="1109430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E7AA5E2" w14:textId="768E6CD2"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7155" w:type="dxa"/>
          </w:tcPr>
          <w:p w14:paraId="57702479" w14:textId="11A99587" w:rsidR="6F9AC6B1" w:rsidRDefault="6F9AC6B1" w:rsidP="007B4341">
            <w:pPr>
              <w:pStyle w:val="Odlomakpopisa"/>
              <w:numPr>
                <w:ilvl w:val="0"/>
                <w:numId w:val="28"/>
              </w:numPr>
              <w:spacing w:line="278" w:lineRule="auto"/>
              <w:ind w:left="714"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Osvijestiti važnost volontiranja</w:t>
            </w:r>
          </w:p>
          <w:p w14:paraId="2424FA83" w14:textId="66F7573E" w:rsidR="6F9AC6B1" w:rsidRDefault="6F9AC6B1" w:rsidP="007B4341">
            <w:pPr>
              <w:pStyle w:val="Odlomakpopisa"/>
              <w:numPr>
                <w:ilvl w:val="0"/>
                <w:numId w:val="28"/>
              </w:numPr>
              <w:spacing w:line="278" w:lineRule="auto"/>
              <w:ind w:left="714"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Poticati društvenu odgovornost učenika.</w:t>
            </w:r>
          </w:p>
          <w:p w14:paraId="37B7DAD3" w14:textId="68BCF3E5" w:rsidR="6F9AC6B1" w:rsidRDefault="6F9AC6B1" w:rsidP="007B4341">
            <w:pPr>
              <w:pStyle w:val="Odlomakpopisa"/>
              <w:numPr>
                <w:ilvl w:val="0"/>
                <w:numId w:val="28"/>
              </w:numPr>
              <w:spacing w:line="278" w:lineRule="auto"/>
              <w:ind w:left="714"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Povezati znanja iz psihologije (motivacija, altruizam, empatija) s konkretnim iskustvima volontiranja.</w:t>
            </w:r>
          </w:p>
          <w:p w14:paraId="21B394D9" w14:textId="09B1253E" w:rsidR="6F9AC6B1" w:rsidRDefault="6F9AC6B1" w:rsidP="007B4341">
            <w:pPr>
              <w:pStyle w:val="Odlomakpopisa"/>
              <w:numPr>
                <w:ilvl w:val="0"/>
                <w:numId w:val="28"/>
              </w:numPr>
              <w:spacing w:line="278" w:lineRule="auto"/>
              <w:ind w:left="714" w:hanging="357"/>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Osnažiti učenike za aktivno uključivanje u volontersku zajednicu. </w:t>
            </w:r>
          </w:p>
        </w:tc>
      </w:tr>
      <w:tr w:rsidR="6F9AC6B1" w14:paraId="12E8647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9A076A7" w14:textId="0E56195B"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 aktivnosti</w:t>
            </w:r>
          </w:p>
        </w:tc>
        <w:tc>
          <w:tcPr>
            <w:tcW w:w="7155" w:type="dxa"/>
          </w:tcPr>
          <w:p w14:paraId="1B04F564" w14:textId="546BFC6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Omogućiti učenicima da istraže oblike volontiranja u lokalnoj zajednici kroz stvarne primjere volontiranja.</w:t>
            </w:r>
          </w:p>
        </w:tc>
      </w:tr>
      <w:tr w:rsidR="6F9AC6B1" w14:paraId="7AFCBFF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75EA542" w14:textId="1631FDE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p>
        </w:tc>
        <w:tc>
          <w:tcPr>
            <w:tcW w:w="7155" w:type="dxa"/>
          </w:tcPr>
          <w:p w14:paraId="3E090BCD" w14:textId="17B1CE2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Ružica </w:t>
            </w:r>
            <w:proofErr w:type="spellStart"/>
            <w:r w:rsidRPr="6F9AC6B1">
              <w:rPr>
                <w:rFonts w:ascii="Arial" w:eastAsia="Arial" w:hAnsi="Arial" w:cs="Arial"/>
                <w:color w:val="000000" w:themeColor="text1"/>
              </w:rPr>
              <w:t>Trdin</w:t>
            </w:r>
            <w:proofErr w:type="spellEnd"/>
            <w:r w:rsidRPr="6F9AC6B1">
              <w:rPr>
                <w:rFonts w:ascii="Arial" w:eastAsia="Arial" w:hAnsi="Arial" w:cs="Arial"/>
                <w:color w:val="000000" w:themeColor="text1"/>
              </w:rPr>
              <w:t>, nastavnica psihologije u suradnji sa Volonterskim centrom Osijek</w:t>
            </w:r>
          </w:p>
        </w:tc>
      </w:tr>
      <w:tr w:rsidR="6F9AC6B1" w14:paraId="3ADEE5A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30C3812" w14:textId="3DC1530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p>
        </w:tc>
        <w:tc>
          <w:tcPr>
            <w:tcW w:w="7155" w:type="dxa"/>
          </w:tcPr>
          <w:p w14:paraId="3985CC16" w14:textId="13C6158D"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Organizirati gostujuće predavanje Volonterskog centra Osijek kako bi se učenicima predstavile mogućnosti volontiranja u lokalnoj zajednici. </w:t>
            </w:r>
          </w:p>
        </w:tc>
      </w:tr>
      <w:tr w:rsidR="6F9AC6B1" w14:paraId="1B9B07B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0BBC6944" w14:textId="679497E4"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t>Vremenik</w:t>
            </w:r>
            <w:proofErr w:type="spellEnd"/>
          </w:p>
        </w:tc>
        <w:tc>
          <w:tcPr>
            <w:tcW w:w="7155" w:type="dxa"/>
          </w:tcPr>
          <w:p w14:paraId="47277663" w14:textId="5377160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prosinac 2025. </w:t>
            </w:r>
          </w:p>
        </w:tc>
      </w:tr>
      <w:tr w:rsidR="6F9AC6B1" w14:paraId="3E58E83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8D17A7C" w14:textId="64EB663B"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155" w:type="dxa"/>
          </w:tcPr>
          <w:p w14:paraId="718637F2" w14:textId="57B3FC29" w:rsidR="6F9AC6B1" w:rsidRDefault="6F9AC6B1" w:rsidP="007B4341">
            <w:pPr>
              <w:pStyle w:val="Odlomakpopisa"/>
              <w:numPr>
                <w:ilvl w:val="0"/>
                <w:numId w:val="27"/>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4A729ED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6B59C9B" w14:textId="5E7E1BBB"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Način vrednovanja </w:t>
            </w:r>
          </w:p>
        </w:tc>
        <w:tc>
          <w:tcPr>
            <w:tcW w:w="7155" w:type="dxa"/>
          </w:tcPr>
          <w:p w14:paraId="486D002F" w14:textId="3494631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Formativno vrednovanje</w:t>
            </w:r>
          </w:p>
        </w:tc>
      </w:tr>
    </w:tbl>
    <w:p w14:paraId="5B14F7A2" w14:textId="653E46FD" w:rsidR="6F9AC6B1" w:rsidRDefault="6F9AC6B1" w:rsidP="6F9AC6B1">
      <w:pPr>
        <w:rPr>
          <w:rFonts w:eastAsia="Corsiva"/>
        </w:rPr>
      </w:pPr>
    </w:p>
    <w:p w14:paraId="43C56984" w14:textId="317B303E"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2115"/>
        <w:gridCol w:w="7155"/>
      </w:tblGrid>
      <w:tr w:rsidR="6F9AC6B1" w14:paraId="7E9E7AF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B4C748D" w14:textId="0942FA6A"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AKTIVNOST</w:t>
            </w:r>
          </w:p>
        </w:tc>
        <w:tc>
          <w:tcPr>
            <w:tcW w:w="7155" w:type="dxa"/>
          </w:tcPr>
          <w:p w14:paraId="5A61737C" w14:textId="741D57B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b/>
                <w:bCs/>
                <w:color w:val="000000" w:themeColor="text1"/>
              </w:rPr>
              <w:t xml:space="preserve">Projektna nastava iz psihologije/Tjedan psihologije   </w:t>
            </w:r>
          </w:p>
        </w:tc>
      </w:tr>
      <w:tr w:rsidR="6F9AC6B1" w14:paraId="39AC8CD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4AB0017" w14:textId="539C2D01"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7155" w:type="dxa"/>
          </w:tcPr>
          <w:p w14:paraId="31A93EE7" w14:textId="66DE5E9E" w:rsidR="6F9AC6B1" w:rsidRDefault="6F9AC6B1" w:rsidP="007B4341">
            <w:pPr>
              <w:pStyle w:val="Odlomakpopisa"/>
              <w:numPr>
                <w:ilvl w:val="0"/>
                <w:numId w:val="2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Omogućiti učenicima izravni uvid u rad psihologa u </w:t>
            </w:r>
            <w:r w:rsidRPr="6F9AC6B1">
              <w:rPr>
                <w:rFonts w:ascii="Arial" w:eastAsia="Arial" w:hAnsi="Arial" w:cs="Arial"/>
                <w:color w:val="000000" w:themeColor="text1"/>
              </w:rPr>
              <w:lastRenderedPageBreak/>
              <w:t>različitim područjima prakse (npr. klinička, sportska, organizacijska psihologija).</w:t>
            </w:r>
          </w:p>
          <w:p w14:paraId="27C9D06F" w14:textId="0C5C457D" w:rsidR="6F9AC6B1" w:rsidRDefault="6F9AC6B1" w:rsidP="007B4341">
            <w:pPr>
              <w:pStyle w:val="Odlomakpopisa"/>
              <w:numPr>
                <w:ilvl w:val="0"/>
                <w:numId w:val="2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Razviti interes za buduću profesionalnu orijentaciju</w:t>
            </w:r>
          </w:p>
          <w:p w14:paraId="5A53A70E" w14:textId="6532C662" w:rsidR="6F9AC6B1" w:rsidRDefault="6F9AC6B1" w:rsidP="007B4341">
            <w:pPr>
              <w:pStyle w:val="Odlomakpopisa"/>
              <w:numPr>
                <w:ilvl w:val="0"/>
                <w:numId w:val="2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Osnažiti učenike da prepoznaju ulogu psihologa u očuvanju mentalnog zdravlja i kvaliteti života.</w:t>
            </w:r>
          </w:p>
        </w:tc>
      </w:tr>
      <w:tr w:rsidR="6F9AC6B1" w14:paraId="504F202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0DB3988D" w14:textId="62874334"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lastRenderedPageBreak/>
              <w:t>Namjena aktivnosti</w:t>
            </w:r>
          </w:p>
        </w:tc>
        <w:tc>
          <w:tcPr>
            <w:tcW w:w="7155" w:type="dxa"/>
          </w:tcPr>
          <w:p w14:paraId="412BAAE9" w14:textId="3621697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Omogućiti učenicima da istraže različita područja rada psihologa</w:t>
            </w:r>
          </w:p>
        </w:tc>
      </w:tr>
      <w:tr w:rsidR="6F9AC6B1" w14:paraId="7D06F62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73936640" w14:textId="2478CE4E"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p>
        </w:tc>
        <w:tc>
          <w:tcPr>
            <w:tcW w:w="7155" w:type="dxa"/>
          </w:tcPr>
          <w:p w14:paraId="6C5DBDF7" w14:textId="18D6A13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Ružica </w:t>
            </w:r>
            <w:proofErr w:type="spellStart"/>
            <w:r w:rsidRPr="6F9AC6B1">
              <w:rPr>
                <w:rFonts w:ascii="Arial" w:eastAsia="Arial" w:hAnsi="Arial" w:cs="Arial"/>
                <w:color w:val="000000" w:themeColor="text1"/>
              </w:rPr>
              <w:t>Trdin</w:t>
            </w:r>
            <w:proofErr w:type="spellEnd"/>
            <w:r w:rsidRPr="6F9AC6B1">
              <w:rPr>
                <w:rFonts w:ascii="Arial" w:eastAsia="Arial" w:hAnsi="Arial" w:cs="Arial"/>
                <w:color w:val="000000" w:themeColor="text1"/>
              </w:rPr>
              <w:t xml:space="preserve">, nastavnica psihologije u suradnji s udrugom </w:t>
            </w:r>
            <w:proofErr w:type="spellStart"/>
            <w:r w:rsidRPr="6F9AC6B1">
              <w:rPr>
                <w:rFonts w:ascii="Arial" w:eastAsia="Arial" w:hAnsi="Arial" w:cs="Arial"/>
                <w:color w:val="000000" w:themeColor="text1"/>
              </w:rPr>
              <w:t>Psihos</w:t>
            </w:r>
            <w:proofErr w:type="spellEnd"/>
          </w:p>
        </w:tc>
      </w:tr>
      <w:tr w:rsidR="6F9AC6B1" w14:paraId="56414AF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399F9811" w14:textId="4E1885D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p>
        </w:tc>
        <w:tc>
          <w:tcPr>
            <w:tcW w:w="7155" w:type="dxa"/>
          </w:tcPr>
          <w:p w14:paraId="5E1AF23F" w14:textId="4F74170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Organizirati gostujuće predavanje u suradnji s udrugom </w:t>
            </w:r>
            <w:proofErr w:type="spellStart"/>
            <w:r w:rsidRPr="6F9AC6B1">
              <w:rPr>
                <w:rFonts w:ascii="Arial" w:eastAsia="Arial" w:hAnsi="Arial" w:cs="Arial"/>
                <w:color w:val="000000" w:themeColor="text1"/>
              </w:rPr>
              <w:t>Psihos</w:t>
            </w:r>
            <w:proofErr w:type="spellEnd"/>
            <w:r w:rsidRPr="6F9AC6B1">
              <w:rPr>
                <w:rFonts w:ascii="Arial" w:eastAsia="Arial" w:hAnsi="Arial" w:cs="Arial"/>
                <w:color w:val="000000" w:themeColor="text1"/>
              </w:rPr>
              <w:t xml:space="preserve"> „Kava sa psihologom“ </w:t>
            </w:r>
          </w:p>
        </w:tc>
      </w:tr>
      <w:tr w:rsidR="6F9AC6B1" w14:paraId="3E09DE2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72817D44" w14:textId="778BC583"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t>Vremenik</w:t>
            </w:r>
            <w:proofErr w:type="spellEnd"/>
          </w:p>
        </w:tc>
        <w:tc>
          <w:tcPr>
            <w:tcW w:w="7155" w:type="dxa"/>
          </w:tcPr>
          <w:p w14:paraId="50B70068" w14:textId="660F8F6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veljača 2026. </w:t>
            </w:r>
          </w:p>
        </w:tc>
      </w:tr>
      <w:tr w:rsidR="6F9AC6B1" w14:paraId="1E715BE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9308808" w14:textId="1550ED0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155" w:type="dxa"/>
          </w:tcPr>
          <w:p w14:paraId="296222C9" w14:textId="0915C1FC" w:rsidR="6F9AC6B1" w:rsidRDefault="6F9AC6B1" w:rsidP="007B4341">
            <w:pPr>
              <w:pStyle w:val="Odlomakpopisa"/>
              <w:numPr>
                <w:ilvl w:val="0"/>
                <w:numId w:val="25"/>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6B028D9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7AB92C26" w14:textId="594B39E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Način vrednovanja </w:t>
            </w:r>
          </w:p>
        </w:tc>
        <w:tc>
          <w:tcPr>
            <w:tcW w:w="7155" w:type="dxa"/>
          </w:tcPr>
          <w:p w14:paraId="5F554816" w14:textId="0A7D9F3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Formativno vrednovanje</w:t>
            </w:r>
          </w:p>
        </w:tc>
      </w:tr>
    </w:tbl>
    <w:p w14:paraId="6EB55869" w14:textId="40F09031" w:rsidR="6F9AC6B1" w:rsidRDefault="6F9AC6B1" w:rsidP="6F9AC6B1">
      <w:pPr>
        <w:rPr>
          <w:rFonts w:eastAsia="Corsiva"/>
        </w:rPr>
      </w:pPr>
    </w:p>
    <w:p w14:paraId="6FB834B7" w14:textId="4E48CEF1"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2115"/>
        <w:gridCol w:w="7155"/>
      </w:tblGrid>
      <w:tr w:rsidR="6F9AC6B1" w14:paraId="437B33D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38093F50" w14:textId="1C99CA1E"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AKTIVNOST</w:t>
            </w:r>
          </w:p>
        </w:tc>
        <w:tc>
          <w:tcPr>
            <w:tcW w:w="7155" w:type="dxa"/>
          </w:tcPr>
          <w:p w14:paraId="7F460A7C" w14:textId="4B5C288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b/>
                <w:bCs/>
                <w:color w:val="000000" w:themeColor="text1"/>
              </w:rPr>
              <w:t xml:space="preserve">Projektna nastava iz psihologije/Tjedan mozga   </w:t>
            </w:r>
          </w:p>
        </w:tc>
      </w:tr>
      <w:tr w:rsidR="6F9AC6B1" w14:paraId="6B9E1C8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40D65282" w14:textId="2F02CDF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7155" w:type="dxa"/>
          </w:tcPr>
          <w:p w14:paraId="32767CE8" w14:textId="37C63D1D" w:rsidR="6F9AC6B1" w:rsidRDefault="6F9AC6B1" w:rsidP="007B4341">
            <w:pPr>
              <w:pStyle w:val="Odlomakpopisa"/>
              <w:numPr>
                <w:ilvl w:val="0"/>
                <w:numId w:val="24"/>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Povećati znanje o građi i funkcijama mozga te povezanosti s ponašanjem i psihičkim procesima.</w:t>
            </w:r>
          </w:p>
          <w:p w14:paraId="4859FCB9" w14:textId="140DD05A" w:rsidR="6F9AC6B1" w:rsidRDefault="6F9AC6B1" w:rsidP="007B4341">
            <w:pPr>
              <w:pStyle w:val="Odlomakpopisa"/>
              <w:numPr>
                <w:ilvl w:val="0"/>
                <w:numId w:val="24"/>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Potaknuti znanstvenu radoznalost.</w:t>
            </w:r>
          </w:p>
          <w:p w14:paraId="325120CD" w14:textId="45E8E74D" w:rsidR="6F9AC6B1" w:rsidRDefault="6F9AC6B1" w:rsidP="007B4341">
            <w:pPr>
              <w:pStyle w:val="Odlomakpopisa"/>
              <w:numPr>
                <w:ilvl w:val="0"/>
                <w:numId w:val="24"/>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Povezati psihologiju, biologiju i medicinu u interdisciplinarnom pristupu mozgu i ponašanju.</w:t>
            </w:r>
          </w:p>
        </w:tc>
      </w:tr>
      <w:tr w:rsidR="6F9AC6B1" w14:paraId="09E0004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B457E81" w14:textId="61001ED7"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 aktivnosti</w:t>
            </w:r>
          </w:p>
        </w:tc>
        <w:tc>
          <w:tcPr>
            <w:tcW w:w="7155" w:type="dxa"/>
          </w:tcPr>
          <w:p w14:paraId="67D5E361" w14:textId="1EF96348"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Omogućiti učenicima da istraže građu i funkciju mozga </w:t>
            </w:r>
          </w:p>
        </w:tc>
      </w:tr>
      <w:tr w:rsidR="6F9AC6B1" w14:paraId="5969477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708B23C1" w14:textId="08BD4521"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p>
        </w:tc>
        <w:tc>
          <w:tcPr>
            <w:tcW w:w="7155" w:type="dxa"/>
          </w:tcPr>
          <w:p w14:paraId="1A36E633" w14:textId="706F16F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Ružica </w:t>
            </w:r>
            <w:proofErr w:type="spellStart"/>
            <w:r w:rsidRPr="6F9AC6B1">
              <w:rPr>
                <w:rFonts w:ascii="Arial" w:eastAsia="Arial" w:hAnsi="Arial" w:cs="Arial"/>
                <w:color w:val="000000" w:themeColor="text1"/>
              </w:rPr>
              <w:t>Trdin</w:t>
            </w:r>
            <w:proofErr w:type="spellEnd"/>
            <w:r w:rsidRPr="6F9AC6B1">
              <w:rPr>
                <w:rFonts w:ascii="Arial" w:eastAsia="Arial" w:hAnsi="Arial" w:cs="Arial"/>
                <w:color w:val="000000" w:themeColor="text1"/>
              </w:rPr>
              <w:t>, nastavnica psihologije u suradnji s Medicinskim fakultetom Osijek</w:t>
            </w:r>
          </w:p>
        </w:tc>
      </w:tr>
      <w:tr w:rsidR="6F9AC6B1" w14:paraId="36338FC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D5F4C25" w14:textId="6FABD4EB"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p>
        </w:tc>
        <w:tc>
          <w:tcPr>
            <w:tcW w:w="7155" w:type="dxa"/>
          </w:tcPr>
          <w:p w14:paraId="4B78CDF3" w14:textId="77D5D6D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Terenska nastava u suradnji s Medicinskim fakultetom Osijek  </w:t>
            </w:r>
          </w:p>
        </w:tc>
      </w:tr>
      <w:tr w:rsidR="6F9AC6B1" w14:paraId="7B11C22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64CC836" w14:textId="101B8149"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t>Vremenik</w:t>
            </w:r>
            <w:proofErr w:type="spellEnd"/>
          </w:p>
        </w:tc>
        <w:tc>
          <w:tcPr>
            <w:tcW w:w="7155" w:type="dxa"/>
          </w:tcPr>
          <w:p w14:paraId="58B1B58D" w14:textId="340D2B4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ožujak 2026. </w:t>
            </w:r>
          </w:p>
        </w:tc>
      </w:tr>
      <w:tr w:rsidR="6F9AC6B1" w14:paraId="54ACB43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A2DD3FD" w14:textId="25F3EDA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155" w:type="dxa"/>
          </w:tcPr>
          <w:p w14:paraId="530F207A" w14:textId="37004188" w:rsidR="6F9AC6B1" w:rsidRDefault="6F9AC6B1" w:rsidP="007B4341">
            <w:pPr>
              <w:pStyle w:val="Odlomakpopisa"/>
              <w:numPr>
                <w:ilvl w:val="0"/>
                <w:numId w:val="23"/>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339C613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9B86306" w14:textId="1D6A05D5"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Način vrednovanja </w:t>
            </w:r>
          </w:p>
        </w:tc>
        <w:tc>
          <w:tcPr>
            <w:tcW w:w="7155" w:type="dxa"/>
          </w:tcPr>
          <w:p w14:paraId="360531E3" w14:textId="044D3B4C"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Formativno vrednovanje</w:t>
            </w:r>
          </w:p>
        </w:tc>
      </w:tr>
    </w:tbl>
    <w:p w14:paraId="51BA6F9C" w14:textId="7E8A3E34" w:rsidR="6F9AC6B1" w:rsidRDefault="6F9AC6B1" w:rsidP="6F9AC6B1">
      <w:pPr>
        <w:rPr>
          <w:rFonts w:eastAsia="Corsiva"/>
        </w:rPr>
      </w:pPr>
    </w:p>
    <w:p w14:paraId="0F124B91" w14:textId="767959DB"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2115"/>
        <w:gridCol w:w="7155"/>
      </w:tblGrid>
      <w:tr w:rsidR="6F9AC6B1" w14:paraId="0703A75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ACF7747" w14:textId="1667B33F"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AKTIVNOST</w:t>
            </w:r>
          </w:p>
        </w:tc>
        <w:tc>
          <w:tcPr>
            <w:tcW w:w="7155" w:type="dxa"/>
          </w:tcPr>
          <w:p w14:paraId="6740D290" w14:textId="4F6396A5"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b/>
                <w:bCs/>
                <w:color w:val="000000" w:themeColor="text1"/>
              </w:rPr>
              <w:t xml:space="preserve">Projektna nastava iz psihologije/Svjetski dan svjesnosti o autizmu  </w:t>
            </w:r>
          </w:p>
        </w:tc>
      </w:tr>
      <w:tr w:rsidR="6F9AC6B1" w14:paraId="791DDEC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284F3F9" w14:textId="5F52851E"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7155" w:type="dxa"/>
          </w:tcPr>
          <w:p w14:paraId="7C92E195" w14:textId="47D7942B" w:rsidR="6F9AC6B1" w:rsidRDefault="6F9AC6B1" w:rsidP="007B4341">
            <w:pPr>
              <w:pStyle w:val="Odlomakpopisa"/>
              <w:numPr>
                <w:ilvl w:val="0"/>
                <w:numId w:val="22"/>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Razviti kod učenika empatiju prema osobama iz spektra autizma.</w:t>
            </w:r>
          </w:p>
          <w:p w14:paraId="5C7D6338" w14:textId="4AA1EBDF" w:rsidR="6F9AC6B1" w:rsidRDefault="6F9AC6B1" w:rsidP="007B4341">
            <w:pPr>
              <w:pStyle w:val="Odlomakpopisa"/>
              <w:numPr>
                <w:ilvl w:val="0"/>
                <w:numId w:val="22"/>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Povećati znanje o autizmu – što jest, a što nije autizam; razbijanje predrasuda i mitova.</w:t>
            </w:r>
          </w:p>
          <w:p w14:paraId="0A81FDA3" w14:textId="5B71D738" w:rsidR="6F9AC6B1" w:rsidRDefault="6F9AC6B1" w:rsidP="007B4341">
            <w:pPr>
              <w:pStyle w:val="Odlomakpopisa"/>
              <w:numPr>
                <w:ilvl w:val="0"/>
                <w:numId w:val="22"/>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Poticati inkluzivne stavove i razumijevanje različitih razvojnih i komunikacijskih potreba.</w:t>
            </w:r>
          </w:p>
        </w:tc>
      </w:tr>
      <w:tr w:rsidR="6F9AC6B1" w14:paraId="1A4B5EC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B19AD56" w14:textId="7379D925"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 aktivnosti</w:t>
            </w:r>
          </w:p>
        </w:tc>
        <w:tc>
          <w:tcPr>
            <w:tcW w:w="7155" w:type="dxa"/>
          </w:tcPr>
          <w:p w14:paraId="568D9C62" w14:textId="0FB72EB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Omogućiti učenicima da se upoznaju s radom Centra za autizam </w:t>
            </w:r>
          </w:p>
        </w:tc>
      </w:tr>
      <w:tr w:rsidR="6F9AC6B1" w14:paraId="1C85FF0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753D08A" w14:textId="06655E46"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Nositelji aktivnosti</w:t>
            </w:r>
          </w:p>
        </w:tc>
        <w:tc>
          <w:tcPr>
            <w:tcW w:w="7155" w:type="dxa"/>
          </w:tcPr>
          <w:p w14:paraId="65912DC8" w14:textId="4E0C759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Ružica </w:t>
            </w:r>
            <w:proofErr w:type="spellStart"/>
            <w:r w:rsidRPr="6F9AC6B1">
              <w:rPr>
                <w:rFonts w:ascii="Arial" w:eastAsia="Arial" w:hAnsi="Arial" w:cs="Arial"/>
                <w:color w:val="000000" w:themeColor="text1"/>
              </w:rPr>
              <w:t>Trdin</w:t>
            </w:r>
            <w:proofErr w:type="spellEnd"/>
            <w:r w:rsidRPr="6F9AC6B1">
              <w:rPr>
                <w:rFonts w:ascii="Arial" w:eastAsia="Arial" w:hAnsi="Arial" w:cs="Arial"/>
                <w:color w:val="000000" w:themeColor="text1"/>
              </w:rPr>
              <w:t xml:space="preserve">, nastavnica psihologije u suradnji sa Centrom za autizam </w:t>
            </w:r>
          </w:p>
        </w:tc>
      </w:tr>
      <w:tr w:rsidR="6F9AC6B1" w14:paraId="2094FE4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30C96545" w14:textId="57481F2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lastRenderedPageBreak/>
              <w:t>Način realizacije</w:t>
            </w:r>
          </w:p>
        </w:tc>
        <w:tc>
          <w:tcPr>
            <w:tcW w:w="7155" w:type="dxa"/>
          </w:tcPr>
          <w:p w14:paraId="1AE1C152" w14:textId="1440BC7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Terenska nastava u suradnji sa Centrom za autizam, predstavljanje rada Centra </w:t>
            </w:r>
          </w:p>
        </w:tc>
      </w:tr>
      <w:tr w:rsidR="6F9AC6B1" w14:paraId="50EEBFD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8D27CDA" w14:textId="723C412E" w:rsidR="6F9AC6B1" w:rsidRDefault="6F9AC6B1" w:rsidP="6F9AC6B1">
            <w:pPr>
              <w:rPr>
                <w:rFonts w:ascii="Arial" w:eastAsia="Arial" w:hAnsi="Arial" w:cs="Arial"/>
                <w:color w:val="000000" w:themeColor="text1"/>
              </w:rPr>
            </w:pPr>
            <w:proofErr w:type="spellStart"/>
            <w:r w:rsidRPr="6F9AC6B1">
              <w:rPr>
                <w:rFonts w:ascii="Arial" w:eastAsia="Arial" w:hAnsi="Arial" w:cs="Arial"/>
                <w:b/>
                <w:bCs/>
                <w:color w:val="000000" w:themeColor="text1"/>
              </w:rPr>
              <w:t>Vremenik</w:t>
            </w:r>
            <w:proofErr w:type="spellEnd"/>
          </w:p>
        </w:tc>
        <w:tc>
          <w:tcPr>
            <w:tcW w:w="7155" w:type="dxa"/>
          </w:tcPr>
          <w:p w14:paraId="07749851" w14:textId="656F775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travanj 2026. </w:t>
            </w:r>
          </w:p>
        </w:tc>
      </w:tr>
      <w:tr w:rsidR="6F9AC6B1" w14:paraId="62951D2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55C6DC9" w14:textId="0D4D64C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155" w:type="dxa"/>
          </w:tcPr>
          <w:p w14:paraId="5C39C9E5" w14:textId="2C561A47" w:rsidR="6F9AC6B1" w:rsidRDefault="6F9AC6B1" w:rsidP="007B4341">
            <w:pPr>
              <w:pStyle w:val="Odlomakpopisa"/>
              <w:numPr>
                <w:ilvl w:val="0"/>
                <w:numId w:val="21"/>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5E446BD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4172133C" w14:textId="3C936523"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Način vrednovanja </w:t>
            </w:r>
          </w:p>
        </w:tc>
        <w:tc>
          <w:tcPr>
            <w:tcW w:w="7155" w:type="dxa"/>
          </w:tcPr>
          <w:p w14:paraId="02A8980C" w14:textId="19025B7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Formativno vrednovanje</w:t>
            </w:r>
          </w:p>
        </w:tc>
      </w:tr>
    </w:tbl>
    <w:p w14:paraId="567BBFAB" w14:textId="6BEE6590" w:rsidR="6F9AC6B1" w:rsidRDefault="6F9AC6B1" w:rsidP="6F9AC6B1">
      <w:pPr>
        <w:rPr>
          <w:rFonts w:eastAsia="Corsiva"/>
        </w:rPr>
      </w:pPr>
    </w:p>
    <w:p w14:paraId="53DD45A8" w14:textId="6AC6201C" w:rsidR="006A17D4" w:rsidRDefault="006A17D4" w:rsidP="00BC30BA">
      <w:pPr>
        <w:rPr>
          <w:rFonts w:eastAsia="Corsiva"/>
        </w:rPr>
      </w:pPr>
    </w:p>
    <w:p w14:paraId="4DCAC975" w14:textId="779F6DEF" w:rsidR="006A17D4" w:rsidRDefault="006A17D4" w:rsidP="00BC30BA">
      <w:pPr>
        <w:rPr>
          <w:rFonts w:eastAsia="Corsiva"/>
        </w:rPr>
      </w:pPr>
    </w:p>
    <w:p w14:paraId="571A856E" w14:textId="4B70A91E" w:rsidR="007103DE" w:rsidRDefault="007103DE" w:rsidP="6F9AC6B1">
      <w:pPr>
        <w:rPr>
          <w:rFonts w:eastAsia="Corsiva"/>
        </w:rPr>
      </w:pPr>
    </w:p>
    <w:p w14:paraId="066E6A5E" w14:textId="54F34A20" w:rsidR="007103DE" w:rsidRDefault="007103DE" w:rsidP="00BC30BA">
      <w:pPr>
        <w:rPr>
          <w:rFonts w:eastAsia="Corsiva"/>
        </w:rPr>
      </w:pPr>
    </w:p>
    <w:p w14:paraId="16279980" w14:textId="7608E05B" w:rsidR="00C630F6" w:rsidRDefault="00C630F6" w:rsidP="00BC30BA">
      <w:pPr>
        <w:rPr>
          <w:rFonts w:eastAsia="Corsiva"/>
        </w:rPr>
      </w:pPr>
    </w:p>
    <w:p w14:paraId="7C300459" w14:textId="755DF3C7" w:rsidR="00C630F6" w:rsidRDefault="00C630F6" w:rsidP="00BC30BA">
      <w:pPr>
        <w:rPr>
          <w:rFonts w:eastAsia="Corsiva"/>
        </w:rPr>
      </w:pPr>
    </w:p>
    <w:p w14:paraId="2EF2009A" w14:textId="54488510" w:rsidR="00574D8E" w:rsidRDefault="00574D8E" w:rsidP="00BC30BA">
      <w:pPr>
        <w:rPr>
          <w:rFonts w:eastAsia="Corsiva"/>
        </w:rPr>
      </w:pPr>
    </w:p>
    <w:p w14:paraId="09B32CD4" w14:textId="77654E0F" w:rsidR="00CF1791" w:rsidRPr="00480460" w:rsidRDefault="042D068C" w:rsidP="00574D8E">
      <w:pPr>
        <w:pStyle w:val="Naslov2"/>
        <w:rPr>
          <w:rFonts w:ascii="Arial" w:hAnsi="Arial" w:cs="Arial"/>
        </w:rPr>
      </w:pPr>
      <w:bookmarkStart w:id="15" w:name="_Toc91425791"/>
      <w:r w:rsidRPr="6F9AC6B1">
        <w:rPr>
          <w:rFonts w:ascii="Arial" w:hAnsi="Arial" w:cs="Arial"/>
        </w:rPr>
        <w:t xml:space="preserve">7.13. </w:t>
      </w:r>
      <w:r w:rsidR="480F3A95" w:rsidRPr="6F9AC6B1">
        <w:rPr>
          <w:rFonts w:ascii="Arial" w:hAnsi="Arial" w:cs="Arial"/>
        </w:rPr>
        <w:t>TJELESNA I ZDRAVSTVENA KULTURA</w:t>
      </w:r>
      <w:bookmarkEnd w:id="15"/>
    </w:p>
    <w:p w14:paraId="4BBF2EBC" w14:textId="77777777" w:rsidR="00CF1791" w:rsidRPr="00CF1791" w:rsidRDefault="00CF1791" w:rsidP="00CF1791">
      <w:pPr>
        <w:rPr>
          <w:rFonts w:ascii="Arial" w:eastAsia="Corsiva" w:hAnsi="Arial" w:cs="Arial"/>
          <w:b/>
          <w:color w:val="548DD4" w:themeColor="text2" w:themeTint="99"/>
          <w:sz w:val="28"/>
        </w:rPr>
      </w:pPr>
    </w:p>
    <w:p w14:paraId="1A0D423F" w14:textId="77777777" w:rsidR="00CF1791" w:rsidRDefault="00CF1791" w:rsidP="00BC30BA">
      <w:pPr>
        <w:rPr>
          <w:rFonts w:eastAsia="Corsiva"/>
        </w:rPr>
      </w:pPr>
    </w:p>
    <w:tbl>
      <w:tblPr>
        <w:tblStyle w:val="Tablicareetke4-isticanje11"/>
        <w:tblW w:w="0" w:type="auto"/>
        <w:tblInd w:w="-405" w:type="dxa"/>
        <w:tblLayout w:type="fixed"/>
        <w:tblLook w:val="0000" w:firstRow="0" w:lastRow="0" w:firstColumn="0" w:lastColumn="0" w:noHBand="0" w:noVBand="0"/>
      </w:tblPr>
      <w:tblGrid>
        <w:gridCol w:w="2730"/>
        <w:gridCol w:w="6930"/>
      </w:tblGrid>
      <w:tr w:rsidR="6F9AC6B1" w14:paraId="341F11F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30" w:type="dxa"/>
          </w:tcPr>
          <w:p w14:paraId="7A03CBF7" w14:textId="69ED9C98" w:rsidR="6F9AC6B1" w:rsidRDefault="6F9AC6B1" w:rsidP="6F9AC6B1">
            <w:pPr>
              <w:rPr>
                <w:rFonts w:ascii="Arial" w:eastAsia="Arial" w:hAnsi="Arial" w:cs="Arial"/>
              </w:rPr>
            </w:pPr>
            <w:r w:rsidRPr="6F9AC6B1">
              <w:rPr>
                <w:rFonts w:ascii="Arial" w:eastAsia="Arial" w:hAnsi="Arial" w:cs="Arial"/>
                <w:b/>
                <w:bCs/>
              </w:rPr>
              <w:t>AKTIVNOST</w:t>
            </w:r>
          </w:p>
        </w:tc>
        <w:tc>
          <w:tcPr>
            <w:tcW w:w="6930" w:type="dxa"/>
          </w:tcPr>
          <w:p w14:paraId="2E60321D" w14:textId="1BEFC807"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AKTIVNOST PROJEKTNI DANI: </w:t>
            </w:r>
          </w:p>
          <w:p w14:paraId="14FA9452" w14:textId="059C614B"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4E1DD5BB" w14:textId="03A3BF25"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HRVATSKI OLIMPIJSKI DAN 15. 09. 2025.</w:t>
            </w:r>
          </w:p>
          <w:p w14:paraId="3325A4D8" w14:textId="4424F294"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 </w:t>
            </w:r>
          </w:p>
          <w:p w14:paraId="137039AE" w14:textId="5D24D418"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FEBIRE-FESTIVAL BICIKLISTIČKE REKREACIJE</w:t>
            </w:r>
          </w:p>
          <w:p w14:paraId="09E5CCF9" w14:textId="75EE3BAA"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 5. LISTOPADA 2025. </w:t>
            </w:r>
          </w:p>
          <w:p w14:paraId="7CE3AAA7" w14:textId="53404E1A"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  </w:t>
            </w:r>
          </w:p>
          <w:p w14:paraId="72332F2B" w14:textId="66DDDCA1"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DAN ŠKOLE I. GIMNAZIJE OSIJEK 22.03. 2026. </w:t>
            </w:r>
          </w:p>
          <w:p w14:paraId="6B2BE0B8" w14:textId="4C0800E0"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E6AA313" w14:textId="5B556EC6"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22. OSJEČKI FERIVI POLUMARATON </w:t>
            </w:r>
          </w:p>
          <w:p w14:paraId="2E151F27" w14:textId="55B71356"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10. i 11. TRAVNJA 2026. </w:t>
            </w:r>
          </w:p>
          <w:p w14:paraId="256A7B86" w14:textId="7905F405"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65B3CBBE" w14:textId="7C300110" w:rsidR="6F9AC6B1" w:rsidRDefault="6F9AC6B1" w:rsidP="6F9AC6B1">
            <w:pPr>
              <w:tabs>
                <w:tab w:val="left" w:pos="8064"/>
              </w:tabs>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SVJETSKI DAN SPORTA SVIBANJ 24. SVIBNJA 2026. </w:t>
            </w:r>
          </w:p>
        </w:tc>
      </w:tr>
      <w:tr w:rsidR="6F9AC6B1" w14:paraId="6507386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30" w:type="dxa"/>
          </w:tcPr>
          <w:p w14:paraId="374967B3" w14:textId="5427D351" w:rsidR="6F9AC6B1" w:rsidRDefault="6F9AC6B1" w:rsidP="6F9AC6B1">
            <w:pPr>
              <w:rPr>
                <w:rFonts w:ascii="Arial" w:eastAsia="Arial" w:hAnsi="Arial" w:cs="Arial"/>
              </w:rPr>
            </w:pPr>
            <w:r w:rsidRPr="6F9AC6B1">
              <w:rPr>
                <w:rFonts w:ascii="Arial" w:eastAsia="Arial" w:hAnsi="Arial" w:cs="Arial"/>
                <w:b/>
                <w:bCs/>
              </w:rPr>
              <w:t>Ciljevi aktivnosti</w:t>
            </w:r>
          </w:p>
        </w:tc>
        <w:tc>
          <w:tcPr>
            <w:tcW w:w="6930" w:type="dxa"/>
          </w:tcPr>
          <w:p w14:paraId="0CE86978" w14:textId="22173F2B" w:rsidR="6F9AC6B1" w:rsidRDefault="6F9AC6B1" w:rsidP="6F9AC6B1">
            <w:pPr>
              <w:pStyle w:val="Odlomakpopisa"/>
              <w:numPr>
                <w:ilvl w:val="0"/>
                <w:numId w:val="13"/>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uz različite vidove sportsko rekreativne aktivnosti obilježiti značajne dane za razvoj sporta, kako u Hrvatskoj tako i u svijetu</w:t>
            </w:r>
          </w:p>
          <w:p w14:paraId="410002C4" w14:textId="15359ED8" w:rsidR="6F9AC6B1" w:rsidRDefault="6F9AC6B1" w:rsidP="6F9AC6B1">
            <w:pPr>
              <w:pStyle w:val="Odlomakpopisa"/>
              <w:numPr>
                <w:ilvl w:val="0"/>
                <w:numId w:val="13"/>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utjecati na učenike da kroz natjecanje i sudjelovanje razvijaju duh olimpizma i promiču vrednote modernog olimpijskog sporta </w:t>
            </w:r>
          </w:p>
          <w:p w14:paraId="5FB5A4DF" w14:textId="48050D0A" w:rsidR="6F9AC6B1" w:rsidRDefault="6F9AC6B1" w:rsidP="6F9AC6B1">
            <w:pPr>
              <w:pStyle w:val="Odlomakpopisa"/>
              <w:numPr>
                <w:ilvl w:val="0"/>
                <w:numId w:val="13"/>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omogućiti učenicima zadovoljenje  </w:t>
            </w:r>
            <w:proofErr w:type="spellStart"/>
            <w:r w:rsidRPr="6F9AC6B1">
              <w:rPr>
                <w:rFonts w:ascii="Arial" w:eastAsia="Arial" w:hAnsi="Arial" w:cs="Arial"/>
              </w:rPr>
              <w:t>biopsihosocijalnih</w:t>
            </w:r>
            <w:proofErr w:type="spellEnd"/>
          </w:p>
          <w:p w14:paraId="76018BCC" w14:textId="65387FC4" w:rsidR="6F9AC6B1" w:rsidRDefault="6F9AC6B1" w:rsidP="6F9AC6B1">
            <w:pPr>
              <w:pStyle w:val="Odlomakpopisa"/>
              <w:numPr>
                <w:ilvl w:val="0"/>
                <w:numId w:val="13"/>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potreba za kretanjem </w:t>
            </w:r>
          </w:p>
          <w:p w14:paraId="35357EB9" w14:textId="2E7C7AD9" w:rsidR="6F9AC6B1" w:rsidRDefault="6F9AC6B1" w:rsidP="6F9AC6B1">
            <w:pPr>
              <w:pStyle w:val="Odlomakpopisa"/>
              <w:numPr>
                <w:ilvl w:val="0"/>
                <w:numId w:val="13"/>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Razvijati i jačati osjećaj pripadnosti školi i školskom okruženju.                  </w:t>
            </w:r>
          </w:p>
        </w:tc>
      </w:tr>
      <w:tr w:rsidR="6F9AC6B1" w14:paraId="10C63D8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30" w:type="dxa"/>
          </w:tcPr>
          <w:p w14:paraId="454CF43F" w14:textId="31D61652" w:rsidR="6F9AC6B1" w:rsidRDefault="6F9AC6B1" w:rsidP="6F9AC6B1">
            <w:pPr>
              <w:rPr>
                <w:rFonts w:ascii="Arial" w:eastAsia="Arial" w:hAnsi="Arial" w:cs="Arial"/>
              </w:rPr>
            </w:pPr>
            <w:r w:rsidRPr="6F9AC6B1">
              <w:rPr>
                <w:rFonts w:ascii="Arial" w:eastAsia="Arial" w:hAnsi="Arial" w:cs="Arial"/>
                <w:b/>
                <w:bCs/>
              </w:rPr>
              <w:t>Namjena aktivnosti</w:t>
            </w:r>
          </w:p>
        </w:tc>
        <w:tc>
          <w:tcPr>
            <w:tcW w:w="6930" w:type="dxa"/>
          </w:tcPr>
          <w:p w14:paraId="379B6500" w14:textId="39588802" w:rsidR="6F9AC6B1" w:rsidRDefault="6F9AC6B1" w:rsidP="6F9AC6B1">
            <w:pPr>
              <w:pStyle w:val="Odlomakpopisa"/>
              <w:numPr>
                <w:ilvl w:val="0"/>
                <w:numId w:val="12"/>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uključiti što više učenika u sportsku rekreaciju </w:t>
            </w:r>
          </w:p>
          <w:p w14:paraId="3E8AAB2C" w14:textId="05706758" w:rsidR="6F9AC6B1" w:rsidRDefault="6F9AC6B1" w:rsidP="6F9AC6B1">
            <w:pPr>
              <w:pStyle w:val="Odlomakpopisa"/>
              <w:numPr>
                <w:ilvl w:val="0"/>
                <w:numId w:val="12"/>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poticati i njegovati ljubav prema igri i natjecanju  </w:t>
            </w:r>
          </w:p>
          <w:p w14:paraId="3FEFCF77" w14:textId="72F6D28B" w:rsidR="6F9AC6B1" w:rsidRDefault="6F9AC6B1" w:rsidP="6F9AC6B1">
            <w:pPr>
              <w:pStyle w:val="Odlomakpopisa"/>
              <w:numPr>
                <w:ilvl w:val="0"/>
                <w:numId w:val="12"/>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poticati učenike za ostvarivanje što boljih i kvalitetnijih </w:t>
            </w:r>
          </w:p>
          <w:p w14:paraId="2E224637" w14:textId="0A72DFA1" w:rsidR="6F9AC6B1" w:rsidRDefault="6F9AC6B1" w:rsidP="6F9AC6B1">
            <w:pPr>
              <w:pStyle w:val="Odlomakpopisa"/>
              <w:numPr>
                <w:ilvl w:val="0"/>
                <w:numId w:val="12"/>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uspjeha ali i sportsko etično ponašanje ispred rezultata </w:t>
            </w:r>
          </w:p>
          <w:p w14:paraId="6B0CD465" w14:textId="63DA17CA" w:rsidR="6F9AC6B1" w:rsidRDefault="6F9AC6B1" w:rsidP="6F9AC6B1">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4AFC0D7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30" w:type="dxa"/>
          </w:tcPr>
          <w:p w14:paraId="66B05B59" w14:textId="6DA4F9D3" w:rsidR="6F9AC6B1" w:rsidRDefault="6F9AC6B1" w:rsidP="6F9AC6B1">
            <w:pPr>
              <w:rPr>
                <w:rFonts w:ascii="Arial" w:eastAsia="Arial" w:hAnsi="Arial" w:cs="Arial"/>
              </w:rPr>
            </w:pPr>
            <w:r w:rsidRPr="6F9AC6B1">
              <w:rPr>
                <w:rFonts w:ascii="Arial" w:eastAsia="Arial" w:hAnsi="Arial" w:cs="Arial"/>
                <w:b/>
                <w:bCs/>
              </w:rPr>
              <w:t>Nositelji aktivnosti</w:t>
            </w:r>
          </w:p>
        </w:tc>
        <w:tc>
          <w:tcPr>
            <w:tcW w:w="6930" w:type="dxa"/>
          </w:tcPr>
          <w:p w14:paraId="010A694D" w14:textId="199FB255" w:rsidR="6F9AC6B1" w:rsidRDefault="6F9AC6B1" w:rsidP="6F9AC6B1">
            <w:pPr>
              <w:pStyle w:val="Odlomakpopisa"/>
              <w:numPr>
                <w:ilvl w:val="0"/>
                <w:numId w:val="11"/>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svi profesori tjelesne i zdravstvene kulture i učenici</w:t>
            </w:r>
            <w:r w:rsidR="117E0F6A" w:rsidRPr="6F9AC6B1">
              <w:rPr>
                <w:rFonts w:ascii="Arial" w:eastAsia="Arial" w:hAnsi="Arial" w:cs="Arial"/>
              </w:rPr>
              <w:t xml:space="preserve"> </w:t>
            </w:r>
            <w:r w:rsidRPr="6F9AC6B1">
              <w:rPr>
                <w:rFonts w:ascii="Arial" w:eastAsia="Arial" w:hAnsi="Arial" w:cs="Arial"/>
              </w:rPr>
              <w:t>koji se prijave  i sudjeluju u projektima</w:t>
            </w:r>
          </w:p>
        </w:tc>
      </w:tr>
      <w:tr w:rsidR="6F9AC6B1" w14:paraId="4393AE3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30" w:type="dxa"/>
          </w:tcPr>
          <w:p w14:paraId="132F8C2E" w14:textId="25D7A674" w:rsidR="6F9AC6B1" w:rsidRDefault="6F9AC6B1" w:rsidP="6F9AC6B1">
            <w:pPr>
              <w:rPr>
                <w:rFonts w:ascii="Arial" w:eastAsia="Arial" w:hAnsi="Arial" w:cs="Arial"/>
              </w:rPr>
            </w:pPr>
            <w:r w:rsidRPr="6F9AC6B1">
              <w:rPr>
                <w:rFonts w:ascii="Arial" w:eastAsia="Arial" w:hAnsi="Arial" w:cs="Arial"/>
                <w:b/>
                <w:bCs/>
              </w:rPr>
              <w:lastRenderedPageBreak/>
              <w:t>Način realizacije aktivnosti</w:t>
            </w:r>
          </w:p>
        </w:tc>
        <w:tc>
          <w:tcPr>
            <w:tcW w:w="6930" w:type="dxa"/>
          </w:tcPr>
          <w:p w14:paraId="72826D29" w14:textId="3A6EA756" w:rsidR="6F9AC6B1" w:rsidRDefault="6F9AC6B1" w:rsidP="6F9AC6B1">
            <w:pPr>
              <w:pStyle w:val="Odlomakpopisa"/>
              <w:numPr>
                <w:ilvl w:val="0"/>
                <w:numId w:val="10"/>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učenici prikupljaju prijave za natjecanje </w:t>
            </w:r>
          </w:p>
          <w:p w14:paraId="5CB62707" w14:textId="1811BF84" w:rsidR="6F9AC6B1" w:rsidRDefault="6F9AC6B1" w:rsidP="6F9AC6B1">
            <w:pPr>
              <w:pStyle w:val="Odlomakpopisa"/>
              <w:numPr>
                <w:ilvl w:val="0"/>
                <w:numId w:val="10"/>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uz pomoć profesora organiziraju natjecanja i vode brigu o  tijeku rezultata na borilištima </w:t>
            </w:r>
          </w:p>
        </w:tc>
      </w:tr>
      <w:tr w:rsidR="6F9AC6B1" w14:paraId="03E8091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30" w:type="dxa"/>
          </w:tcPr>
          <w:p w14:paraId="39824BA2" w14:textId="6F64C350"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r w:rsidRPr="6F9AC6B1">
              <w:rPr>
                <w:rFonts w:ascii="Arial" w:eastAsia="Arial" w:hAnsi="Arial" w:cs="Arial"/>
                <w:b/>
                <w:bCs/>
              </w:rPr>
              <w:t xml:space="preserve"> aktivnosti</w:t>
            </w:r>
          </w:p>
        </w:tc>
        <w:tc>
          <w:tcPr>
            <w:tcW w:w="6930" w:type="dxa"/>
          </w:tcPr>
          <w:p w14:paraId="477C511D" w14:textId="5D49D6C1" w:rsidR="6F9AC6B1" w:rsidRDefault="6F9AC6B1" w:rsidP="6F9AC6B1">
            <w:pPr>
              <w:pStyle w:val="Odlomakpopisa"/>
              <w:numPr>
                <w:ilvl w:val="0"/>
                <w:numId w:val="9"/>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tijekom školske godine 2025./2026.</w:t>
            </w:r>
          </w:p>
        </w:tc>
      </w:tr>
      <w:tr w:rsidR="6F9AC6B1" w14:paraId="2F35FDD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30" w:type="dxa"/>
          </w:tcPr>
          <w:p w14:paraId="44B40FAA" w14:textId="16263FC8" w:rsidR="6F9AC6B1" w:rsidRDefault="6F9AC6B1" w:rsidP="6F9AC6B1">
            <w:pPr>
              <w:rPr>
                <w:rFonts w:ascii="Arial" w:eastAsia="Arial" w:hAnsi="Arial" w:cs="Arial"/>
              </w:rPr>
            </w:pPr>
            <w:r w:rsidRPr="6F9AC6B1">
              <w:rPr>
                <w:rFonts w:ascii="Arial" w:eastAsia="Arial" w:hAnsi="Arial" w:cs="Arial"/>
                <w:b/>
                <w:bCs/>
              </w:rPr>
              <w:t>Vrednovanje</w:t>
            </w:r>
          </w:p>
        </w:tc>
        <w:tc>
          <w:tcPr>
            <w:tcW w:w="6930" w:type="dxa"/>
          </w:tcPr>
          <w:p w14:paraId="39BE84D4" w14:textId="22693D40" w:rsidR="6F9AC6B1" w:rsidRDefault="6F9AC6B1" w:rsidP="6F9AC6B1">
            <w:pPr>
              <w:pStyle w:val="Odlomakpopisa"/>
              <w:numPr>
                <w:ilvl w:val="0"/>
                <w:numId w:val="8"/>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prezentacija učenika o provedenom projektu</w:t>
            </w:r>
          </w:p>
          <w:p w14:paraId="1C942D8D" w14:textId="492AA8B3" w:rsidR="6F9AC6B1" w:rsidRDefault="6F9AC6B1" w:rsidP="6F9AC6B1">
            <w:pPr>
              <w:pStyle w:val="Odlomakpopisa"/>
              <w:numPr>
                <w:ilvl w:val="0"/>
                <w:numId w:val="8"/>
              </w:num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dodjela priznanja najuspješnijim učenicima, ekipama, razredima</w:t>
            </w:r>
          </w:p>
        </w:tc>
      </w:tr>
      <w:tr w:rsidR="6F9AC6B1" w14:paraId="6EE7E28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30" w:type="dxa"/>
          </w:tcPr>
          <w:p w14:paraId="738F3DEB" w14:textId="4FD6B801" w:rsidR="6F9AC6B1" w:rsidRDefault="6F9AC6B1" w:rsidP="6F9AC6B1">
            <w:pPr>
              <w:rPr>
                <w:rFonts w:ascii="Arial" w:eastAsia="Arial" w:hAnsi="Arial" w:cs="Arial"/>
              </w:rPr>
            </w:pPr>
            <w:r w:rsidRPr="6F9AC6B1">
              <w:rPr>
                <w:rFonts w:ascii="Arial" w:eastAsia="Arial" w:hAnsi="Arial" w:cs="Arial"/>
                <w:b/>
                <w:bCs/>
              </w:rPr>
              <w:t>Troškovnik</w:t>
            </w:r>
          </w:p>
        </w:tc>
        <w:tc>
          <w:tcPr>
            <w:tcW w:w="6930" w:type="dxa"/>
          </w:tcPr>
          <w:p w14:paraId="77025675" w14:textId="33BDDAE9" w:rsidR="6F9AC6B1" w:rsidRDefault="6F9AC6B1" w:rsidP="6F9AC6B1">
            <w:pPr>
              <w:pStyle w:val="Odlomakpopisa"/>
              <w:numPr>
                <w:ilvl w:val="0"/>
                <w:numId w:val="7"/>
              </w:num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 eventualnim troškovima učenici će biti upoznati prije izvedbe projekta</w:t>
            </w:r>
          </w:p>
        </w:tc>
      </w:tr>
    </w:tbl>
    <w:p w14:paraId="3B024A20" w14:textId="03F6B97F" w:rsidR="000D1068" w:rsidRDefault="000D1068" w:rsidP="000D1068"/>
    <w:p w14:paraId="3E4C2CBE" w14:textId="0B5D4D5E" w:rsidR="000D1068" w:rsidRDefault="000D1068" w:rsidP="000D1068"/>
    <w:p w14:paraId="787A4DE2" w14:textId="24ED34B2" w:rsidR="6F9AC6B1" w:rsidRDefault="6F9AC6B1"/>
    <w:p w14:paraId="13D0D4F8" w14:textId="11DCCBBE" w:rsidR="6F9AC6B1" w:rsidRDefault="6F9AC6B1"/>
    <w:p w14:paraId="156DC88C" w14:textId="3F004EFA" w:rsidR="000D1068" w:rsidRDefault="6F6F636E" w:rsidP="6F9AC6B1">
      <w:pPr>
        <w:pStyle w:val="Naslov2"/>
        <w:rPr>
          <w:rFonts w:ascii="Arial" w:hAnsi="Arial" w:cs="Arial"/>
        </w:rPr>
      </w:pPr>
      <w:bookmarkStart w:id="16" w:name="_Toc757997398"/>
      <w:r w:rsidRPr="6F9AC6B1">
        <w:rPr>
          <w:rFonts w:ascii="Arial" w:hAnsi="Arial" w:cs="Arial"/>
        </w:rPr>
        <w:t>7.14. SOCIOLOGIJA i POLITIKA I GOSPODARSTVO</w:t>
      </w:r>
      <w:bookmarkEnd w:id="16"/>
    </w:p>
    <w:p w14:paraId="27A28E97" w14:textId="3F40CE51" w:rsidR="006962F8" w:rsidRDefault="006962F8" w:rsidP="00BC30BA">
      <w:pPr>
        <w:rPr>
          <w:rFonts w:eastAsia="Corsiva"/>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088B6811"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4D2181E0" w14:textId="51A989DB"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05140291" w14:textId="0E76768F"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rPr>
              <w:t>„</w:t>
            </w:r>
            <w:proofErr w:type="spellStart"/>
            <w:r w:rsidRPr="6F9AC6B1">
              <w:rPr>
                <w:rFonts w:ascii="Arial" w:eastAsia="Arial" w:hAnsi="Arial" w:cs="Arial"/>
                <w:b/>
                <w:bCs/>
                <w:color w:val="000000" w:themeColor="text1"/>
              </w:rPr>
              <w:t>Osnaživanje</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doprinosa</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organizacija</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civilnoga</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društva</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odgoju</w:t>
            </w:r>
            <w:proofErr w:type="spellEnd"/>
            <w:r w:rsidRPr="6F9AC6B1">
              <w:rPr>
                <w:rFonts w:ascii="Arial" w:eastAsia="Arial" w:hAnsi="Arial" w:cs="Arial"/>
                <w:b/>
                <w:bCs/>
                <w:color w:val="000000" w:themeColor="text1"/>
              </w:rPr>
              <w:t xml:space="preserve"> </w:t>
            </w:r>
            <w:proofErr w:type="spellStart"/>
            <w:proofErr w:type="gramStart"/>
            <w:r w:rsidRPr="6F9AC6B1">
              <w:rPr>
                <w:rFonts w:ascii="Arial" w:eastAsia="Arial" w:hAnsi="Arial" w:cs="Arial"/>
                <w:b/>
                <w:bCs/>
                <w:color w:val="000000" w:themeColor="text1"/>
              </w:rPr>
              <w:t>i</w:t>
            </w:r>
            <w:proofErr w:type="spellEnd"/>
            <w:r w:rsidRPr="6F9AC6B1">
              <w:rPr>
                <w:rFonts w:ascii="Arial" w:eastAsia="Arial" w:hAnsi="Arial" w:cs="Arial"/>
                <w:b/>
                <w:bCs/>
                <w:color w:val="000000" w:themeColor="text1"/>
              </w:rPr>
              <w:t xml:space="preserve"> </w:t>
            </w:r>
            <w:r w:rsidR="67F98678"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obrazovanju</w:t>
            </w:r>
            <w:proofErr w:type="spellEnd"/>
            <w:proofErr w:type="gramEnd"/>
            <w:r w:rsidRPr="6F9AC6B1">
              <w:rPr>
                <w:rFonts w:ascii="Arial" w:eastAsia="Arial" w:hAnsi="Arial" w:cs="Arial"/>
                <w:b/>
                <w:bCs/>
                <w:color w:val="000000" w:themeColor="text1"/>
              </w:rPr>
              <w:t xml:space="preserve"> za </w:t>
            </w:r>
            <w:proofErr w:type="spellStart"/>
            <w:r w:rsidRPr="6F9AC6B1">
              <w:rPr>
                <w:rFonts w:ascii="Arial" w:eastAsia="Arial" w:hAnsi="Arial" w:cs="Arial"/>
                <w:b/>
                <w:bCs/>
                <w:color w:val="000000" w:themeColor="text1"/>
              </w:rPr>
              <w:t>održivi</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razvoj</w:t>
            </w:r>
            <w:proofErr w:type="spellEnd"/>
            <w:r w:rsidRPr="6F9AC6B1">
              <w:rPr>
                <w:rFonts w:ascii="Arial" w:eastAsia="Arial" w:hAnsi="Arial" w:cs="Arial"/>
                <w:b/>
                <w:bCs/>
                <w:color w:val="000000" w:themeColor="text1"/>
              </w:rPr>
              <w:t>“</w:t>
            </w:r>
          </w:p>
        </w:tc>
      </w:tr>
      <w:tr w:rsidR="6F9AC6B1" w14:paraId="3328520C"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01B9CD2" w14:textId="723C31B7"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3C31C997" w14:textId="43551D46" w:rsidR="6F9AC6B1" w:rsidRDefault="6F9AC6B1" w:rsidP="007B4341">
            <w:pPr>
              <w:pStyle w:val="Odlomakpopisa"/>
              <w:numPr>
                <w:ilvl w:val="0"/>
                <w:numId w:val="18"/>
              </w:numPr>
              <w:jc w:val="both"/>
              <w:rPr>
                <w:rFonts w:ascii="Arial" w:eastAsia="Arial" w:hAnsi="Arial" w:cs="Arial"/>
                <w:color w:val="000000" w:themeColor="text1"/>
              </w:rPr>
            </w:pPr>
            <w:r w:rsidRPr="6F9AC6B1">
              <w:rPr>
                <w:rFonts w:ascii="Arial" w:eastAsia="Arial" w:hAnsi="Arial" w:cs="Arial"/>
                <w:color w:val="000000" w:themeColor="text1"/>
              </w:rPr>
              <w:t>Promicanje aktivnog uključivanja djece i mladih u identificiranju potreba lokalne zajednice te osmišljavanje odgovora na njih kroz aktivan pristup zajednici, aktivizam i volonterstvo i time podizanje kvalitete života.</w:t>
            </w:r>
          </w:p>
        </w:tc>
      </w:tr>
      <w:tr w:rsidR="6F9AC6B1" w14:paraId="39397D0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26EFDF14" w14:textId="242F1C64"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0AE7D001" w14:textId="44D8D960" w:rsidR="6F9AC6B1" w:rsidRDefault="6F9AC6B1" w:rsidP="007B4341">
            <w:pPr>
              <w:pStyle w:val="Odlomakpopisa"/>
              <w:numPr>
                <w:ilvl w:val="0"/>
                <w:numId w:val="18"/>
              </w:numPr>
              <w:jc w:val="both"/>
              <w:rPr>
                <w:rFonts w:ascii="Arial" w:eastAsia="Arial" w:hAnsi="Arial" w:cs="Arial"/>
                <w:color w:val="000000" w:themeColor="text1"/>
              </w:rPr>
            </w:pPr>
            <w:r w:rsidRPr="6F9AC6B1">
              <w:rPr>
                <w:rFonts w:ascii="Arial" w:eastAsia="Arial" w:hAnsi="Arial" w:cs="Arial"/>
                <w:color w:val="000000" w:themeColor="text1"/>
              </w:rPr>
              <w:t xml:space="preserve">Projekt teži podržati </w:t>
            </w:r>
            <w:proofErr w:type="spellStart"/>
            <w:r w:rsidRPr="6F9AC6B1">
              <w:rPr>
                <w:rFonts w:ascii="Arial" w:eastAsia="Arial" w:hAnsi="Arial" w:cs="Arial"/>
                <w:color w:val="000000" w:themeColor="text1"/>
              </w:rPr>
              <w:t>međupredmetne</w:t>
            </w:r>
            <w:proofErr w:type="spellEnd"/>
            <w:r w:rsidRPr="6F9AC6B1">
              <w:rPr>
                <w:rFonts w:ascii="Arial" w:eastAsia="Arial" w:hAnsi="Arial" w:cs="Arial"/>
                <w:color w:val="000000" w:themeColor="text1"/>
              </w:rPr>
              <w:t xml:space="preserve"> teme Osobni i socijalni razvoj, Održivi razvoj i Građanski odgoj i obrazovanje kroz jačanje kapaciteta nastavnika, unaprjeđujući kompetencije nastavnika i učenika, posebno potičući njihov aktivni angažman u lokalnim zajednicama i shvaćanje vlastite uloge i mogućnosti utjecaja. </w:t>
            </w:r>
          </w:p>
        </w:tc>
      </w:tr>
      <w:tr w:rsidR="6F9AC6B1" w14:paraId="68BCE5C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B787C58" w14:textId="072F9207"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5D2ACF23" w14:textId="1E0173E8" w:rsidR="6F9AC6B1" w:rsidRDefault="6F9AC6B1" w:rsidP="007B4341">
            <w:pPr>
              <w:pStyle w:val="Odlomakpopisa"/>
              <w:numPr>
                <w:ilvl w:val="0"/>
                <w:numId w:val="17"/>
              </w:numPr>
              <w:rPr>
                <w:rFonts w:ascii="Arial" w:eastAsia="Arial" w:hAnsi="Arial" w:cs="Arial"/>
                <w:color w:val="000000" w:themeColor="text1"/>
              </w:rPr>
            </w:pPr>
            <w:r w:rsidRPr="6F9AC6B1">
              <w:rPr>
                <w:rFonts w:ascii="Arial" w:eastAsia="Arial" w:hAnsi="Arial" w:cs="Arial"/>
                <w:color w:val="000000" w:themeColor="text1"/>
              </w:rPr>
              <w:t>Centar za mirovne studije, Zagreb</w:t>
            </w:r>
          </w:p>
          <w:p w14:paraId="53D567F5" w14:textId="004B061B" w:rsidR="6F9AC6B1" w:rsidRDefault="6F9AC6B1" w:rsidP="6F9AC6B1">
            <w:pPr>
              <w:ind w:left="720"/>
              <w:contextualSpacing/>
              <w:rPr>
                <w:rFonts w:ascii="Arial" w:eastAsia="Arial" w:hAnsi="Arial" w:cs="Arial"/>
                <w:color w:val="000000" w:themeColor="text1"/>
              </w:rPr>
            </w:pPr>
            <w:r w:rsidRPr="6F9AC6B1">
              <w:rPr>
                <w:rFonts w:ascii="Arial" w:eastAsia="Arial" w:hAnsi="Arial" w:cs="Arial"/>
                <w:color w:val="000000" w:themeColor="text1"/>
              </w:rPr>
              <w:t>„</w:t>
            </w:r>
            <w:proofErr w:type="spellStart"/>
            <w:r w:rsidRPr="6F9AC6B1">
              <w:rPr>
                <w:rFonts w:ascii="Arial" w:eastAsia="Arial" w:hAnsi="Arial" w:cs="Arial"/>
                <w:color w:val="000000" w:themeColor="text1"/>
              </w:rPr>
              <w:t>DKolektiv</w:t>
            </w:r>
            <w:proofErr w:type="spellEnd"/>
            <w:r w:rsidRPr="6F9AC6B1">
              <w:rPr>
                <w:rFonts w:ascii="Arial" w:eastAsia="Arial" w:hAnsi="Arial" w:cs="Arial"/>
                <w:color w:val="000000" w:themeColor="text1"/>
              </w:rPr>
              <w:t>“, Osijek</w:t>
            </w:r>
          </w:p>
          <w:p w14:paraId="02CD118A" w14:textId="6B78B112" w:rsidR="6F9AC6B1" w:rsidRDefault="6F9AC6B1" w:rsidP="6F9AC6B1">
            <w:pPr>
              <w:ind w:left="720"/>
              <w:contextualSpacing/>
              <w:rPr>
                <w:rFonts w:ascii="Arial" w:eastAsia="Arial" w:hAnsi="Arial" w:cs="Arial"/>
                <w:color w:val="000000" w:themeColor="text1"/>
              </w:rPr>
            </w:pPr>
            <w:r w:rsidRPr="6F9AC6B1">
              <w:rPr>
                <w:rFonts w:ascii="Arial" w:eastAsia="Arial" w:hAnsi="Arial" w:cs="Arial"/>
                <w:color w:val="000000" w:themeColor="text1"/>
              </w:rPr>
              <w:t>Srednje i osnovne škole unutar RH</w:t>
            </w:r>
          </w:p>
        </w:tc>
      </w:tr>
      <w:tr w:rsidR="6F9AC6B1" w14:paraId="15E13F89"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2C380CC" w14:textId="59D00766"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Način 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422D5F93" w14:textId="30A9BA7E" w:rsidR="6F9AC6B1" w:rsidRDefault="6F9AC6B1" w:rsidP="007B4341">
            <w:pPr>
              <w:pStyle w:val="Odlomakpopisa"/>
              <w:numPr>
                <w:ilvl w:val="0"/>
                <w:numId w:val="17"/>
              </w:numPr>
              <w:rPr>
                <w:rFonts w:ascii="Arial" w:eastAsia="Arial" w:hAnsi="Arial" w:cs="Arial"/>
                <w:color w:val="000000" w:themeColor="text1"/>
              </w:rPr>
            </w:pPr>
            <w:r w:rsidRPr="6F9AC6B1">
              <w:rPr>
                <w:rFonts w:ascii="Arial" w:eastAsia="Arial" w:hAnsi="Arial" w:cs="Arial"/>
                <w:color w:val="000000" w:themeColor="text1"/>
              </w:rPr>
              <w:t>Uvođenje projekta u školski kurikulum</w:t>
            </w:r>
          </w:p>
          <w:p w14:paraId="6D6127CF" w14:textId="48E4800F" w:rsidR="6F9AC6B1" w:rsidRDefault="6F9AC6B1" w:rsidP="6F9AC6B1">
            <w:pPr>
              <w:ind w:left="720"/>
              <w:rPr>
                <w:rFonts w:ascii="Arial" w:eastAsia="Arial" w:hAnsi="Arial" w:cs="Arial"/>
                <w:color w:val="000000" w:themeColor="text1"/>
              </w:rPr>
            </w:pPr>
            <w:r w:rsidRPr="6F9AC6B1">
              <w:rPr>
                <w:rFonts w:ascii="Arial" w:eastAsia="Arial" w:hAnsi="Arial" w:cs="Arial"/>
                <w:color w:val="000000" w:themeColor="text1"/>
              </w:rPr>
              <w:t xml:space="preserve">Formiranje školskog projektnog tima </w:t>
            </w:r>
          </w:p>
          <w:p w14:paraId="13F1BAE9" w14:textId="472F336C" w:rsidR="6F9AC6B1" w:rsidRDefault="6F9AC6B1" w:rsidP="6F9AC6B1">
            <w:pPr>
              <w:ind w:left="720"/>
              <w:rPr>
                <w:rFonts w:ascii="Arial" w:eastAsia="Arial" w:hAnsi="Arial" w:cs="Arial"/>
                <w:color w:val="000000" w:themeColor="text1"/>
              </w:rPr>
            </w:pPr>
            <w:r w:rsidRPr="6F9AC6B1">
              <w:rPr>
                <w:rFonts w:ascii="Arial" w:eastAsia="Arial" w:hAnsi="Arial" w:cs="Arial"/>
                <w:color w:val="000000" w:themeColor="text1"/>
              </w:rPr>
              <w:t>Stručno usavršavanje nastavnika u području Održivog razvoja</w:t>
            </w:r>
          </w:p>
          <w:p w14:paraId="2EE1A6F9" w14:textId="1DCE2EAC" w:rsidR="6F9AC6B1" w:rsidRDefault="6F9AC6B1" w:rsidP="6F9AC6B1">
            <w:pPr>
              <w:ind w:left="720"/>
              <w:rPr>
                <w:rFonts w:ascii="Arial" w:eastAsia="Arial" w:hAnsi="Arial" w:cs="Arial"/>
                <w:color w:val="000000" w:themeColor="text1"/>
              </w:rPr>
            </w:pPr>
            <w:r w:rsidRPr="6F9AC6B1">
              <w:rPr>
                <w:rFonts w:ascii="Arial" w:eastAsia="Arial" w:hAnsi="Arial" w:cs="Arial"/>
                <w:color w:val="000000" w:themeColor="text1"/>
              </w:rPr>
              <w:t>Provođenje aktivnosti održivog razvoja s učenicima</w:t>
            </w:r>
          </w:p>
          <w:p w14:paraId="55FF3FD0" w14:textId="14344CE6" w:rsidR="6F9AC6B1" w:rsidRDefault="6F9AC6B1" w:rsidP="6F9AC6B1">
            <w:pPr>
              <w:ind w:left="720"/>
              <w:rPr>
                <w:rFonts w:ascii="Arial" w:eastAsia="Arial" w:hAnsi="Arial" w:cs="Arial"/>
                <w:color w:val="000000" w:themeColor="text1"/>
              </w:rPr>
            </w:pPr>
            <w:r w:rsidRPr="6F9AC6B1">
              <w:rPr>
                <w:rFonts w:ascii="Arial" w:eastAsia="Arial" w:hAnsi="Arial" w:cs="Arial"/>
                <w:color w:val="000000" w:themeColor="text1"/>
              </w:rPr>
              <w:t>Studijski posjeti organizacijama održivog razvoja</w:t>
            </w:r>
          </w:p>
          <w:p w14:paraId="44BA9833" w14:textId="09AE323E" w:rsidR="6F9AC6B1" w:rsidRDefault="6F9AC6B1" w:rsidP="6F9AC6B1">
            <w:pPr>
              <w:ind w:left="720"/>
              <w:rPr>
                <w:rFonts w:ascii="Arial" w:eastAsia="Arial" w:hAnsi="Arial" w:cs="Arial"/>
                <w:color w:val="000000" w:themeColor="text1"/>
              </w:rPr>
            </w:pPr>
            <w:r w:rsidRPr="6F9AC6B1">
              <w:rPr>
                <w:rFonts w:ascii="Arial" w:eastAsia="Arial" w:hAnsi="Arial" w:cs="Arial"/>
                <w:color w:val="000000" w:themeColor="text1"/>
              </w:rPr>
              <w:t>Izrada priručnika i diseminacija dobre prakse</w:t>
            </w:r>
          </w:p>
          <w:p w14:paraId="52009DC7" w14:textId="331CF0BC"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 </w:t>
            </w:r>
          </w:p>
        </w:tc>
      </w:tr>
      <w:tr w:rsidR="6F9AC6B1" w14:paraId="1B009ACD"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88AEB96" w14:textId="763AE32F" w:rsidR="6F9AC6B1" w:rsidRDefault="6F9AC6B1" w:rsidP="6F9AC6B1">
            <w:pPr>
              <w:pStyle w:val="Sadrajitablice"/>
              <w:spacing w:after="283"/>
              <w:rPr>
                <w:rFonts w:ascii="Arial" w:eastAsia="Arial" w:hAnsi="Arial" w:cs="Arial"/>
                <w:color w:val="000000" w:themeColor="text1"/>
                <w:lang w:val="hr-HR"/>
              </w:rPr>
            </w:pPr>
            <w:proofErr w:type="spellStart"/>
            <w:r w:rsidRPr="6F9AC6B1">
              <w:rPr>
                <w:rFonts w:ascii="Arial" w:eastAsia="Arial" w:hAnsi="Arial" w:cs="Arial"/>
                <w:b/>
                <w:bCs/>
                <w:color w:val="000000" w:themeColor="text1"/>
                <w:lang w:val="hr-HR"/>
              </w:rPr>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070CB7C2" w14:textId="4522ABC2" w:rsidR="6F9AC6B1" w:rsidRDefault="6F9AC6B1" w:rsidP="007B4341">
            <w:pPr>
              <w:pStyle w:val="Odlomakpopisa"/>
              <w:numPr>
                <w:ilvl w:val="0"/>
                <w:numId w:val="17"/>
              </w:numPr>
              <w:rPr>
                <w:rFonts w:ascii="Arial" w:eastAsia="Arial" w:hAnsi="Arial" w:cs="Arial"/>
                <w:color w:val="000000" w:themeColor="text1"/>
              </w:rPr>
            </w:pPr>
            <w:r w:rsidRPr="6F9AC6B1">
              <w:rPr>
                <w:rFonts w:ascii="Arial" w:eastAsia="Arial" w:hAnsi="Arial" w:cs="Arial"/>
                <w:color w:val="000000" w:themeColor="text1"/>
              </w:rPr>
              <w:t>Nastavna 2025./2026. godina</w:t>
            </w:r>
          </w:p>
          <w:p w14:paraId="10650EE4" w14:textId="18D3F78E" w:rsidR="6F9AC6B1" w:rsidRDefault="6F9AC6B1" w:rsidP="6F9AC6B1">
            <w:pPr>
              <w:ind w:left="720"/>
              <w:contextualSpacing/>
              <w:rPr>
                <w:rFonts w:ascii="Arial" w:eastAsia="Arial" w:hAnsi="Arial" w:cs="Arial"/>
                <w:color w:val="000000" w:themeColor="text1"/>
              </w:rPr>
            </w:pPr>
            <w:r w:rsidRPr="6F9AC6B1">
              <w:rPr>
                <w:rFonts w:ascii="Arial" w:eastAsia="Arial" w:hAnsi="Arial" w:cs="Arial"/>
                <w:color w:val="000000" w:themeColor="text1"/>
              </w:rPr>
              <w:t>rujan – lipanj</w:t>
            </w:r>
          </w:p>
        </w:tc>
      </w:tr>
      <w:tr w:rsidR="6F9AC6B1" w14:paraId="2A394C4A"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060987EA" w14:textId="7DFEDF9D"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70D0DAB2" w14:textId="0FBF6174" w:rsidR="6F9AC6B1" w:rsidRDefault="6F9AC6B1" w:rsidP="007B4341">
            <w:pPr>
              <w:pStyle w:val="Odlomakpopisa"/>
              <w:numPr>
                <w:ilvl w:val="0"/>
                <w:numId w:val="17"/>
              </w:numPr>
              <w:rPr>
                <w:rFonts w:ascii="Arial" w:eastAsia="Arial" w:hAnsi="Arial" w:cs="Arial"/>
                <w:color w:val="000000" w:themeColor="text1"/>
              </w:rPr>
            </w:pPr>
            <w:r w:rsidRPr="6F9AC6B1">
              <w:rPr>
                <w:rFonts w:ascii="Arial" w:eastAsia="Arial" w:hAnsi="Arial" w:cs="Arial"/>
                <w:color w:val="000000" w:themeColor="text1"/>
              </w:rPr>
              <w:t>Osiguran sredstvima natječaja za provedbu projekta od strane nositelja projekta</w:t>
            </w:r>
          </w:p>
        </w:tc>
      </w:tr>
      <w:tr w:rsidR="6F9AC6B1" w14:paraId="38E41314"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07EBC9ED" w14:textId="3762FAA5"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5FE200BB" w14:textId="32776230" w:rsidR="6F9AC6B1" w:rsidRDefault="6F9AC6B1" w:rsidP="007B4341">
            <w:pPr>
              <w:pStyle w:val="Odlomakpopisa"/>
              <w:numPr>
                <w:ilvl w:val="0"/>
                <w:numId w:val="17"/>
              </w:numPr>
              <w:jc w:val="both"/>
              <w:rPr>
                <w:rFonts w:ascii="Arial" w:eastAsia="Arial" w:hAnsi="Arial" w:cs="Arial"/>
                <w:color w:val="000000" w:themeColor="text1"/>
              </w:rPr>
            </w:pPr>
            <w:r w:rsidRPr="6F9AC6B1">
              <w:rPr>
                <w:rFonts w:ascii="Arial" w:eastAsia="Arial" w:hAnsi="Arial" w:cs="Arial"/>
                <w:color w:val="000000" w:themeColor="text1"/>
              </w:rPr>
              <w:t>Način vrednovanja  učenika – formativno (provodi nastavnica)</w:t>
            </w:r>
          </w:p>
          <w:p w14:paraId="29E6645A" w14:textId="1F8B725F" w:rsidR="6F9AC6B1" w:rsidRDefault="6F9AC6B1" w:rsidP="6F9AC6B1">
            <w:pPr>
              <w:ind w:left="720"/>
              <w:jc w:val="both"/>
              <w:rPr>
                <w:rFonts w:ascii="Arial" w:eastAsia="Arial" w:hAnsi="Arial" w:cs="Arial"/>
                <w:color w:val="000000" w:themeColor="text1"/>
              </w:rPr>
            </w:pPr>
            <w:r w:rsidRPr="6F9AC6B1">
              <w:rPr>
                <w:rFonts w:ascii="Arial" w:eastAsia="Arial" w:hAnsi="Arial" w:cs="Arial"/>
                <w:color w:val="000000" w:themeColor="text1"/>
              </w:rPr>
              <w:t>Način vrednovanja – vrednovanje kao učenje (provodi učenik)</w:t>
            </w:r>
          </w:p>
        </w:tc>
      </w:tr>
    </w:tbl>
    <w:p w14:paraId="530CD099" w14:textId="1FD2A14D" w:rsidR="00A34478" w:rsidRDefault="00A34478" w:rsidP="6F9AC6B1">
      <w:pPr>
        <w:rPr>
          <w:rFonts w:eastAsia="Corsiva"/>
        </w:rPr>
      </w:pPr>
    </w:p>
    <w:p w14:paraId="6C1C3395" w14:textId="05A64C3C" w:rsidR="00A34478" w:rsidRDefault="00A34478" w:rsidP="003A2052"/>
    <w:p w14:paraId="57C74614" w14:textId="7D845A80" w:rsidR="00A34478" w:rsidRDefault="00A34478" w:rsidP="003A2052"/>
    <w:p w14:paraId="5990CB6C" w14:textId="1C6BCDFE" w:rsidR="00A34478" w:rsidRDefault="00A34478" w:rsidP="003A2052"/>
    <w:p w14:paraId="6ECA44FD" w14:textId="53A91F73" w:rsidR="00666175" w:rsidRDefault="00666175" w:rsidP="003A2052"/>
    <w:p w14:paraId="1A286FFF" w14:textId="23AB60D3" w:rsidR="00666175" w:rsidRDefault="00666175" w:rsidP="003A2052"/>
    <w:p w14:paraId="00AE3F9F" w14:textId="3F64929D" w:rsidR="00666175" w:rsidRDefault="00666175" w:rsidP="003A2052"/>
    <w:p w14:paraId="105960C3" w14:textId="1E186C2A" w:rsidR="00666175" w:rsidRDefault="00666175" w:rsidP="003A2052"/>
    <w:p w14:paraId="29FA5004" w14:textId="563A62CC" w:rsidR="00666175" w:rsidRDefault="00666175" w:rsidP="003A2052"/>
    <w:p w14:paraId="18ED0D85" w14:textId="6C32649C" w:rsidR="00666175" w:rsidRDefault="00666175" w:rsidP="003A2052"/>
    <w:p w14:paraId="34F58B7D" w14:textId="77777777" w:rsidR="00A34478" w:rsidRPr="003A2052" w:rsidRDefault="00A34478" w:rsidP="003A2052"/>
    <w:p w14:paraId="55E71020" w14:textId="5C4484E6" w:rsidR="00F35BF4" w:rsidRPr="00480460" w:rsidRDefault="042D068C" w:rsidP="6F9AC6B1">
      <w:pPr>
        <w:pStyle w:val="Naslov1"/>
        <w:jc w:val="center"/>
        <w:rPr>
          <w:rFonts w:ascii="Bauhaus 93" w:hAnsi="Bauhaus 93"/>
          <w:sz w:val="48"/>
          <w:szCs w:val="48"/>
        </w:rPr>
      </w:pPr>
      <w:bookmarkStart w:id="17" w:name="_Toc895933907"/>
      <w:r w:rsidRPr="6F9AC6B1">
        <w:rPr>
          <w:rFonts w:ascii="Bauhaus 93" w:hAnsi="Bauhaus 93"/>
          <w:sz w:val="48"/>
          <w:szCs w:val="48"/>
        </w:rPr>
        <w:t>8</w:t>
      </w:r>
      <w:r w:rsidR="694842D5" w:rsidRPr="6F9AC6B1">
        <w:rPr>
          <w:rFonts w:ascii="Bauhaus 93" w:hAnsi="Bauhaus 93"/>
          <w:sz w:val="48"/>
          <w:szCs w:val="48"/>
        </w:rPr>
        <w:t xml:space="preserve">. </w:t>
      </w:r>
      <w:r w:rsidR="04C983AC" w:rsidRPr="6F9AC6B1">
        <w:rPr>
          <w:rFonts w:ascii="Bauhaus 93" w:hAnsi="Bauhaus 93"/>
          <w:sz w:val="48"/>
          <w:szCs w:val="48"/>
        </w:rPr>
        <w:t>IZVANU</w:t>
      </w:r>
      <w:r w:rsidR="04C983AC" w:rsidRPr="6F9AC6B1">
        <w:rPr>
          <w:sz w:val="48"/>
          <w:szCs w:val="48"/>
        </w:rPr>
        <w:t>Č</w:t>
      </w:r>
      <w:r w:rsidR="04C983AC" w:rsidRPr="6F9AC6B1">
        <w:rPr>
          <w:rFonts w:ascii="Bauhaus 93" w:hAnsi="Bauhaus 93"/>
          <w:sz w:val="48"/>
          <w:szCs w:val="48"/>
        </w:rPr>
        <w:t>IONI</w:t>
      </w:r>
      <w:r w:rsidR="04C983AC" w:rsidRPr="6F9AC6B1">
        <w:rPr>
          <w:sz w:val="48"/>
          <w:szCs w:val="48"/>
        </w:rPr>
        <w:t>Č</w:t>
      </w:r>
      <w:r w:rsidR="04C983AC" w:rsidRPr="6F9AC6B1">
        <w:rPr>
          <w:rFonts w:ascii="Bauhaus 93" w:hAnsi="Bauhaus 93"/>
          <w:sz w:val="48"/>
          <w:szCs w:val="48"/>
        </w:rPr>
        <w:t>KA NASTAVA</w:t>
      </w:r>
      <w:bookmarkEnd w:id="17"/>
    </w:p>
    <w:p w14:paraId="73FFF11B" w14:textId="630EB94A" w:rsidR="00F35BF4" w:rsidRDefault="00F35BF4" w:rsidP="00F35BF4"/>
    <w:p w14:paraId="46E72D84" w14:textId="1D7EA5A9" w:rsidR="00F35BF4" w:rsidRDefault="00F35BF4" w:rsidP="00F35BF4">
      <w:pPr>
        <w:spacing w:line="360" w:lineRule="auto"/>
        <w:jc w:val="both"/>
        <w:rPr>
          <w:rFonts w:ascii="Arial" w:hAnsi="Arial" w:cs="Arial"/>
        </w:rPr>
      </w:pPr>
      <w:proofErr w:type="spellStart"/>
      <w:r w:rsidRPr="00F35BF4">
        <w:rPr>
          <w:rFonts w:ascii="Arial" w:hAnsi="Arial" w:cs="Arial"/>
        </w:rPr>
        <w:t>Izvanučionička</w:t>
      </w:r>
      <w:proofErr w:type="spellEnd"/>
      <w:r w:rsidRPr="00F35BF4">
        <w:rPr>
          <w:rFonts w:ascii="Arial" w:hAnsi="Arial" w:cs="Arial"/>
        </w:rPr>
        <w:t xml:space="preserve"> nastava poseban je oblik učenja i poučavanja. Pod </w:t>
      </w:r>
      <w:proofErr w:type="spellStart"/>
      <w:r w:rsidRPr="00F35BF4">
        <w:rPr>
          <w:rFonts w:ascii="Arial" w:hAnsi="Arial" w:cs="Arial"/>
        </w:rPr>
        <w:t>izvanučioničku</w:t>
      </w:r>
      <w:proofErr w:type="spellEnd"/>
      <w:r w:rsidRPr="00F35BF4">
        <w:rPr>
          <w:rFonts w:ascii="Arial" w:hAnsi="Arial" w:cs="Arial"/>
        </w:rPr>
        <w:t xml:space="preserve"> nastavu ubrajaju se izleti, ekskurzije, škole u prirodi te terenska nastava. Osim toga, tu pripadaju i druge odgojno-obrazovne aktivnosti koje imaju funkciju ostvarivanja odgojno-obrazovnih ciljeva i zadaća. </w:t>
      </w:r>
    </w:p>
    <w:p w14:paraId="1EA5FDCB" w14:textId="5863E715" w:rsidR="00DD77FB" w:rsidRDefault="00DD77FB" w:rsidP="00F35BF4">
      <w:pPr>
        <w:spacing w:line="360" w:lineRule="auto"/>
        <w:jc w:val="both"/>
        <w:rPr>
          <w:rFonts w:ascii="Arial" w:hAnsi="Arial" w:cs="Arial"/>
        </w:rPr>
      </w:pPr>
      <w:r>
        <w:rPr>
          <w:rFonts w:ascii="Arial" w:hAnsi="Arial" w:cs="Arial"/>
        </w:rPr>
        <w:t xml:space="preserve">U nastavku slijedi popis aktivnosti koje će se provoditi u sklopu </w:t>
      </w:r>
      <w:proofErr w:type="spellStart"/>
      <w:r>
        <w:rPr>
          <w:rFonts w:ascii="Arial" w:hAnsi="Arial" w:cs="Arial"/>
        </w:rPr>
        <w:t>izvanučioničke</w:t>
      </w:r>
      <w:proofErr w:type="spellEnd"/>
      <w:r>
        <w:rPr>
          <w:rFonts w:ascii="Arial" w:hAnsi="Arial" w:cs="Arial"/>
        </w:rPr>
        <w:t xml:space="preserve"> nastave unutar različitih predmeta. </w:t>
      </w:r>
    </w:p>
    <w:p w14:paraId="0BA4FB1B" w14:textId="77777777" w:rsidR="00E64FDA" w:rsidRPr="00F35BF4" w:rsidRDefault="00E64FDA" w:rsidP="00F35BF4">
      <w:pPr>
        <w:spacing w:line="360" w:lineRule="auto"/>
        <w:jc w:val="both"/>
        <w:rPr>
          <w:rFonts w:ascii="Arial" w:hAnsi="Arial" w:cs="Arial"/>
        </w:rPr>
      </w:pPr>
    </w:p>
    <w:p w14:paraId="1D0C23A4" w14:textId="371EE1D2" w:rsidR="00DD77FB" w:rsidRPr="00480460" w:rsidRDefault="042D068C" w:rsidP="00574D8E">
      <w:pPr>
        <w:pStyle w:val="Naslov2"/>
        <w:rPr>
          <w:rFonts w:ascii="Arial" w:hAnsi="Arial" w:cs="Arial"/>
          <w:color w:val="4F81BD" w:themeColor="accent1"/>
        </w:rPr>
      </w:pPr>
      <w:bookmarkStart w:id="18" w:name="_Toc859697937"/>
      <w:r w:rsidRPr="6F9AC6B1">
        <w:rPr>
          <w:rFonts w:ascii="Arial" w:eastAsia="Times New Roman" w:hAnsi="Arial" w:cs="Arial"/>
          <w:b w:val="0"/>
          <w:color w:val="4F81BD" w:themeColor="accent1"/>
        </w:rPr>
        <w:t xml:space="preserve">8.1. </w:t>
      </w:r>
      <w:r w:rsidR="2C0CD0B4" w:rsidRPr="6F9AC6B1">
        <w:rPr>
          <w:rFonts w:ascii="Arial" w:hAnsi="Arial" w:cs="Arial"/>
          <w:color w:val="4F81BD" w:themeColor="accent1"/>
        </w:rPr>
        <w:t>HRVATSKI JEZIK</w:t>
      </w:r>
      <w:bookmarkEnd w:id="18"/>
    </w:p>
    <w:p w14:paraId="03BE1AAB" w14:textId="77777777" w:rsidR="00615791" w:rsidRDefault="00615791" w:rsidP="00615791">
      <w:pPr>
        <w:pStyle w:val="Odlomakpopisa"/>
        <w:rPr>
          <w:rFonts w:ascii="Arial" w:eastAsia="Corsiva" w:hAnsi="Arial" w:cs="Arial"/>
          <w:b/>
          <w:color w:val="548DD4" w:themeColor="text2" w:themeTint="99"/>
          <w:sz w:val="28"/>
        </w:rPr>
      </w:pPr>
    </w:p>
    <w:p w14:paraId="11E7E27E" w14:textId="758D649A" w:rsidR="00DD77FB" w:rsidRDefault="00DD77FB" w:rsidP="00DD77FB">
      <w:pPr>
        <w:rPr>
          <w:rFonts w:ascii="Arial" w:eastAsia="Corsiva" w:hAnsi="Arial" w:cs="Arial"/>
          <w:b/>
          <w:color w:val="548DD4" w:themeColor="text2" w:themeTint="99"/>
          <w:sz w:val="28"/>
        </w:rPr>
      </w:pPr>
    </w:p>
    <w:p w14:paraId="1B21B53D" w14:textId="3972EFDA" w:rsidR="00615791" w:rsidRPr="00615791" w:rsidRDefault="00615791" w:rsidP="00615791">
      <w:pPr>
        <w:spacing w:line="360" w:lineRule="auto"/>
        <w:jc w:val="both"/>
        <w:rPr>
          <w:rFonts w:ascii="Arial" w:eastAsia="Corsiva" w:hAnsi="Arial" w:cs="Arial"/>
          <w:b/>
        </w:rPr>
      </w:pPr>
      <w:r w:rsidRPr="00615791">
        <w:rPr>
          <w:rFonts w:ascii="Arial" w:eastAsia="Corsiva" w:hAnsi="Arial" w:cs="Arial"/>
          <w:b/>
        </w:rPr>
        <w:t>PROJEKT – TRAGOM HRVATSKIH PISACA U MA</w:t>
      </w:r>
      <w:r>
        <w:rPr>
          <w:rFonts w:ascii="Arial" w:eastAsia="Corsiva" w:hAnsi="Arial" w:cs="Arial"/>
          <w:b/>
        </w:rPr>
        <w:t>Đ</w:t>
      </w:r>
      <w:r w:rsidRPr="00615791">
        <w:rPr>
          <w:rFonts w:ascii="Arial" w:eastAsia="Corsiva" w:hAnsi="Arial" w:cs="Arial"/>
          <w:b/>
        </w:rPr>
        <w:t>ARSKOJ</w:t>
      </w:r>
    </w:p>
    <w:p w14:paraId="7732A6A5" w14:textId="5C25550E" w:rsidR="00615791" w:rsidRPr="00615791" w:rsidRDefault="5A9E0BB6" w:rsidP="00615791">
      <w:pPr>
        <w:spacing w:line="360" w:lineRule="auto"/>
        <w:jc w:val="both"/>
        <w:rPr>
          <w:rFonts w:ascii="Arial" w:eastAsia="Corsiva" w:hAnsi="Arial" w:cs="Arial"/>
        </w:rPr>
      </w:pPr>
      <w:r w:rsidRPr="38CA8D4E">
        <w:rPr>
          <w:rFonts w:ascii="Arial" w:eastAsia="Corsiva" w:hAnsi="Arial" w:cs="Arial"/>
          <w:b/>
          <w:bCs/>
        </w:rPr>
        <w:t>(JEDNODNEVNI IZLET)</w:t>
      </w:r>
      <w:r w:rsidRPr="38CA8D4E">
        <w:rPr>
          <w:rFonts w:ascii="Arial" w:eastAsia="Corsiva" w:hAnsi="Arial" w:cs="Arial"/>
        </w:rPr>
        <w:t xml:space="preserve"> – travanj ili svibanj 202</w:t>
      </w:r>
      <w:r w:rsidR="6F51F6F3" w:rsidRPr="38CA8D4E">
        <w:rPr>
          <w:rFonts w:ascii="Arial" w:eastAsia="Corsiva" w:hAnsi="Arial" w:cs="Arial"/>
        </w:rPr>
        <w:t>6.</w:t>
      </w:r>
      <w:r w:rsidRPr="38CA8D4E">
        <w:rPr>
          <w:rFonts w:ascii="Arial" w:eastAsia="Corsiva" w:hAnsi="Arial" w:cs="Arial"/>
        </w:rPr>
        <w:t xml:space="preserve"> g. – ovisi o financijama roditelja i zainteresiranosti učenika. </w:t>
      </w:r>
    </w:p>
    <w:p w14:paraId="6D2FFEB3" w14:textId="77777777" w:rsidR="00615791" w:rsidRPr="00615791" w:rsidRDefault="00615791" w:rsidP="00615791">
      <w:pPr>
        <w:spacing w:line="360" w:lineRule="auto"/>
        <w:jc w:val="both"/>
        <w:rPr>
          <w:rFonts w:ascii="Arial" w:eastAsia="Corsiva" w:hAnsi="Arial" w:cs="Arial"/>
        </w:rPr>
      </w:pPr>
    </w:p>
    <w:p w14:paraId="654B157B" w14:textId="59A9444F" w:rsidR="00615791" w:rsidRPr="00615791" w:rsidRDefault="00615791" w:rsidP="00615791">
      <w:pPr>
        <w:spacing w:line="360" w:lineRule="auto"/>
        <w:jc w:val="both"/>
        <w:rPr>
          <w:rFonts w:ascii="Arial" w:eastAsia="Corsiva" w:hAnsi="Arial" w:cs="Arial"/>
        </w:rPr>
      </w:pPr>
      <w:r w:rsidRPr="00615791">
        <w:rPr>
          <w:rFonts w:ascii="Arial" w:eastAsia="Corsiva" w:hAnsi="Arial" w:cs="Arial"/>
          <w:b/>
        </w:rPr>
        <w:t>ODREDIŠTE</w:t>
      </w:r>
      <w:r w:rsidRPr="00615791">
        <w:rPr>
          <w:rFonts w:ascii="Arial" w:eastAsia="Corsiva" w:hAnsi="Arial" w:cs="Arial"/>
        </w:rPr>
        <w:t>: Osijek</w:t>
      </w:r>
      <w:r>
        <w:rPr>
          <w:rFonts w:ascii="Arial" w:eastAsia="Corsiva" w:hAnsi="Arial" w:cs="Arial"/>
        </w:rPr>
        <w:t xml:space="preserve"> – </w:t>
      </w:r>
      <w:r w:rsidRPr="00615791">
        <w:rPr>
          <w:rFonts w:ascii="Arial" w:eastAsia="Corsiva" w:hAnsi="Arial" w:cs="Arial"/>
        </w:rPr>
        <w:t>Pečuh</w:t>
      </w:r>
      <w:r>
        <w:rPr>
          <w:rFonts w:ascii="Arial" w:eastAsia="Corsiva" w:hAnsi="Arial" w:cs="Arial"/>
        </w:rPr>
        <w:t xml:space="preserve"> – </w:t>
      </w:r>
      <w:proofErr w:type="spellStart"/>
      <w:r w:rsidRPr="00615791">
        <w:rPr>
          <w:rFonts w:ascii="Arial" w:eastAsia="Corsiva" w:hAnsi="Arial" w:cs="Arial"/>
        </w:rPr>
        <w:t>Szeged</w:t>
      </w:r>
      <w:proofErr w:type="spellEnd"/>
      <w:r>
        <w:rPr>
          <w:rFonts w:ascii="Arial" w:eastAsia="Corsiva" w:hAnsi="Arial" w:cs="Arial"/>
        </w:rPr>
        <w:t xml:space="preserve"> – </w:t>
      </w:r>
      <w:r w:rsidRPr="00615791">
        <w:rPr>
          <w:rFonts w:ascii="Arial" w:eastAsia="Corsiva" w:hAnsi="Arial" w:cs="Arial"/>
        </w:rPr>
        <w:t>Osijek</w:t>
      </w:r>
    </w:p>
    <w:p w14:paraId="0C8404A6" w14:textId="77777777" w:rsidR="00615791" w:rsidRPr="00615791" w:rsidRDefault="00615791" w:rsidP="00615791">
      <w:pPr>
        <w:spacing w:line="360" w:lineRule="auto"/>
        <w:jc w:val="both"/>
        <w:rPr>
          <w:rFonts w:ascii="Arial" w:eastAsia="Corsiva" w:hAnsi="Arial" w:cs="Arial"/>
        </w:rPr>
      </w:pPr>
    </w:p>
    <w:p w14:paraId="3FB31C89" w14:textId="77777777" w:rsidR="00615791" w:rsidRPr="00615791" w:rsidRDefault="00615791" w:rsidP="00615791">
      <w:pPr>
        <w:spacing w:line="360" w:lineRule="auto"/>
        <w:jc w:val="both"/>
        <w:rPr>
          <w:rFonts w:ascii="Arial" w:eastAsia="Corsiva" w:hAnsi="Arial" w:cs="Arial"/>
        </w:rPr>
      </w:pPr>
      <w:r w:rsidRPr="00615791">
        <w:rPr>
          <w:rFonts w:ascii="Arial" w:eastAsia="Corsiva" w:hAnsi="Arial" w:cs="Arial"/>
          <w:b/>
        </w:rPr>
        <w:t>Plan puta</w:t>
      </w:r>
      <w:r w:rsidRPr="00615791">
        <w:rPr>
          <w:rFonts w:ascii="Arial" w:eastAsia="Corsiva" w:hAnsi="Arial" w:cs="Arial"/>
        </w:rPr>
        <w:t>:</w:t>
      </w:r>
    </w:p>
    <w:p w14:paraId="555A9181" w14:textId="77777777" w:rsidR="00615791" w:rsidRPr="00615791" w:rsidRDefault="00615791" w:rsidP="00615791">
      <w:pPr>
        <w:spacing w:line="360" w:lineRule="auto"/>
        <w:jc w:val="both"/>
        <w:rPr>
          <w:rFonts w:ascii="Arial" w:eastAsia="Corsiva" w:hAnsi="Arial" w:cs="Arial"/>
          <w:i/>
        </w:rPr>
      </w:pPr>
      <w:r w:rsidRPr="00615791">
        <w:rPr>
          <w:rFonts w:ascii="Arial" w:eastAsia="Corsiva" w:hAnsi="Arial" w:cs="Arial"/>
          <w:i/>
        </w:rPr>
        <w:t>U Pečuhu ćemo posjetiti kuću Augusta Šenoe koja se nalazi u okviru starog srednjovjekovnog Pečuha.</w:t>
      </w:r>
    </w:p>
    <w:p w14:paraId="0E8CE49F" w14:textId="77777777" w:rsidR="00615791" w:rsidRPr="00615791" w:rsidRDefault="00615791" w:rsidP="00615791">
      <w:pPr>
        <w:spacing w:line="360" w:lineRule="auto"/>
        <w:jc w:val="both"/>
        <w:rPr>
          <w:rFonts w:ascii="Arial" w:eastAsia="Corsiva" w:hAnsi="Arial" w:cs="Arial"/>
          <w:i/>
        </w:rPr>
      </w:pPr>
      <w:r w:rsidRPr="00615791">
        <w:rPr>
          <w:rFonts w:ascii="Arial" w:eastAsia="Corsiva" w:hAnsi="Arial" w:cs="Arial"/>
          <w:i/>
        </w:rPr>
        <w:t xml:space="preserve">U parku je kip Janusa </w:t>
      </w:r>
      <w:proofErr w:type="spellStart"/>
      <w:r w:rsidRPr="00615791">
        <w:rPr>
          <w:rFonts w:ascii="Arial" w:eastAsia="Corsiva" w:hAnsi="Arial" w:cs="Arial"/>
          <w:i/>
        </w:rPr>
        <w:t>Panoniusa</w:t>
      </w:r>
      <w:proofErr w:type="spellEnd"/>
      <w:r w:rsidRPr="00615791">
        <w:rPr>
          <w:rFonts w:ascii="Arial" w:eastAsia="Corsiva" w:hAnsi="Arial" w:cs="Arial"/>
          <w:i/>
        </w:rPr>
        <w:t xml:space="preserve">, stolna crkva. Pogledat ćemo na glavnom trgu katedralu u kojoj je pokopan Ivan </w:t>
      </w:r>
      <w:proofErr w:type="spellStart"/>
      <w:r w:rsidRPr="00615791">
        <w:rPr>
          <w:rFonts w:ascii="Arial" w:eastAsia="Corsiva" w:hAnsi="Arial" w:cs="Arial"/>
          <w:i/>
        </w:rPr>
        <w:t>Česmički</w:t>
      </w:r>
      <w:proofErr w:type="spellEnd"/>
      <w:r w:rsidRPr="00615791">
        <w:rPr>
          <w:rFonts w:ascii="Arial" w:eastAsia="Corsiva" w:hAnsi="Arial" w:cs="Arial"/>
          <w:i/>
        </w:rPr>
        <w:t>.</w:t>
      </w:r>
    </w:p>
    <w:p w14:paraId="4E2B6AAC" w14:textId="77777777" w:rsidR="00615791" w:rsidRPr="00615791" w:rsidRDefault="00615791" w:rsidP="00615791">
      <w:pPr>
        <w:spacing w:line="360" w:lineRule="auto"/>
        <w:jc w:val="both"/>
        <w:rPr>
          <w:rFonts w:ascii="Arial" w:eastAsia="Corsiva" w:hAnsi="Arial" w:cs="Arial"/>
          <w:i/>
        </w:rPr>
      </w:pPr>
      <w:r w:rsidRPr="00615791">
        <w:rPr>
          <w:rFonts w:ascii="Arial" w:eastAsia="Corsiva" w:hAnsi="Arial" w:cs="Arial"/>
          <w:i/>
        </w:rPr>
        <w:t>S trga pješice prolazimo ulicom prema Arkadu u kojoj je gimnazija Miroslava Krleže.</w:t>
      </w:r>
    </w:p>
    <w:p w14:paraId="72A82A30" w14:textId="77777777" w:rsidR="00615791" w:rsidRPr="00615791" w:rsidRDefault="00615791" w:rsidP="00615791">
      <w:pPr>
        <w:spacing w:line="360" w:lineRule="auto"/>
        <w:jc w:val="both"/>
        <w:rPr>
          <w:rFonts w:ascii="Arial" w:eastAsia="Corsiva" w:hAnsi="Arial" w:cs="Arial"/>
          <w:i/>
        </w:rPr>
      </w:pPr>
      <w:r w:rsidRPr="00615791">
        <w:rPr>
          <w:rFonts w:ascii="Arial" w:eastAsia="Corsiva" w:hAnsi="Arial" w:cs="Arial"/>
          <w:i/>
        </w:rPr>
        <w:t xml:space="preserve">Nakon toga vožnja do </w:t>
      </w:r>
      <w:proofErr w:type="spellStart"/>
      <w:r w:rsidRPr="00615791">
        <w:rPr>
          <w:rFonts w:ascii="Arial" w:eastAsia="Corsiva" w:hAnsi="Arial" w:cs="Arial"/>
          <w:i/>
        </w:rPr>
        <w:t>Szegeda</w:t>
      </w:r>
      <w:proofErr w:type="spellEnd"/>
      <w:r w:rsidRPr="00615791">
        <w:rPr>
          <w:rFonts w:ascii="Arial" w:eastAsia="Corsiva" w:hAnsi="Arial" w:cs="Arial"/>
          <w:i/>
        </w:rPr>
        <w:t>.</w:t>
      </w:r>
    </w:p>
    <w:p w14:paraId="38676E3F" w14:textId="6E1C34A2" w:rsidR="00615791" w:rsidRPr="00615791" w:rsidRDefault="5A9E0BB6" w:rsidP="38CA8D4E">
      <w:pPr>
        <w:spacing w:line="360" w:lineRule="auto"/>
        <w:jc w:val="both"/>
        <w:rPr>
          <w:rFonts w:ascii="Arial" w:eastAsia="Corsiva" w:hAnsi="Arial" w:cs="Arial"/>
          <w:i/>
          <w:iCs/>
        </w:rPr>
      </w:pPr>
      <w:r w:rsidRPr="38CA8D4E">
        <w:rPr>
          <w:rFonts w:ascii="Arial" w:eastAsia="Corsiva" w:hAnsi="Arial" w:cs="Arial"/>
          <w:i/>
          <w:iCs/>
        </w:rPr>
        <w:lastRenderedPageBreak/>
        <w:t xml:space="preserve">U </w:t>
      </w:r>
      <w:proofErr w:type="spellStart"/>
      <w:r w:rsidRPr="38CA8D4E">
        <w:rPr>
          <w:rFonts w:ascii="Arial" w:eastAsia="Corsiva" w:hAnsi="Arial" w:cs="Arial"/>
          <w:i/>
          <w:iCs/>
        </w:rPr>
        <w:t>Szegedu</w:t>
      </w:r>
      <w:proofErr w:type="spellEnd"/>
      <w:r w:rsidRPr="38CA8D4E">
        <w:rPr>
          <w:rFonts w:ascii="Arial" w:eastAsia="Corsiva" w:hAnsi="Arial" w:cs="Arial"/>
          <w:i/>
          <w:iCs/>
        </w:rPr>
        <w:t xml:space="preserve"> ćemo obići glavni trg na kojem je spomenik Nikoli Šubiću Zrinskom,</w:t>
      </w:r>
      <w:r w:rsidR="140F67F6" w:rsidRPr="38CA8D4E">
        <w:rPr>
          <w:rFonts w:ascii="Arial" w:eastAsia="Corsiva" w:hAnsi="Arial" w:cs="Arial"/>
          <w:i/>
          <w:iCs/>
        </w:rPr>
        <w:t xml:space="preserve"> </w:t>
      </w:r>
      <w:r w:rsidRPr="38CA8D4E">
        <w:rPr>
          <w:rFonts w:ascii="Arial" w:eastAsia="Corsiva" w:hAnsi="Arial" w:cs="Arial"/>
          <w:i/>
          <w:iCs/>
        </w:rPr>
        <w:t xml:space="preserve">džamija koja je pretvorena u crkvu. Na ulazu u </w:t>
      </w:r>
      <w:proofErr w:type="spellStart"/>
      <w:r w:rsidRPr="38CA8D4E">
        <w:rPr>
          <w:rFonts w:ascii="Arial" w:eastAsia="Corsiva" w:hAnsi="Arial" w:cs="Arial"/>
          <w:i/>
          <w:iCs/>
        </w:rPr>
        <w:t>Szeged</w:t>
      </w:r>
      <w:proofErr w:type="spellEnd"/>
      <w:r w:rsidRPr="38CA8D4E">
        <w:rPr>
          <w:rFonts w:ascii="Arial" w:eastAsia="Corsiva" w:hAnsi="Arial" w:cs="Arial"/>
          <w:i/>
          <w:iCs/>
        </w:rPr>
        <w:t xml:space="preserve"> je poljana na kojoj su kipovi (glave) </w:t>
      </w:r>
      <w:proofErr w:type="spellStart"/>
      <w:r w:rsidRPr="38CA8D4E">
        <w:rPr>
          <w:rFonts w:ascii="Arial" w:eastAsia="Corsiva" w:hAnsi="Arial" w:cs="Arial"/>
          <w:i/>
          <w:iCs/>
        </w:rPr>
        <w:t>N.Š.Zrinskog</w:t>
      </w:r>
      <w:proofErr w:type="spellEnd"/>
      <w:r w:rsidRPr="38CA8D4E">
        <w:rPr>
          <w:rFonts w:ascii="Arial" w:eastAsia="Corsiva" w:hAnsi="Arial" w:cs="Arial"/>
          <w:i/>
          <w:iCs/>
        </w:rPr>
        <w:t xml:space="preserve"> i sultana Sulejmana Veličanstvenog.</w:t>
      </w:r>
    </w:p>
    <w:p w14:paraId="4C596B85" w14:textId="2F11C9F2" w:rsidR="00DD77FB" w:rsidRDefault="00615791" w:rsidP="00615791">
      <w:pPr>
        <w:spacing w:line="360" w:lineRule="auto"/>
        <w:jc w:val="both"/>
        <w:rPr>
          <w:rFonts w:ascii="Arial" w:eastAsia="Corsiva" w:hAnsi="Arial" w:cs="Arial"/>
          <w:i/>
        </w:rPr>
      </w:pPr>
      <w:r w:rsidRPr="00615791">
        <w:rPr>
          <w:rFonts w:ascii="Arial" w:eastAsia="Corsiva" w:hAnsi="Arial" w:cs="Arial"/>
          <w:i/>
        </w:rPr>
        <w:t xml:space="preserve">Povratak u poslijepodnevnim satima u Osijek.  </w:t>
      </w:r>
    </w:p>
    <w:p w14:paraId="7C55641B" w14:textId="13BCDCB4" w:rsidR="00F35BF4" w:rsidRDefault="00F35BF4">
      <w:pPr>
        <w:pStyle w:val="Naslov2"/>
        <w:rPr>
          <w:rFonts w:ascii="Corsiva" w:eastAsia="Corsiva" w:hAnsi="Corsiva" w:cs="Corsiva"/>
          <w:i/>
          <w:color w:val="C00000"/>
          <w:sz w:val="40"/>
          <w:szCs w:val="40"/>
        </w:rPr>
      </w:pPr>
    </w:p>
    <w:p w14:paraId="4F6B98F1" w14:textId="615EA701" w:rsidR="007B664B" w:rsidRDefault="007B664B" w:rsidP="007B664B">
      <w:pPr>
        <w:rPr>
          <w:rFonts w:eastAsia="Corsiva"/>
        </w:rPr>
      </w:pPr>
    </w:p>
    <w:p w14:paraId="0739BA57" w14:textId="77777777" w:rsidR="00480460" w:rsidRPr="007B664B" w:rsidRDefault="00480460" w:rsidP="007B664B">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615791" w14:paraId="034C650E"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DD68045" w14:textId="77777777" w:rsidR="00615791" w:rsidRPr="00B311D2" w:rsidRDefault="00615791"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5903D698" w14:textId="138A11AB" w:rsidR="00615791" w:rsidRPr="00615791" w:rsidRDefault="00615791"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5791">
              <w:rPr>
                <w:rFonts w:ascii="Arial" w:hAnsi="Arial" w:cs="Arial"/>
                <w:b/>
                <w:szCs w:val="22"/>
              </w:rPr>
              <w:t>IZLET – GRADSKA I SVEUČILIŠNA KNJIŽNICA, MUZEJ ILI ARHIV</w:t>
            </w:r>
          </w:p>
        </w:tc>
      </w:tr>
      <w:tr w:rsidR="00615791" w14:paraId="7302B8D5"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4CD89C7" w14:textId="5C2E6933" w:rsidR="00615791" w:rsidRPr="00946E91" w:rsidRDefault="00615791" w:rsidP="005146A3">
            <w:pPr>
              <w:pStyle w:val="Sadrajitablice"/>
              <w:spacing w:after="283"/>
              <w:rPr>
                <w:rFonts w:ascii="Arial" w:hAnsi="Arial" w:cs="Arial"/>
                <w:b/>
                <w:szCs w:val="28"/>
                <w:lang w:val="hr-HR"/>
              </w:rPr>
            </w:pPr>
            <w:r>
              <w:rPr>
                <w:rFonts w:ascii="Arial" w:hAnsi="Arial" w:cs="Arial"/>
                <w:b/>
                <w:szCs w:val="28"/>
                <w:lang w:val="hr-HR"/>
              </w:rPr>
              <w:t>Ciljevi i ishodi</w:t>
            </w:r>
          </w:p>
        </w:tc>
        <w:tc>
          <w:tcPr>
            <w:tcW w:w="7299" w:type="dxa"/>
          </w:tcPr>
          <w:p w14:paraId="0CAD4C80"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omogućiti učenicima obilazak naše knjižnice, muzeja ili arhiva (ovisno o zainteresiranosti učenika)</w:t>
            </w:r>
          </w:p>
          <w:p w14:paraId="2624F61F" w14:textId="6F5C7F2C" w:rsidR="00615791" w:rsidRPr="007103DE"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informacije o instituciji i njenoj povijesti – istraživački rad učenika</w:t>
            </w:r>
          </w:p>
        </w:tc>
      </w:tr>
      <w:tr w:rsidR="00615791" w14:paraId="784FDFC3"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A79BEB6"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595F107B" w14:textId="77777777" w:rsidR="00615791" w:rsidRPr="00615791" w:rsidRDefault="00615791" w:rsidP="0061579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mogućnost rada na izvorima i interdisciplinarni pristup u obradi tema</w:t>
            </w:r>
          </w:p>
          <w:p w14:paraId="2F082749" w14:textId="77777777" w:rsidR="00615791" w:rsidRPr="00615791" w:rsidRDefault="00615791" w:rsidP="0061579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poticanje rada u skupini i suradnja</w:t>
            </w:r>
          </w:p>
          <w:p w14:paraId="66D7E4DF" w14:textId="77777777" w:rsidR="00615791" w:rsidRPr="00615791" w:rsidRDefault="00615791" w:rsidP="0061579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razvijati pozitivan odnos prema povijesnim i kulturnim vrijednostima</w:t>
            </w:r>
          </w:p>
          <w:p w14:paraId="2155EC1D" w14:textId="0374388D" w:rsidR="00615791" w:rsidRPr="007103DE" w:rsidRDefault="00615791" w:rsidP="0061579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odgovornost prema materijalnim dobrima te bogatoj kulturnoj i knjižnoj baštini Hrvatske i svijeta</w:t>
            </w:r>
          </w:p>
        </w:tc>
      </w:tr>
      <w:tr w:rsidR="00615791" w14:paraId="17F9ABCF" w14:textId="77777777" w:rsidTr="38CA8D4E">
        <w:trPr>
          <w:trHeight w:val="906"/>
        </w:trPr>
        <w:tc>
          <w:tcPr>
            <w:cnfStyle w:val="000010000000" w:firstRow="0" w:lastRow="0" w:firstColumn="0" w:lastColumn="0" w:oddVBand="1" w:evenVBand="0" w:oddHBand="0" w:evenHBand="0" w:firstRowFirstColumn="0" w:firstRowLastColumn="0" w:lastRowFirstColumn="0" w:lastRowLastColumn="0"/>
            <w:tcW w:w="1736" w:type="dxa"/>
          </w:tcPr>
          <w:p w14:paraId="2B4823C4" w14:textId="2ABDBCC3"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2A46B93B"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svi profesori hrvatskoga jezika i knjižničar</w:t>
            </w:r>
          </w:p>
          <w:p w14:paraId="763CD32A"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 xml:space="preserve">dogovoriti posjet </w:t>
            </w:r>
          </w:p>
          <w:p w14:paraId="0990EDA6" w14:textId="167DDE15" w:rsidR="00615791" w:rsidRPr="007103DE"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zadati učenicima zadatke te paziti da se ispune sve predviđene zadaće</w:t>
            </w:r>
          </w:p>
        </w:tc>
      </w:tr>
      <w:tr w:rsidR="00615791" w14:paraId="0E83E62F"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6040E802"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208A6C94" w14:textId="77777777" w:rsidR="00615791" w:rsidRPr="00615791"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 xml:space="preserve">prikupljati informacije tijekom posjeta </w:t>
            </w:r>
          </w:p>
          <w:p w14:paraId="7B01C8DE" w14:textId="7974348A" w:rsidR="00615791" w:rsidRPr="007103DE"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provjera znanja na satima i razgovor prilikom obrade novih nastavnih sadržaja</w:t>
            </w:r>
          </w:p>
        </w:tc>
      </w:tr>
      <w:tr w:rsidR="00615791" w14:paraId="567E1DBE"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5226486" w14:textId="77777777" w:rsidR="00615791" w:rsidRPr="00946E91" w:rsidRDefault="00615791"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011D208D" w14:textId="256447AA" w:rsidR="00615791" w:rsidRPr="00615791" w:rsidRDefault="5A9E0BB6" w:rsidP="0061579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00615791">
              <w:tab/>
            </w:r>
            <w:r w:rsidRPr="38CA8D4E">
              <w:rPr>
                <w:rFonts w:ascii="Arial" w:hAnsi="Arial" w:cs="Arial"/>
              </w:rPr>
              <w:t>ožujak 202</w:t>
            </w:r>
            <w:r w:rsidR="7A1EA9F8" w:rsidRPr="38CA8D4E">
              <w:rPr>
                <w:rFonts w:ascii="Arial" w:hAnsi="Arial" w:cs="Arial"/>
              </w:rPr>
              <w:t>6</w:t>
            </w:r>
            <w:r w:rsidRPr="38CA8D4E">
              <w:rPr>
                <w:rFonts w:ascii="Arial" w:hAnsi="Arial" w:cs="Arial"/>
              </w:rPr>
              <w:t>. god.</w:t>
            </w:r>
          </w:p>
          <w:p w14:paraId="43776583" w14:textId="557675AC" w:rsidR="00615791" w:rsidRPr="007103DE" w:rsidRDefault="00615791" w:rsidP="0061579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prethodni dogovor s navedenim ustanovama</w:t>
            </w:r>
          </w:p>
        </w:tc>
      </w:tr>
      <w:tr w:rsidR="00615791" w14:paraId="02D1F22F"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F47E2FB"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3ADFFCEE" w14:textId="77777777" w:rsidR="00615791" w:rsidRPr="00615791"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 xml:space="preserve">učenici vrednuju izlet </w:t>
            </w:r>
          </w:p>
          <w:p w14:paraId="3DF70C41" w14:textId="77777777" w:rsidR="00615791" w:rsidRPr="00615791"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iskoristiti u nastavi sve viđeno tijekom posjeta</w:t>
            </w:r>
          </w:p>
          <w:p w14:paraId="5996A201" w14:textId="499DF2A1" w:rsidR="00615791" w:rsidRPr="007103DE"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potaknuti učenike da i sami obilaze slične institucije i traže informacije</w:t>
            </w:r>
          </w:p>
        </w:tc>
      </w:tr>
      <w:tr w:rsidR="00615791" w14:paraId="3EFF7681"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B44A52E"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381A0B8" w14:textId="51B8537E" w:rsidR="00615791" w:rsidRPr="007103DE" w:rsidRDefault="00615791"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 dogovoru s navedenim ustanovama</w:t>
            </w:r>
          </w:p>
        </w:tc>
      </w:tr>
    </w:tbl>
    <w:p w14:paraId="34069013" w14:textId="055542F8" w:rsidR="00F35BF4" w:rsidRDefault="00F35BF4">
      <w:pPr>
        <w:pStyle w:val="Naslov2"/>
        <w:rPr>
          <w:rFonts w:ascii="Corsiva" w:eastAsia="Corsiva" w:hAnsi="Corsiva" w:cs="Corsiva"/>
          <w:i/>
          <w:color w:val="C00000"/>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615791" w14:paraId="72366AE6"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7986D0E" w14:textId="77777777" w:rsidR="00615791" w:rsidRPr="00B311D2" w:rsidRDefault="00615791"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D9C5A05" w14:textId="0F89C53B" w:rsidR="00615791" w:rsidRPr="00615791" w:rsidRDefault="5A9E0BB6" w:rsidP="38CA8D4E">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38CA8D4E">
              <w:rPr>
                <w:rFonts w:ascii="Arial" w:hAnsi="Arial" w:cs="Arial"/>
                <w:b/>
                <w:bCs/>
              </w:rPr>
              <w:t xml:space="preserve">IZLET – INTERLIBER, </w:t>
            </w:r>
            <w:proofErr w:type="spellStart"/>
            <w:r w:rsidRPr="38CA8D4E">
              <w:rPr>
                <w:rFonts w:ascii="Arial" w:hAnsi="Arial" w:cs="Arial"/>
                <w:b/>
                <w:bCs/>
              </w:rPr>
              <w:t>studeni</w:t>
            </w:r>
            <w:proofErr w:type="spellEnd"/>
            <w:r w:rsidRPr="38CA8D4E">
              <w:rPr>
                <w:rFonts w:ascii="Arial" w:hAnsi="Arial" w:cs="Arial"/>
                <w:b/>
                <w:bCs/>
              </w:rPr>
              <w:t xml:space="preserve"> 202</w:t>
            </w:r>
            <w:r w:rsidR="5504D0A0" w:rsidRPr="38CA8D4E">
              <w:rPr>
                <w:rFonts w:ascii="Arial" w:hAnsi="Arial" w:cs="Arial"/>
                <w:b/>
                <w:bCs/>
              </w:rPr>
              <w:t>5</w:t>
            </w:r>
            <w:r w:rsidRPr="38CA8D4E">
              <w:rPr>
                <w:rFonts w:ascii="Arial" w:hAnsi="Arial" w:cs="Arial"/>
                <w:b/>
                <w:bCs/>
              </w:rPr>
              <w:t>.</w:t>
            </w:r>
          </w:p>
        </w:tc>
      </w:tr>
      <w:tr w:rsidR="00615791" w14:paraId="7A5DE5C3"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CAFE7C7" w14:textId="77777777" w:rsidR="00615791" w:rsidRPr="00946E91" w:rsidRDefault="00615791" w:rsidP="005146A3">
            <w:pPr>
              <w:pStyle w:val="Sadrajitablice"/>
              <w:spacing w:after="283"/>
              <w:rPr>
                <w:rFonts w:ascii="Arial" w:hAnsi="Arial" w:cs="Arial"/>
                <w:b/>
                <w:szCs w:val="28"/>
                <w:lang w:val="hr-HR"/>
              </w:rPr>
            </w:pPr>
            <w:r>
              <w:rPr>
                <w:rFonts w:ascii="Arial" w:hAnsi="Arial" w:cs="Arial"/>
                <w:b/>
                <w:szCs w:val="28"/>
                <w:lang w:val="hr-HR"/>
              </w:rPr>
              <w:t>Ciljevi i ishodi</w:t>
            </w:r>
          </w:p>
        </w:tc>
        <w:tc>
          <w:tcPr>
            <w:tcW w:w="7299" w:type="dxa"/>
          </w:tcPr>
          <w:p w14:paraId="5EA81F6D"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posjet Interliberu s ciljem povoljnije nabavke potrebnih knjižničnih materijala</w:t>
            </w:r>
          </w:p>
          <w:p w14:paraId="72CA7E1F"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 xml:space="preserve">prepoznati važnost pisane riječi </w:t>
            </w:r>
          </w:p>
          <w:p w14:paraId="5D55702F"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preporučiti kolegama zanimljivu literaturu za čitanje mimo propisanih naslova za cjelovito čitanje</w:t>
            </w:r>
          </w:p>
          <w:p w14:paraId="17217A4F" w14:textId="31BD9DE8" w:rsidR="00615791" w:rsidRPr="007103DE"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argumentirano diskutirati u pročitanome</w:t>
            </w:r>
          </w:p>
        </w:tc>
      </w:tr>
      <w:tr w:rsidR="00615791" w14:paraId="2A77953E"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F446B76"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33F3E163" w14:textId="77777777" w:rsidR="00615791" w:rsidRPr="00615791" w:rsidRDefault="00615791" w:rsidP="0061579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upoznati se s bogatstvom pisane riječi</w:t>
            </w:r>
          </w:p>
          <w:p w14:paraId="4F8B34DB" w14:textId="2E1A6576" w:rsidR="00615791" w:rsidRPr="007103DE" w:rsidRDefault="00615791" w:rsidP="0061579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poticati učenike na vrijednost književne baštine</w:t>
            </w:r>
          </w:p>
        </w:tc>
      </w:tr>
      <w:tr w:rsidR="00615791" w14:paraId="67D70122" w14:textId="77777777" w:rsidTr="38CA8D4E">
        <w:trPr>
          <w:trHeight w:val="1015"/>
        </w:trPr>
        <w:tc>
          <w:tcPr>
            <w:cnfStyle w:val="000010000000" w:firstRow="0" w:lastRow="0" w:firstColumn="0" w:lastColumn="0" w:oddVBand="1" w:evenVBand="0" w:oddHBand="0" w:evenHBand="0" w:firstRowFirstColumn="0" w:firstRowLastColumn="0" w:lastRowFirstColumn="0" w:lastRowLastColumn="0"/>
            <w:tcW w:w="1736" w:type="dxa"/>
          </w:tcPr>
          <w:p w14:paraId="48A543A4" w14:textId="7FE5424D"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6DD1C19E"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profesori hrvatskoga jezika i knjižničarka</w:t>
            </w:r>
          </w:p>
          <w:p w14:paraId="1B6409C1" w14:textId="22FDB77F" w:rsidR="00615791" w:rsidRPr="007103DE"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briga o ponašanju učenika</w:t>
            </w:r>
          </w:p>
        </w:tc>
      </w:tr>
      <w:tr w:rsidR="00615791" w14:paraId="407E3690"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3E537541"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1F9A8B1" w14:textId="77777777" w:rsidR="00615791" w:rsidRPr="00615791"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organizirati posjet Interliberu u Zagrebu</w:t>
            </w:r>
          </w:p>
          <w:p w14:paraId="24FE07CE" w14:textId="71C95DA6" w:rsidR="00615791" w:rsidRPr="007103DE"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podjela zadataka i njihovo izvršavanje</w:t>
            </w:r>
          </w:p>
        </w:tc>
      </w:tr>
      <w:tr w:rsidR="00615791" w14:paraId="10D0F05D"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5000C27" w14:textId="77777777" w:rsidR="00615791" w:rsidRPr="00946E91" w:rsidRDefault="00615791"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FEFE27E" w14:textId="0BC801EF" w:rsidR="00615791" w:rsidRPr="007103DE" w:rsidRDefault="5A9E0BB6"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00615791">
              <w:tab/>
            </w:r>
            <w:r w:rsidRPr="38CA8D4E">
              <w:rPr>
                <w:rFonts w:ascii="Arial" w:hAnsi="Arial" w:cs="Arial"/>
              </w:rPr>
              <w:t>studeni 202</w:t>
            </w:r>
            <w:r w:rsidR="738AAC3C" w:rsidRPr="38CA8D4E">
              <w:rPr>
                <w:rFonts w:ascii="Arial" w:hAnsi="Arial" w:cs="Arial"/>
              </w:rPr>
              <w:t>5</w:t>
            </w:r>
            <w:r w:rsidRPr="38CA8D4E">
              <w:rPr>
                <w:rFonts w:ascii="Arial" w:hAnsi="Arial" w:cs="Arial"/>
              </w:rPr>
              <w:t>.</w:t>
            </w:r>
          </w:p>
        </w:tc>
      </w:tr>
      <w:tr w:rsidR="00615791" w14:paraId="4FE530D2"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AA1EB8A"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593135AE" w14:textId="1917982A" w:rsidR="00615791" w:rsidRPr="007103DE" w:rsidRDefault="00615791"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Pr>
                <w:rFonts w:ascii="Arial" w:hAnsi="Arial" w:cs="Arial"/>
              </w:rPr>
              <w:t xml:space="preserve"> </w:t>
            </w:r>
            <w:r w:rsidRPr="00615791">
              <w:rPr>
                <w:rFonts w:ascii="Arial" w:hAnsi="Arial" w:cs="Arial"/>
              </w:rPr>
              <w:t>pisanje i vrednovanje eseja na temu: Važnost pisane riječi u modernom vremenu tehnologije ili Važnost čitanja za razvoj verbalne inteligencije učenika.</w:t>
            </w:r>
          </w:p>
        </w:tc>
      </w:tr>
      <w:tr w:rsidR="00615791" w14:paraId="7C5FE15A"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68ED59C"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0A59C09" w14:textId="742449E4" w:rsidR="00615791" w:rsidRPr="007103DE" w:rsidRDefault="00615791"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s detaljnim troškovima bit ćemo upoznati pravovremeno</w:t>
            </w:r>
          </w:p>
        </w:tc>
      </w:tr>
    </w:tbl>
    <w:p w14:paraId="66443EBF" w14:textId="17BBE5D5" w:rsidR="00F35BF4" w:rsidRDefault="00F35BF4">
      <w:pPr>
        <w:pStyle w:val="Naslov2"/>
        <w:rPr>
          <w:rFonts w:ascii="Corsiva" w:eastAsia="Corsiva" w:hAnsi="Corsiva" w:cs="Corsiva"/>
          <w:i/>
          <w:color w:val="C00000"/>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615791" w14:paraId="5E6C8A93"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33A1145" w14:textId="77777777" w:rsidR="00615791" w:rsidRPr="00B311D2" w:rsidRDefault="00615791"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45B57C40" w14:textId="772535C3" w:rsidR="00615791" w:rsidRPr="00615791" w:rsidRDefault="00615791"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5791">
              <w:rPr>
                <w:rFonts w:ascii="Arial" w:hAnsi="Arial" w:cs="Arial"/>
                <w:b/>
              </w:rPr>
              <w:t>POSJETI KAZALIŠNIM PREDSTAVAMA</w:t>
            </w:r>
          </w:p>
        </w:tc>
      </w:tr>
      <w:tr w:rsidR="00615791" w14:paraId="659AEB2A"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50D15C1" w14:textId="77777777" w:rsidR="00615791" w:rsidRPr="00946E91" w:rsidRDefault="00615791" w:rsidP="005146A3">
            <w:pPr>
              <w:pStyle w:val="Sadrajitablice"/>
              <w:spacing w:after="283"/>
              <w:rPr>
                <w:rFonts w:ascii="Arial" w:hAnsi="Arial" w:cs="Arial"/>
                <w:b/>
                <w:szCs w:val="28"/>
                <w:lang w:val="hr-HR"/>
              </w:rPr>
            </w:pPr>
            <w:r>
              <w:rPr>
                <w:rFonts w:ascii="Arial" w:hAnsi="Arial" w:cs="Arial"/>
                <w:b/>
                <w:szCs w:val="28"/>
                <w:lang w:val="hr-HR"/>
              </w:rPr>
              <w:t>Ciljevi i ishodi</w:t>
            </w:r>
          </w:p>
        </w:tc>
        <w:tc>
          <w:tcPr>
            <w:tcW w:w="7299" w:type="dxa"/>
          </w:tcPr>
          <w:p w14:paraId="60D6B74E"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razvijanje kazališne kulture</w:t>
            </w:r>
          </w:p>
          <w:p w14:paraId="284322EC"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potaknuti interes za kazališnu umjetnost</w:t>
            </w:r>
          </w:p>
          <w:p w14:paraId="329F8DAE"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 xml:space="preserve">biti sposoban kritički analizirati </w:t>
            </w:r>
            <w:proofErr w:type="spellStart"/>
            <w:r w:rsidRPr="00615791">
              <w:rPr>
                <w:rFonts w:ascii="Arial" w:hAnsi="Arial" w:cs="Arial"/>
              </w:rPr>
              <w:t>odgledanu</w:t>
            </w:r>
            <w:proofErr w:type="spellEnd"/>
            <w:r w:rsidRPr="00615791">
              <w:rPr>
                <w:rFonts w:ascii="Arial" w:hAnsi="Arial" w:cs="Arial"/>
              </w:rPr>
              <w:t xml:space="preserve"> predstavu</w:t>
            </w:r>
          </w:p>
          <w:p w14:paraId="3831B288" w14:textId="2E0B0CCD" w:rsidR="00615791" w:rsidRPr="007103DE"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 xml:space="preserve">učenici će pisati izvješća/sažetke </w:t>
            </w:r>
            <w:proofErr w:type="spellStart"/>
            <w:r w:rsidRPr="00615791">
              <w:rPr>
                <w:rFonts w:ascii="Arial" w:hAnsi="Arial" w:cs="Arial"/>
              </w:rPr>
              <w:t>odgledanih</w:t>
            </w:r>
            <w:proofErr w:type="spellEnd"/>
            <w:r w:rsidRPr="00615791">
              <w:rPr>
                <w:rFonts w:ascii="Arial" w:hAnsi="Arial" w:cs="Arial"/>
              </w:rPr>
              <w:t xml:space="preserve"> predstava u kojima će primijeniti naučena književna i teorijska znanja iz nastave književnosti; razvijat će svoju sposobnost pisanja i kreativnoga izražavanja</w:t>
            </w:r>
          </w:p>
        </w:tc>
      </w:tr>
      <w:tr w:rsidR="00615791" w14:paraId="21085D4A"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33C8959"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40C6ADDA" w14:textId="368A09AF" w:rsidR="00615791" w:rsidRPr="007103DE" w:rsidRDefault="00615791" w:rsidP="005146A3">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organiziranje posjeta kazališnim predstavama</w:t>
            </w:r>
          </w:p>
        </w:tc>
      </w:tr>
      <w:tr w:rsidR="00615791" w14:paraId="51564981" w14:textId="77777777" w:rsidTr="38CA8D4E">
        <w:trPr>
          <w:trHeight w:val="1015"/>
        </w:trPr>
        <w:tc>
          <w:tcPr>
            <w:cnfStyle w:val="000010000000" w:firstRow="0" w:lastRow="0" w:firstColumn="0" w:lastColumn="0" w:oddVBand="1" w:evenVBand="0" w:oddHBand="0" w:evenHBand="0" w:firstRowFirstColumn="0" w:firstRowLastColumn="0" w:lastRowFirstColumn="0" w:lastRowLastColumn="0"/>
            <w:tcW w:w="1736" w:type="dxa"/>
          </w:tcPr>
          <w:p w14:paraId="58EF923C"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w:t>
            </w:r>
            <w:r>
              <w:rPr>
                <w:rFonts w:ascii="Arial" w:hAnsi="Arial" w:cs="Arial"/>
                <w:b/>
                <w:szCs w:val="28"/>
                <w:lang w:val="hr-HR"/>
              </w:rPr>
              <w:lastRenderedPageBreak/>
              <w:t>odgovornost</w:t>
            </w:r>
          </w:p>
        </w:tc>
        <w:tc>
          <w:tcPr>
            <w:tcW w:w="7299" w:type="dxa"/>
          </w:tcPr>
          <w:p w14:paraId="2C78E8B0" w14:textId="77777777" w:rsidR="00615791" w:rsidRPr="00615791"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lastRenderedPageBreak/>
              <w:t>➢</w:t>
            </w:r>
            <w:r w:rsidRPr="00615791">
              <w:rPr>
                <w:rFonts w:ascii="Arial" w:hAnsi="Arial" w:cs="Arial"/>
              </w:rPr>
              <w:tab/>
              <w:t xml:space="preserve">svi profesori hrvatskoga jezika (Melita </w:t>
            </w:r>
            <w:proofErr w:type="spellStart"/>
            <w:r w:rsidRPr="00615791">
              <w:rPr>
                <w:rFonts w:ascii="Arial" w:hAnsi="Arial" w:cs="Arial"/>
              </w:rPr>
              <w:t>Fišer</w:t>
            </w:r>
            <w:proofErr w:type="spellEnd"/>
            <w:r w:rsidRPr="00615791">
              <w:rPr>
                <w:rFonts w:ascii="Arial" w:hAnsi="Arial" w:cs="Arial"/>
              </w:rPr>
              <w:t>)</w:t>
            </w:r>
          </w:p>
          <w:p w14:paraId="513DF7BF" w14:textId="358370FE" w:rsidR="00615791" w:rsidRPr="007103DE" w:rsidRDefault="00615791" w:rsidP="0061579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paziti na disciplinu učenika tijekom kazališnih predstava</w:t>
            </w:r>
          </w:p>
        </w:tc>
      </w:tr>
      <w:tr w:rsidR="00615791" w14:paraId="256A14B7"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764EC203"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205D868C" w14:textId="31AFB6FF" w:rsidR="00615791" w:rsidRPr="00615791" w:rsidRDefault="5A9E0BB6"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38CA8D4E">
              <w:rPr>
                <w:rFonts w:ascii="Segoe UI Symbol" w:hAnsi="Segoe UI Symbol" w:cs="Segoe UI Symbol"/>
              </w:rPr>
              <w:t>➢</w:t>
            </w:r>
            <w:r w:rsidR="00615791">
              <w:tab/>
            </w:r>
            <w:r w:rsidRPr="38CA8D4E">
              <w:rPr>
                <w:rFonts w:ascii="Arial" w:hAnsi="Arial" w:cs="Arial"/>
              </w:rPr>
              <w:t>tijekom školske godine 202</w:t>
            </w:r>
            <w:r w:rsidR="514AAA43" w:rsidRPr="38CA8D4E">
              <w:rPr>
                <w:rFonts w:ascii="Arial" w:hAnsi="Arial" w:cs="Arial"/>
              </w:rPr>
              <w:t>5</w:t>
            </w:r>
            <w:r w:rsidRPr="38CA8D4E">
              <w:rPr>
                <w:rFonts w:ascii="Arial" w:hAnsi="Arial" w:cs="Arial"/>
              </w:rPr>
              <w:t>./202</w:t>
            </w:r>
            <w:r w:rsidR="4BACC378" w:rsidRPr="38CA8D4E">
              <w:rPr>
                <w:rFonts w:ascii="Arial" w:hAnsi="Arial" w:cs="Arial"/>
              </w:rPr>
              <w:t>6</w:t>
            </w:r>
            <w:r w:rsidRPr="38CA8D4E">
              <w:rPr>
                <w:rFonts w:ascii="Arial" w:hAnsi="Arial" w:cs="Arial"/>
              </w:rPr>
              <w:t>. organizira se odlazak na četiri kazališne predstave</w:t>
            </w:r>
          </w:p>
          <w:p w14:paraId="3EFF610F" w14:textId="77777777" w:rsidR="00615791" w:rsidRPr="00615791"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učenici se za posjet kazalištu opredjeljuju prema osobnim interesima i mogućnostima</w:t>
            </w:r>
          </w:p>
          <w:p w14:paraId="32208A65" w14:textId="663B4FC4" w:rsidR="00615791" w:rsidRPr="007103DE"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izbor predstava određuju voditelji tijekom godine nakon što kazalište objavi svoj godišnji program</w:t>
            </w:r>
          </w:p>
        </w:tc>
      </w:tr>
      <w:tr w:rsidR="00615791" w14:paraId="532509D8"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1A98A04" w14:textId="77777777" w:rsidR="00615791" w:rsidRPr="00946E91" w:rsidRDefault="00615791"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1020BDFB" w14:textId="73F74E22" w:rsidR="00615791" w:rsidRPr="007103DE" w:rsidRDefault="00615791"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nije određen, postavlja se prema ponudi predstava u kazališnoj sezoni</w:t>
            </w:r>
          </w:p>
        </w:tc>
      </w:tr>
      <w:tr w:rsidR="00615791" w14:paraId="53A0CFB3"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EF77E22"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25077545" w14:textId="77777777" w:rsidR="00615791" w:rsidRPr="00615791"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analiza i vrednovanja u okviru analize provedbe godišnjeg plana i programa</w:t>
            </w:r>
          </w:p>
          <w:p w14:paraId="07AEAFF4" w14:textId="2A2A97FB" w:rsidR="00615791" w:rsidRPr="007103DE" w:rsidRDefault="00615791" w:rsidP="0061579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 xml:space="preserve">pisanje i vrednovanje eseja na temu </w:t>
            </w:r>
            <w:proofErr w:type="spellStart"/>
            <w:r w:rsidRPr="00615791">
              <w:rPr>
                <w:rFonts w:ascii="Arial" w:hAnsi="Arial" w:cs="Arial"/>
              </w:rPr>
              <w:t>odgledanih</w:t>
            </w:r>
            <w:proofErr w:type="spellEnd"/>
            <w:r w:rsidRPr="00615791">
              <w:rPr>
                <w:rFonts w:ascii="Arial" w:hAnsi="Arial" w:cs="Arial"/>
              </w:rPr>
              <w:t xml:space="preserve"> predstava</w:t>
            </w:r>
          </w:p>
        </w:tc>
      </w:tr>
      <w:tr w:rsidR="00615791" w14:paraId="0F97DB1E"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B4CD85F" w14:textId="77777777" w:rsidR="00615791" w:rsidRPr="00946E91" w:rsidRDefault="00615791"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E15A641" w14:textId="1B64208A" w:rsidR="00615791" w:rsidRPr="007103DE" w:rsidRDefault="00615791"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5791">
              <w:rPr>
                <w:rFonts w:ascii="Segoe UI Symbol" w:hAnsi="Segoe UI Symbol" w:cs="Segoe UI Symbol"/>
              </w:rPr>
              <w:t>➢</w:t>
            </w:r>
            <w:r w:rsidRPr="00615791">
              <w:rPr>
                <w:rFonts w:ascii="Arial" w:hAnsi="Arial" w:cs="Arial"/>
              </w:rPr>
              <w:tab/>
              <w:t>posjet kazalištu organizira Gimnazija, a troškove kazališnih ulaznica snose učenici</w:t>
            </w:r>
          </w:p>
        </w:tc>
      </w:tr>
    </w:tbl>
    <w:p w14:paraId="1E6CDE9E" w14:textId="51A51CC1" w:rsidR="00615791" w:rsidRDefault="00615791" w:rsidP="00615791">
      <w:pPr>
        <w:rPr>
          <w:rFonts w:eastAsia="Corsiva"/>
        </w:rPr>
      </w:pPr>
    </w:p>
    <w:p w14:paraId="464CEB49" w14:textId="0FEB1AD3" w:rsidR="00615791" w:rsidRDefault="00615791" w:rsidP="00615791">
      <w:pPr>
        <w:rPr>
          <w:rFonts w:eastAsia="Corsiva"/>
        </w:rPr>
      </w:pPr>
    </w:p>
    <w:p w14:paraId="4970D92F" w14:textId="0948B353" w:rsidR="00615791" w:rsidRDefault="00615791" w:rsidP="00615791">
      <w:pPr>
        <w:rPr>
          <w:rFonts w:eastAsia="Corsiva"/>
        </w:rPr>
      </w:pPr>
    </w:p>
    <w:p w14:paraId="38A680F6" w14:textId="19826F40" w:rsidR="000D712C" w:rsidRPr="00480460" w:rsidRDefault="042D068C" w:rsidP="00574D8E">
      <w:pPr>
        <w:pStyle w:val="Naslov2"/>
        <w:rPr>
          <w:rFonts w:ascii="Arial" w:hAnsi="Arial" w:cs="Arial"/>
        </w:rPr>
      </w:pPr>
      <w:bookmarkStart w:id="19" w:name="_Toc1235617576"/>
      <w:r w:rsidRPr="6F9AC6B1">
        <w:rPr>
          <w:rFonts w:ascii="Arial" w:hAnsi="Arial" w:cs="Arial"/>
        </w:rPr>
        <w:t xml:space="preserve">8.2. </w:t>
      </w:r>
      <w:r w:rsidR="44AF50F7" w:rsidRPr="6F9AC6B1">
        <w:rPr>
          <w:rFonts w:ascii="Arial" w:hAnsi="Arial" w:cs="Arial"/>
        </w:rPr>
        <w:t>ENGLESKI JEZIK</w:t>
      </w:r>
      <w:bookmarkEnd w:id="19"/>
    </w:p>
    <w:p w14:paraId="650356F6" w14:textId="77777777" w:rsidR="009C0E3B" w:rsidRDefault="009C0E3B" w:rsidP="009C0E3B">
      <w:pPr>
        <w:pStyle w:val="Odlomakpopisa"/>
        <w:rPr>
          <w:rFonts w:ascii="Arial" w:eastAsia="Corsiva" w:hAnsi="Arial" w:cs="Arial"/>
          <w:b/>
          <w:color w:val="548DD4" w:themeColor="text2" w:themeTint="99"/>
          <w:sz w:val="28"/>
        </w:rPr>
      </w:pPr>
    </w:p>
    <w:p w14:paraId="38A9775D" w14:textId="37EAF3C4" w:rsidR="000D712C" w:rsidRPr="009C0E3B" w:rsidRDefault="009C0E3B" w:rsidP="009C0E3B">
      <w:pPr>
        <w:jc w:val="both"/>
        <w:rPr>
          <w:rFonts w:ascii="Arial" w:eastAsia="Corsiva" w:hAnsi="Arial" w:cs="Arial"/>
        </w:rPr>
      </w:pPr>
      <w:proofErr w:type="spellStart"/>
      <w:r w:rsidRPr="009C0E3B">
        <w:rPr>
          <w:rFonts w:ascii="Arial" w:eastAsia="Corsiva" w:hAnsi="Arial" w:cs="Arial"/>
        </w:rPr>
        <w:t>Izvanučionička</w:t>
      </w:r>
      <w:proofErr w:type="spellEnd"/>
      <w:r w:rsidRPr="009C0E3B">
        <w:rPr>
          <w:rFonts w:ascii="Arial" w:eastAsia="Corsiva" w:hAnsi="Arial" w:cs="Arial"/>
        </w:rPr>
        <w:t xml:space="preserve"> nastava ostvarivat će se posjetama predavanjima s izvornim engleskim govornicima, izložbama vezanim za kulturu i jezik, koncertima i kazališnim predstavama</w:t>
      </w:r>
    </w:p>
    <w:p w14:paraId="0BFE5D99" w14:textId="38597380" w:rsidR="000D712C" w:rsidRPr="009C0E3B" w:rsidRDefault="000D712C" w:rsidP="009C0E3B">
      <w:pPr>
        <w:jc w:val="both"/>
        <w:rPr>
          <w:rFonts w:ascii="Arial" w:eastAsia="Corsiva" w:hAnsi="Arial" w:cs="Arial"/>
        </w:rPr>
      </w:pPr>
    </w:p>
    <w:tbl>
      <w:tblPr>
        <w:tblStyle w:val="Tablicareetke2-isticanje11"/>
        <w:tblW w:w="9035" w:type="dxa"/>
        <w:tblLayout w:type="fixed"/>
        <w:tblLook w:val="0000" w:firstRow="0" w:lastRow="0" w:firstColumn="0" w:lastColumn="0" w:noHBand="0" w:noVBand="0"/>
      </w:tblPr>
      <w:tblGrid>
        <w:gridCol w:w="1736"/>
        <w:gridCol w:w="7299"/>
      </w:tblGrid>
      <w:tr w:rsidR="000D712C" w14:paraId="4B9B359F"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38FCAD6" w14:textId="77777777" w:rsidR="000D712C" w:rsidRPr="00B311D2" w:rsidRDefault="000D712C"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3E65347B" w14:textId="15392B5C" w:rsidR="000D712C" w:rsidRPr="00615791" w:rsidRDefault="000D712C"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0D712C">
              <w:rPr>
                <w:rFonts w:ascii="Arial" w:hAnsi="Arial" w:cs="Arial"/>
                <w:b/>
              </w:rPr>
              <w:t xml:space="preserve">IZVANUČIONIČKA NASTAVA – </w:t>
            </w:r>
            <w:proofErr w:type="gramStart"/>
            <w:r w:rsidRPr="000D712C">
              <w:rPr>
                <w:rFonts w:ascii="Arial" w:hAnsi="Arial" w:cs="Arial"/>
                <w:b/>
              </w:rPr>
              <w:t>ENGLESKI  JEZIK</w:t>
            </w:r>
            <w:proofErr w:type="gramEnd"/>
          </w:p>
        </w:tc>
      </w:tr>
      <w:tr w:rsidR="000D712C" w14:paraId="750D1CF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C64F4AC" w14:textId="77777777" w:rsidR="000D712C" w:rsidRPr="00946E91" w:rsidRDefault="000D712C" w:rsidP="005146A3">
            <w:pPr>
              <w:pStyle w:val="Sadrajitablice"/>
              <w:spacing w:after="283"/>
              <w:rPr>
                <w:rFonts w:ascii="Arial" w:hAnsi="Arial" w:cs="Arial"/>
                <w:b/>
                <w:szCs w:val="28"/>
                <w:lang w:val="hr-HR"/>
              </w:rPr>
            </w:pPr>
            <w:r>
              <w:rPr>
                <w:rFonts w:ascii="Arial" w:hAnsi="Arial" w:cs="Arial"/>
                <w:b/>
                <w:szCs w:val="28"/>
                <w:lang w:val="hr-HR"/>
              </w:rPr>
              <w:t>Ciljevi i ishodi</w:t>
            </w:r>
          </w:p>
        </w:tc>
        <w:tc>
          <w:tcPr>
            <w:tcW w:w="7299" w:type="dxa"/>
          </w:tcPr>
          <w:p w14:paraId="13DF3551" w14:textId="07D67D58" w:rsidR="000D712C" w:rsidRPr="007103DE" w:rsidRDefault="000D712C"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D712C">
              <w:rPr>
                <w:rFonts w:ascii="Arial" w:hAnsi="Arial" w:cs="Arial"/>
              </w:rPr>
              <w:t>Suradnja s izvornim govornicima i kulturom.</w:t>
            </w:r>
          </w:p>
        </w:tc>
      </w:tr>
      <w:tr w:rsidR="000D712C" w14:paraId="41CB38A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31E41CC" w14:textId="77777777" w:rsidR="000D712C" w:rsidRPr="00946E91" w:rsidRDefault="000D712C"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0ACEFCF7" w14:textId="7C173DF9" w:rsidR="000D712C" w:rsidRPr="007103DE" w:rsidRDefault="000D712C" w:rsidP="005146A3">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D712C">
              <w:rPr>
                <w:rFonts w:ascii="Arial" w:hAnsi="Arial" w:cs="Arial"/>
              </w:rPr>
              <w:t>Jezično-komunikacijsko područje</w:t>
            </w:r>
          </w:p>
        </w:tc>
      </w:tr>
      <w:tr w:rsidR="000D712C" w14:paraId="71D9E103" w14:textId="77777777" w:rsidTr="6F9AC6B1">
        <w:trPr>
          <w:trHeight w:val="1015"/>
        </w:trPr>
        <w:tc>
          <w:tcPr>
            <w:cnfStyle w:val="000010000000" w:firstRow="0" w:lastRow="0" w:firstColumn="0" w:lastColumn="0" w:oddVBand="1" w:evenVBand="0" w:oddHBand="0" w:evenHBand="0" w:firstRowFirstColumn="0" w:firstRowLastColumn="0" w:lastRowFirstColumn="0" w:lastRowLastColumn="0"/>
            <w:tcW w:w="1736" w:type="dxa"/>
          </w:tcPr>
          <w:p w14:paraId="2C48CC2A" w14:textId="74A2C114" w:rsidR="000D712C" w:rsidRPr="00946E91" w:rsidRDefault="44AF50F7" w:rsidP="6F9AC6B1">
            <w:pPr>
              <w:pStyle w:val="Sadrajitablice"/>
              <w:spacing w:after="283"/>
              <w:rPr>
                <w:rFonts w:ascii="Arial" w:hAnsi="Arial" w:cs="Arial"/>
                <w:b/>
                <w:bCs/>
              </w:rPr>
            </w:pPr>
            <w:r w:rsidRPr="6F9AC6B1">
              <w:rPr>
                <w:rFonts w:ascii="Arial" w:hAnsi="Arial" w:cs="Arial"/>
                <w:b/>
                <w:bCs/>
                <w:lang w:val="hr-HR"/>
              </w:rPr>
              <w:t xml:space="preserve">Nositelji aktivnosti </w:t>
            </w:r>
          </w:p>
        </w:tc>
        <w:tc>
          <w:tcPr>
            <w:tcW w:w="7299" w:type="dxa"/>
          </w:tcPr>
          <w:p w14:paraId="7B4DC70B" w14:textId="48060DDF" w:rsidR="000D712C" w:rsidRPr="007103DE" w:rsidRDefault="000D712C"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D712C">
              <w:rPr>
                <w:rFonts w:ascii="Arial" w:hAnsi="Arial" w:cs="Arial"/>
              </w:rPr>
              <w:t>Škola, učenici, organizatori manifestacija.</w:t>
            </w:r>
          </w:p>
        </w:tc>
      </w:tr>
      <w:tr w:rsidR="000D712C" w14:paraId="28906900"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4E9A1F35" w14:textId="77777777" w:rsidR="000D712C" w:rsidRPr="00946E91" w:rsidRDefault="000D712C"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250AC0BA" w14:textId="65755AFF" w:rsidR="000D712C" w:rsidRPr="007103DE" w:rsidRDefault="000D712C"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D712C">
              <w:rPr>
                <w:rFonts w:ascii="Arial" w:hAnsi="Arial" w:cs="Arial"/>
              </w:rPr>
              <w:t>Posjete koncertima, izložbama, predavanjima i radionicama.</w:t>
            </w:r>
          </w:p>
        </w:tc>
      </w:tr>
      <w:tr w:rsidR="000D712C" w14:paraId="2B1C063F"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718FF23" w14:textId="77777777" w:rsidR="000D712C" w:rsidRPr="00946E91" w:rsidRDefault="000D712C"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2500CF43" w14:textId="584C62B2" w:rsidR="000D712C" w:rsidRPr="007103DE" w:rsidRDefault="000D712C"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D712C">
              <w:rPr>
                <w:rFonts w:ascii="Arial" w:hAnsi="Arial" w:cs="Arial"/>
              </w:rPr>
              <w:t>Nastava će se izvoditi tijekom školske godine.</w:t>
            </w:r>
          </w:p>
        </w:tc>
      </w:tr>
      <w:tr w:rsidR="000D712C" w14:paraId="125B7BB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D286E9C" w14:textId="77777777" w:rsidR="000D712C" w:rsidRPr="00946E91" w:rsidRDefault="000D712C" w:rsidP="005146A3">
            <w:pPr>
              <w:pStyle w:val="Sadrajitablice"/>
              <w:spacing w:after="283"/>
              <w:rPr>
                <w:rFonts w:ascii="Arial" w:hAnsi="Arial" w:cs="Arial"/>
                <w:b/>
                <w:szCs w:val="28"/>
              </w:rPr>
            </w:pPr>
            <w:r w:rsidRPr="00946E91">
              <w:rPr>
                <w:rFonts w:ascii="Arial" w:hAnsi="Arial" w:cs="Arial"/>
                <w:b/>
                <w:szCs w:val="28"/>
                <w:lang w:val="hr-HR"/>
              </w:rPr>
              <w:lastRenderedPageBreak/>
              <w:t>Vrednovanje</w:t>
            </w:r>
          </w:p>
        </w:tc>
        <w:tc>
          <w:tcPr>
            <w:tcW w:w="7299" w:type="dxa"/>
          </w:tcPr>
          <w:p w14:paraId="7960D1BF" w14:textId="398288AA" w:rsidR="000D712C" w:rsidRPr="007103DE" w:rsidRDefault="000D712C"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D712C">
              <w:rPr>
                <w:rFonts w:ascii="Arial" w:hAnsi="Arial" w:cs="Arial"/>
              </w:rPr>
              <w:t>Izvješća, razgovori, ankete.</w:t>
            </w:r>
          </w:p>
        </w:tc>
      </w:tr>
      <w:tr w:rsidR="000D712C" w14:paraId="22BC48B6"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AA68BC6" w14:textId="77777777" w:rsidR="000D712C" w:rsidRPr="00946E91" w:rsidRDefault="000D712C"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424D18C6" w14:textId="7B0F7F54" w:rsidR="000D712C" w:rsidRPr="007103DE" w:rsidRDefault="000D712C"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D712C">
              <w:rPr>
                <w:rFonts w:ascii="Arial" w:hAnsi="Arial" w:cs="Arial"/>
              </w:rPr>
              <w:t>Ulaznice, prijevozne karte.</w:t>
            </w:r>
          </w:p>
        </w:tc>
      </w:tr>
    </w:tbl>
    <w:p w14:paraId="5AB0C2D3" w14:textId="4A2F03E0" w:rsidR="000D712C" w:rsidRDefault="000D712C" w:rsidP="000D712C">
      <w:pPr>
        <w:rPr>
          <w:rFonts w:ascii="Arial" w:eastAsia="Corsiva" w:hAnsi="Arial" w:cs="Arial"/>
          <w:b/>
          <w:color w:val="548DD4" w:themeColor="text2" w:themeTint="99"/>
          <w:sz w:val="28"/>
        </w:rPr>
      </w:pPr>
    </w:p>
    <w:p w14:paraId="2FE200FA" w14:textId="77777777" w:rsidR="00574D8E" w:rsidRDefault="00574D8E" w:rsidP="000D712C">
      <w:pPr>
        <w:rPr>
          <w:rFonts w:ascii="Arial" w:eastAsia="Corsiva" w:hAnsi="Arial" w:cs="Arial"/>
          <w:b/>
          <w:color w:val="548DD4" w:themeColor="text2" w:themeTint="99"/>
          <w:sz w:val="28"/>
        </w:rPr>
      </w:pPr>
    </w:p>
    <w:p w14:paraId="2D2406EB" w14:textId="52311A68" w:rsidR="00D1388D" w:rsidRPr="00480460" w:rsidRDefault="042D068C" w:rsidP="00574D8E">
      <w:pPr>
        <w:pStyle w:val="Naslov2"/>
        <w:rPr>
          <w:rFonts w:ascii="Arial" w:hAnsi="Arial" w:cs="Arial"/>
        </w:rPr>
      </w:pPr>
      <w:bookmarkStart w:id="20" w:name="_Toc2074623097"/>
      <w:r w:rsidRPr="6F9AC6B1">
        <w:rPr>
          <w:rFonts w:ascii="Arial" w:hAnsi="Arial" w:cs="Arial"/>
        </w:rPr>
        <w:t xml:space="preserve">8.3. </w:t>
      </w:r>
      <w:r w:rsidR="7E8A4E54" w:rsidRPr="6F9AC6B1">
        <w:rPr>
          <w:rFonts w:ascii="Arial" w:hAnsi="Arial" w:cs="Arial"/>
        </w:rPr>
        <w:t>INFORMATIKA</w:t>
      </w:r>
      <w:bookmarkEnd w:id="20"/>
    </w:p>
    <w:p w14:paraId="398D171B" w14:textId="74BC272B" w:rsidR="000D712C" w:rsidRDefault="000D712C" w:rsidP="000D712C">
      <w:pPr>
        <w:rPr>
          <w:rFonts w:ascii="Arial" w:eastAsia="Corsiva" w:hAnsi="Arial" w:cs="Arial"/>
          <w:b/>
          <w:color w:val="548DD4" w:themeColor="text2" w:themeTint="99"/>
          <w:sz w:val="28"/>
        </w:rPr>
      </w:pPr>
    </w:p>
    <w:p w14:paraId="71379DF2" w14:textId="24A32A8B" w:rsidR="000D712C" w:rsidRDefault="000D712C" w:rsidP="000D712C">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D1388D" w14:paraId="1E0A1F10"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BE7F2F0" w14:textId="77777777" w:rsidR="00D1388D" w:rsidRPr="00B311D2" w:rsidRDefault="00D1388D"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1C5FB0B0" w14:textId="41060267" w:rsidR="00D1388D" w:rsidRPr="00615791" w:rsidRDefault="7E8A4E54"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6F9AC6B1">
              <w:rPr>
                <w:rFonts w:ascii="Arial" w:hAnsi="Arial" w:cs="Arial"/>
                <w:b/>
                <w:bCs/>
              </w:rPr>
              <w:t>Izvanučionička</w:t>
            </w:r>
            <w:proofErr w:type="spellEnd"/>
            <w:r w:rsidRPr="6F9AC6B1">
              <w:rPr>
                <w:rFonts w:ascii="Arial" w:hAnsi="Arial" w:cs="Arial"/>
                <w:b/>
                <w:bCs/>
              </w:rPr>
              <w:t xml:space="preserve"> </w:t>
            </w:r>
            <w:proofErr w:type="spellStart"/>
            <w:r w:rsidRPr="6F9AC6B1">
              <w:rPr>
                <w:rFonts w:ascii="Arial" w:hAnsi="Arial" w:cs="Arial"/>
                <w:b/>
                <w:bCs/>
              </w:rPr>
              <w:t>nastava</w:t>
            </w:r>
            <w:proofErr w:type="spellEnd"/>
          </w:p>
        </w:tc>
      </w:tr>
      <w:tr w:rsidR="00D1388D" w14:paraId="4867B77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5567B76" w14:textId="77777777" w:rsidR="00D1388D" w:rsidRPr="00946E91" w:rsidRDefault="00D1388D" w:rsidP="005146A3">
            <w:pPr>
              <w:pStyle w:val="Sadrajitablice"/>
              <w:spacing w:after="283"/>
              <w:rPr>
                <w:rFonts w:ascii="Arial" w:hAnsi="Arial" w:cs="Arial"/>
                <w:b/>
                <w:szCs w:val="28"/>
                <w:lang w:val="hr-HR"/>
              </w:rPr>
            </w:pPr>
            <w:r>
              <w:rPr>
                <w:rFonts w:ascii="Arial" w:hAnsi="Arial" w:cs="Arial"/>
                <w:b/>
                <w:szCs w:val="28"/>
                <w:lang w:val="hr-HR"/>
              </w:rPr>
              <w:t>Ciljevi i ishodi</w:t>
            </w:r>
          </w:p>
        </w:tc>
        <w:tc>
          <w:tcPr>
            <w:tcW w:w="7299" w:type="dxa"/>
          </w:tcPr>
          <w:p w14:paraId="61CB1EC1" w14:textId="067BDA97" w:rsidR="00D1388D" w:rsidRPr="007103DE" w:rsidRDefault="00D1388D"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1388D">
              <w:rPr>
                <w:rFonts w:ascii="Arial" w:hAnsi="Arial" w:cs="Arial"/>
              </w:rPr>
              <w:t xml:space="preserve">Suradnja s lokalnom zajednicom i drugim ustanovama. </w:t>
            </w:r>
            <w:proofErr w:type="spellStart"/>
            <w:r w:rsidRPr="00D1388D">
              <w:rPr>
                <w:rFonts w:ascii="Arial" w:hAnsi="Arial" w:cs="Arial"/>
              </w:rPr>
              <w:t>Izvanučionička</w:t>
            </w:r>
            <w:proofErr w:type="spellEnd"/>
            <w:r w:rsidRPr="00D1388D">
              <w:rPr>
                <w:rFonts w:ascii="Arial" w:hAnsi="Arial" w:cs="Arial"/>
              </w:rPr>
              <w:t xml:space="preserve"> nastava ostvarivat će se posjetima različitim tematskih izložbama i/ili događanjima</w:t>
            </w:r>
          </w:p>
        </w:tc>
      </w:tr>
      <w:tr w:rsidR="00D1388D" w14:paraId="648E7697"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DF72D65" w14:textId="77777777" w:rsidR="00D1388D" w:rsidRPr="00946E91" w:rsidRDefault="00D1388D"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1E95669E" w14:textId="5C2D7C86" w:rsidR="00D1388D" w:rsidRPr="007103DE" w:rsidRDefault="00D1388D" w:rsidP="005146A3">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1388D">
              <w:rPr>
                <w:rFonts w:ascii="Arial" w:hAnsi="Arial" w:cs="Arial"/>
              </w:rPr>
              <w:t>Promicati STEM područje znanosti. Zainteresirati učenike za informatičke sadržaje.</w:t>
            </w:r>
          </w:p>
        </w:tc>
      </w:tr>
      <w:tr w:rsidR="00D1388D" w14:paraId="49E8AADC" w14:textId="77777777" w:rsidTr="6F9AC6B1">
        <w:trPr>
          <w:trHeight w:val="1015"/>
        </w:trPr>
        <w:tc>
          <w:tcPr>
            <w:cnfStyle w:val="000010000000" w:firstRow="0" w:lastRow="0" w:firstColumn="0" w:lastColumn="0" w:oddVBand="1" w:evenVBand="0" w:oddHBand="0" w:evenHBand="0" w:firstRowFirstColumn="0" w:firstRowLastColumn="0" w:lastRowFirstColumn="0" w:lastRowLastColumn="0"/>
            <w:tcW w:w="1736" w:type="dxa"/>
          </w:tcPr>
          <w:p w14:paraId="48686BBA" w14:textId="2D7060EF" w:rsidR="00D1388D" w:rsidRPr="00946E91" w:rsidRDefault="7E8A4E54" w:rsidP="6F9AC6B1">
            <w:pPr>
              <w:pStyle w:val="Sadrajitablice"/>
              <w:spacing w:after="283"/>
              <w:rPr>
                <w:rFonts w:ascii="Arial" w:hAnsi="Arial" w:cs="Arial"/>
                <w:b/>
                <w:bCs/>
              </w:rPr>
            </w:pPr>
            <w:r w:rsidRPr="6F9AC6B1">
              <w:rPr>
                <w:rFonts w:ascii="Arial" w:hAnsi="Arial" w:cs="Arial"/>
                <w:b/>
                <w:bCs/>
                <w:lang w:val="hr-HR"/>
              </w:rPr>
              <w:t xml:space="preserve">Nositelji aktivnosti </w:t>
            </w:r>
          </w:p>
        </w:tc>
        <w:tc>
          <w:tcPr>
            <w:tcW w:w="7299" w:type="dxa"/>
          </w:tcPr>
          <w:p w14:paraId="78271646" w14:textId="77777777" w:rsidR="00D1388D" w:rsidRPr="00D1388D" w:rsidRDefault="00D1388D" w:rsidP="00D1388D">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1388D">
              <w:rPr>
                <w:rFonts w:ascii="Arial" w:hAnsi="Arial" w:cs="Arial"/>
              </w:rPr>
              <w:t xml:space="preserve">Članovi aktiva informatike </w:t>
            </w:r>
          </w:p>
          <w:p w14:paraId="0E8E76B1" w14:textId="77777777" w:rsidR="00D1388D" w:rsidRPr="00D1388D" w:rsidRDefault="00D1388D" w:rsidP="00D1388D">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1388D">
              <w:rPr>
                <w:rFonts w:ascii="Arial" w:hAnsi="Arial" w:cs="Arial"/>
              </w:rPr>
              <w:t xml:space="preserve">Škola, učenici, organizatori manifestacija. </w:t>
            </w:r>
          </w:p>
          <w:p w14:paraId="68F9957C" w14:textId="0A6C1023" w:rsidR="00D1388D" w:rsidRPr="007103DE" w:rsidRDefault="00D1388D" w:rsidP="00D1388D">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1388D">
              <w:rPr>
                <w:rFonts w:ascii="Arial" w:hAnsi="Arial" w:cs="Arial"/>
              </w:rPr>
              <w:t>Nositelj aktivnosti izrađuje izvještaj o aktivnosti.</w:t>
            </w:r>
          </w:p>
        </w:tc>
      </w:tr>
      <w:tr w:rsidR="00D1388D" w14:paraId="578B2C1A"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7DEF9A93" w14:textId="77777777" w:rsidR="00D1388D" w:rsidRPr="00946E91" w:rsidRDefault="00D1388D"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6C0A05BE" w14:textId="0D54AF1B" w:rsidR="00D1388D" w:rsidRPr="007103DE" w:rsidRDefault="00D1388D"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1388D">
              <w:rPr>
                <w:rFonts w:ascii="Arial" w:hAnsi="Arial" w:cs="Arial"/>
              </w:rPr>
              <w:t>Posjete ustanovama, izložbama, predavanjima i radionicama.</w:t>
            </w:r>
          </w:p>
        </w:tc>
      </w:tr>
      <w:tr w:rsidR="00D1388D" w14:paraId="0421771E"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1127D8CF" w14:textId="77777777" w:rsidR="00D1388D" w:rsidRPr="00946E91" w:rsidRDefault="00D1388D"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40B53E3D" w14:textId="76F3F116" w:rsidR="00D1388D" w:rsidRPr="007103DE" w:rsidRDefault="7E8A4E54"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Od rujna 202</w:t>
            </w:r>
            <w:r w:rsidR="4DCF21A2" w:rsidRPr="6F9AC6B1">
              <w:rPr>
                <w:rFonts w:ascii="Arial" w:hAnsi="Arial" w:cs="Arial"/>
              </w:rPr>
              <w:t>5</w:t>
            </w:r>
            <w:r w:rsidRPr="6F9AC6B1">
              <w:rPr>
                <w:rFonts w:ascii="Arial" w:hAnsi="Arial" w:cs="Arial"/>
              </w:rPr>
              <w:t>. do lipnja 202</w:t>
            </w:r>
            <w:r w:rsidR="07B70E78" w:rsidRPr="6F9AC6B1">
              <w:rPr>
                <w:rFonts w:ascii="Arial" w:hAnsi="Arial" w:cs="Arial"/>
              </w:rPr>
              <w:t>6</w:t>
            </w:r>
            <w:r w:rsidRPr="6F9AC6B1">
              <w:rPr>
                <w:rFonts w:ascii="Arial" w:hAnsi="Arial" w:cs="Arial"/>
              </w:rPr>
              <w:t>.</w:t>
            </w:r>
          </w:p>
        </w:tc>
      </w:tr>
      <w:tr w:rsidR="00D1388D" w14:paraId="2EAEECBA"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2E35BEB" w14:textId="77777777" w:rsidR="00D1388D" w:rsidRPr="00946E91" w:rsidRDefault="00D1388D"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2E32EFFA" w14:textId="77777777" w:rsidR="00D1388D" w:rsidRPr="00D1388D" w:rsidRDefault="00D1388D" w:rsidP="00D1388D">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1388D">
              <w:rPr>
                <w:rFonts w:ascii="Arial" w:hAnsi="Arial" w:cs="Arial"/>
              </w:rPr>
              <w:t>Formativno vrednovanje.  Vrednovanje će se temeljiti na osnovi uključenosti i motiviranosti učenika.</w:t>
            </w:r>
          </w:p>
          <w:p w14:paraId="374A0BAE" w14:textId="732D0D2E" w:rsidR="00D1388D" w:rsidRPr="007103DE" w:rsidRDefault="00D1388D" w:rsidP="00D1388D">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1388D">
              <w:rPr>
                <w:rFonts w:ascii="Arial" w:hAnsi="Arial" w:cs="Arial"/>
              </w:rPr>
              <w:t>Izvješća, radionice, ankete, razgovor</w:t>
            </w:r>
          </w:p>
        </w:tc>
      </w:tr>
      <w:tr w:rsidR="00D1388D" w14:paraId="3067D1A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7BC5F3C" w14:textId="77777777" w:rsidR="00D1388D" w:rsidRPr="00946E91" w:rsidRDefault="00D1388D"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609E3518" w14:textId="233A6D13" w:rsidR="00D1388D" w:rsidRPr="007103DE" w:rsidRDefault="00D1388D"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1388D">
              <w:rPr>
                <w:rFonts w:ascii="Arial" w:hAnsi="Arial" w:cs="Arial"/>
              </w:rPr>
              <w:t>Ulaznice, prijevoz</w:t>
            </w:r>
          </w:p>
        </w:tc>
      </w:tr>
    </w:tbl>
    <w:p w14:paraId="22A3DD3B" w14:textId="78496829" w:rsidR="009C0E3B" w:rsidRDefault="009C0E3B" w:rsidP="000D712C">
      <w:pPr>
        <w:rPr>
          <w:rFonts w:ascii="Arial" w:eastAsia="Corsiva" w:hAnsi="Arial" w:cs="Arial"/>
          <w:b/>
          <w:color w:val="548DD4" w:themeColor="text2" w:themeTint="99"/>
          <w:sz w:val="28"/>
        </w:rPr>
      </w:pPr>
    </w:p>
    <w:p w14:paraId="332DD280" w14:textId="7FF137A9" w:rsidR="00D1388D" w:rsidRDefault="00D1388D" w:rsidP="000D712C">
      <w:pPr>
        <w:rPr>
          <w:rFonts w:ascii="Arial" w:eastAsia="Corsiva" w:hAnsi="Arial" w:cs="Arial"/>
          <w:b/>
          <w:color w:val="548DD4" w:themeColor="text2" w:themeTint="99"/>
          <w:sz w:val="28"/>
        </w:rPr>
      </w:pPr>
    </w:p>
    <w:p w14:paraId="63F15351" w14:textId="3C162D42" w:rsidR="00D1388D" w:rsidRDefault="00D1388D" w:rsidP="000D712C">
      <w:pPr>
        <w:rPr>
          <w:rFonts w:ascii="Arial" w:eastAsia="Corsiva" w:hAnsi="Arial" w:cs="Arial"/>
          <w:b/>
          <w:color w:val="548DD4" w:themeColor="text2" w:themeTint="99"/>
          <w:sz w:val="28"/>
        </w:rPr>
      </w:pPr>
    </w:p>
    <w:p w14:paraId="18EA0DDD" w14:textId="5A54F3E8" w:rsidR="00256CC6" w:rsidRPr="00480460" w:rsidRDefault="042D068C" w:rsidP="00574D8E">
      <w:pPr>
        <w:pStyle w:val="Naslov2"/>
        <w:rPr>
          <w:rFonts w:ascii="Arial" w:hAnsi="Arial" w:cs="Arial"/>
        </w:rPr>
      </w:pPr>
      <w:bookmarkStart w:id="21" w:name="_Toc1769172173"/>
      <w:r w:rsidRPr="6F9AC6B1">
        <w:rPr>
          <w:rFonts w:ascii="Arial" w:hAnsi="Arial" w:cs="Arial"/>
        </w:rPr>
        <w:t xml:space="preserve">8.4. </w:t>
      </w:r>
      <w:r w:rsidR="63AE7F67" w:rsidRPr="6F9AC6B1">
        <w:rPr>
          <w:rFonts w:ascii="Arial" w:hAnsi="Arial" w:cs="Arial"/>
        </w:rPr>
        <w:t>FIZIKA</w:t>
      </w:r>
      <w:bookmarkEnd w:id="21"/>
    </w:p>
    <w:p w14:paraId="1166AA38" w14:textId="1E71C2DE" w:rsidR="00256CC6" w:rsidRDefault="00256CC6" w:rsidP="00256CC6">
      <w:pPr>
        <w:rPr>
          <w:rFonts w:ascii="Arial" w:eastAsia="Corsiva" w:hAnsi="Arial" w:cs="Arial"/>
          <w:b/>
          <w:color w:val="548DD4" w:themeColor="text2" w:themeTint="99"/>
          <w:sz w:val="28"/>
        </w:rPr>
      </w:pPr>
    </w:p>
    <w:p w14:paraId="0D4D73A0" w14:textId="77777777" w:rsidR="00256CC6" w:rsidRPr="00256CC6" w:rsidRDefault="00256CC6" w:rsidP="00256CC6">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F55EC4" w14:paraId="7F2A745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63D2371" w14:textId="77777777" w:rsidR="00F55EC4" w:rsidRPr="00B311D2" w:rsidRDefault="00F55EC4"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2854EBC" w14:textId="1B8F2DAC" w:rsidR="00F55EC4" w:rsidRPr="00615791" w:rsidRDefault="00F55EC4"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F55EC4">
              <w:rPr>
                <w:rFonts w:ascii="Arial" w:hAnsi="Arial" w:cs="Arial"/>
                <w:b/>
              </w:rPr>
              <w:t>POKUSI IZ KLASIČNE FIZIKE</w:t>
            </w:r>
          </w:p>
        </w:tc>
      </w:tr>
      <w:tr w:rsidR="00F55EC4" w14:paraId="04AE456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1ABDF2C4" w14:textId="1CA0192B" w:rsidR="00F55EC4" w:rsidRPr="00946E91" w:rsidRDefault="00F55EC4" w:rsidP="00F55EC4">
            <w:pPr>
              <w:pStyle w:val="Sadrajitablice"/>
              <w:spacing w:after="283"/>
              <w:rPr>
                <w:rFonts w:ascii="Arial" w:hAnsi="Arial" w:cs="Arial"/>
                <w:b/>
                <w:szCs w:val="28"/>
                <w:lang w:val="hr-HR"/>
              </w:rPr>
            </w:pPr>
            <w:r>
              <w:rPr>
                <w:rFonts w:ascii="Arial" w:hAnsi="Arial" w:cs="Arial"/>
                <w:b/>
                <w:szCs w:val="28"/>
                <w:lang w:val="hr-HR"/>
              </w:rPr>
              <w:t xml:space="preserve">Ciljevi </w:t>
            </w:r>
          </w:p>
        </w:tc>
        <w:tc>
          <w:tcPr>
            <w:tcW w:w="7299" w:type="dxa"/>
          </w:tcPr>
          <w:p w14:paraId="041715DC" w14:textId="23FAFF84" w:rsidR="00F55EC4" w:rsidRPr="007103DE" w:rsidRDefault="00F55EC4" w:rsidP="00F55EC4">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55EC4">
              <w:rPr>
                <w:rFonts w:ascii="Arial" w:hAnsi="Arial" w:cs="Arial"/>
              </w:rPr>
              <w:t>Približiti učenicima prirodnu</w:t>
            </w:r>
            <w:r>
              <w:rPr>
                <w:rFonts w:ascii="Arial" w:hAnsi="Arial" w:cs="Arial"/>
              </w:rPr>
              <w:t xml:space="preserve"> grupu predmeta u svrhu boljega </w:t>
            </w:r>
            <w:r w:rsidRPr="00F55EC4">
              <w:rPr>
                <w:rFonts w:ascii="Arial" w:hAnsi="Arial" w:cs="Arial"/>
              </w:rPr>
              <w:t>razumijevanja prirodnih pojava, teorija i zakona</w:t>
            </w:r>
          </w:p>
        </w:tc>
      </w:tr>
      <w:tr w:rsidR="00F55EC4" w14:paraId="269D46B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2CAA62C1"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1F9B5F21" w14:textId="5F25C991" w:rsidR="00F55EC4" w:rsidRPr="007103DE" w:rsidRDefault="00F55EC4" w:rsidP="00F55EC4">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55EC4">
              <w:rPr>
                <w:rFonts w:ascii="Arial" w:hAnsi="Arial" w:cs="Arial"/>
              </w:rPr>
              <w:t>Predavanja i vježbe (pokusi) s</w:t>
            </w:r>
            <w:r>
              <w:rPr>
                <w:rFonts w:ascii="Arial" w:hAnsi="Arial" w:cs="Arial"/>
              </w:rPr>
              <w:t xml:space="preserve">e organiziraju u svrhu boljega  </w:t>
            </w:r>
            <w:r w:rsidRPr="00F55EC4">
              <w:rPr>
                <w:rFonts w:ascii="Arial" w:hAnsi="Arial" w:cs="Arial"/>
              </w:rPr>
              <w:t xml:space="preserve">razumijevanja koncepata klasične fizike.   </w:t>
            </w:r>
          </w:p>
        </w:tc>
      </w:tr>
      <w:tr w:rsidR="00F55EC4" w14:paraId="6E1BCF4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AAF7AA7" w14:textId="02AB8368" w:rsidR="00F55EC4" w:rsidRPr="00946E91" w:rsidRDefault="00F55EC4" w:rsidP="00F55EC4">
            <w:pPr>
              <w:pStyle w:val="Sadrajitablice"/>
              <w:spacing w:after="283"/>
              <w:rPr>
                <w:rFonts w:ascii="Arial" w:hAnsi="Arial" w:cs="Arial"/>
                <w:b/>
                <w:szCs w:val="28"/>
              </w:rPr>
            </w:pPr>
            <w:r w:rsidRPr="00946E91">
              <w:rPr>
                <w:rFonts w:ascii="Arial" w:hAnsi="Arial" w:cs="Arial"/>
                <w:b/>
                <w:szCs w:val="28"/>
                <w:lang w:val="hr-HR"/>
              </w:rPr>
              <w:t xml:space="preserve">Nositelji </w:t>
            </w:r>
            <w:r w:rsidRPr="00946E91">
              <w:rPr>
                <w:rFonts w:ascii="Arial" w:hAnsi="Arial" w:cs="Arial"/>
                <w:b/>
                <w:szCs w:val="28"/>
                <w:lang w:val="hr-HR"/>
              </w:rPr>
              <w:lastRenderedPageBreak/>
              <w:t>aktivnosti</w:t>
            </w:r>
          </w:p>
        </w:tc>
        <w:tc>
          <w:tcPr>
            <w:tcW w:w="7299" w:type="dxa"/>
          </w:tcPr>
          <w:p w14:paraId="5F4E3D49" w14:textId="77777777" w:rsidR="00F55EC4" w:rsidRDefault="00F55EC4" w:rsidP="00F55EC4">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Željko </w:t>
            </w:r>
            <w:proofErr w:type="spellStart"/>
            <w:r>
              <w:rPr>
                <w:rFonts w:ascii="Arial" w:hAnsi="Arial" w:cs="Arial"/>
              </w:rPr>
              <w:t>Radnić</w:t>
            </w:r>
            <w:proofErr w:type="spellEnd"/>
            <w:r>
              <w:rPr>
                <w:rFonts w:ascii="Arial" w:hAnsi="Arial" w:cs="Arial"/>
              </w:rPr>
              <w:t>, prof.</w:t>
            </w:r>
          </w:p>
          <w:p w14:paraId="4A20F9CB" w14:textId="49ABCFC3" w:rsidR="00F55EC4" w:rsidRPr="007103DE" w:rsidRDefault="00F55EC4" w:rsidP="00F55EC4">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55EC4">
              <w:rPr>
                <w:rFonts w:ascii="Arial" w:hAnsi="Arial" w:cs="Arial"/>
              </w:rPr>
              <w:t xml:space="preserve">Blanka </w:t>
            </w:r>
            <w:proofErr w:type="spellStart"/>
            <w:r w:rsidRPr="00F55EC4">
              <w:rPr>
                <w:rFonts w:ascii="Arial" w:hAnsi="Arial" w:cs="Arial"/>
              </w:rPr>
              <w:t>Andrašić</w:t>
            </w:r>
            <w:proofErr w:type="spellEnd"/>
            <w:r w:rsidRPr="00F55EC4">
              <w:rPr>
                <w:rFonts w:ascii="Arial" w:hAnsi="Arial" w:cs="Arial"/>
              </w:rPr>
              <w:t>-Živalj, prof.</w:t>
            </w:r>
          </w:p>
        </w:tc>
      </w:tr>
      <w:tr w:rsidR="00F55EC4" w14:paraId="6E7DB1A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BEB45EF"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4BE6C0C2" w14:textId="5EFECADB" w:rsidR="00F55EC4" w:rsidRPr="007103DE" w:rsidRDefault="00F55EC4"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55EC4">
              <w:rPr>
                <w:rFonts w:ascii="Arial" w:hAnsi="Arial" w:cs="Arial"/>
              </w:rPr>
              <w:t>Laboratorijske vježbe iz klasične fizike.</w:t>
            </w:r>
          </w:p>
        </w:tc>
      </w:tr>
      <w:tr w:rsidR="00F55EC4" w14:paraId="6A30FF7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671487EA" w14:textId="77777777" w:rsidR="00F55EC4" w:rsidRPr="00946E91" w:rsidRDefault="00F55EC4"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19AF03C9" w14:textId="7A3A4FD0" w:rsidR="00F55EC4" w:rsidRPr="007103DE" w:rsidRDefault="3950A59F" w:rsidP="00F55EC4">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školska godina 202</w:t>
            </w:r>
            <w:r w:rsidR="6DC80FB5" w:rsidRPr="6F9AC6B1">
              <w:rPr>
                <w:rFonts w:ascii="Arial" w:hAnsi="Arial" w:cs="Arial"/>
              </w:rPr>
              <w:t>5</w:t>
            </w:r>
            <w:r w:rsidRPr="6F9AC6B1">
              <w:rPr>
                <w:rFonts w:ascii="Arial" w:hAnsi="Arial" w:cs="Arial"/>
              </w:rPr>
              <w:t>./ 202</w:t>
            </w:r>
            <w:r w:rsidR="365F3040" w:rsidRPr="6F9AC6B1">
              <w:rPr>
                <w:rFonts w:ascii="Arial" w:hAnsi="Arial" w:cs="Arial"/>
              </w:rPr>
              <w:t>6</w:t>
            </w:r>
            <w:r w:rsidRPr="6F9AC6B1">
              <w:rPr>
                <w:rFonts w:ascii="Arial" w:hAnsi="Arial" w:cs="Arial"/>
              </w:rPr>
              <w:t>. Aktivnost će se realizirati, u dogovoru s Odjelom za fiziku (Sveučilište J. J. Strossmayera, Osijek), ukoliko se usklade odgovarajuće aktivnosti u redovnoj nastavi s aktivnostima Odjela.</w:t>
            </w:r>
          </w:p>
        </w:tc>
      </w:tr>
      <w:tr w:rsidR="00F55EC4" w14:paraId="6DB1473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4C4B8EA"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D91CEA4" w14:textId="23D7062A" w:rsidR="00F55EC4" w:rsidRPr="007103DE" w:rsidRDefault="00F55EC4" w:rsidP="00F55EC4">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55EC4">
              <w:rPr>
                <w:rFonts w:ascii="Arial" w:hAnsi="Arial" w:cs="Arial"/>
              </w:rPr>
              <w:t>Vrednovanje će se provesti prema zain</w:t>
            </w:r>
            <w:r>
              <w:rPr>
                <w:rFonts w:ascii="Arial" w:hAnsi="Arial" w:cs="Arial"/>
              </w:rPr>
              <w:t xml:space="preserve">teresiranosti učenika za fiziku </w:t>
            </w:r>
            <w:r w:rsidRPr="00F55EC4">
              <w:rPr>
                <w:rFonts w:ascii="Arial" w:hAnsi="Arial" w:cs="Arial"/>
              </w:rPr>
              <w:t>pri proučavanju fizikalnih pojava, teo</w:t>
            </w:r>
            <w:r>
              <w:rPr>
                <w:rFonts w:ascii="Arial" w:hAnsi="Arial" w:cs="Arial"/>
              </w:rPr>
              <w:t xml:space="preserve">rija, zakonitosti i rješavanja </w:t>
            </w:r>
            <w:r w:rsidRPr="00F55EC4">
              <w:rPr>
                <w:rFonts w:ascii="Arial" w:hAnsi="Arial" w:cs="Arial"/>
              </w:rPr>
              <w:t xml:space="preserve"> problema.</w:t>
            </w:r>
          </w:p>
        </w:tc>
      </w:tr>
      <w:tr w:rsidR="00F55EC4" w14:paraId="34B6FEE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4506CAF3"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30A49363" w14:textId="0B143355" w:rsidR="00F55EC4" w:rsidRPr="007103DE" w:rsidRDefault="00F55EC4"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39D306DB" w14:textId="6FBADD24" w:rsidR="00D1388D" w:rsidRDefault="00D1388D" w:rsidP="000D712C">
      <w:pPr>
        <w:rPr>
          <w:rFonts w:ascii="Arial" w:eastAsia="Corsiva" w:hAnsi="Arial" w:cs="Arial"/>
          <w:b/>
          <w:color w:val="548DD4" w:themeColor="text2" w:themeTint="99"/>
          <w:sz w:val="28"/>
        </w:rPr>
      </w:pPr>
    </w:p>
    <w:p w14:paraId="6EC2A942" w14:textId="77777777" w:rsidR="00D1388D" w:rsidRDefault="00D1388D" w:rsidP="000D712C">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F55EC4" w14:paraId="423A511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64DC5B75" w14:textId="77777777" w:rsidR="00F55EC4" w:rsidRPr="00B311D2" w:rsidRDefault="00F55EC4"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74AD9502" w14:textId="602A3846" w:rsidR="00F55EC4" w:rsidRPr="00615791" w:rsidRDefault="00F55EC4"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ZIMSKA ŠKOLA FIZIKE – </w:t>
            </w:r>
            <w:r w:rsidRPr="00F55EC4">
              <w:rPr>
                <w:rFonts w:ascii="Arial" w:hAnsi="Arial" w:cs="Arial"/>
                <w:b/>
              </w:rPr>
              <w:t>POKUSI IZ KLASIČNE I MODERNE FIZIKE</w:t>
            </w:r>
          </w:p>
        </w:tc>
      </w:tr>
      <w:tr w:rsidR="00F55EC4" w14:paraId="712586F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52456713" w14:textId="77777777" w:rsidR="00F55EC4" w:rsidRPr="00946E91" w:rsidRDefault="00F55EC4" w:rsidP="005146A3">
            <w:pPr>
              <w:pStyle w:val="Sadrajitablice"/>
              <w:spacing w:after="283"/>
              <w:rPr>
                <w:rFonts w:ascii="Arial" w:hAnsi="Arial" w:cs="Arial"/>
                <w:b/>
                <w:szCs w:val="28"/>
                <w:lang w:val="hr-HR"/>
              </w:rPr>
            </w:pPr>
            <w:r>
              <w:rPr>
                <w:rFonts w:ascii="Arial" w:hAnsi="Arial" w:cs="Arial"/>
                <w:b/>
                <w:szCs w:val="28"/>
                <w:lang w:val="hr-HR"/>
              </w:rPr>
              <w:t xml:space="preserve">Ciljevi </w:t>
            </w:r>
          </w:p>
        </w:tc>
        <w:tc>
          <w:tcPr>
            <w:tcW w:w="7299" w:type="dxa"/>
          </w:tcPr>
          <w:p w14:paraId="4B901294" w14:textId="66DA12CB" w:rsidR="00F55EC4" w:rsidRPr="007103DE" w:rsidRDefault="00F55EC4" w:rsidP="00F55EC4">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55EC4">
              <w:rPr>
                <w:rFonts w:ascii="Arial" w:hAnsi="Arial" w:cs="Arial"/>
              </w:rPr>
              <w:t>Približiti i popularizirati fiziku u svrhu bolje</w:t>
            </w:r>
            <w:r>
              <w:rPr>
                <w:rFonts w:ascii="Arial" w:hAnsi="Arial" w:cs="Arial"/>
              </w:rPr>
              <w:t>ga razumijevanja prirodnih</w:t>
            </w:r>
            <w:r w:rsidRPr="00F55EC4">
              <w:rPr>
                <w:rFonts w:ascii="Arial" w:hAnsi="Arial" w:cs="Arial"/>
              </w:rPr>
              <w:t xml:space="preserve"> pojava odnosno fizikalnih pojava, teorija i zakona.</w:t>
            </w:r>
          </w:p>
        </w:tc>
      </w:tr>
      <w:tr w:rsidR="00F55EC4" w14:paraId="5816AED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47B78B58"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67699219" w14:textId="281C0531" w:rsidR="00F55EC4" w:rsidRPr="007103DE" w:rsidRDefault="00F55EC4" w:rsidP="00F55EC4">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55EC4">
              <w:rPr>
                <w:rFonts w:ascii="Arial" w:hAnsi="Arial" w:cs="Arial"/>
              </w:rPr>
              <w:t>Predavanja i vježbe (pokusi) o</w:t>
            </w:r>
            <w:r>
              <w:rPr>
                <w:rFonts w:ascii="Arial" w:hAnsi="Arial" w:cs="Arial"/>
              </w:rPr>
              <w:t>rganiziraju se u svrhu boljega</w:t>
            </w:r>
            <w:r w:rsidRPr="00F55EC4">
              <w:rPr>
                <w:rFonts w:ascii="Arial" w:hAnsi="Arial" w:cs="Arial"/>
              </w:rPr>
              <w:t xml:space="preserve"> razumijevanja koncepata klasične i moderne fizike.   </w:t>
            </w:r>
          </w:p>
        </w:tc>
      </w:tr>
      <w:tr w:rsidR="00F55EC4" w14:paraId="37C2090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93E14D7"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Nositelji aktivnosti</w:t>
            </w:r>
          </w:p>
        </w:tc>
        <w:tc>
          <w:tcPr>
            <w:tcW w:w="7299" w:type="dxa"/>
          </w:tcPr>
          <w:p w14:paraId="402CAAFB" w14:textId="77777777" w:rsidR="00F55EC4" w:rsidRPr="00F55EC4" w:rsidRDefault="00F55EC4" w:rsidP="00F55EC4">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5EC4">
              <w:rPr>
                <w:rFonts w:ascii="Arial" w:hAnsi="Arial" w:cs="Arial"/>
                <w:color w:val="000000"/>
              </w:rPr>
              <w:t xml:space="preserve">Željko </w:t>
            </w:r>
            <w:proofErr w:type="spellStart"/>
            <w:r w:rsidRPr="00F55EC4">
              <w:rPr>
                <w:rFonts w:ascii="Arial" w:hAnsi="Arial" w:cs="Arial"/>
                <w:color w:val="000000"/>
              </w:rPr>
              <w:t>Radnić</w:t>
            </w:r>
            <w:proofErr w:type="spellEnd"/>
            <w:r w:rsidRPr="00F55EC4">
              <w:rPr>
                <w:rFonts w:ascii="Arial" w:hAnsi="Arial" w:cs="Arial"/>
                <w:color w:val="000000"/>
              </w:rPr>
              <w:t>, prof.</w:t>
            </w:r>
          </w:p>
          <w:p w14:paraId="22D09A74" w14:textId="18A6DB00" w:rsidR="00F55EC4" w:rsidRPr="007103DE" w:rsidRDefault="00F55EC4"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55EC4" w14:paraId="70CEC58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29E1A79D"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0E809DA" w14:textId="32AF3AB6" w:rsidR="00F55EC4" w:rsidRPr="007103DE" w:rsidRDefault="00F55EC4" w:rsidP="00F55EC4">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55EC4">
              <w:rPr>
                <w:rFonts w:ascii="Arial" w:hAnsi="Arial" w:cs="Arial"/>
              </w:rPr>
              <w:t>Vrednovanje će se provesti prema zain</w:t>
            </w:r>
            <w:r>
              <w:rPr>
                <w:rFonts w:ascii="Arial" w:hAnsi="Arial" w:cs="Arial"/>
              </w:rPr>
              <w:t xml:space="preserve">teresiranosti učenika za fiziku </w:t>
            </w:r>
            <w:r w:rsidRPr="00F55EC4">
              <w:rPr>
                <w:rFonts w:ascii="Arial" w:hAnsi="Arial" w:cs="Arial"/>
              </w:rPr>
              <w:t>pri proučavanju fizikalnih pojava, teo</w:t>
            </w:r>
            <w:r>
              <w:rPr>
                <w:rFonts w:ascii="Arial" w:hAnsi="Arial" w:cs="Arial"/>
              </w:rPr>
              <w:t xml:space="preserve">rija, zakonitosti i rješavanja </w:t>
            </w:r>
            <w:r w:rsidRPr="00F55EC4">
              <w:rPr>
                <w:rFonts w:ascii="Arial" w:hAnsi="Arial" w:cs="Arial"/>
              </w:rPr>
              <w:t>problema.</w:t>
            </w:r>
          </w:p>
        </w:tc>
      </w:tr>
      <w:tr w:rsidR="00F55EC4" w14:paraId="439C295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477D14B3" w14:textId="77777777" w:rsidR="00F55EC4" w:rsidRPr="00946E91" w:rsidRDefault="00F55EC4"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249001A7" w14:textId="0EF9D62C" w:rsidR="00F55EC4" w:rsidRPr="007103DE" w:rsidRDefault="3950A59F" w:rsidP="00F55EC4">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školska godina 202</w:t>
            </w:r>
            <w:r w:rsidR="6DF8EB7C" w:rsidRPr="6F9AC6B1">
              <w:rPr>
                <w:rFonts w:ascii="Arial" w:hAnsi="Arial" w:cs="Arial"/>
              </w:rPr>
              <w:t>5</w:t>
            </w:r>
            <w:r w:rsidRPr="6F9AC6B1">
              <w:rPr>
                <w:rFonts w:ascii="Arial" w:hAnsi="Arial" w:cs="Arial"/>
              </w:rPr>
              <w:t>./ 202</w:t>
            </w:r>
            <w:r w:rsidR="136AF93D" w:rsidRPr="6F9AC6B1">
              <w:rPr>
                <w:rFonts w:ascii="Arial" w:hAnsi="Arial" w:cs="Arial"/>
              </w:rPr>
              <w:t>6</w:t>
            </w:r>
            <w:r w:rsidRPr="6F9AC6B1">
              <w:rPr>
                <w:rFonts w:ascii="Arial" w:hAnsi="Arial" w:cs="Arial"/>
              </w:rPr>
              <w:t>. Aktivnost će se realizirati u dogovoru ŽSV-a OB županije s Odjelom za fiziku (Sveučilište J. J. Strossmayera, Osijek).</w:t>
            </w:r>
          </w:p>
        </w:tc>
      </w:tr>
      <w:tr w:rsidR="00F55EC4" w14:paraId="0B3DB89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58EB38B0"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52EA8D5B" w14:textId="4D091A1E" w:rsidR="00F55EC4" w:rsidRPr="007103DE" w:rsidRDefault="00F55EC4" w:rsidP="00F55EC4">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55EC4">
              <w:rPr>
                <w:rFonts w:ascii="Arial" w:hAnsi="Arial" w:cs="Arial"/>
              </w:rPr>
              <w:t>Vrednovanje će se provesti prema zain</w:t>
            </w:r>
            <w:r>
              <w:rPr>
                <w:rFonts w:ascii="Arial" w:hAnsi="Arial" w:cs="Arial"/>
              </w:rPr>
              <w:t xml:space="preserve">teresiranosti učenika za fiziku </w:t>
            </w:r>
            <w:r w:rsidRPr="00F55EC4">
              <w:rPr>
                <w:rFonts w:ascii="Arial" w:hAnsi="Arial" w:cs="Arial"/>
              </w:rPr>
              <w:t>pri proučavanju fizikalnih pojava, teo</w:t>
            </w:r>
            <w:r>
              <w:rPr>
                <w:rFonts w:ascii="Arial" w:hAnsi="Arial" w:cs="Arial"/>
              </w:rPr>
              <w:t xml:space="preserve">rija, zakonitosti i rješavanja </w:t>
            </w:r>
            <w:r w:rsidRPr="00F55EC4">
              <w:rPr>
                <w:rFonts w:ascii="Arial" w:hAnsi="Arial" w:cs="Arial"/>
              </w:rPr>
              <w:t>problema.</w:t>
            </w:r>
          </w:p>
        </w:tc>
      </w:tr>
      <w:tr w:rsidR="00F55EC4" w14:paraId="6FCAC06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59DF8592" w14:textId="77777777" w:rsidR="00F55EC4" w:rsidRPr="00946E91" w:rsidRDefault="00F55EC4"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6F141085" w14:textId="1FAA2997" w:rsidR="00F55EC4" w:rsidRPr="007103DE" w:rsidRDefault="00F55EC4"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tc>
      </w:tr>
    </w:tbl>
    <w:p w14:paraId="10BC22A4" w14:textId="48A19E12" w:rsidR="00F35BF4" w:rsidRDefault="00F35BF4">
      <w:pPr>
        <w:pStyle w:val="Naslov2"/>
        <w:rPr>
          <w:rFonts w:ascii="Corsiva" w:eastAsia="Corsiva" w:hAnsi="Corsiva" w:cs="Corsiva"/>
          <w:i/>
          <w:color w:val="C00000"/>
          <w:sz w:val="40"/>
          <w:szCs w:val="40"/>
        </w:rPr>
      </w:pPr>
    </w:p>
    <w:p w14:paraId="767F22A7" w14:textId="748D60FE" w:rsidR="005146A3" w:rsidRPr="00480460" w:rsidRDefault="042D068C" w:rsidP="00574D8E">
      <w:pPr>
        <w:pStyle w:val="Naslov2"/>
        <w:rPr>
          <w:rFonts w:ascii="Arial" w:hAnsi="Arial" w:cs="Arial"/>
        </w:rPr>
      </w:pPr>
      <w:bookmarkStart w:id="22" w:name="_Toc974171910"/>
      <w:r w:rsidRPr="6F9AC6B1">
        <w:rPr>
          <w:rFonts w:ascii="Arial" w:hAnsi="Arial" w:cs="Arial"/>
        </w:rPr>
        <w:t xml:space="preserve">8.5. </w:t>
      </w:r>
      <w:r w:rsidR="0F21701C" w:rsidRPr="6F9AC6B1">
        <w:rPr>
          <w:rFonts w:ascii="Arial" w:hAnsi="Arial" w:cs="Arial"/>
        </w:rPr>
        <w:t>MATEMATIKA</w:t>
      </w:r>
      <w:bookmarkEnd w:id="22"/>
    </w:p>
    <w:p w14:paraId="7B39E124" w14:textId="77777777" w:rsidR="005146A3" w:rsidRPr="005146A3" w:rsidRDefault="005146A3" w:rsidP="005146A3">
      <w:pPr>
        <w:rPr>
          <w:rFonts w:eastAsia="Corsiva"/>
        </w:rPr>
      </w:pPr>
    </w:p>
    <w:p w14:paraId="3EB35F1B" w14:textId="02545B51" w:rsidR="005146A3" w:rsidRDefault="005146A3" w:rsidP="005146A3">
      <w:pPr>
        <w:rPr>
          <w:rFonts w:eastAsia="Corsiva"/>
        </w:rPr>
      </w:pPr>
    </w:p>
    <w:p w14:paraId="016CB337" w14:textId="77777777" w:rsidR="005146A3" w:rsidRPr="005146A3" w:rsidRDefault="005146A3" w:rsidP="005146A3">
      <w:pPr>
        <w:jc w:val="both"/>
        <w:rPr>
          <w:rFonts w:ascii="Arial" w:eastAsia="Corsiva" w:hAnsi="Arial" w:cs="Arial"/>
        </w:rPr>
      </w:pPr>
      <w:proofErr w:type="spellStart"/>
      <w:r w:rsidRPr="005146A3">
        <w:rPr>
          <w:rFonts w:ascii="Arial" w:eastAsia="Corsiva" w:hAnsi="Arial" w:cs="Arial"/>
        </w:rPr>
        <w:lastRenderedPageBreak/>
        <w:t>Izvanučionička</w:t>
      </w:r>
      <w:proofErr w:type="spellEnd"/>
      <w:r w:rsidRPr="005146A3">
        <w:rPr>
          <w:rFonts w:ascii="Arial" w:eastAsia="Corsiva" w:hAnsi="Arial" w:cs="Arial"/>
        </w:rPr>
        <w:t xml:space="preserve"> nastava ostvarivat će se posjetama različitim tematskih izložbama povodom obilježavanja pojedinih dana (Večer matematike, Dan broja Pi i </w:t>
      </w:r>
      <w:proofErr w:type="spellStart"/>
      <w:r w:rsidRPr="005146A3">
        <w:rPr>
          <w:rFonts w:ascii="Arial" w:eastAsia="Corsiva" w:hAnsi="Arial" w:cs="Arial"/>
        </w:rPr>
        <w:t>tsl</w:t>
      </w:r>
      <w:proofErr w:type="spellEnd"/>
      <w:r w:rsidRPr="005146A3">
        <w:rPr>
          <w:rFonts w:ascii="Arial" w:eastAsia="Corsiva" w:hAnsi="Arial" w:cs="Arial"/>
        </w:rPr>
        <w:t xml:space="preserve">.), posjetima kino projekcijama, parkovima prirode i </w:t>
      </w:r>
      <w:proofErr w:type="spellStart"/>
      <w:r w:rsidRPr="005146A3">
        <w:rPr>
          <w:rFonts w:ascii="Arial" w:eastAsia="Corsiva" w:hAnsi="Arial" w:cs="Arial"/>
        </w:rPr>
        <w:t>tsl</w:t>
      </w:r>
      <w:proofErr w:type="spellEnd"/>
      <w:r w:rsidRPr="005146A3">
        <w:rPr>
          <w:rFonts w:ascii="Arial" w:eastAsia="Corsiva" w:hAnsi="Arial" w:cs="Arial"/>
        </w:rPr>
        <w:t>. </w:t>
      </w:r>
    </w:p>
    <w:p w14:paraId="793FD0FE" w14:textId="0C284BFE" w:rsidR="005146A3" w:rsidRPr="005146A3" w:rsidRDefault="005146A3" w:rsidP="005146A3">
      <w:pPr>
        <w:jc w:val="both"/>
        <w:rPr>
          <w:rFonts w:ascii="Arial" w:eastAsia="Corsiva" w:hAnsi="Arial" w:cs="Arial"/>
        </w:rPr>
      </w:pPr>
      <w:r w:rsidRPr="005146A3">
        <w:rPr>
          <w:rFonts w:ascii="Arial" w:eastAsia="Corsiva" w:hAnsi="Arial" w:cs="Arial"/>
        </w:rPr>
        <w:t> </w:t>
      </w:r>
    </w:p>
    <w:p w14:paraId="115749C2" w14:textId="5CB540D6" w:rsidR="005146A3" w:rsidRDefault="005146A3" w:rsidP="005146A3">
      <w:pPr>
        <w:rPr>
          <w:rFonts w:eastAsia="Corsiva"/>
        </w:rPr>
      </w:pPr>
    </w:p>
    <w:p w14:paraId="308535C6" w14:textId="77777777" w:rsidR="005146A3" w:rsidRPr="005146A3" w:rsidRDefault="005146A3" w:rsidP="005146A3">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5146A3" w14:paraId="11EE95E8" w14:textId="77777777" w:rsidTr="005146A3">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D2BB5A4" w14:textId="77777777" w:rsidR="005146A3" w:rsidRPr="00B311D2" w:rsidRDefault="005146A3"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40E4506F" w14:textId="75AD0FD0" w:rsidR="005146A3" w:rsidRPr="00615791" w:rsidRDefault="005146A3"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5146A3">
              <w:rPr>
                <w:rFonts w:ascii="Arial" w:hAnsi="Arial" w:cs="Arial"/>
                <w:b/>
              </w:rPr>
              <w:t>IZVANUČIONIČKA NASTAVA – MATEMATIKA</w:t>
            </w:r>
          </w:p>
        </w:tc>
      </w:tr>
      <w:tr w:rsidR="005146A3" w14:paraId="38B582C8" w14:textId="77777777" w:rsidTr="005146A3">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8F9A81F" w14:textId="77777777" w:rsidR="005146A3" w:rsidRPr="00946E91" w:rsidRDefault="005146A3" w:rsidP="005146A3">
            <w:pPr>
              <w:pStyle w:val="Sadrajitablice"/>
              <w:spacing w:after="283"/>
              <w:rPr>
                <w:rFonts w:ascii="Arial" w:hAnsi="Arial" w:cs="Arial"/>
                <w:b/>
                <w:szCs w:val="28"/>
                <w:lang w:val="hr-HR"/>
              </w:rPr>
            </w:pPr>
            <w:r>
              <w:rPr>
                <w:rFonts w:ascii="Arial" w:hAnsi="Arial" w:cs="Arial"/>
                <w:b/>
                <w:szCs w:val="28"/>
                <w:lang w:val="hr-HR"/>
              </w:rPr>
              <w:t xml:space="preserve">Ciljevi </w:t>
            </w:r>
          </w:p>
        </w:tc>
        <w:tc>
          <w:tcPr>
            <w:tcW w:w="7299" w:type="dxa"/>
          </w:tcPr>
          <w:p w14:paraId="6CB361A2" w14:textId="66B8E6A0" w:rsidR="005146A3" w:rsidRPr="007103DE" w:rsidRDefault="005146A3"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46A3">
              <w:rPr>
                <w:rFonts w:ascii="Arial" w:hAnsi="Arial" w:cs="Arial"/>
              </w:rPr>
              <w:t>Suradnja s lokalnom zajednicom i drugim ustanovama.</w:t>
            </w:r>
          </w:p>
        </w:tc>
      </w:tr>
      <w:tr w:rsidR="005146A3" w14:paraId="64E94035" w14:textId="77777777" w:rsidTr="005146A3">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667011C" w14:textId="77777777" w:rsidR="005146A3" w:rsidRPr="00946E91" w:rsidRDefault="005146A3"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58A24977" w14:textId="630BCCA0" w:rsidR="005146A3" w:rsidRPr="007103DE" w:rsidRDefault="005146A3" w:rsidP="005146A3">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146A3">
              <w:rPr>
                <w:rFonts w:ascii="Arial" w:hAnsi="Arial" w:cs="Arial"/>
              </w:rPr>
              <w:t>STEM područje</w:t>
            </w:r>
          </w:p>
        </w:tc>
      </w:tr>
      <w:tr w:rsidR="005146A3" w14:paraId="43B3592C" w14:textId="77777777" w:rsidTr="005146A3">
        <w:trPr>
          <w:trHeight w:val="1015"/>
        </w:trPr>
        <w:tc>
          <w:tcPr>
            <w:cnfStyle w:val="000010000000" w:firstRow="0" w:lastRow="0" w:firstColumn="0" w:lastColumn="0" w:oddVBand="1" w:evenVBand="0" w:oddHBand="0" w:evenHBand="0" w:firstRowFirstColumn="0" w:firstRowLastColumn="0" w:lastRowFirstColumn="0" w:lastRowLastColumn="0"/>
            <w:tcW w:w="1736" w:type="dxa"/>
          </w:tcPr>
          <w:p w14:paraId="63511342" w14:textId="77777777" w:rsidR="005146A3" w:rsidRPr="00946E91" w:rsidRDefault="005146A3" w:rsidP="005146A3">
            <w:pPr>
              <w:pStyle w:val="Sadrajitablice"/>
              <w:spacing w:after="283"/>
              <w:rPr>
                <w:rFonts w:ascii="Arial" w:hAnsi="Arial" w:cs="Arial"/>
                <w:b/>
                <w:szCs w:val="28"/>
              </w:rPr>
            </w:pPr>
            <w:r w:rsidRPr="00946E91">
              <w:rPr>
                <w:rFonts w:ascii="Arial" w:hAnsi="Arial" w:cs="Arial"/>
                <w:b/>
                <w:szCs w:val="28"/>
                <w:lang w:val="hr-HR"/>
              </w:rPr>
              <w:t>Nositelji aktivnosti</w:t>
            </w:r>
          </w:p>
        </w:tc>
        <w:tc>
          <w:tcPr>
            <w:tcW w:w="7299" w:type="dxa"/>
          </w:tcPr>
          <w:p w14:paraId="588A10CC" w14:textId="5D90FEC3" w:rsidR="005146A3" w:rsidRPr="007103DE" w:rsidRDefault="005146A3"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46A3">
              <w:rPr>
                <w:rFonts w:ascii="Arial" w:hAnsi="Arial" w:cs="Arial"/>
              </w:rPr>
              <w:t>Škola, učenici, organizatori manifestacija.</w:t>
            </w:r>
          </w:p>
        </w:tc>
      </w:tr>
      <w:tr w:rsidR="005146A3" w14:paraId="030E6E6E" w14:textId="77777777" w:rsidTr="005146A3">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5270B883" w14:textId="77777777" w:rsidR="005146A3" w:rsidRPr="00946E91" w:rsidRDefault="005146A3"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49635706" w14:textId="61AA6026" w:rsidR="005146A3" w:rsidRPr="007103DE" w:rsidRDefault="005146A3"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146A3">
              <w:rPr>
                <w:rFonts w:ascii="Arial" w:hAnsi="Arial" w:cs="Arial"/>
              </w:rPr>
              <w:t>Posjete drugim ustanovama, izložbama, predavanjima i radionicama.</w:t>
            </w:r>
          </w:p>
        </w:tc>
      </w:tr>
      <w:tr w:rsidR="005146A3" w14:paraId="33E52638" w14:textId="77777777" w:rsidTr="005146A3">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5BAF1EFE" w14:textId="77777777" w:rsidR="005146A3" w:rsidRPr="00946E91" w:rsidRDefault="005146A3"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6844D67B" w14:textId="33E9AC20" w:rsidR="005146A3" w:rsidRPr="007103DE" w:rsidRDefault="005146A3"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46A3">
              <w:rPr>
                <w:rFonts w:ascii="Arial" w:hAnsi="Arial" w:cs="Arial"/>
              </w:rPr>
              <w:t>Nastava će se izvoditi tijekom školske godine.</w:t>
            </w:r>
          </w:p>
        </w:tc>
      </w:tr>
      <w:tr w:rsidR="005146A3" w14:paraId="624991FC" w14:textId="77777777" w:rsidTr="005146A3">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8F7FDA5" w14:textId="77777777" w:rsidR="005146A3" w:rsidRPr="00946E91" w:rsidRDefault="005146A3"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5CCA91D5" w14:textId="4691A944" w:rsidR="005146A3" w:rsidRPr="007103DE" w:rsidRDefault="005146A3"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146A3">
              <w:rPr>
                <w:rFonts w:ascii="Arial" w:hAnsi="Arial" w:cs="Arial"/>
              </w:rPr>
              <w:t>Izvješća, razgovori, ankete.</w:t>
            </w:r>
          </w:p>
        </w:tc>
      </w:tr>
      <w:tr w:rsidR="005146A3" w14:paraId="5D650CAA" w14:textId="77777777" w:rsidTr="005146A3">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B72692F" w14:textId="77777777" w:rsidR="005146A3" w:rsidRPr="00946E91" w:rsidRDefault="005146A3"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F39F47C" w14:textId="7CEC1632" w:rsidR="005146A3" w:rsidRPr="007103DE" w:rsidRDefault="005146A3"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146A3">
              <w:rPr>
                <w:rFonts w:ascii="Arial" w:hAnsi="Arial" w:cs="Arial"/>
              </w:rPr>
              <w:t>Ulaznice, prijevozne karte.</w:t>
            </w:r>
          </w:p>
        </w:tc>
      </w:tr>
    </w:tbl>
    <w:p w14:paraId="36B231C2" w14:textId="77777777" w:rsidR="005146A3" w:rsidRPr="005146A3" w:rsidRDefault="005146A3" w:rsidP="005146A3">
      <w:pPr>
        <w:rPr>
          <w:rFonts w:eastAsia="Corsiva"/>
        </w:rPr>
      </w:pPr>
    </w:p>
    <w:p w14:paraId="47C110C6" w14:textId="02BA487D" w:rsidR="005146A3" w:rsidRPr="005146A3" w:rsidRDefault="005146A3" w:rsidP="005146A3">
      <w:pPr>
        <w:rPr>
          <w:rFonts w:eastAsia="Corsiva"/>
        </w:rPr>
      </w:pPr>
    </w:p>
    <w:p w14:paraId="4D45C2ED" w14:textId="7D7C7F6B" w:rsidR="00C947E7" w:rsidRPr="00480460" w:rsidRDefault="042D068C" w:rsidP="00574D8E">
      <w:pPr>
        <w:pStyle w:val="Naslov2"/>
        <w:rPr>
          <w:rFonts w:ascii="Arial" w:hAnsi="Arial" w:cs="Arial"/>
        </w:rPr>
      </w:pPr>
      <w:bookmarkStart w:id="23" w:name="_Toc1321996782"/>
      <w:r w:rsidRPr="6F9AC6B1">
        <w:rPr>
          <w:rFonts w:ascii="Arial" w:hAnsi="Arial" w:cs="Arial"/>
        </w:rPr>
        <w:t xml:space="preserve">8.6. </w:t>
      </w:r>
      <w:r w:rsidR="03FB37F9" w:rsidRPr="6F9AC6B1">
        <w:rPr>
          <w:rFonts w:ascii="Arial" w:hAnsi="Arial" w:cs="Arial"/>
        </w:rPr>
        <w:t>BIOLOGIJA</w:t>
      </w:r>
      <w:bookmarkEnd w:id="23"/>
    </w:p>
    <w:p w14:paraId="6C1CFA37" w14:textId="5BD9D4B9" w:rsidR="00C947E7" w:rsidRDefault="00C947E7" w:rsidP="00C947E7">
      <w:pPr>
        <w:rPr>
          <w:rFonts w:ascii="Arial" w:eastAsia="Corsiva" w:hAnsi="Arial" w:cs="Arial"/>
          <w:b/>
          <w:color w:val="548DD4" w:themeColor="text2" w:themeTint="99"/>
          <w:sz w:val="28"/>
        </w:rPr>
      </w:pPr>
    </w:p>
    <w:tbl>
      <w:tblPr>
        <w:tblStyle w:val="Tablicareetke4-isticanje11"/>
        <w:tblW w:w="0" w:type="auto"/>
        <w:tblLayout w:type="fixed"/>
        <w:tblLook w:val="0000" w:firstRow="0" w:lastRow="0" w:firstColumn="0" w:lastColumn="0" w:noHBand="0" w:noVBand="0"/>
      </w:tblPr>
      <w:tblGrid>
        <w:gridCol w:w="2160"/>
        <w:gridCol w:w="7125"/>
      </w:tblGrid>
      <w:tr w:rsidR="6F9AC6B1" w14:paraId="52121B4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60" w:type="dxa"/>
          </w:tcPr>
          <w:p w14:paraId="28CF9E87" w14:textId="49006B02" w:rsidR="6F9AC6B1" w:rsidRDefault="6F9AC6B1" w:rsidP="6F9AC6B1">
            <w:pPr>
              <w:rPr>
                <w:rFonts w:ascii="Arial" w:eastAsia="Arial" w:hAnsi="Arial" w:cs="Arial"/>
              </w:rPr>
            </w:pPr>
            <w:r w:rsidRPr="6F9AC6B1">
              <w:rPr>
                <w:rFonts w:ascii="Arial" w:eastAsia="Arial" w:hAnsi="Arial" w:cs="Arial"/>
                <w:b/>
                <w:bCs/>
              </w:rPr>
              <w:t>AKTIVNOST</w:t>
            </w:r>
          </w:p>
        </w:tc>
        <w:tc>
          <w:tcPr>
            <w:tcW w:w="7125" w:type="dxa"/>
          </w:tcPr>
          <w:p w14:paraId="6AD270B7" w14:textId="0376A73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Vježbe na </w:t>
            </w:r>
            <w:proofErr w:type="spellStart"/>
            <w:r w:rsidRPr="6F9AC6B1">
              <w:rPr>
                <w:rFonts w:ascii="Arial" w:eastAsia="Arial" w:hAnsi="Arial" w:cs="Arial"/>
                <w:b/>
                <w:bCs/>
              </w:rPr>
              <w:t>Ferit</w:t>
            </w:r>
            <w:proofErr w:type="spellEnd"/>
            <w:r w:rsidRPr="6F9AC6B1">
              <w:rPr>
                <w:rFonts w:ascii="Arial" w:eastAsia="Arial" w:hAnsi="Arial" w:cs="Arial"/>
                <w:b/>
                <w:bCs/>
              </w:rPr>
              <w:t>-u</w:t>
            </w:r>
          </w:p>
        </w:tc>
      </w:tr>
      <w:tr w:rsidR="6F9AC6B1" w14:paraId="19AAFF9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60" w:type="dxa"/>
          </w:tcPr>
          <w:p w14:paraId="5981B680" w14:textId="405385FD" w:rsidR="6F9AC6B1" w:rsidRDefault="6F9AC6B1" w:rsidP="6F9AC6B1">
            <w:pPr>
              <w:rPr>
                <w:rFonts w:ascii="Arial" w:eastAsia="Arial" w:hAnsi="Arial" w:cs="Arial"/>
              </w:rPr>
            </w:pPr>
            <w:r w:rsidRPr="6F9AC6B1">
              <w:rPr>
                <w:rFonts w:ascii="Arial" w:eastAsia="Arial" w:hAnsi="Arial" w:cs="Arial"/>
                <w:b/>
                <w:bCs/>
              </w:rPr>
              <w:t>Ciljevi</w:t>
            </w:r>
          </w:p>
        </w:tc>
        <w:tc>
          <w:tcPr>
            <w:tcW w:w="7125" w:type="dxa"/>
          </w:tcPr>
          <w:p w14:paraId="5F09C63B" w14:textId="1ABFDB8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Popularizacija STEM područja</w:t>
            </w:r>
          </w:p>
        </w:tc>
      </w:tr>
      <w:tr w:rsidR="6F9AC6B1" w14:paraId="04E7229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60" w:type="dxa"/>
          </w:tcPr>
          <w:p w14:paraId="2794F8DD" w14:textId="740655F2" w:rsidR="6F9AC6B1" w:rsidRDefault="6F9AC6B1" w:rsidP="6F9AC6B1">
            <w:pPr>
              <w:rPr>
                <w:rFonts w:ascii="Arial" w:eastAsia="Arial" w:hAnsi="Arial" w:cs="Arial"/>
              </w:rPr>
            </w:pPr>
            <w:r w:rsidRPr="6F9AC6B1">
              <w:rPr>
                <w:rFonts w:ascii="Arial" w:eastAsia="Arial" w:hAnsi="Arial" w:cs="Arial"/>
                <w:b/>
                <w:bCs/>
              </w:rPr>
              <w:t>Namjena aktivnosti</w:t>
            </w:r>
          </w:p>
        </w:tc>
        <w:tc>
          <w:tcPr>
            <w:tcW w:w="7125" w:type="dxa"/>
          </w:tcPr>
          <w:p w14:paraId="70F89D24" w14:textId="6690F42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Izvođenje pojedinačnih laboratorijskih vježbi sa nastavnicima osnovnih i srednjih škola koji se uklapaju u njihov nastavni plan i program tekuće školske godine.</w:t>
            </w:r>
          </w:p>
          <w:p w14:paraId="0F817298" w14:textId="23B64E7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6A3DB2E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60" w:type="dxa"/>
          </w:tcPr>
          <w:p w14:paraId="1C2B6F0C" w14:textId="232CC837" w:rsidR="6F9AC6B1" w:rsidRDefault="6F9AC6B1" w:rsidP="6F9AC6B1">
            <w:pPr>
              <w:rPr>
                <w:rFonts w:ascii="Arial" w:eastAsia="Arial" w:hAnsi="Arial" w:cs="Arial"/>
              </w:rPr>
            </w:pPr>
            <w:r w:rsidRPr="6F9AC6B1">
              <w:rPr>
                <w:rFonts w:ascii="Arial" w:eastAsia="Arial" w:hAnsi="Arial" w:cs="Arial"/>
                <w:b/>
                <w:bCs/>
              </w:rPr>
              <w:t>Nositelji aktivnosti</w:t>
            </w:r>
          </w:p>
        </w:tc>
        <w:tc>
          <w:tcPr>
            <w:tcW w:w="7125" w:type="dxa"/>
          </w:tcPr>
          <w:p w14:paraId="7827C531" w14:textId="38FD442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Dragica </w:t>
            </w:r>
            <w:proofErr w:type="spellStart"/>
            <w:r w:rsidRPr="6F9AC6B1">
              <w:rPr>
                <w:rFonts w:ascii="Arial" w:eastAsia="Arial" w:hAnsi="Arial" w:cs="Arial"/>
              </w:rPr>
              <w:t>Predrijevac</w:t>
            </w:r>
            <w:proofErr w:type="spellEnd"/>
            <w:r w:rsidRPr="6F9AC6B1">
              <w:rPr>
                <w:rFonts w:ascii="Arial" w:eastAsia="Arial" w:hAnsi="Arial" w:cs="Arial"/>
              </w:rPr>
              <w:t>, prof.   </w:t>
            </w:r>
          </w:p>
          <w:p w14:paraId="15A22EA7" w14:textId="32F3784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Maja </w:t>
            </w:r>
            <w:proofErr w:type="spellStart"/>
            <w:r w:rsidRPr="6F9AC6B1">
              <w:rPr>
                <w:rFonts w:ascii="Arial" w:eastAsia="Arial" w:hAnsi="Arial" w:cs="Arial"/>
              </w:rPr>
              <w:t>Abramić</w:t>
            </w:r>
            <w:proofErr w:type="spellEnd"/>
            <w:r w:rsidRPr="6F9AC6B1">
              <w:rPr>
                <w:rFonts w:ascii="Arial" w:eastAsia="Arial" w:hAnsi="Arial" w:cs="Arial"/>
              </w:rPr>
              <w:t xml:space="preserve">-Peterlić, prof. </w:t>
            </w:r>
          </w:p>
          <w:p w14:paraId="73015B00" w14:textId="51E253F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tc>
      </w:tr>
      <w:tr w:rsidR="6F9AC6B1" w14:paraId="5A34126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60" w:type="dxa"/>
          </w:tcPr>
          <w:p w14:paraId="3B0820AA" w14:textId="38F819EB" w:rsidR="6F9AC6B1" w:rsidRDefault="6F9AC6B1" w:rsidP="6F9AC6B1">
            <w:pPr>
              <w:rPr>
                <w:rFonts w:ascii="Arial" w:eastAsia="Arial" w:hAnsi="Arial" w:cs="Arial"/>
              </w:rPr>
            </w:pPr>
            <w:r w:rsidRPr="6F9AC6B1">
              <w:rPr>
                <w:rFonts w:ascii="Arial" w:eastAsia="Arial" w:hAnsi="Arial" w:cs="Arial"/>
                <w:b/>
                <w:bCs/>
              </w:rPr>
              <w:t>Način realizacije</w:t>
            </w:r>
          </w:p>
        </w:tc>
        <w:tc>
          <w:tcPr>
            <w:tcW w:w="7125" w:type="dxa"/>
          </w:tcPr>
          <w:p w14:paraId="66726A87" w14:textId="6FA0FC5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Poludnevne ili cjelodnevne radionice koje uključuju  ˝pakete˝ laboratorijskih vježbi</w:t>
            </w:r>
          </w:p>
        </w:tc>
      </w:tr>
      <w:tr w:rsidR="6F9AC6B1" w14:paraId="61576BA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60" w:type="dxa"/>
          </w:tcPr>
          <w:p w14:paraId="3206EBC8" w14:textId="00BF1049"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125" w:type="dxa"/>
          </w:tcPr>
          <w:p w14:paraId="05D8883B" w14:textId="66761E0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nastavne godine 2025./2026.</w:t>
            </w:r>
          </w:p>
        </w:tc>
      </w:tr>
      <w:tr w:rsidR="6F9AC6B1" w14:paraId="4C2837E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60" w:type="dxa"/>
          </w:tcPr>
          <w:p w14:paraId="586538AA" w14:textId="7C41E19E" w:rsidR="6F9AC6B1" w:rsidRDefault="6F9AC6B1" w:rsidP="6F9AC6B1">
            <w:pPr>
              <w:rPr>
                <w:rFonts w:ascii="Arial" w:eastAsia="Arial" w:hAnsi="Arial" w:cs="Arial"/>
              </w:rPr>
            </w:pPr>
            <w:r w:rsidRPr="6F9AC6B1">
              <w:rPr>
                <w:rFonts w:ascii="Arial" w:eastAsia="Arial" w:hAnsi="Arial" w:cs="Arial"/>
                <w:b/>
                <w:bCs/>
              </w:rPr>
              <w:t>Troškovnik</w:t>
            </w:r>
          </w:p>
        </w:tc>
        <w:tc>
          <w:tcPr>
            <w:tcW w:w="7125" w:type="dxa"/>
          </w:tcPr>
          <w:p w14:paraId="04FF813B" w14:textId="7B0B2E5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6EBBF48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60" w:type="dxa"/>
          </w:tcPr>
          <w:p w14:paraId="42B5C489" w14:textId="1CB2DA05"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676E0934" w14:textId="74AD8C80" w:rsidR="6F9AC6B1" w:rsidRDefault="6F9AC6B1" w:rsidP="6F9AC6B1">
            <w:pPr>
              <w:rPr>
                <w:rFonts w:ascii="Arial" w:eastAsia="Arial" w:hAnsi="Arial" w:cs="Arial"/>
              </w:rPr>
            </w:pPr>
            <w:r w:rsidRPr="6F9AC6B1">
              <w:rPr>
                <w:rFonts w:ascii="Arial" w:eastAsia="Arial" w:hAnsi="Arial" w:cs="Arial"/>
                <w:b/>
                <w:bCs/>
              </w:rPr>
              <w:t>rezultata vrednovanja</w:t>
            </w:r>
          </w:p>
        </w:tc>
        <w:tc>
          <w:tcPr>
            <w:tcW w:w="7125" w:type="dxa"/>
          </w:tcPr>
          <w:p w14:paraId="4F9997FA" w14:textId="7D7996C7"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Opisno praćenje </w:t>
            </w:r>
          </w:p>
          <w:p w14:paraId="4432D6A3" w14:textId="3384CF0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lang w:val="en-US"/>
              </w:rPr>
              <w:t>V</w:t>
            </w:r>
            <w:proofErr w:type="spellStart"/>
            <w:r w:rsidRPr="6F9AC6B1">
              <w:rPr>
                <w:rFonts w:ascii="Arial" w:eastAsia="Arial" w:hAnsi="Arial" w:cs="Arial"/>
                <w:lang w:bidi="ta-IN"/>
              </w:rPr>
              <w:t>rednovanje</w:t>
            </w:r>
            <w:proofErr w:type="spellEnd"/>
            <w:r w:rsidRPr="6F9AC6B1">
              <w:rPr>
                <w:rFonts w:ascii="Arial" w:eastAsia="Arial" w:hAnsi="Arial" w:cs="Arial"/>
              </w:rPr>
              <w:t xml:space="preserve"> </w:t>
            </w:r>
            <w:r w:rsidRPr="6F9AC6B1">
              <w:rPr>
                <w:rFonts w:ascii="Arial" w:eastAsia="Arial" w:hAnsi="Arial" w:cs="Arial"/>
                <w:lang w:bidi="ta-IN"/>
              </w:rPr>
              <w:t>zadataka</w:t>
            </w:r>
            <w:r w:rsidRPr="6F9AC6B1">
              <w:rPr>
                <w:rFonts w:ascii="Arial" w:eastAsia="Arial" w:hAnsi="Arial" w:cs="Arial"/>
              </w:rPr>
              <w:t xml:space="preserve"> </w:t>
            </w:r>
            <w:r w:rsidRPr="6F9AC6B1">
              <w:rPr>
                <w:rFonts w:ascii="Arial" w:eastAsia="Arial" w:hAnsi="Arial" w:cs="Arial"/>
                <w:lang w:bidi="ta-IN"/>
              </w:rPr>
              <w:t>prilikom usmenog i pisanog ocjenjivanja</w:t>
            </w:r>
            <w:r w:rsidRPr="6F9AC6B1">
              <w:rPr>
                <w:rFonts w:ascii="Arial" w:eastAsia="Arial" w:hAnsi="Arial" w:cs="Arial"/>
              </w:rPr>
              <w:t>.</w:t>
            </w:r>
          </w:p>
        </w:tc>
      </w:tr>
    </w:tbl>
    <w:p w14:paraId="2253AAF0" w14:textId="1342CC6A" w:rsidR="001C3F8B" w:rsidRDefault="001C3F8B" w:rsidP="001C3F8B">
      <w:pPr>
        <w:rPr>
          <w:rFonts w:eastAsia="Corsiva"/>
        </w:rPr>
      </w:pPr>
    </w:p>
    <w:p w14:paraId="468D5E32" w14:textId="1782AB15"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2115"/>
        <w:gridCol w:w="7170"/>
      </w:tblGrid>
      <w:tr w:rsidR="6F9AC6B1" w14:paraId="156AD71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95B5DC7" w14:textId="0629CB34" w:rsidR="6F9AC6B1" w:rsidRDefault="6F9AC6B1" w:rsidP="6F9AC6B1">
            <w:pPr>
              <w:rPr>
                <w:rFonts w:ascii="Arial" w:eastAsia="Arial" w:hAnsi="Arial" w:cs="Arial"/>
              </w:rPr>
            </w:pPr>
            <w:r w:rsidRPr="6F9AC6B1">
              <w:rPr>
                <w:rFonts w:ascii="Arial" w:eastAsia="Arial" w:hAnsi="Arial" w:cs="Arial"/>
                <w:b/>
                <w:bCs/>
              </w:rPr>
              <w:t>AKTIVNOST</w:t>
            </w:r>
          </w:p>
        </w:tc>
        <w:tc>
          <w:tcPr>
            <w:tcW w:w="7170" w:type="dxa"/>
          </w:tcPr>
          <w:p w14:paraId="2F7E4B41" w14:textId="0427D99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IZVANUČIONIČNA NASTAVA  -  FESTIVAL ZNANOSTI</w:t>
            </w:r>
          </w:p>
        </w:tc>
      </w:tr>
      <w:tr w:rsidR="6F9AC6B1" w14:paraId="08D2F181"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0744C22A" w14:textId="370AF65B" w:rsidR="6F9AC6B1" w:rsidRDefault="6F9AC6B1" w:rsidP="6F9AC6B1">
            <w:pPr>
              <w:rPr>
                <w:rFonts w:ascii="Arial" w:eastAsia="Arial" w:hAnsi="Arial" w:cs="Arial"/>
              </w:rPr>
            </w:pPr>
            <w:r w:rsidRPr="6F9AC6B1">
              <w:rPr>
                <w:rFonts w:ascii="Arial" w:eastAsia="Arial" w:hAnsi="Arial" w:cs="Arial"/>
                <w:b/>
                <w:bCs/>
              </w:rPr>
              <w:t>Ciljevi</w:t>
            </w:r>
          </w:p>
        </w:tc>
        <w:tc>
          <w:tcPr>
            <w:tcW w:w="7170" w:type="dxa"/>
          </w:tcPr>
          <w:p w14:paraId="402043FB" w14:textId="5E51DEF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Upoznati učenike sa znanstvenim metodama i postignućima.</w:t>
            </w:r>
          </w:p>
          <w:p w14:paraId="5F08E787" w14:textId="0619757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Povezati biologiju sa ostalim znanstvenim disciplinama.</w:t>
            </w:r>
          </w:p>
          <w:p w14:paraId="7797B9F3" w14:textId="50CDDFD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3B203D4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0535A3E" w14:textId="7BE7837E" w:rsidR="6F9AC6B1" w:rsidRDefault="6F9AC6B1" w:rsidP="6F9AC6B1">
            <w:pPr>
              <w:rPr>
                <w:rFonts w:ascii="Arial" w:eastAsia="Arial" w:hAnsi="Arial" w:cs="Arial"/>
              </w:rPr>
            </w:pPr>
            <w:r w:rsidRPr="6F9AC6B1">
              <w:rPr>
                <w:rFonts w:ascii="Arial" w:eastAsia="Arial" w:hAnsi="Arial" w:cs="Arial"/>
                <w:b/>
                <w:bCs/>
              </w:rPr>
              <w:t>Namjena aktivnosti</w:t>
            </w:r>
          </w:p>
        </w:tc>
        <w:tc>
          <w:tcPr>
            <w:tcW w:w="7170" w:type="dxa"/>
          </w:tcPr>
          <w:p w14:paraId="0D742B73" w14:textId="19FE8F6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Zainteresirati učenike za prirodne znanosti te poticati interes učenika za upis na prirodoslovne i tehničke fakultete. Pokazati učenicima zabavnu stranu </w:t>
            </w:r>
            <w:proofErr w:type="spellStart"/>
            <w:r w:rsidRPr="6F9AC6B1">
              <w:rPr>
                <w:rFonts w:ascii="Arial" w:eastAsia="Arial" w:hAnsi="Arial" w:cs="Arial"/>
              </w:rPr>
              <w:t>stem</w:t>
            </w:r>
            <w:proofErr w:type="spellEnd"/>
            <w:r w:rsidRPr="6F9AC6B1">
              <w:rPr>
                <w:rFonts w:ascii="Arial" w:eastAsia="Arial" w:hAnsi="Arial" w:cs="Arial"/>
              </w:rPr>
              <w:t xml:space="preserve"> područja.</w:t>
            </w:r>
          </w:p>
          <w:p w14:paraId="04E7BFB8" w14:textId="65D8A6D5"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2CBAB0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59E19CD" w14:textId="4E1E5564" w:rsidR="6F9AC6B1" w:rsidRDefault="6F9AC6B1" w:rsidP="6F9AC6B1">
            <w:pPr>
              <w:rPr>
                <w:rFonts w:ascii="Arial" w:eastAsia="Arial" w:hAnsi="Arial" w:cs="Arial"/>
              </w:rPr>
            </w:pPr>
            <w:r w:rsidRPr="6F9AC6B1">
              <w:rPr>
                <w:rFonts w:ascii="Arial" w:eastAsia="Arial" w:hAnsi="Arial" w:cs="Arial"/>
                <w:b/>
                <w:bCs/>
              </w:rPr>
              <w:t>Nositelji aktivnosti</w:t>
            </w:r>
          </w:p>
        </w:tc>
        <w:tc>
          <w:tcPr>
            <w:tcW w:w="7170" w:type="dxa"/>
          </w:tcPr>
          <w:p w14:paraId="242EBA4F" w14:textId="7343F85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Dragica </w:t>
            </w:r>
            <w:proofErr w:type="spellStart"/>
            <w:r w:rsidRPr="6F9AC6B1">
              <w:rPr>
                <w:rFonts w:ascii="Arial" w:eastAsia="Arial" w:hAnsi="Arial" w:cs="Arial"/>
              </w:rPr>
              <w:t>Predrijevac</w:t>
            </w:r>
            <w:proofErr w:type="spellEnd"/>
            <w:r w:rsidRPr="6F9AC6B1">
              <w:rPr>
                <w:rFonts w:ascii="Arial" w:eastAsia="Arial" w:hAnsi="Arial" w:cs="Arial"/>
              </w:rPr>
              <w:t>, prof.   </w:t>
            </w:r>
          </w:p>
          <w:p w14:paraId="45F3D16E" w14:textId="26E43E4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Maja </w:t>
            </w:r>
            <w:proofErr w:type="spellStart"/>
            <w:r w:rsidRPr="6F9AC6B1">
              <w:rPr>
                <w:rFonts w:ascii="Arial" w:eastAsia="Arial" w:hAnsi="Arial" w:cs="Arial"/>
              </w:rPr>
              <w:t>Abramić</w:t>
            </w:r>
            <w:proofErr w:type="spellEnd"/>
            <w:r w:rsidRPr="6F9AC6B1">
              <w:rPr>
                <w:rFonts w:ascii="Arial" w:eastAsia="Arial" w:hAnsi="Arial" w:cs="Arial"/>
              </w:rPr>
              <w:t xml:space="preserve">- Peterlić, prof. </w:t>
            </w:r>
          </w:p>
          <w:p w14:paraId="1A89C7B4" w14:textId="3C2C1A8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tc>
      </w:tr>
      <w:tr w:rsidR="6F9AC6B1" w14:paraId="3F94416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3431D27A" w14:textId="4A65D08F" w:rsidR="6F9AC6B1" w:rsidRDefault="6F9AC6B1" w:rsidP="6F9AC6B1">
            <w:pPr>
              <w:rPr>
                <w:rFonts w:ascii="Arial" w:eastAsia="Arial" w:hAnsi="Arial" w:cs="Arial"/>
              </w:rPr>
            </w:pPr>
            <w:r w:rsidRPr="6F9AC6B1">
              <w:rPr>
                <w:rFonts w:ascii="Arial" w:eastAsia="Arial" w:hAnsi="Arial" w:cs="Arial"/>
                <w:b/>
                <w:bCs/>
              </w:rPr>
              <w:t>Način realizacije</w:t>
            </w:r>
          </w:p>
        </w:tc>
        <w:tc>
          <w:tcPr>
            <w:tcW w:w="7170" w:type="dxa"/>
          </w:tcPr>
          <w:p w14:paraId="42293C6C" w14:textId="585CA59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Sudjelovanje na predavanjima i radionicama organiziranim tijekom održavanja Festivala znanosti. </w:t>
            </w:r>
          </w:p>
        </w:tc>
      </w:tr>
      <w:tr w:rsidR="6F9AC6B1" w14:paraId="5E6EDAA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40CB8BA9" w14:textId="095DAE62"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170" w:type="dxa"/>
          </w:tcPr>
          <w:p w14:paraId="553E8EB0" w14:textId="35D4BC3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travanj 2026.</w:t>
            </w:r>
          </w:p>
        </w:tc>
      </w:tr>
      <w:tr w:rsidR="6F9AC6B1" w14:paraId="08D59DD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255A826" w14:textId="26BB7EFE" w:rsidR="6F9AC6B1" w:rsidRDefault="6F9AC6B1" w:rsidP="6F9AC6B1">
            <w:pPr>
              <w:rPr>
                <w:rFonts w:ascii="Arial" w:eastAsia="Arial" w:hAnsi="Arial" w:cs="Arial"/>
              </w:rPr>
            </w:pPr>
            <w:r w:rsidRPr="6F9AC6B1">
              <w:rPr>
                <w:rFonts w:ascii="Arial" w:eastAsia="Arial" w:hAnsi="Arial" w:cs="Arial"/>
                <w:b/>
                <w:bCs/>
              </w:rPr>
              <w:t>Troškovnik</w:t>
            </w:r>
          </w:p>
        </w:tc>
        <w:tc>
          <w:tcPr>
            <w:tcW w:w="7170" w:type="dxa"/>
          </w:tcPr>
          <w:p w14:paraId="31CBEF27" w14:textId="56E2085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24D7B5E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03CB7182" w14:textId="331E461E"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3DC163FC" w14:textId="46BA4E9E" w:rsidR="6F9AC6B1" w:rsidRDefault="6F9AC6B1" w:rsidP="6F9AC6B1">
            <w:pPr>
              <w:rPr>
                <w:rFonts w:ascii="Arial" w:eastAsia="Arial" w:hAnsi="Arial" w:cs="Arial"/>
              </w:rPr>
            </w:pPr>
            <w:r w:rsidRPr="6F9AC6B1">
              <w:rPr>
                <w:rFonts w:ascii="Arial" w:eastAsia="Arial" w:hAnsi="Arial" w:cs="Arial"/>
                <w:b/>
                <w:bCs/>
              </w:rPr>
              <w:t>rezultata vrednovanja</w:t>
            </w:r>
          </w:p>
        </w:tc>
        <w:tc>
          <w:tcPr>
            <w:tcW w:w="7170" w:type="dxa"/>
          </w:tcPr>
          <w:p w14:paraId="3776A9E1" w14:textId="620342ED"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Nije predviđeno (projekt je namijenjen učenicima dodatne nastave i onim učenicima koji žele).</w:t>
            </w:r>
          </w:p>
        </w:tc>
      </w:tr>
    </w:tbl>
    <w:p w14:paraId="6A9C63D9" w14:textId="7FF05C42" w:rsidR="6F9AC6B1" w:rsidRDefault="6F9AC6B1" w:rsidP="6F9AC6B1">
      <w:pPr>
        <w:rPr>
          <w:rFonts w:ascii="Arial" w:eastAsia="Arial" w:hAnsi="Arial" w:cs="Arial"/>
        </w:rPr>
      </w:pPr>
    </w:p>
    <w:p w14:paraId="3D34AAAE" w14:textId="2059F916" w:rsidR="6F9AC6B1" w:rsidRDefault="6F9AC6B1" w:rsidP="6F9AC6B1">
      <w:pPr>
        <w:rPr>
          <w:rFonts w:ascii="Arial" w:eastAsia="Arial" w:hAnsi="Arial" w:cs="Arial"/>
        </w:rPr>
      </w:pPr>
    </w:p>
    <w:tbl>
      <w:tblPr>
        <w:tblStyle w:val="Tablicareetke4-isticanje11"/>
        <w:tblW w:w="0" w:type="auto"/>
        <w:tblLayout w:type="fixed"/>
        <w:tblLook w:val="0000" w:firstRow="0" w:lastRow="0" w:firstColumn="0" w:lastColumn="0" w:noHBand="0" w:noVBand="0"/>
      </w:tblPr>
      <w:tblGrid>
        <w:gridCol w:w="2115"/>
        <w:gridCol w:w="7170"/>
      </w:tblGrid>
      <w:tr w:rsidR="6F9AC6B1" w14:paraId="4E077BF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0C640BA" w14:textId="387164C9" w:rsidR="6F9AC6B1" w:rsidRDefault="6F9AC6B1" w:rsidP="6F9AC6B1">
            <w:pPr>
              <w:rPr>
                <w:rFonts w:ascii="Arial" w:eastAsia="Arial" w:hAnsi="Arial" w:cs="Arial"/>
              </w:rPr>
            </w:pPr>
            <w:r w:rsidRPr="6F9AC6B1">
              <w:rPr>
                <w:rFonts w:ascii="Arial" w:eastAsia="Arial" w:hAnsi="Arial" w:cs="Arial"/>
                <w:b/>
                <w:bCs/>
              </w:rPr>
              <w:t>AKTIVNOST</w:t>
            </w:r>
          </w:p>
        </w:tc>
        <w:tc>
          <w:tcPr>
            <w:tcW w:w="7170" w:type="dxa"/>
          </w:tcPr>
          <w:p w14:paraId="4A34795C" w14:textId="34F38AF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IZVANUČIONIČNA NASTAVA  -  NOĆ ZNANOSTI NA PTF-u</w:t>
            </w:r>
          </w:p>
        </w:tc>
      </w:tr>
      <w:tr w:rsidR="6F9AC6B1" w14:paraId="5B56A69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96FF79A" w14:textId="4FC0D550" w:rsidR="6F9AC6B1" w:rsidRDefault="6F9AC6B1" w:rsidP="6F9AC6B1">
            <w:pPr>
              <w:rPr>
                <w:rFonts w:ascii="Arial" w:eastAsia="Arial" w:hAnsi="Arial" w:cs="Arial"/>
              </w:rPr>
            </w:pPr>
            <w:r w:rsidRPr="6F9AC6B1">
              <w:rPr>
                <w:rFonts w:ascii="Arial" w:eastAsia="Arial" w:hAnsi="Arial" w:cs="Arial"/>
                <w:b/>
                <w:bCs/>
              </w:rPr>
              <w:t>Ciljevi</w:t>
            </w:r>
          </w:p>
        </w:tc>
        <w:tc>
          <w:tcPr>
            <w:tcW w:w="7170" w:type="dxa"/>
          </w:tcPr>
          <w:p w14:paraId="2730B41D" w14:textId="16002AE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Upoznati učenike sa znanstvenim metodama i osnovama laboratorijskog rada.</w:t>
            </w:r>
          </w:p>
          <w:p w14:paraId="6979C824" w14:textId="3DBDFF85"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330F8C4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399791F6" w14:textId="7EB40C69" w:rsidR="6F9AC6B1" w:rsidRDefault="6F9AC6B1" w:rsidP="6F9AC6B1">
            <w:pPr>
              <w:rPr>
                <w:rFonts w:ascii="Arial" w:eastAsia="Arial" w:hAnsi="Arial" w:cs="Arial"/>
              </w:rPr>
            </w:pPr>
            <w:r w:rsidRPr="6F9AC6B1">
              <w:rPr>
                <w:rFonts w:ascii="Arial" w:eastAsia="Arial" w:hAnsi="Arial" w:cs="Arial"/>
                <w:b/>
                <w:bCs/>
              </w:rPr>
              <w:t>Namjena aktivnosti</w:t>
            </w:r>
          </w:p>
        </w:tc>
        <w:tc>
          <w:tcPr>
            <w:tcW w:w="7170" w:type="dxa"/>
          </w:tcPr>
          <w:p w14:paraId="75C3FBA0" w14:textId="67B37EE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Zainteresirati učenike za prirodne znanosti te poticati interes učenika za upis na prirodoslovne i tehničke fakultete. Pokazati učenicima zabavnu stranu </w:t>
            </w:r>
            <w:proofErr w:type="spellStart"/>
            <w:r w:rsidRPr="6F9AC6B1">
              <w:rPr>
                <w:rFonts w:ascii="Arial" w:eastAsia="Arial" w:hAnsi="Arial" w:cs="Arial"/>
              </w:rPr>
              <w:t>stem</w:t>
            </w:r>
            <w:proofErr w:type="spellEnd"/>
            <w:r w:rsidRPr="6F9AC6B1">
              <w:rPr>
                <w:rFonts w:ascii="Arial" w:eastAsia="Arial" w:hAnsi="Arial" w:cs="Arial"/>
              </w:rPr>
              <w:t xml:space="preserve"> područja.</w:t>
            </w:r>
          </w:p>
          <w:p w14:paraId="5CCB620B" w14:textId="7DD932A8"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64EF2B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B9396B0" w14:textId="1667535A" w:rsidR="6F9AC6B1" w:rsidRDefault="6F9AC6B1" w:rsidP="6F9AC6B1">
            <w:pPr>
              <w:rPr>
                <w:rFonts w:ascii="Arial" w:eastAsia="Arial" w:hAnsi="Arial" w:cs="Arial"/>
              </w:rPr>
            </w:pPr>
            <w:r w:rsidRPr="6F9AC6B1">
              <w:rPr>
                <w:rFonts w:ascii="Arial" w:eastAsia="Arial" w:hAnsi="Arial" w:cs="Arial"/>
                <w:b/>
                <w:bCs/>
              </w:rPr>
              <w:t>Nositelji aktivnosti</w:t>
            </w:r>
          </w:p>
        </w:tc>
        <w:tc>
          <w:tcPr>
            <w:tcW w:w="7170" w:type="dxa"/>
          </w:tcPr>
          <w:p w14:paraId="2FB49800" w14:textId="364122B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Dragica </w:t>
            </w:r>
            <w:proofErr w:type="spellStart"/>
            <w:r w:rsidRPr="6F9AC6B1">
              <w:rPr>
                <w:rFonts w:ascii="Arial" w:eastAsia="Arial" w:hAnsi="Arial" w:cs="Arial"/>
              </w:rPr>
              <w:t>Predrijevac</w:t>
            </w:r>
            <w:proofErr w:type="spellEnd"/>
            <w:r w:rsidRPr="6F9AC6B1">
              <w:rPr>
                <w:rFonts w:ascii="Arial" w:eastAsia="Arial" w:hAnsi="Arial" w:cs="Arial"/>
              </w:rPr>
              <w:t>, prof.   </w:t>
            </w:r>
          </w:p>
          <w:p w14:paraId="7E609C66" w14:textId="65A2815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Maja </w:t>
            </w:r>
            <w:proofErr w:type="spellStart"/>
            <w:r w:rsidRPr="6F9AC6B1">
              <w:rPr>
                <w:rFonts w:ascii="Arial" w:eastAsia="Arial" w:hAnsi="Arial" w:cs="Arial"/>
              </w:rPr>
              <w:t>Abramić</w:t>
            </w:r>
            <w:proofErr w:type="spellEnd"/>
            <w:r w:rsidRPr="6F9AC6B1">
              <w:rPr>
                <w:rFonts w:ascii="Arial" w:eastAsia="Arial" w:hAnsi="Arial" w:cs="Arial"/>
              </w:rPr>
              <w:t xml:space="preserve">- Peterlić, prof. </w:t>
            </w:r>
          </w:p>
          <w:p w14:paraId="79133224" w14:textId="3652CF07"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tc>
      </w:tr>
      <w:tr w:rsidR="6F9AC6B1" w14:paraId="5A39C2B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36CA2A93" w14:textId="3E901463" w:rsidR="6F9AC6B1" w:rsidRDefault="6F9AC6B1" w:rsidP="6F9AC6B1">
            <w:pPr>
              <w:rPr>
                <w:rFonts w:ascii="Arial" w:eastAsia="Arial" w:hAnsi="Arial" w:cs="Arial"/>
              </w:rPr>
            </w:pPr>
            <w:r w:rsidRPr="6F9AC6B1">
              <w:rPr>
                <w:rFonts w:ascii="Arial" w:eastAsia="Arial" w:hAnsi="Arial" w:cs="Arial"/>
                <w:b/>
                <w:bCs/>
              </w:rPr>
              <w:t>Način realizacije</w:t>
            </w:r>
          </w:p>
        </w:tc>
        <w:tc>
          <w:tcPr>
            <w:tcW w:w="7170" w:type="dxa"/>
          </w:tcPr>
          <w:p w14:paraId="52C5CFA5" w14:textId="2BF450A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Sudjelovanje na predavanjima i radionicama organiziranim tijekom održavanja Noći znanosti koje sadržajno prate GIK nastavnog predmeta biologije.</w:t>
            </w:r>
          </w:p>
        </w:tc>
      </w:tr>
      <w:tr w:rsidR="6F9AC6B1" w14:paraId="791A472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29CAD1D" w14:textId="574FC135"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170" w:type="dxa"/>
          </w:tcPr>
          <w:p w14:paraId="095D3709" w14:textId="23117E2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veljača 2026.</w:t>
            </w:r>
          </w:p>
        </w:tc>
      </w:tr>
      <w:tr w:rsidR="6F9AC6B1" w14:paraId="5B9285F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CE93847" w14:textId="6B683A06" w:rsidR="6F9AC6B1" w:rsidRDefault="6F9AC6B1" w:rsidP="6F9AC6B1">
            <w:pPr>
              <w:rPr>
                <w:rFonts w:ascii="Arial" w:eastAsia="Arial" w:hAnsi="Arial" w:cs="Arial"/>
              </w:rPr>
            </w:pPr>
            <w:r w:rsidRPr="6F9AC6B1">
              <w:rPr>
                <w:rFonts w:ascii="Arial" w:eastAsia="Arial" w:hAnsi="Arial" w:cs="Arial"/>
                <w:b/>
                <w:bCs/>
              </w:rPr>
              <w:t>Troškovnik</w:t>
            </w:r>
          </w:p>
        </w:tc>
        <w:tc>
          <w:tcPr>
            <w:tcW w:w="7170" w:type="dxa"/>
          </w:tcPr>
          <w:p w14:paraId="5AA8A6F9" w14:textId="118DDF1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685A919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D9F48B1" w14:textId="648AED32"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69F4B330" w14:textId="23C97E0B" w:rsidR="6F9AC6B1" w:rsidRDefault="6F9AC6B1" w:rsidP="6F9AC6B1">
            <w:pPr>
              <w:rPr>
                <w:rFonts w:ascii="Arial" w:eastAsia="Arial" w:hAnsi="Arial" w:cs="Arial"/>
              </w:rPr>
            </w:pPr>
            <w:r w:rsidRPr="6F9AC6B1">
              <w:rPr>
                <w:rFonts w:ascii="Arial" w:eastAsia="Arial" w:hAnsi="Arial" w:cs="Arial"/>
                <w:b/>
                <w:bCs/>
              </w:rPr>
              <w:t>rezultata vrednovanja</w:t>
            </w:r>
          </w:p>
        </w:tc>
        <w:tc>
          <w:tcPr>
            <w:tcW w:w="7170" w:type="dxa"/>
          </w:tcPr>
          <w:p w14:paraId="7AD81111" w14:textId="58E50859"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Opisno praćenje</w:t>
            </w:r>
          </w:p>
          <w:p w14:paraId="18DAC21B" w14:textId="4F3D0A7C"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7EDB4E3D" w14:textId="6FC1B100" w:rsidR="6F9AC6B1" w:rsidRDefault="6F9AC6B1" w:rsidP="6F9AC6B1">
      <w:pPr>
        <w:rPr>
          <w:rFonts w:eastAsia="Corsiva"/>
        </w:rPr>
      </w:pPr>
    </w:p>
    <w:p w14:paraId="7239831B" w14:textId="17813DA8"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2055"/>
        <w:gridCol w:w="6990"/>
      </w:tblGrid>
      <w:tr w:rsidR="6F9AC6B1" w14:paraId="74A9C42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7B569767" w14:textId="0F93C5AE" w:rsidR="6F9AC6B1" w:rsidRDefault="6F9AC6B1" w:rsidP="6F9AC6B1">
            <w:pPr>
              <w:rPr>
                <w:rFonts w:ascii="Arial" w:eastAsia="Arial" w:hAnsi="Arial" w:cs="Arial"/>
              </w:rPr>
            </w:pPr>
            <w:r w:rsidRPr="6F9AC6B1">
              <w:rPr>
                <w:rFonts w:ascii="Arial" w:eastAsia="Arial" w:hAnsi="Arial" w:cs="Arial"/>
                <w:b/>
                <w:bCs/>
              </w:rPr>
              <w:t>AKTIVNOST</w:t>
            </w:r>
          </w:p>
        </w:tc>
        <w:tc>
          <w:tcPr>
            <w:tcW w:w="6990" w:type="dxa"/>
          </w:tcPr>
          <w:p w14:paraId="66FB39B9" w14:textId="3010E1F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IZVANUČIONIČNA NASTAVA  -  TJEDAN MOZGA</w:t>
            </w:r>
          </w:p>
        </w:tc>
      </w:tr>
      <w:tr w:rsidR="6F9AC6B1" w14:paraId="1839908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0B0A9C7D" w14:textId="5473A8E8" w:rsidR="6F9AC6B1" w:rsidRDefault="6F9AC6B1" w:rsidP="6F9AC6B1">
            <w:pPr>
              <w:rPr>
                <w:rFonts w:ascii="Arial" w:eastAsia="Arial" w:hAnsi="Arial" w:cs="Arial"/>
              </w:rPr>
            </w:pPr>
            <w:r w:rsidRPr="6F9AC6B1">
              <w:rPr>
                <w:rFonts w:ascii="Arial" w:eastAsia="Arial" w:hAnsi="Arial" w:cs="Arial"/>
                <w:b/>
                <w:bCs/>
              </w:rPr>
              <w:t>Ciljevi</w:t>
            </w:r>
          </w:p>
        </w:tc>
        <w:tc>
          <w:tcPr>
            <w:tcW w:w="6990" w:type="dxa"/>
          </w:tcPr>
          <w:p w14:paraId="5760D82A" w14:textId="2399D60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Upoznati učenike sa značenjem istraživanja mozga u 21. </w:t>
            </w:r>
            <w:r w:rsidRPr="6F9AC6B1">
              <w:rPr>
                <w:rFonts w:ascii="Arial" w:eastAsia="Arial" w:hAnsi="Arial" w:cs="Arial"/>
              </w:rPr>
              <w:lastRenderedPageBreak/>
              <w:t>Stoljeću- Stoljeću uma. Promocija znanja o mozgu i bolestima mozga.</w:t>
            </w:r>
          </w:p>
          <w:p w14:paraId="7AD6188A" w14:textId="5B48671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6EE9460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1B2D1756" w14:textId="0653E032" w:rsidR="6F9AC6B1" w:rsidRDefault="6F9AC6B1" w:rsidP="6F9AC6B1">
            <w:pPr>
              <w:rPr>
                <w:rFonts w:ascii="Arial" w:eastAsia="Arial" w:hAnsi="Arial" w:cs="Arial"/>
              </w:rPr>
            </w:pPr>
            <w:r w:rsidRPr="6F9AC6B1">
              <w:rPr>
                <w:rFonts w:ascii="Arial" w:eastAsia="Arial" w:hAnsi="Arial" w:cs="Arial"/>
                <w:b/>
                <w:bCs/>
              </w:rPr>
              <w:lastRenderedPageBreak/>
              <w:t>Namjena aktivnosti</w:t>
            </w:r>
          </w:p>
        </w:tc>
        <w:tc>
          <w:tcPr>
            <w:tcW w:w="6990" w:type="dxa"/>
          </w:tcPr>
          <w:p w14:paraId="1BF4E58B" w14:textId="4133E7D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Upoznati učenike sa tajnama mozga te povezati pravilno funkcioniranje mozga sa zdravim životnim stilom i prehranom.</w:t>
            </w:r>
          </w:p>
          <w:p w14:paraId="2F81A30C" w14:textId="571D61B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41FA1E6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2861B662" w14:textId="6F614B1A" w:rsidR="6F9AC6B1" w:rsidRDefault="6F9AC6B1" w:rsidP="6F9AC6B1">
            <w:pPr>
              <w:rPr>
                <w:rFonts w:ascii="Arial" w:eastAsia="Arial" w:hAnsi="Arial" w:cs="Arial"/>
              </w:rPr>
            </w:pPr>
            <w:r w:rsidRPr="6F9AC6B1">
              <w:rPr>
                <w:rFonts w:ascii="Arial" w:eastAsia="Arial" w:hAnsi="Arial" w:cs="Arial"/>
                <w:b/>
                <w:bCs/>
              </w:rPr>
              <w:t>Nositelji aktivnosti</w:t>
            </w:r>
          </w:p>
        </w:tc>
        <w:tc>
          <w:tcPr>
            <w:tcW w:w="6990" w:type="dxa"/>
          </w:tcPr>
          <w:p w14:paraId="49D82295" w14:textId="3A61D6F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Dragica </w:t>
            </w:r>
            <w:proofErr w:type="spellStart"/>
            <w:r w:rsidRPr="6F9AC6B1">
              <w:rPr>
                <w:rFonts w:ascii="Arial" w:eastAsia="Arial" w:hAnsi="Arial" w:cs="Arial"/>
              </w:rPr>
              <w:t>Predrijevac</w:t>
            </w:r>
            <w:proofErr w:type="spellEnd"/>
            <w:r w:rsidRPr="6F9AC6B1">
              <w:rPr>
                <w:rFonts w:ascii="Arial" w:eastAsia="Arial" w:hAnsi="Arial" w:cs="Arial"/>
              </w:rPr>
              <w:t>, prof.   </w:t>
            </w:r>
          </w:p>
          <w:p w14:paraId="17C942BC" w14:textId="6221A22C"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Maja </w:t>
            </w:r>
            <w:proofErr w:type="spellStart"/>
            <w:r w:rsidRPr="6F9AC6B1">
              <w:rPr>
                <w:rFonts w:ascii="Arial" w:eastAsia="Arial" w:hAnsi="Arial" w:cs="Arial"/>
              </w:rPr>
              <w:t>Abramić</w:t>
            </w:r>
            <w:proofErr w:type="spellEnd"/>
            <w:r w:rsidRPr="6F9AC6B1">
              <w:rPr>
                <w:rFonts w:ascii="Arial" w:eastAsia="Arial" w:hAnsi="Arial" w:cs="Arial"/>
              </w:rPr>
              <w:t xml:space="preserve">- Peterlić, prof. </w:t>
            </w:r>
          </w:p>
          <w:p w14:paraId="1102B7EE" w14:textId="468164F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tc>
      </w:tr>
      <w:tr w:rsidR="6F9AC6B1" w14:paraId="62A2479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4FD10316" w14:textId="1A45250C" w:rsidR="6F9AC6B1" w:rsidRDefault="6F9AC6B1" w:rsidP="6F9AC6B1">
            <w:pPr>
              <w:rPr>
                <w:rFonts w:ascii="Arial" w:eastAsia="Arial" w:hAnsi="Arial" w:cs="Arial"/>
              </w:rPr>
            </w:pPr>
            <w:r w:rsidRPr="6F9AC6B1">
              <w:rPr>
                <w:rFonts w:ascii="Arial" w:eastAsia="Arial" w:hAnsi="Arial" w:cs="Arial"/>
                <w:b/>
                <w:bCs/>
              </w:rPr>
              <w:t>Način realizacije</w:t>
            </w:r>
          </w:p>
        </w:tc>
        <w:tc>
          <w:tcPr>
            <w:tcW w:w="6990" w:type="dxa"/>
          </w:tcPr>
          <w:p w14:paraId="11C310B2" w14:textId="6C21E7A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Sudjelovanje na predavanjima i radionicama organiziranim tijekom održavanja Tjedna mozga. </w:t>
            </w:r>
          </w:p>
        </w:tc>
      </w:tr>
      <w:tr w:rsidR="6F9AC6B1" w14:paraId="3346EB2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527C9C27" w14:textId="62BE7506"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6990" w:type="dxa"/>
          </w:tcPr>
          <w:p w14:paraId="6300D090" w14:textId="60FDA28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ožujak 2026.</w:t>
            </w:r>
          </w:p>
        </w:tc>
      </w:tr>
      <w:tr w:rsidR="6F9AC6B1" w14:paraId="7C55835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4F57230C" w14:textId="635D7CA5" w:rsidR="6F9AC6B1" w:rsidRDefault="6F9AC6B1" w:rsidP="6F9AC6B1">
            <w:pPr>
              <w:rPr>
                <w:rFonts w:ascii="Arial" w:eastAsia="Arial" w:hAnsi="Arial" w:cs="Arial"/>
              </w:rPr>
            </w:pPr>
            <w:r w:rsidRPr="6F9AC6B1">
              <w:rPr>
                <w:rFonts w:ascii="Arial" w:eastAsia="Arial" w:hAnsi="Arial" w:cs="Arial"/>
                <w:b/>
                <w:bCs/>
              </w:rPr>
              <w:t>Troškovnik</w:t>
            </w:r>
          </w:p>
        </w:tc>
        <w:tc>
          <w:tcPr>
            <w:tcW w:w="6990" w:type="dxa"/>
          </w:tcPr>
          <w:p w14:paraId="57E8D046" w14:textId="0B95531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0E7C208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5657B018" w14:textId="61321EAE"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6872CC19" w14:textId="666C6645" w:rsidR="6F9AC6B1" w:rsidRDefault="6F9AC6B1" w:rsidP="6F9AC6B1">
            <w:pPr>
              <w:rPr>
                <w:rFonts w:ascii="Arial" w:eastAsia="Arial" w:hAnsi="Arial" w:cs="Arial"/>
              </w:rPr>
            </w:pPr>
            <w:r w:rsidRPr="6F9AC6B1">
              <w:rPr>
                <w:rFonts w:ascii="Arial" w:eastAsia="Arial" w:hAnsi="Arial" w:cs="Arial"/>
                <w:b/>
                <w:bCs/>
              </w:rPr>
              <w:t>rezultata vrednovanja</w:t>
            </w:r>
          </w:p>
        </w:tc>
        <w:tc>
          <w:tcPr>
            <w:tcW w:w="6990" w:type="dxa"/>
          </w:tcPr>
          <w:p w14:paraId="2E1BAE24" w14:textId="14F72254"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Nije predviđeno (projekt je namijenjen učenicima dodatne nastave i onim učenicima koji žele).</w:t>
            </w:r>
          </w:p>
        </w:tc>
      </w:tr>
    </w:tbl>
    <w:p w14:paraId="6D542B05" w14:textId="085C6666"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2055"/>
        <w:gridCol w:w="6990"/>
      </w:tblGrid>
      <w:tr w:rsidR="6F9AC6B1" w14:paraId="7F0CC8F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7B6D0C04" w14:textId="345073A7" w:rsidR="6F9AC6B1" w:rsidRDefault="6F9AC6B1" w:rsidP="6F9AC6B1">
            <w:pPr>
              <w:rPr>
                <w:rFonts w:ascii="Arial" w:eastAsia="Arial" w:hAnsi="Arial" w:cs="Arial"/>
              </w:rPr>
            </w:pPr>
            <w:r w:rsidRPr="6F9AC6B1">
              <w:rPr>
                <w:rFonts w:ascii="Arial" w:eastAsia="Arial" w:hAnsi="Arial" w:cs="Arial"/>
                <w:b/>
                <w:bCs/>
              </w:rPr>
              <w:t>AKTIVNOST</w:t>
            </w:r>
          </w:p>
        </w:tc>
        <w:tc>
          <w:tcPr>
            <w:tcW w:w="6990" w:type="dxa"/>
          </w:tcPr>
          <w:p w14:paraId="06BEF762" w14:textId="35454AF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IZVANUČIONIČNA NASTAVA  -  POSJET KINEMATOGRAFIMA</w:t>
            </w:r>
          </w:p>
        </w:tc>
      </w:tr>
      <w:tr w:rsidR="6F9AC6B1" w14:paraId="1AE5A7B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58EA8FC4" w14:textId="56B14E9B" w:rsidR="6F9AC6B1" w:rsidRDefault="6F9AC6B1" w:rsidP="6F9AC6B1">
            <w:pPr>
              <w:rPr>
                <w:rFonts w:ascii="Arial" w:eastAsia="Arial" w:hAnsi="Arial" w:cs="Arial"/>
              </w:rPr>
            </w:pPr>
            <w:r w:rsidRPr="6F9AC6B1">
              <w:rPr>
                <w:rFonts w:ascii="Arial" w:eastAsia="Arial" w:hAnsi="Arial" w:cs="Arial"/>
                <w:b/>
                <w:bCs/>
              </w:rPr>
              <w:t>Ciljevi</w:t>
            </w:r>
          </w:p>
        </w:tc>
        <w:tc>
          <w:tcPr>
            <w:tcW w:w="6990" w:type="dxa"/>
          </w:tcPr>
          <w:p w14:paraId="1F6DE26F" w14:textId="0B7996B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Poticati i razvijati primjereno ponašanje na javnim mjestima i kulturnim ustanovama. </w:t>
            </w:r>
          </w:p>
        </w:tc>
      </w:tr>
      <w:tr w:rsidR="6F9AC6B1" w14:paraId="1E109CF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04E5CB2B" w14:textId="01BF6B2A" w:rsidR="6F9AC6B1" w:rsidRDefault="6F9AC6B1" w:rsidP="6F9AC6B1">
            <w:pPr>
              <w:rPr>
                <w:rFonts w:ascii="Arial" w:eastAsia="Arial" w:hAnsi="Arial" w:cs="Arial"/>
              </w:rPr>
            </w:pPr>
            <w:r w:rsidRPr="6F9AC6B1">
              <w:rPr>
                <w:rFonts w:ascii="Arial" w:eastAsia="Arial" w:hAnsi="Arial" w:cs="Arial"/>
                <w:b/>
                <w:bCs/>
              </w:rPr>
              <w:t>Namjena aktivnosti</w:t>
            </w:r>
          </w:p>
        </w:tc>
        <w:tc>
          <w:tcPr>
            <w:tcW w:w="6990" w:type="dxa"/>
          </w:tcPr>
          <w:p w14:paraId="640EC2EF" w14:textId="1285947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Primjena naučenog iz medijske kulture prilikom projekcije i analize filma.</w:t>
            </w:r>
          </w:p>
        </w:tc>
      </w:tr>
      <w:tr w:rsidR="6F9AC6B1" w14:paraId="3BC0447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66AB91CE" w14:textId="160B3B59" w:rsidR="6F9AC6B1" w:rsidRDefault="6F9AC6B1" w:rsidP="6F9AC6B1">
            <w:pPr>
              <w:rPr>
                <w:rFonts w:ascii="Arial" w:eastAsia="Arial" w:hAnsi="Arial" w:cs="Arial"/>
              </w:rPr>
            </w:pPr>
            <w:r w:rsidRPr="6F9AC6B1">
              <w:rPr>
                <w:rFonts w:ascii="Arial" w:eastAsia="Arial" w:hAnsi="Arial" w:cs="Arial"/>
                <w:b/>
                <w:bCs/>
              </w:rPr>
              <w:t>Nositelji aktivnosti</w:t>
            </w:r>
          </w:p>
        </w:tc>
        <w:tc>
          <w:tcPr>
            <w:tcW w:w="6990" w:type="dxa"/>
          </w:tcPr>
          <w:p w14:paraId="09861712" w14:textId="6CA7116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Dragica </w:t>
            </w:r>
            <w:proofErr w:type="spellStart"/>
            <w:r w:rsidRPr="6F9AC6B1">
              <w:rPr>
                <w:rFonts w:ascii="Arial" w:eastAsia="Arial" w:hAnsi="Arial" w:cs="Arial"/>
              </w:rPr>
              <w:t>Predrijevac</w:t>
            </w:r>
            <w:proofErr w:type="spellEnd"/>
            <w:r w:rsidRPr="6F9AC6B1">
              <w:rPr>
                <w:rFonts w:ascii="Arial" w:eastAsia="Arial" w:hAnsi="Arial" w:cs="Arial"/>
              </w:rPr>
              <w:t>, prof.   </w:t>
            </w:r>
          </w:p>
          <w:p w14:paraId="21F4954C" w14:textId="0EA31595"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Maja </w:t>
            </w:r>
            <w:proofErr w:type="spellStart"/>
            <w:r w:rsidRPr="6F9AC6B1">
              <w:rPr>
                <w:rFonts w:ascii="Arial" w:eastAsia="Arial" w:hAnsi="Arial" w:cs="Arial"/>
              </w:rPr>
              <w:t>Abramić</w:t>
            </w:r>
            <w:proofErr w:type="spellEnd"/>
            <w:r w:rsidRPr="6F9AC6B1">
              <w:rPr>
                <w:rFonts w:ascii="Arial" w:eastAsia="Arial" w:hAnsi="Arial" w:cs="Arial"/>
              </w:rPr>
              <w:t xml:space="preserve">- Peterlić, prof. </w:t>
            </w:r>
          </w:p>
          <w:p w14:paraId="3104FC1C" w14:textId="2F4BE1F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tc>
      </w:tr>
      <w:tr w:rsidR="6F9AC6B1" w14:paraId="3096E52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44F1466A" w14:textId="4DF5F4FF" w:rsidR="6F9AC6B1" w:rsidRDefault="6F9AC6B1" w:rsidP="6F9AC6B1">
            <w:pPr>
              <w:rPr>
                <w:rFonts w:ascii="Arial" w:eastAsia="Arial" w:hAnsi="Arial" w:cs="Arial"/>
              </w:rPr>
            </w:pPr>
            <w:r w:rsidRPr="6F9AC6B1">
              <w:rPr>
                <w:rFonts w:ascii="Arial" w:eastAsia="Arial" w:hAnsi="Arial" w:cs="Arial"/>
                <w:b/>
                <w:bCs/>
              </w:rPr>
              <w:t>Način realizacije</w:t>
            </w:r>
          </w:p>
        </w:tc>
        <w:tc>
          <w:tcPr>
            <w:tcW w:w="6990" w:type="dxa"/>
          </w:tcPr>
          <w:p w14:paraId="5392F7A5" w14:textId="7F64DDB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Posjet kino projekcijama filmova koji sadržajno prate GIK nastavnog predmeta biologije.</w:t>
            </w:r>
          </w:p>
        </w:tc>
      </w:tr>
      <w:tr w:rsidR="6F9AC6B1" w14:paraId="50F996B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1387FE6A" w14:textId="3828B9DE"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6990" w:type="dxa"/>
          </w:tcPr>
          <w:p w14:paraId="255A7DB8" w14:textId="5329504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2025./ 2026. </w:t>
            </w:r>
          </w:p>
        </w:tc>
      </w:tr>
      <w:tr w:rsidR="6F9AC6B1" w14:paraId="1D2BE3F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055" w:type="dxa"/>
          </w:tcPr>
          <w:p w14:paraId="7E63E6B1" w14:textId="4014662A" w:rsidR="6F9AC6B1" w:rsidRDefault="6F9AC6B1" w:rsidP="6F9AC6B1">
            <w:pPr>
              <w:rPr>
                <w:rFonts w:ascii="Arial" w:eastAsia="Arial" w:hAnsi="Arial" w:cs="Arial"/>
              </w:rPr>
            </w:pPr>
            <w:r w:rsidRPr="6F9AC6B1">
              <w:rPr>
                <w:rFonts w:ascii="Arial" w:eastAsia="Arial" w:hAnsi="Arial" w:cs="Arial"/>
                <w:b/>
                <w:bCs/>
              </w:rPr>
              <w:t>Troškovnik</w:t>
            </w:r>
          </w:p>
        </w:tc>
        <w:tc>
          <w:tcPr>
            <w:tcW w:w="6990" w:type="dxa"/>
          </w:tcPr>
          <w:p w14:paraId="0D271C97" w14:textId="5A958E1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5524953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055" w:type="dxa"/>
          </w:tcPr>
          <w:p w14:paraId="2BFB554D" w14:textId="60C548C6"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531E8D8E" w14:textId="7DCE76AC" w:rsidR="6F9AC6B1" w:rsidRDefault="6F9AC6B1" w:rsidP="6F9AC6B1">
            <w:pPr>
              <w:rPr>
                <w:rFonts w:ascii="Arial" w:eastAsia="Arial" w:hAnsi="Arial" w:cs="Arial"/>
              </w:rPr>
            </w:pPr>
            <w:r w:rsidRPr="6F9AC6B1">
              <w:rPr>
                <w:rFonts w:ascii="Arial" w:eastAsia="Arial" w:hAnsi="Arial" w:cs="Arial"/>
                <w:b/>
                <w:bCs/>
              </w:rPr>
              <w:t>rezultata vrednovanja</w:t>
            </w:r>
          </w:p>
        </w:tc>
        <w:tc>
          <w:tcPr>
            <w:tcW w:w="6990" w:type="dxa"/>
          </w:tcPr>
          <w:p w14:paraId="5D2ABB0D" w14:textId="5E98F409"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Nije predviđeno (projekt je namijenjen učenicima dodatne nastave i onim učenicima koji žele).</w:t>
            </w:r>
          </w:p>
        </w:tc>
      </w:tr>
    </w:tbl>
    <w:p w14:paraId="5F33D8E2" w14:textId="05528699" w:rsidR="6F9AC6B1" w:rsidRDefault="6F9AC6B1" w:rsidP="6F9AC6B1">
      <w:pPr>
        <w:rPr>
          <w:rFonts w:eastAsia="Corsiva"/>
        </w:rPr>
      </w:pPr>
    </w:p>
    <w:p w14:paraId="7ED17487" w14:textId="77777777" w:rsidR="001C3F8B" w:rsidRPr="001C3F8B" w:rsidRDefault="001C3F8B" w:rsidP="001C3F8B">
      <w:pPr>
        <w:rPr>
          <w:rFonts w:eastAsia="Corsiva"/>
        </w:rPr>
      </w:pPr>
    </w:p>
    <w:p w14:paraId="44CC8B53" w14:textId="2924A636" w:rsidR="00363568" w:rsidRPr="00480460" w:rsidRDefault="042D068C" w:rsidP="00574D8E">
      <w:pPr>
        <w:pStyle w:val="Naslov2"/>
        <w:rPr>
          <w:rFonts w:ascii="Arial" w:hAnsi="Arial" w:cs="Arial"/>
        </w:rPr>
      </w:pPr>
      <w:bookmarkStart w:id="24" w:name="_Toc1612827956"/>
      <w:r w:rsidRPr="6F9AC6B1">
        <w:rPr>
          <w:rFonts w:ascii="Arial" w:hAnsi="Arial" w:cs="Arial"/>
        </w:rPr>
        <w:t xml:space="preserve">8.7. </w:t>
      </w:r>
      <w:r w:rsidR="47425916" w:rsidRPr="6F9AC6B1">
        <w:rPr>
          <w:rFonts w:ascii="Arial" w:hAnsi="Arial" w:cs="Arial"/>
        </w:rPr>
        <w:t>KEMIJA</w:t>
      </w:r>
      <w:bookmarkEnd w:id="24"/>
    </w:p>
    <w:p w14:paraId="7900EC39" w14:textId="2E07DFEE" w:rsidR="00363568" w:rsidRDefault="00363568" w:rsidP="6F9AC6B1">
      <w:pPr>
        <w:rPr>
          <w:rFonts w:ascii="Arial" w:eastAsia="Arial" w:hAnsi="Arial" w:cs="Arial"/>
          <w:b/>
          <w:bCs/>
          <w:color w:val="548DD4" w:themeColor="text2" w:themeTint="99"/>
        </w:rPr>
      </w:pPr>
    </w:p>
    <w:tbl>
      <w:tblPr>
        <w:tblStyle w:val="Tablicareetke4-isticanje11"/>
        <w:tblW w:w="0" w:type="auto"/>
        <w:tblLayout w:type="fixed"/>
        <w:tblLook w:val="0000" w:firstRow="0" w:lastRow="0" w:firstColumn="0" w:lastColumn="0" w:noHBand="0" w:noVBand="0"/>
      </w:tblPr>
      <w:tblGrid>
        <w:gridCol w:w="2115"/>
        <w:gridCol w:w="7170"/>
      </w:tblGrid>
      <w:tr w:rsidR="6F9AC6B1" w14:paraId="20ECD28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1D877B31" w14:textId="71E6DDE6" w:rsidR="6F9AC6B1" w:rsidRDefault="6F9AC6B1" w:rsidP="6F9AC6B1">
            <w:pPr>
              <w:rPr>
                <w:rFonts w:ascii="Arial" w:eastAsia="Arial" w:hAnsi="Arial" w:cs="Arial"/>
              </w:rPr>
            </w:pPr>
            <w:r w:rsidRPr="6F9AC6B1">
              <w:rPr>
                <w:rFonts w:ascii="Arial" w:eastAsia="Arial" w:hAnsi="Arial" w:cs="Arial"/>
                <w:b/>
                <w:bCs/>
              </w:rPr>
              <w:t>AKTIVNOST</w:t>
            </w:r>
          </w:p>
        </w:tc>
        <w:tc>
          <w:tcPr>
            <w:tcW w:w="7170" w:type="dxa"/>
          </w:tcPr>
          <w:p w14:paraId="7ED67B1A" w14:textId="43459B5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Radionice „ŠKOLA KEMIJE“ na Prehrambeno tehnološkom fakultetu Osijek</w:t>
            </w:r>
          </w:p>
        </w:tc>
      </w:tr>
      <w:tr w:rsidR="6F9AC6B1" w14:paraId="519DD3F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BB87CF3" w14:textId="3099E914" w:rsidR="6F9AC6B1" w:rsidRDefault="6F9AC6B1" w:rsidP="6F9AC6B1">
            <w:pPr>
              <w:rPr>
                <w:rFonts w:ascii="Arial" w:eastAsia="Arial" w:hAnsi="Arial" w:cs="Arial"/>
              </w:rPr>
            </w:pPr>
            <w:r w:rsidRPr="6F9AC6B1">
              <w:rPr>
                <w:rFonts w:ascii="Arial" w:eastAsia="Arial" w:hAnsi="Arial" w:cs="Arial"/>
                <w:b/>
                <w:bCs/>
              </w:rPr>
              <w:t>Ciljevi</w:t>
            </w:r>
          </w:p>
        </w:tc>
        <w:tc>
          <w:tcPr>
            <w:tcW w:w="7170" w:type="dxa"/>
          </w:tcPr>
          <w:p w14:paraId="353E560D" w14:textId="01774AA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Popularizacija STEM područja</w:t>
            </w:r>
          </w:p>
        </w:tc>
      </w:tr>
      <w:tr w:rsidR="6F9AC6B1" w14:paraId="6F5F243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705E65BE" w14:textId="5689714E" w:rsidR="6F9AC6B1" w:rsidRDefault="6F9AC6B1" w:rsidP="6F9AC6B1">
            <w:pPr>
              <w:rPr>
                <w:rFonts w:ascii="Arial" w:eastAsia="Arial" w:hAnsi="Arial" w:cs="Arial"/>
              </w:rPr>
            </w:pPr>
            <w:r w:rsidRPr="6F9AC6B1">
              <w:rPr>
                <w:rFonts w:ascii="Arial" w:eastAsia="Arial" w:hAnsi="Arial" w:cs="Arial"/>
                <w:b/>
                <w:bCs/>
              </w:rPr>
              <w:t>Namjena aktivnosti</w:t>
            </w:r>
          </w:p>
        </w:tc>
        <w:tc>
          <w:tcPr>
            <w:tcW w:w="7170" w:type="dxa"/>
          </w:tcPr>
          <w:p w14:paraId="0ADC3F3D" w14:textId="40A6923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Izvođenje pojedinačnih laboratorijskih vježbi koje se uklapaju u nastavni plan i program, u dogovorenim terminima  na Prehrambeno- tehnološkom fakultetu Osijek.</w:t>
            </w:r>
          </w:p>
          <w:p w14:paraId="7C552E8D" w14:textId="0E7A1DC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7EB191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23335D26" w14:textId="70BB4F89" w:rsidR="6F9AC6B1" w:rsidRDefault="6F9AC6B1" w:rsidP="6F9AC6B1">
            <w:pPr>
              <w:rPr>
                <w:rFonts w:ascii="Arial" w:eastAsia="Arial" w:hAnsi="Arial" w:cs="Arial"/>
              </w:rPr>
            </w:pPr>
            <w:r w:rsidRPr="6F9AC6B1">
              <w:rPr>
                <w:rFonts w:ascii="Arial" w:eastAsia="Arial" w:hAnsi="Arial" w:cs="Arial"/>
                <w:b/>
                <w:bCs/>
              </w:rPr>
              <w:lastRenderedPageBreak/>
              <w:t>Nositelji aktivnosti</w:t>
            </w:r>
          </w:p>
        </w:tc>
        <w:tc>
          <w:tcPr>
            <w:tcW w:w="7170" w:type="dxa"/>
          </w:tcPr>
          <w:p w14:paraId="4B32518E" w14:textId="0EA62319"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Mirta </w:t>
            </w:r>
            <w:proofErr w:type="spellStart"/>
            <w:r w:rsidRPr="6F9AC6B1">
              <w:rPr>
                <w:rFonts w:ascii="Arial" w:eastAsia="Arial" w:hAnsi="Arial" w:cs="Arial"/>
              </w:rPr>
              <w:t>Engelhart</w:t>
            </w:r>
            <w:proofErr w:type="spellEnd"/>
            <w:r w:rsidRPr="6F9AC6B1">
              <w:rPr>
                <w:rFonts w:ascii="Arial" w:eastAsia="Arial" w:hAnsi="Arial" w:cs="Arial"/>
              </w:rPr>
              <w:t>, prof.   </w:t>
            </w:r>
          </w:p>
          <w:p w14:paraId="1894C25B" w14:textId="7CD7E7D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Ljiljana Kovačević, prof. </w:t>
            </w:r>
          </w:p>
          <w:p w14:paraId="4FE739AA" w14:textId="074DE5D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tc>
      </w:tr>
      <w:tr w:rsidR="6F9AC6B1" w14:paraId="170EC0A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58FEF766" w14:textId="5013642A" w:rsidR="6F9AC6B1" w:rsidRDefault="6F9AC6B1" w:rsidP="6F9AC6B1">
            <w:pPr>
              <w:rPr>
                <w:rFonts w:ascii="Arial" w:eastAsia="Arial" w:hAnsi="Arial" w:cs="Arial"/>
              </w:rPr>
            </w:pPr>
            <w:r w:rsidRPr="6F9AC6B1">
              <w:rPr>
                <w:rFonts w:ascii="Arial" w:eastAsia="Arial" w:hAnsi="Arial" w:cs="Arial"/>
                <w:b/>
                <w:bCs/>
              </w:rPr>
              <w:t>Način realizacije</w:t>
            </w:r>
          </w:p>
        </w:tc>
        <w:tc>
          <w:tcPr>
            <w:tcW w:w="7170" w:type="dxa"/>
          </w:tcPr>
          <w:p w14:paraId="1F444254" w14:textId="306355F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Poludnevne ili cjelodnevne radionice koje uključuju  ˝pakete˝ laboratorijskih vježbi</w:t>
            </w:r>
          </w:p>
        </w:tc>
      </w:tr>
      <w:tr w:rsidR="6F9AC6B1" w14:paraId="33394F2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43BF10C4" w14:textId="468DD8D2"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170" w:type="dxa"/>
          </w:tcPr>
          <w:p w14:paraId="54C72D5E" w14:textId="6AF8732C"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nastavne godine 2025./2026.</w:t>
            </w:r>
          </w:p>
        </w:tc>
      </w:tr>
      <w:tr w:rsidR="6F9AC6B1" w14:paraId="65B7488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115" w:type="dxa"/>
          </w:tcPr>
          <w:p w14:paraId="7C40A312" w14:textId="075CE815" w:rsidR="6F9AC6B1" w:rsidRDefault="6F9AC6B1" w:rsidP="6F9AC6B1">
            <w:pPr>
              <w:rPr>
                <w:rFonts w:ascii="Arial" w:eastAsia="Arial" w:hAnsi="Arial" w:cs="Arial"/>
              </w:rPr>
            </w:pPr>
            <w:r w:rsidRPr="6F9AC6B1">
              <w:rPr>
                <w:rFonts w:ascii="Arial" w:eastAsia="Arial" w:hAnsi="Arial" w:cs="Arial"/>
                <w:b/>
                <w:bCs/>
              </w:rPr>
              <w:t>Troškovnik</w:t>
            </w:r>
          </w:p>
        </w:tc>
        <w:tc>
          <w:tcPr>
            <w:tcW w:w="7170" w:type="dxa"/>
          </w:tcPr>
          <w:p w14:paraId="1236760C" w14:textId="379123C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030468A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115" w:type="dxa"/>
          </w:tcPr>
          <w:p w14:paraId="69BCF31D" w14:textId="596B5554"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6D6D083B" w14:textId="2813A24C" w:rsidR="6F9AC6B1" w:rsidRDefault="6F9AC6B1" w:rsidP="6F9AC6B1">
            <w:pPr>
              <w:rPr>
                <w:rFonts w:ascii="Arial" w:eastAsia="Arial" w:hAnsi="Arial" w:cs="Arial"/>
              </w:rPr>
            </w:pPr>
            <w:r w:rsidRPr="6F9AC6B1">
              <w:rPr>
                <w:rFonts w:ascii="Arial" w:eastAsia="Arial" w:hAnsi="Arial" w:cs="Arial"/>
                <w:b/>
                <w:bCs/>
              </w:rPr>
              <w:t>rezultata vrednovanja</w:t>
            </w:r>
          </w:p>
        </w:tc>
        <w:tc>
          <w:tcPr>
            <w:tcW w:w="7170" w:type="dxa"/>
          </w:tcPr>
          <w:p w14:paraId="38E31364" w14:textId="6B39354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Opisno praćenje </w:t>
            </w:r>
          </w:p>
          <w:p w14:paraId="6C3EF333" w14:textId="22FDBB4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347A5E38" w14:textId="1CF83A0A" w:rsidR="00912331" w:rsidRDefault="00912331" w:rsidP="6F9AC6B1">
      <w:pPr>
        <w:rPr>
          <w:rFonts w:ascii="Arial" w:eastAsia="Arial" w:hAnsi="Arial" w:cs="Arial"/>
        </w:rPr>
      </w:pPr>
    </w:p>
    <w:tbl>
      <w:tblPr>
        <w:tblStyle w:val="Tablicareetke4-isticanje11"/>
        <w:tblW w:w="0" w:type="auto"/>
        <w:tblLayout w:type="fixed"/>
        <w:tblLook w:val="0000" w:firstRow="0" w:lastRow="0" w:firstColumn="0" w:lastColumn="0" w:noHBand="0" w:noVBand="0"/>
      </w:tblPr>
      <w:tblGrid>
        <w:gridCol w:w="2205"/>
        <w:gridCol w:w="7080"/>
      </w:tblGrid>
      <w:tr w:rsidR="6F9AC6B1" w14:paraId="582E9CB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205" w:type="dxa"/>
          </w:tcPr>
          <w:p w14:paraId="60DD5786" w14:textId="706D3DEB" w:rsidR="6F9AC6B1" w:rsidRDefault="6F9AC6B1" w:rsidP="6F9AC6B1">
            <w:pPr>
              <w:rPr>
                <w:rFonts w:ascii="Arial" w:eastAsia="Arial" w:hAnsi="Arial" w:cs="Arial"/>
              </w:rPr>
            </w:pPr>
            <w:r w:rsidRPr="6F9AC6B1">
              <w:rPr>
                <w:rFonts w:ascii="Arial" w:eastAsia="Arial" w:hAnsi="Arial" w:cs="Arial"/>
                <w:b/>
                <w:bCs/>
              </w:rPr>
              <w:t>AKTIVNOST</w:t>
            </w:r>
          </w:p>
        </w:tc>
        <w:tc>
          <w:tcPr>
            <w:tcW w:w="7080" w:type="dxa"/>
          </w:tcPr>
          <w:p w14:paraId="4F710772" w14:textId="2F97AAA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Radionice na Odjelu za kemiju Osijek</w:t>
            </w:r>
          </w:p>
        </w:tc>
      </w:tr>
      <w:tr w:rsidR="6F9AC6B1" w14:paraId="3B43ACF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205" w:type="dxa"/>
          </w:tcPr>
          <w:p w14:paraId="0C55ACAB" w14:textId="5206B4FF" w:rsidR="6F9AC6B1" w:rsidRDefault="6F9AC6B1" w:rsidP="6F9AC6B1">
            <w:pPr>
              <w:rPr>
                <w:rFonts w:ascii="Arial" w:eastAsia="Arial" w:hAnsi="Arial" w:cs="Arial"/>
              </w:rPr>
            </w:pPr>
            <w:r w:rsidRPr="6F9AC6B1">
              <w:rPr>
                <w:rFonts w:ascii="Arial" w:eastAsia="Arial" w:hAnsi="Arial" w:cs="Arial"/>
                <w:b/>
                <w:bCs/>
              </w:rPr>
              <w:t>Ciljevi</w:t>
            </w:r>
          </w:p>
        </w:tc>
        <w:tc>
          <w:tcPr>
            <w:tcW w:w="7080" w:type="dxa"/>
          </w:tcPr>
          <w:p w14:paraId="3679F53E" w14:textId="6EAA9E0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Popularizacija STEM područja</w:t>
            </w:r>
          </w:p>
        </w:tc>
      </w:tr>
      <w:tr w:rsidR="6F9AC6B1" w14:paraId="5D00677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205" w:type="dxa"/>
          </w:tcPr>
          <w:p w14:paraId="315A4A34" w14:textId="7617CB4E" w:rsidR="6F9AC6B1" w:rsidRDefault="6F9AC6B1" w:rsidP="6F9AC6B1">
            <w:pPr>
              <w:rPr>
                <w:rFonts w:ascii="Arial" w:eastAsia="Arial" w:hAnsi="Arial" w:cs="Arial"/>
              </w:rPr>
            </w:pPr>
            <w:r w:rsidRPr="6F9AC6B1">
              <w:rPr>
                <w:rFonts w:ascii="Arial" w:eastAsia="Arial" w:hAnsi="Arial" w:cs="Arial"/>
                <w:b/>
                <w:bCs/>
              </w:rPr>
              <w:t>Namjena aktivnosti</w:t>
            </w:r>
          </w:p>
        </w:tc>
        <w:tc>
          <w:tcPr>
            <w:tcW w:w="7080" w:type="dxa"/>
          </w:tcPr>
          <w:p w14:paraId="6B580B53" w14:textId="6D7BD6D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Izvođenje pojedinačnih laboratorijskih vježbi koje se uklapaju u nastavni plan i program, u dogovorenim terminima  na Odjelu za kemiju Osijek.</w:t>
            </w:r>
          </w:p>
          <w:p w14:paraId="7A266C2F" w14:textId="78299E5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ABF77B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205" w:type="dxa"/>
          </w:tcPr>
          <w:p w14:paraId="7060152F" w14:textId="4BCADAE3" w:rsidR="6F9AC6B1" w:rsidRDefault="6F9AC6B1" w:rsidP="6F9AC6B1">
            <w:pPr>
              <w:rPr>
                <w:rFonts w:ascii="Arial" w:eastAsia="Arial" w:hAnsi="Arial" w:cs="Arial"/>
              </w:rPr>
            </w:pPr>
            <w:r w:rsidRPr="6F9AC6B1">
              <w:rPr>
                <w:rFonts w:ascii="Arial" w:eastAsia="Arial" w:hAnsi="Arial" w:cs="Arial"/>
                <w:b/>
                <w:bCs/>
              </w:rPr>
              <w:t>Nositelji aktivnosti</w:t>
            </w:r>
          </w:p>
        </w:tc>
        <w:tc>
          <w:tcPr>
            <w:tcW w:w="7080" w:type="dxa"/>
          </w:tcPr>
          <w:p w14:paraId="2D9020DC" w14:textId="2E7B668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Mirta </w:t>
            </w:r>
            <w:proofErr w:type="spellStart"/>
            <w:r w:rsidRPr="6F9AC6B1">
              <w:rPr>
                <w:rFonts w:ascii="Arial" w:eastAsia="Arial" w:hAnsi="Arial" w:cs="Arial"/>
              </w:rPr>
              <w:t>Engelhart</w:t>
            </w:r>
            <w:proofErr w:type="spellEnd"/>
            <w:r w:rsidRPr="6F9AC6B1">
              <w:rPr>
                <w:rFonts w:ascii="Arial" w:eastAsia="Arial" w:hAnsi="Arial" w:cs="Arial"/>
              </w:rPr>
              <w:t>, prof.   </w:t>
            </w:r>
          </w:p>
          <w:p w14:paraId="606A9FEA" w14:textId="16ABB6C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p w14:paraId="4746A281" w14:textId="541CB40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Ljiljana Kovačević, prof.</w:t>
            </w:r>
          </w:p>
        </w:tc>
      </w:tr>
      <w:tr w:rsidR="6F9AC6B1" w14:paraId="5618216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205" w:type="dxa"/>
          </w:tcPr>
          <w:p w14:paraId="614199E3" w14:textId="05EDC516" w:rsidR="6F9AC6B1" w:rsidRDefault="6F9AC6B1" w:rsidP="6F9AC6B1">
            <w:pPr>
              <w:rPr>
                <w:rFonts w:ascii="Arial" w:eastAsia="Arial" w:hAnsi="Arial" w:cs="Arial"/>
              </w:rPr>
            </w:pPr>
            <w:r w:rsidRPr="6F9AC6B1">
              <w:rPr>
                <w:rFonts w:ascii="Arial" w:eastAsia="Arial" w:hAnsi="Arial" w:cs="Arial"/>
                <w:b/>
                <w:bCs/>
              </w:rPr>
              <w:t>Način realizacije</w:t>
            </w:r>
          </w:p>
        </w:tc>
        <w:tc>
          <w:tcPr>
            <w:tcW w:w="7080" w:type="dxa"/>
          </w:tcPr>
          <w:p w14:paraId="401451AB" w14:textId="4FB37D4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Poludnevne ili cjelodnevne radionice koje uključuju  ˝pakete˝ laboratorijskih vježbi.</w:t>
            </w:r>
          </w:p>
          <w:p w14:paraId="27709A2E" w14:textId="18104985"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190B8EE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205" w:type="dxa"/>
          </w:tcPr>
          <w:p w14:paraId="3CE55161" w14:textId="365CAC07"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080" w:type="dxa"/>
          </w:tcPr>
          <w:p w14:paraId="283C57A2" w14:textId="54C03CE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nastavne godine 2025./2026.</w:t>
            </w:r>
          </w:p>
        </w:tc>
      </w:tr>
      <w:tr w:rsidR="6F9AC6B1" w14:paraId="500C143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205" w:type="dxa"/>
          </w:tcPr>
          <w:p w14:paraId="3E723F99" w14:textId="28EBCD61" w:rsidR="6F9AC6B1" w:rsidRDefault="6F9AC6B1" w:rsidP="6F9AC6B1">
            <w:pPr>
              <w:rPr>
                <w:rFonts w:ascii="Arial" w:eastAsia="Arial" w:hAnsi="Arial" w:cs="Arial"/>
              </w:rPr>
            </w:pPr>
            <w:r w:rsidRPr="6F9AC6B1">
              <w:rPr>
                <w:rFonts w:ascii="Arial" w:eastAsia="Arial" w:hAnsi="Arial" w:cs="Arial"/>
                <w:b/>
                <w:bCs/>
              </w:rPr>
              <w:t>Troškovnik</w:t>
            </w:r>
          </w:p>
        </w:tc>
        <w:tc>
          <w:tcPr>
            <w:tcW w:w="7080" w:type="dxa"/>
          </w:tcPr>
          <w:p w14:paraId="60DA7FFF" w14:textId="6C635AE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5BDA7E2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205" w:type="dxa"/>
          </w:tcPr>
          <w:p w14:paraId="61A9EF45" w14:textId="3C2545C5"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6F171841" w14:textId="414ECE97" w:rsidR="6F9AC6B1" w:rsidRDefault="6F9AC6B1" w:rsidP="6F9AC6B1">
            <w:pPr>
              <w:rPr>
                <w:rFonts w:ascii="Arial" w:eastAsia="Arial" w:hAnsi="Arial" w:cs="Arial"/>
              </w:rPr>
            </w:pPr>
            <w:r w:rsidRPr="6F9AC6B1">
              <w:rPr>
                <w:rFonts w:ascii="Arial" w:eastAsia="Arial" w:hAnsi="Arial" w:cs="Arial"/>
                <w:b/>
                <w:bCs/>
              </w:rPr>
              <w:t>rezultata vrednovanja</w:t>
            </w:r>
          </w:p>
        </w:tc>
        <w:tc>
          <w:tcPr>
            <w:tcW w:w="7080" w:type="dxa"/>
          </w:tcPr>
          <w:p w14:paraId="35869AF3" w14:textId="6740300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Opisno praćenje </w:t>
            </w:r>
          </w:p>
          <w:p w14:paraId="65F227B9" w14:textId="3264FB5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457B8A1F" w14:textId="70F8992D" w:rsidR="00912331" w:rsidRDefault="00912331" w:rsidP="6F9AC6B1">
      <w:pPr>
        <w:rPr>
          <w:rFonts w:ascii="Arial" w:eastAsia="Arial" w:hAnsi="Arial" w:cs="Arial"/>
        </w:rPr>
      </w:pPr>
    </w:p>
    <w:p w14:paraId="05300EA7" w14:textId="7E2606C9" w:rsidR="00912331" w:rsidRDefault="00912331" w:rsidP="6F9AC6B1">
      <w:pPr>
        <w:rPr>
          <w:rFonts w:ascii="Arial" w:eastAsia="Arial" w:hAnsi="Arial" w:cs="Arial"/>
        </w:rPr>
      </w:pPr>
    </w:p>
    <w:tbl>
      <w:tblPr>
        <w:tblStyle w:val="Tablicareetke4-isticanje11"/>
        <w:tblW w:w="0" w:type="auto"/>
        <w:tblLayout w:type="fixed"/>
        <w:tblLook w:val="0000" w:firstRow="0" w:lastRow="0" w:firstColumn="0" w:lastColumn="0" w:noHBand="0" w:noVBand="0"/>
      </w:tblPr>
      <w:tblGrid>
        <w:gridCol w:w="2400"/>
        <w:gridCol w:w="6885"/>
      </w:tblGrid>
      <w:tr w:rsidR="6F9AC6B1" w14:paraId="2144018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400" w:type="dxa"/>
          </w:tcPr>
          <w:p w14:paraId="25085409" w14:textId="4AB60761" w:rsidR="6F9AC6B1" w:rsidRDefault="6F9AC6B1" w:rsidP="6F9AC6B1">
            <w:pPr>
              <w:rPr>
                <w:rFonts w:ascii="Arial" w:eastAsia="Arial" w:hAnsi="Arial" w:cs="Arial"/>
              </w:rPr>
            </w:pPr>
            <w:r w:rsidRPr="6F9AC6B1">
              <w:rPr>
                <w:rFonts w:ascii="Arial" w:eastAsia="Arial" w:hAnsi="Arial" w:cs="Arial"/>
                <w:b/>
                <w:bCs/>
              </w:rPr>
              <w:t>AKTIVNOST</w:t>
            </w:r>
          </w:p>
        </w:tc>
        <w:tc>
          <w:tcPr>
            <w:tcW w:w="6885" w:type="dxa"/>
          </w:tcPr>
          <w:p w14:paraId="5A7E9558" w14:textId="04DEE51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IZVANUČIONIČNA NASTAVA  -  FESTIVAL ZNANOSTI</w:t>
            </w:r>
          </w:p>
        </w:tc>
      </w:tr>
      <w:tr w:rsidR="6F9AC6B1" w14:paraId="1585169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400" w:type="dxa"/>
          </w:tcPr>
          <w:p w14:paraId="2BC9DFCD" w14:textId="3A3D404C" w:rsidR="6F9AC6B1" w:rsidRDefault="6F9AC6B1" w:rsidP="6F9AC6B1">
            <w:pPr>
              <w:rPr>
                <w:rFonts w:ascii="Arial" w:eastAsia="Arial" w:hAnsi="Arial" w:cs="Arial"/>
              </w:rPr>
            </w:pPr>
            <w:r w:rsidRPr="6F9AC6B1">
              <w:rPr>
                <w:rFonts w:ascii="Arial" w:eastAsia="Arial" w:hAnsi="Arial" w:cs="Arial"/>
                <w:b/>
                <w:bCs/>
              </w:rPr>
              <w:t>Ciljevi</w:t>
            </w:r>
          </w:p>
        </w:tc>
        <w:tc>
          <w:tcPr>
            <w:tcW w:w="6885" w:type="dxa"/>
          </w:tcPr>
          <w:p w14:paraId="55079449" w14:textId="1C0FC2A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Upoznati učenike sa znanstvenim metodama i postignućima.</w:t>
            </w:r>
          </w:p>
          <w:p w14:paraId="4AF351C3" w14:textId="4D3DD9E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Povezati kemiju sa ostalim znanstvenim disciplinama.</w:t>
            </w:r>
          </w:p>
          <w:p w14:paraId="1D493447" w14:textId="0C42F03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Popularizacija STEM područja.</w:t>
            </w:r>
          </w:p>
        </w:tc>
      </w:tr>
      <w:tr w:rsidR="6F9AC6B1" w14:paraId="5E56AED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400" w:type="dxa"/>
          </w:tcPr>
          <w:p w14:paraId="22BB2D15" w14:textId="165F22B6" w:rsidR="6F9AC6B1" w:rsidRDefault="6F9AC6B1" w:rsidP="6F9AC6B1">
            <w:pPr>
              <w:rPr>
                <w:rFonts w:ascii="Arial" w:eastAsia="Arial" w:hAnsi="Arial" w:cs="Arial"/>
              </w:rPr>
            </w:pPr>
            <w:r w:rsidRPr="6F9AC6B1">
              <w:rPr>
                <w:rFonts w:ascii="Arial" w:eastAsia="Arial" w:hAnsi="Arial" w:cs="Arial"/>
                <w:b/>
                <w:bCs/>
              </w:rPr>
              <w:t>Namjena aktivnosti</w:t>
            </w:r>
          </w:p>
        </w:tc>
        <w:tc>
          <w:tcPr>
            <w:tcW w:w="6885" w:type="dxa"/>
          </w:tcPr>
          <w:p w14:paraId="3AF872C9" w14:textId="3044F75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Zainteresirati učenike za prirodne znanosti te poticati interes učenika za upis na prirodoslovne i tehničke fakultete.</w:t>
            </w:r>
          </w:p>
          <w:p w14:paraId="5D3390D3" w14:textId="0EC94D2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4ED25A0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400" w:type="dxa"/>
          </w:tcPr>
          <w:p w14:paraId="0A4E81AA" w14:textId="09DCAABD" w:rsidR="6F9AC6B1" w:rsidRDefault="6F9AC6B1" w:rsidP="6F9AC6B1">
            <w:pPr>
              <w:rPr>
                <w:rFonts w:ascii="Arial" w:eastAsia="Arial" w:hAnsi="Arial" w:cs="Arial"/>
              </w:rPr>
            </w:pPr>
            <w:r w:rsidRPr="6F9AC6B1">
              <w:rPr>
                <w:rFonts w:ascii="Arial" w:eastAsia="Arial" w:hAnsi="Arial" w:cs="Arial"/>
                <w:b/>
                <w:bCs/>
              </w:rPr>
              <w:t>Nositelji aktivnosti</w:t>
            </w:r>
          </w:p>
        </w:tc>
        <w:tc>
          <w:tcPr>
            <w:tcW w:w="6885" w:type="dxa"/>
          </w:tcPr>
          <w:p w14:paraId="4FF77181" w14:textId="219DA725"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Mirta </w:t>
            </w:r>
            <w:proofErr w:type="spellStart"/>
            <w:r w:rsidRPr="6F9AC6B1">
              <w:rPr>
                <w:rFonts w:ascii="Arial" w:eastAsia="Arial" w:hAnsi="Arial" w:cs="Arial"/>
              </w:rPr>
              <w:t>Engelhart</w:t>
            </w:r>
            <w:proofErr w:type="spellEnd"/>
            <w:r w:rsidRPr="6F9AC6B1">
              <w:rPr>
                <w:rFonts w:ascii="Arial" w:eastAsia="Arial" w:hAnsi="Arial" w:cs="Arial"/>
              </w:rPr>
              <w:t>, prof.   </w:t>
            </w:r>
          </w:p>
          <w:p w14:paraId="294063D8" w14:textId="0AFC6BD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Tamara </w:t>
            </w:r>
            <w:proofErr w:type="spellStart"/>
            <w:r w:rsidRPr="6F9AC6B1">
              <w:rPr>
                <w:rFonts w:ascii="Arial" w:eastAsia="Arial" w:hAnsi="Arial" w:cs="Arial"/>
              </w:rPr>
              <w:t>Gracek</w:t>
            </w:r>
            <w:proofErr w:type="spellEnd"/>
            <w:r w:rsidRPr="6F9AC6B1">
              <w:rPr>
                <w:rFonts w:ascii="Arial" w:eastAsia="Arial" w:hAnsi="Arial" w:cs="Arial"/>
              </w:rPr>
              <w:t xml:space="preserve"> </w:t>
            </w:r>
            <w:proofErr w:type="spellStart"/>
            <w:r w:rsidRPr="6F9AC6B1">
              <w:rPr>
                <w:rFonts w:ascii="Arial" w:eastAsia="Arial" w:hAnsi="Arial" w:cs="Arial"/>
              </w:rPr>
              <w:t>Kardoš</w:t>
            </w:r>
            <w:proofErr w:type="spellEnd"/>
            <w:r w:rsidRPr="6F9AC6B1">
              <w:rPr>
                <w:rFonts w:ascii="Arial" w:eastAsia="Arial" w:hAnsi="Arial" w:cs="Arial"/>
              </w:rPr>
              <w:t>, prof.</w:t>
            </w:r>
          </w:p>
          <w:p w14:paraId="0442D94F" w14:textId="039DCBB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Ljiljana Kovačević, prof. </w:t>
            </w:r>
          </w:p>
        </w:tc>
      </w:tr>
      <w:tr w:rsidR="6F9AC6B1" w14:paraId="2632106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400" w:type="dxa"/>
          </w:tcPr>
          <w:p w14:paraId="042476C9" w14:textId="0B67404B" w:rsidR="6F9AC6B1" w:rsidRDefault="6F9AC6B1" w:rsidP="6F9AC6B1">
            <w:pPr>
              <w:rPr>
                <w:rFonts w:ascii="Arial" w:eastAsia="Arial" w:hAnsi="Arial" w:cs="Arial"/>
              </w:rPr>
            </w:pPr>
            <w:r w:rsidRPr="6F9AC6B1">
              <w:rPr>
                <w:rFonts w:ascii="Arial" w:eastAsia="Arial" w:hAnsi="Arial" w:cs="Arial"/>
                <w:b/>
                <w:bCs/>
              </w:rPr>
              <w:t>Način realizacije</w:t>
            </w:r>
          </w:p>
        </w:tc>
        <w:tc>
          <w:tcPr>
            <w:tcW w:w="6885" w:type="dxa"/>
          </w:tcPr>
          <w:p w14:paraId="59693720" w14:textId="2D5A580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Sudjelovanje na predavanjima i radionicama organiziranim tijekom održavanja Festivala znanosti. </w:t>
            </w:r>
          </w:p>
        </w:tc>
      </w:tr>
      <w:tr w:rsidR="6F9AC6B1" w14:paraId="117AF0F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400" w:type="dxa"/>
          </w:tcPr>
          <w:p w14:paraId="0ABA331C" w14:textId="4525C61D"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6885" w:type="dxa"/>
          </w:tcPr>
          <w:p w14:paraId="3EFBE791" w14:textId="204D30D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travanj 2026.</w:t>
            </w:r>
          </w:p>
        </w:tc>
      </w:tr>
      <w:tr w:rsidR="6F9AC6B1" w14:paraId="6F0B28B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400" w:type="dxa"/>
          </w:tcPr>
          <w:p w14:paraId="70FDE219" w14:textId="00981B75" w:rsidR="6F9AC6B1" w:rsidRDefault="6F9AC6B1" w:rsidP="6F9AC6B1">
            <w:pPr>
              <w:rPr>
                <w:rFonts w:ascii="Arial" w:eastAsia="Arial" w:hAnsi="Arial" w:cs="Arial"/>
              </w:rPr>
            </w:pPr>
            <w:r w:rsidRPr="6F9AC6B1">
              <w:rPr>
                <w:rFonts w:ascii="Arial" w:eastAsia="Arial" w:hAnsi="Arial" w:cs="Arial"/>
                <w:b/>
                <w:bCs/>
              </w:rPr>
              <w:t>Troškovnik</w:t>
            </w:r>
          </w:p>
        </w:tc>
        <w:tc>
          <w:tcPr>
            <w:tcW w:w="6885" w:type="dxa"/>
          </w:tcPr>
          <w:p w14:paraId="6399E845" w14:textId="63A9C00B"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nema</w:t>
            </w:r>
          </w:p>
        </w:tc>
      </w:tr>
      <w:tr w:rsidR="6F9AC6B1" w14:paraId="64CA273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400" w:type="dxa"/>
          </w:tcPr>
          <w:p w14:paraId="2A205CA0" w14:textId="0D5A064D" w:rsidR="6F9AC6B1" w:rsidRDefault="6F9AC6B1" w:rsidP="6F9AC6B1">
            <w:pPr>
              <w:rPr>
                <w:rFonts w:ascii="Arial" w:eastAsia="Arial" w:hAnsi="Arial" w:cs="Arial"/>
              </w:rPr>
            </w:pPr>
            <w:r w:rsidRPr="6F9AC6B1">
              <w:rPr>
                <w:rFonts w:ascii="Arial" w:eastAsia="Arial" w:hAnsi="Arial" w:cs="Arial"/>
                <w:b/>
                <w:bCs/>
              </w:rPr>
              <w:lastRenderedPageBreak/>
              <w:t xml:space="preserve">Način vrednovanja i korištenja </w:t>
            </w:r>
          </w:p>
          <w:p w14:paraId="575FC132" w14:textId="6A40958A" w:rsidR="6F9AC6B1" w:rsidRDefault="6F9AC6B1" w:rsidP="6F9AC6B1">
            <w:pPr>
              <w:rPr>
                <w:rFonts w:ascii="Arial" w:eastAsia="Arial" w:hAnsi="Arial" w:cs="Arial"/>
              </w:rPr>
            </w:pPr>
            <w:r w:rsidRPr="6F9AC6B1">
              <w:rPr>
                <w:rFonts w:ascii="Arial" w:eastAsia="Arial" w:hAnsi="Arial" w:cs="Arial"/>
                <w:b/>
                <w:bCs/>
              </w:rPr>
              <w:t>rezultata vrednovanja</w:t>
            </w:r>
          </w:p>
        </w:tc>
        <w:tc>
          <w:tcPr>
            <w:tcW w:w="6885" w:type="dxa"/>
          </w:tcPr>
          <w:p w14:paraId="10865337" w14:textId="7744655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Nije predviđeno (projekt je namijenjen učenicima dodatne nastave i učenicima koji žele sudjelovati u projektu).</w:t>
            </w:r>
          </w:p>
        </w:tc>
      </w:tr>
    </w:tbl>
    <w:p w14:paraId="0E6446F0" w14:textId="1F04D224" w:rsidR="00912331" w:rsidRDefault="00912331" w:rsidP="6F9AC6B1">
      <w:pPr>
        <w:rPr>
          <w:rFonts w:ascii="Arial" w:eastAsia="Arial" w:hAnsi="Arial" w:cs="Arial"/>
        </w:rPr>
      </w:pPr>
    </w:p>
    <w:p w14:paraId="1E322339" w14:textId="7DF2B7BF" w:rsidR="00912331" w:rsidRDefault="00912331" w:rsidP="6F9AC6B1">
      <w:pPr>
        <w:rPr>
          <w:rFonts w:ascii="Arial" w:eastAsia="Arial" w:hAnsi="Arial" w:cs="Arial"/>
        </w:rPr>
      </w:pPr>
    </w:p>
    <w:p w14:paraId="53D8E42E" w14:textId="7C780BD6" w:rsidR="00912331" w:rsidRDefault="00912331" w:rsidP="6F9AC6B1">
      <w:pPr>
        <w:rPr>
          <w:rFonts w:ascii="Arial" w:eastAsia="Corsiva" w:hAnsi="Arial" w:cs="Arial"/>
          <w:b/>
          <w:bCs/>
          <w:color w:val="548DD4" w:themeColor="text2" w:themeTint="99"/>
          <w:sz w:val="28"/>
          <w:szCs w:val="28"/>
        </w:rPr>
      </w:pPr>
    </w:p>
    <w:p w14:paraId="31AE4D09" w14:textId="06CE1722" w:rsidR="009977A0" w:rsidRDefault="009977A0" w:rsidP="009977A0">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614994" w14:paraId="27321C8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7EE1673" w14:textId="77777777" w:rsidR="00614994" w:rsidRPr="00B311D2" w:rsidRDefault="00614994"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63E01929" w14:textId="3036E4A6" w:rsidR="00614994" w:rsidRPr="00615791" w:rsidRDefault="07F90210"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LABUS </w:t>
            </w:r>
            <w:proofErr w:type="spellStart"/>
            <w:r w:rsidRPr="6F9AC6B1">
              <w:rPr>
                <w:rFonts w:ascii="Arial" w:hAnsi="Arial" w:cs="Arial"/>
                <w:b/>
                <w:bCs/>
              </w:rPr>
              <w:t>sajam</w:t>
            </w:r>
            <w:proofErr w:type="spellEnd"/>
            <w:r w:rsidRPr="6F9AC6B1">
              <w:rPr>
                <w:rFonts w:ascii="Arial" w:hAnsi="Arial" w:cs="Arial"/>
                <w:b/>
                <w:bCs/>
              </w:rPr>
              <w:t xml:space="preserve"> </w:t>
            </w:r>
            <w:proofErr w:type="spellStart"/>
            <w:r w:rsidRPr="6F9AC6B1">
              <w:rPr>
                <w:rFonts w:ascii="Arial" w:hAnsi="Arial" w:cs="Arial"/>
                <w:b/>
                <w:bCs/>
              </w:rPr>
              <w:t>na</w:t>
            </w:r>
            <w:proofErr w:type="spellEnd"/>
            <w:r w:rsidRPr="6F9AC6B1">
              <w:rPr>
                <w:rFonts w:ascii="Arial" w:hAnsi="Arial" w:cs="Arial"/>
                <w:b/>
                <w:bCs/>
              </w:rPr>
              <w:t xml:space="preserve"> FERIT-u Osijek</w:t>
            </w:r>
          </w:p>
        </w:tc>
      </w:tr>
      <w:tr w:rsidR="00614994" w14:paraId="4F6725F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87C35D6" w14:textId="77777777" w:rsidR="00614994" w:rsidRPr="00946E91" w:rsidRDefault="00614994" w:rsidP="005146A3">
            <w:pPr>
              <w:pStyle w:val="Sadrajitablice"/>
              <w:spacing w:after="283"/>
              <w:rPr>
                <w:rFonts w:ascii="Arial" w:hAnsi="Arial" w:cs="Arial"/>
                <w:b/>
                <w:szCs w:val="28"/>
                <w:lang w:val="hr-HR"/>
              </w:rPr>
            </w:pPr>
            <w:r>
              <w:rPr>
                <w:rFonts w:ascii="Arial" w:hAnsi="Arial" w:cs="Arial"/>
                <w:b/>
                <w:szCs w:val="28"/>
                <w:lang w:val="hr-HR"/>
              </w:rPr>
              <w:t xml:space="preserve">Ciljevi </w:t>
            </w:r>
          </w:p>
        </w:tc>
        <w:tc>
          <w:tcPr>
            <w:tcW w:w="7299" w:type="dxa"/>
          </w:tcPr>
          <w:p w14:paraId="602A3CB0" w14:textId="277E562B" w:rsidR="00614994" w:rsidRPr="00BD039E" w:rsidRDefault="00614994"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4994">
              <w:rPr>
                <w:rFonts w:ascii="Arial" w:hAnsi="Arial" w:cs="Arial"/>
              </w:rPr>
              <w:t>Popularizacija STEM područja</w:t>
            </w:r>
          </w:p>
        </w:tc>
      </w:tr>
      <w:tr w:rsidR="00614994" w14:paraId="00E787AE"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3297D5B" w14:textId="77777777" w:rsidR="00614994" w:rsidRPr="00946E91" w:rsidRDefault="00614994"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29BADE1B" w14:textId="788E69E5" w:rsidR="00614994" w:rsidRPr="00BD039E" w:rsidRDefault="00614994" w:rsidP="005146A3">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4994">
              <w:rPr>
                <w:rFonts w:ascii="Arial" w:hAnsi="Arial" w:cs="Arial"/>
              </w:rPr>
              <w:t>Izvođenje radionice s ciljem primjene naučenog.</w:t>
            </w:r>
          </w:p>
        </w:tc>
      </w:tr>
      <w:tr w:rsidR="00614994" w14:paraId="72D2168F" w14:textId="77777777" w:rsidTr="6F9AC6B1">
        <w:trPr>
          <w:trHeight w:val="1015"/>
        </w:trPr>
        <w:tc>
          <w:tcPr>
            <w:cnfStyle w:val="000010000000" w:firstRow="0" w:lastRow="0" w:firstColumn="0" w:lastColumn="0" w:oddVBand="1" w:evenVBand="0" w:oddHBand="0" w:evenHBand="0" w:firstRowFirstColumn="0" w:firstRowLastColumn="0" w:lastRowFirstColumn="0" w:lastRowLastColumn="0"/>
            <w:tcW w:w="1736" w:type="dxa"/>
          </w:tcPr>
          <w:p w14:paraId="4D4CD7D5" w14:textId="77777777" w:rsidR="00614994" w:rsidRPr="00946E91" w:rsidRDefault="00614994" w:rsidP="005146A3">
            <w:pPr>
              <w:pStyle w:val="Sadrajitablice"/>
              <w:spacing w:after="283"/>
              <w:rPr>
                <w:rFonts w:ascii="Arial" w:hAnsi="Arial" w:cs="Arial"/>
                <w:b/>
                <w:szCs w:val="28"/>
              </w:rPr>
            </w:pPr>
            <w:r w:rsidRPr="00946E91">
              <w:rPr>
                <w:rFonts w:ascii="Arial" w:hAnsi="Arial" w:cs="Arial"/>
                <w:b/>
                <w:szCs w:val="28"/>
                <w:lang w:val="hr-HR"/>
              </w:rPr>
              <w:t>Nositelji aktivnosti</w:t>
            </w:r>
          </w:p>
        </w:tc>
        <w:tc>
          <w:tcPr>
            <w:tcW w:w="7299" w:type="dxa"/>
          </w:tcPr>
          <w:p w14:paraId="1800D402" w14:textId="036CCEAE" w:rsidR="00614994" w:rsidRPr="00BD039E" w:rsidRDefault="00614994"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14994">
              <w:rPr>
                <w:rFonts w:ascii="Arial" w:hAnsi="Arial" w:cs="Arial"/>
              </w:rPr>
              <w:t xml:space="preserve">Snježana Novaković, prof., Doris </w:t>
            </w:r>
            <w:proofErr w:type="spellStart"/>
            <w:r w:rsidRPr="00614994">
              <w:rPr>
                <w:rFonts w:ascii="Arial" w:hAnsi="Arial" w:cs="Arial"/>
              </w:rPr>
              <w:t>Portner</w:t>
            </w:r>
            <w:proofErr w:type="spellEnd"/>
            <w:r w:rsidRPr="00614994">
              <w:rPr>
                <w:rFonts w:ascii="Arial" w:hAnsi="Arial" w:cs="Arial"/>
              </w:rPr>
              <w:t xml:space="preserve">, prof., Tamara </w:t>
            </w:r>
            <w:proofErr w:type="spellStart"/>
            <w:r w:rsidRPr="00614994">
              <w:rPr>
                <w:rFonts w:ascii="Arial" w:hAnsi="Arial" w:cs="Arial"/>
              </w:rPr>
              <w:t>Gracek</w:t>
            </w:r>
            <w:proofErr w:type="spellEnd"/>
            <w:r w:rsidRPr="00614994">
              <w:rPr>
                <w:rFonts w:ascii="Arial" w:hAnsi="Arial" w:cs="Arial"/>
              </w:rPr>
              <w:t xml:space="preserve"> </w:t>
            </w:r>
            <w:proofErr w:type="spellStart"/>
            <w:r w:rsidRPr="00614994">
              <w:rPr>
                <w:rFonts w:ascii="Arial" w:hAnsi="Arial" w:cs="Arial"/>
              </w:rPr>
              <w:t>Kardoš</w:t>
            </w:r>
            <w:proofErr w:type="spellEnd"/>
            <w:r w:rsidRPr="00614994">
              <w:rPr>
                <w:rFonts w:ascii="Arial" w:hAnsi="Arial" w:cs="Arial"/>
              </w:rPr>
              <w:t>, prof., Ljiljana Kovačević, prof.</w:t>
            </w:r>
          </w:p>
        </w:tc>
      </w:tr>
      <w:tr w:rsidR="00614994" w14:paraId="3677922B"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00B850E2" w14:textId="77777777" w:rsidR="00614994" w:rsidRPr="00946E91" w:rsidRDefault="00614994"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3A0394FD" w14:textId="1DAE9615" w:rsidR="00614994" w:rsidRPr="00BD039E" w:rsidRDefault="00614994"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4994">
              <w:rPr>
                <w:rFonts w:ascii="Arial" w:hAnsi="Arial" w:cs="Arial"/>
              </w:rPr>
              <w:t>Sudjelovanje u radionicama u prostorima FERIT-a Osijek</w:t>
            </w:r>
          </w:p>
        </w:tc>
      </w:tr>
      <w:tr w:rsidR="00614994" w14:paraId="5E55B7CE"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42F3BE9" w14:textId="77777777" w:rsidR="00614994" w:rsidRPr="00946E91" w:rsidRDefault="00614994"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431A2DA4" w14:textId="0484055D" w:rsidR="00614994" w:rsidRPr="00BD039E" w:rsidRDefault="7ABE4598"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Za vrijeme trajanja sajma</w:t>
            </w:r>
          </w:p>
        </w:tc>
      </w:tr>
      <w:tr w:rsidR="00614994" w14:paraId="3BED9C27"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97941C4" w14:textId="77777777" w:rsidR="00614994" w:rsidRPr="00946E91" w:rsidRDefault="00614994"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5BDCAD34" w14:textId="0EA8914C" w:rsidR="00614994" w:rsidRPr="00BD039E" w:rsidRDefault="00614994"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14994">
              <w:rPr>
                <w:rFonts w:ascii="Arial" w:hAnsi="Arial" w:cs="Arial"/>
              </w:rPr>
              <w:t>Opisno praćenje</w:t>
            </w:r>
          </w:p>
        </w:tc>
      </w:tr>
      <w:tr w:rsidR="00614994" w14:paraId="2C32FA94"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58C4C1A" w14:textId="77777777" w:rsidR="00614994" w:rsidRPr="00946E91" w:rsidRDefault="00614994"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1250434F" w14:textId="73DAC548" w:rsidR="00614994" w:rsidRPr="00BD039E" w:rsidRDefault="00614994"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37FF2F72" w14:textId="05A3898D" w:rsidR="009977A0" w:rsidRDefault="009977A0" w:rsidP="009977A0">
      <w:pPr>
        <w:rPr>
          <w:rFonts w:eastAsia="Corsiva"/>
        </w:rPr>
      </w:pPr>
    </w:p>
    <w:p w14:paraId="6DE09F64" w14:textId="224A10CA" w:rsidR="00AC7B1E" w:rsidRDefault="00AC7B1E" w:rsidP="009977A0">
      <w:pPr>
        <w:rPr>
          <w:rFonts w:eastAsia="Corsiva"/>
        </w:rPr>
      </w:pPr>
    </w:p>
    <w:tbl>
      <w:tblPr>
        <w:tblStyle w:val="Tablicareetke2-isticanje11"/>
        <w:tblW w:w="0" w:type="auto"/>
        <w:tblLook w:val="0000" w:firstRow="0" w:lastRow="0" w:firstColumn="0" w:lastColumn="0" w:noHBand="0" w:noVBand="0"/>
      </w:tblPr>
      <w:tblGrid>
        <w:gridCol w:w="1736"/>
        <w:gridCol w:w="7299"/>
      </w:tblGrid>
      <w:tr w:rsidR="6F9AC6B1" w14:paraId="5AD4CD0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A7EBFEA"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299" w:type="dxa"/>
            <w:shd w:val="clear" w:color="auto" w:fill="DAE8F8"/>
            <w:vAlign w:val="center"/>
          </w:tcPr>
          <w:p w14:paraId="43FDF79D" w14:textId="3C8C7DEF" w:rsidR="395A885C" w:rsidRDefault="395A885C"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TEHNICOOLUM 2025.</w:t>
            </w:r>
          </w:p>
        </w:tc>
      </w:tr>
      <w:tr w:rsidR="6F9AC6B1" w14:paraId="049C526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D185BCD"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 xml:space="preserve">Ciljevi </w:t>
            </w:r>
          </w:p>
        </w:tc>
        <w:tc>
          <w:tcPr>
            <w:tcW w:w="7299" w:type="dxa"/>
          </w:tcPr>
          <w:p w14:paraId="6BB67142" w14:textId="5B04E2E9" w:rsidR="1C17F8FB" w:rsidRDefault="1C17F8FB"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Zabavnije učenje o znanosti te pomoć u boljem razumijevanju znanosti i njene uloge u svakodnevnom životu.</w:t>
            </w:r>
          </w:p>
          <w:p w14:paraId="6023B8BD" w14:textId="0E6C9FA1" w:rsidR="6F9AC6B1" w:rsidRDefault="6F9AC6B1"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2069996B" w14:textId="487F029B" w:rsidR="05A61BA2" w:rsidRDefault="05A61BA2"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roofErr w:type="spellStart"/>
            <w:r w:rsidRPr="6F9AC6B1">
              <w:rPr>
                <w:rFonts w:ascii="Arial" w:eastAsia="Arial" w:hAnsi="Arial" w:cs="Arial"/>
              </w:rPr>
              <w:t>uku</w:t>
            </w:r>
            <w:proofErr w:type="spellEnd"/>
            <w:r w:rsidRPr="6F9AC6B1">
              <w:rPr>
                <w:rFonts w:ascii="Arial" w:eastAsia="Arial" w:hAnsi="Arial" w:cs="Arial"/>
              </w:rPr>
              <w:t xml:space="preserve"> A.4/5.1. Upravljanje informacijama. Učenik samostalno traži nove informacije iz različitih izvora, transformira ih u novo znanje i uspješno primjenjuje pri rješavanju problema. </w:t>
            </w:r>
            <w:proofErr w:type="spellStart"/>
            <w:r w:rsidRPr="6F9AC6B1">
              <w:rPr>
                <w:rFonts w:ascii="Arial" w:eastAsia="Arial" w:hAnsi="Arial" w:cs="Arial"/>
              </w:rPr>
              <w:t>uku</w:t>
            </w:r>
            <w:proofErr w:type="spellEnd"/>
            <w:r w:rsidRPr="6F9AC6B1">
              <w:rPr>
                <w:rFonts w:ascii="Arial" w:eastAsia="Arial" w:hAnsi="Arial" w:cs="Arial"/>
              </w:rPr>
              <w:t xml:space="preserve"> A.4/5.3. Kreativno mišljenje. Učenik kreativno djeluje u različitim područjima učenja. </w:t>
            </w:r>
            <w:proofErr w:type="spellStart"/>
            <w:r w:rsidRPr="6F9AC6B1">
              <w:rPr>
                <w:rFonts w:ascii="Arial" w:eastAsia="Arial" w:hAnsi="Arial" w:cs="Arial"/>
              </w:rPr>
              <w:t>uku</w:t>
            </w:r>
            <w:proofErr w:type="spellEnd"/>
            <w:r w:rsidRPr="6F9AC6B1">
              <w:rPr>
                <w:rFonts w:ascii="Arial" w:eastAsia="Arial" w:hAnsi="Arial" w:cs="Arial"/>
              </w:rPr>
              <w:t xml:space="preserve"> A.4/5.4. Kritičko mišljenje. Učenik samostalno kritički promišlja i vrednuje ideje. pod A.4.1. Primjenjuje inovativna i kreativna rješenja </w:t>
            </w:r>
            <w:proofErr w:type="spellStart"/>
            <w:r w:rsidRPr="6F9AC6B1">
              <w:rPr>
                <w:rFonts w:ascii="Arial" w:eastAsia="Arial" w:hAnsi="Arial" w:cs="Arial"/>
              </w:rPr>
              <w:t>ikt</w:t>
            </w:r>
            <w:proofErr w:type="spellEnd"/>
            <w:r w:rsidRPr="6F9AC6B1">
              <w:rPr>
                <w:rFonts w:ascii="Arial" w:eastAsia="Arial" w:hAnsi="Arial" w:cs="Arial"/>
              </w:rPr>
              <w:t xml:space="preserve"> A 4.3. Učenik stvara pozitivne digitalne tragove vodeći se načelom sigurnosti. </w:t>
            </w:r>
            <w:proofErr w:type="spellStart"/>
            <w:r w:rsidRPr="6F9AC6B1">
              <w:rPr>
                <w:rFonts w:ascii="Arial" w:eastAsia="Arial" w:hAnsi="Arial" w:cs="Arial"/>
              </w:rPr>
              <w:t>osr</w:t>
            </w:r>
            <w:proofErr w:type="spellEnd"/>
            <w:r w:rsidRPr="6F9AC6B1">
              <w:rPr>
                <w:rFonts w:ascii="Arial" w:eastAsia="Arial" w:hAnsi="Arial" w:cs="Arial"/>
              </w:rPr>
              <w:t xml:space="preserve"> A 4.3. Razvija osobne potencijale. </w:t>
            </w:r>
            <w:proofErr w:type="spellStart"/>
            <w:r w:rsidRPr="6F9AC6B1">
              <w:rPr>
                <w:rFonts w:ascii="Arial" w:eastAsia="Arial" w:hAnsi="Arial" w:cs="Arial"/>
              </w:rPr>
              <w:t>osr</w:t>
            </w:r>
            <w:proofErr w:type="spellEnd"/>
            <w:r w:rsidRPr="6F9AC6B1">
              <w:rPr>
                <w:rFonts w:ascii="Arial" w:eastAsia="Arial" w:hAnsi="Arial" w:cs="Arial"/>
              </w:rPr>
              <w:t xml:space="preserve"> B 4.3. Preuzima odgovornost za svoje ponašanje. </w:t>
            </w:r>
            <w:proofErr w:type="spellStart"/>
            <w:r w:rsidRPr="6F9AC6B1">
              <w:rPr>
                <w:rFonts w:ascii="Arial" w:eastAsia="Arial" w:hAnsi="Arial" w:cs="Arial"/>
              </w:rPr>
              <w:t>osr</w:t>
            </w:r>
            <w:proofErr w:type="spellEnd"/>
            <w:r w:rsidRPr="6F9AC6B1">
              <w:rPr>
                <w:rFonts w:ascii="Arial" w:eastAsia="Arial" w:hAnsi="Arial" w:cs="Arial"/>
              </w:rPr>
              <w:t xml:space="preserve"> B 4.2. Suradnički uči i radi u timu. pod C.4.1. i 4.2. Sudjeluje u projektu ili proizvodnji od ideje do realizacije (nadovezuje se i uključuje elemente očekivanja iz 3. ciklusa)</w:t>
            </w:r>
          </w:p>
        </w:tc>
      </w:tr>
      <w:tr w:rsidR="6F9AC6B1" w14:paraId="55FE11E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71114D62"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299" w:type="dxa"/>
          </w:tcPr>
          <w:p w14:paraId="09CDB4BA" w14:textId="63B6CEF5" w:rsidR="243F12F5" w:rsidRDefault="243F12F5"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Neformalno druženje uz interaktivne znanstveno-edukativne pokuse, znanstveni show program.</w:t>
            </w:r>
          </w:p>
        </w:tc>
      </w:tr>
      <w:tr w:rsidR="6F9AC6B1" w14:paraId="4DBC134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2B9A3A55"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lastRenderedPageBreak/>
              <w:t>Nositelji aktivnosti</w:t>
            </w:r>
          </w:p>
        </w:tc>
        <w:tc>
          <w:tcPr>
            <w:tcW w:w="7299" w:type="dxa"/>
          </w:tcPr>
          <w:p w14:paraId="4D170B0B" w14:textId="5F8A3F04" w:rsidR="5A778C50" w:rsidRDefault="5A778C50"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Snježana Novaković, prof., Doris </w:t>
            </w:r>
            <w:proofErr w:type="spellStart"/>
            <w:r w:rsidRPr="6F9AC6B1">
              <w:rPr>
                <w:rFonts w:ascii="Arial" w:eastAsia="Arial" w:hAnsi="Arial" w:cs="Arial"/>
              </w:rPr>
              <w:t>Portner</w:t>
            </w:r>
            <w:proofErr w:type="spellEnd"/>
            <w:r w:rsidRPr="6F9AC6B1">
              <w:rPr>
                <w:rFonts w:ascii="Arial" w:eastAsia="Arial" w:hAnsi="Arial" w:cs="Arial"/>
              </w:rPr>
              <w:t xml:space="preserve">, </w:t>
            </w:r>
            <w:proofErr w:type="spellStart"/>
            <w:r w:rsidRPr="6F9AC6B1">
              <w:rPr>
                <w:rFonts w:ascii="Arial" w:eastAsia="Arial" w:hAnsi="Arial" w:cs="Arial"/>
              </w:rPr>
              <w:t>prof</w:t>
            </w:r>
            <w:proofErr w:type="spellEnd"/>
            <w:r w:rsidRPr="6F9AC6B1">
              <w:rPr>
                <w:rFonts w:ascii="Arial" w:eastAsia="Arial" w:hAnsi="Arial" w:cs="Arial"/>
              </w:rPr>
              <w:t xml:space="preserve">, Ljiljana Kovačević, prof., Tamara </w:t>
            </w:r>
            <w:proofErr w:type="spellStart"/>
            <w:r w:rsidRPr="6F9AC6B1">
              <w:rPr>
                <w:rFonts w:ascii="Arial" w:eastAsia="Arial" w:hAnsi="Arial" w:cs="Arial"/>
              </w:rPr>
              <w:t>Gracek-Kardoš</w:t>
            </w:r>
            <w:proofErr w:type="spellEnd"/>
            <w:r w:rsidRPr="6F9AC6B1">
              <w:rPr>
                <w:rFonts w:ascii="Arial" w:eastAsia="Arial" w:hAnsi="Arial" w:cs="Arial"/>
              </w:rPr>
              <w:t>, prof.,</w:t>
            </w:r>
          </w:p>
        </w:tc>
      </w:tr>
      <w:tr w:rsidR="6F9AC6B1" w14:paraId="62694C0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DB4FC7B"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299" w:type="dxa"/>
          </w:tcPr>
          <w:p w14:paraId="537097CF" w14:textId="2F56339D" w:rsidR="743759A8" w:rsidRDefault="743759A8"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Učenički projekt - sudjelovanje na “ TEHNICOOLUM 2025” s radionicama. 24. i 25. listopada 2025</w:t>
            </w:r>
          </w:p>
        </w:tc>
      </w:tr>
      <w:tr w:rsidR="6F9AC6B1" w14:paraId="481CB4E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509927AA"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t>Vremenik</w:t>
            </w:r>
            <w:proofErr w:type="spellEnd"/>
          </w:p>
        </w:tc>
        <w:tc>
          <w:tcPr>
            <w:tcW w:w="7299" w:type="dxa"/>
          </w:tcPr>
          <w:p w14:paraId="1B3B658A" w14:textId="4C2D2164" w:rsidR="161F8EB3" w:rsidRDefault="161F8EB3" w:rsidP="6F9AC6B1">
            <w:pPr>
              <w:widowControl w:val="0"/>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Listopad 2925.</w:t>
            </w:r>
          </w:p>
        </w:tc>
      </w:tr>
      <w:tr w:rsidR="6F9AC6B1" w14:paraId="0EC774D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4A998D6F"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299" w:type="dxa"/>
          </w:tcPr>
          <w:p w14:paraId="5487F9ED" w14:textId="2243C7A6" w:rsidR="431FCAC7" w:rsidRDefault="431FCAC7"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Vrednovanje će se očitovati prema zainteresiranosti posjetitelja “ TEHNICOOLUM 2025”.</w:t>
            </w:r>
          </w:p>
        </w:tc>
      </w:tr>
      <w:tr w:rsidR="6F9AC6B1" w14:paraId="1086D23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21CC330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299" w:type="dxa"/>
          </w:tcPr>
          <w:p w14:paraId="71BDE680" w14:textId="73DAC548" w:rsidR="6F9AC6B1" w:rsidRDefault="6F9AC6B1"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0A849930" w14:textId="3885A314" w:rsidR="0032035B" w:rsidRDefault="192DD026" w:rsidP="6F9AC6B1">
      <w:pPr>
        <w:pStyle w:val="Naslov2"/>
        <w:rPr>
          <w:rFonts w:ascii="Arial" w:hAnsi="Arial" w:cs="Arial"/>
        </w:rPr>
      </w:pPr>
      <w:bookmarkStart w:id="25" w:name="_Toc568137313"/>
      <w:r w:rsidRPr="6F9AC6B1">
        <w:rPr>
          <w:rFonts w:ascii="Arial" w:hAnsi="Arial" w:cs="Arial"/>
        </w:rPr>
        <w:t>8.8. POVIJEST</w:t>
      </w:r>
      <w:bookmarkEnd w:id="25"/>
    </w:p>
    <w:p w14:paraId="63279C39" w14:textId="77135332" w:rsidR="0032035B" w:rsidRDefault="0032035B" w:rsidP="6F9AC6B1"/>
    <w:p w14:paraId="4EB5B68F" w14:textId="39621E42" w:rsidR="0032035B" w:rsidRDefault="0032035B" w:rsidP="6F9AC6B1"/>
    <w:tbl>
      <w:tblPr>
        <w:tblStyle w:val="Tablicareetke2-isticanje11"/>
        <w:tblW w:w="0" w:type="auto"/>
        <w:tblLook w:val="0000" w:firstRow="0" w:lastRow="0" w:firstColumn="0" w:lastColumn="0" w:noHBand="0" w:noVBand="0"/>
      </w:tblPr>
      <w:tblGrid>
        <w:gridCol w:w="1736"/>
        <w:gridCol w:w="7290"/>
      </w:tblGrid>
      <w:tr w:rsidR="6F9AC6B1" w14:paraId="0CFD700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35B81D1C"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AKTIVNOST</w:t>
            </w:r>
          </w:p>
        </w:tc>
        <w:tc>
          <w:tcPr>
            <w:tcW w:w="7290" w:type="dxa"/>
            <w:vAlign w:val="center"/>
          </w:tcPr>
          <w:p w14:paraId="47B98FBF" w14:textId="15CD2841" w:rsidR="6F9AC6B1" w:rsidRDefault="6F9AC6B1"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PROJEKT: OŽIVLJENI DVORAC</w:t>
            </w:r>
          </w:p>
        </w:tc>
      </w:tr>
      <w:tr w:rsidR="6F9AC6B1" w14:paraId="604A771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478DE12F" w14:textId="77777777" w:rsidR="6F9AC6B1" w:rsidRDefault="6F9AC6B1" w:rsidP="6F9AC6B1">
            <w:pPr>
              <w:pStyle w:val="Sadrajitablice"/>
              <w:spacing w:after="283"/>
              <w:rPr>
                <w:rFonts w:ascii="Arial" w:eastAsia="Arial" w:hAnsi="Arial" w:cs="Arial"/>
                <w:b/>
                <w:bCs/>
                <w:lang w:val="hr-HR"/>
              </w:rPr>
            </w:pPr>
            <w:r w:rsidRPr="6F9AC6B1">
              <w:rPr>
                <w:rFonts w:ascii="Arial" w:eastAsia="Arial" w:hAnsi="Arial" w:cs="Arial"/>
                <w:b/>
                <w:bCs/>
                <w:lang w:val="hr-HR"/>
              </w:rPr>
              <w:t>Ciljevi</w:t>
            </w:r>
          </w:p>
        </w:tc>
        <w:tc>
          <w:tcPr>
            <w:tcW w:w="7290" w:type="dxa"/>
          </w:tcPr>
          <w:p w14:paraId="1539F725" w14:textId="7D43F65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upoznati učenike s povijesnim ostatcima i ljepotama domovine</w:t>
            </w:r>
            <w:r w:rsidRPr="6F9AC6B1">
              <w:rPr>
                <w:rFonts w:ascii="Arial" w:eastAsia="Arial" w:hAnsi="Arial" w:cs="Arial"/>
                <w:color w:val="000000" w:themeColor="text1"/>
              </w:rPr>
              <w:t> </w:t>
            </w:r>
          </w:p>
          <w:p w14:paraId="52A06177" w14:textId="0C92198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potaknuti ih na samostalan razvoj i daljnje istraživanje i propitivanje povijesti</w:t>
            </w:r>
            <w:r w:rsidRPr="6F9AC6B1">
              <w:rPr>
                <w:rFonts w:ascii="Arial" w:eastAsia="Arial" w:hAnsi="Arial" w:cs="Arial"/>
                <w:color w:val="000000" w:themeColor="text1"/>
              </w:rPr>
              <w:t> </w:t>
            </w:r>
          </w:p>
          <w:p w14:paraId="5070EBD5" w14:textId="61B8B92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prikazati dvorac i život u njemu igrokazom, kostimima, maketama, plakatima ili digitalnim materijalima</w:t>
            </w:r>
            <w:r w:rsidRPr="6F9AC6B1">
              <w:rPr>
                <w:rFonts w:ascii="Arial" w:eastAsia="Arial" w:hAnsi="Arial" w:cs="Arial"/>
                <w:color w:val="000000" w:themeColor="text1"/>
              </w:rPr>
              <w:t> </w:t>
            </w:r>
          </w:p>
          <w:p w14:paraId="7B42698A" w14:textId="5463D79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osuvremeniti nastavu istraživačkim radom i interdisciplinarnim pristupom u obradi tema </w:t>
            </w:r>
            <w:r w:rsidRPr="6F9AC6B1">
              <w:rPr>
                <w:rFonts w:ascii="Arial" w:eastAsia="Arial" w:hAnsi="Arial" w:cs="Arial"/>
                <w:color w:val="000000" w:themeColor="text1"/>
              </w:rPr>
              <w:t>  </w:t>
            </w:r>
          </w:p>
          <w:p w14:paraId="62E4CC0E" w14:textId="0561A59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omogućiti samostalno istraživanje izvora, prikupljanje, sistematizacija, osmišljavanje i prezentacija materijala</w:t>
            </w:r>
            <w:r w:rsidRPr="6F9AC6B1">
              <w:rPr>
                <w:rFonts w:ascii="Arial" w:eastAsia="Arial" w:hAnsi="Arial" w:cs="Arial"/>
                <w:color w:val="000000" w:themeColor="text1"/>
              </w:rPr>
              <w:t> </w:t>
            </w:r>
          </w:p>
          <w:p w14:paraId="21546B52" w14:textId="18D1785C"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potaknuti kreativnost u učeničkom izražaju  </w:t>
            </w:r>
            <w:r w:rsidRPr="6F9AC6B1">
              <w:rPr>
                <w:rFonts w:ascii="Arial" w:eastAsia="Arial" w:hAnsi="Arial" w:cs="Arial"/>
                <w:color w:val="000000" w:themeColor="text1"/>
              </w:rPr>
              <w:t>  </w:t>
            </w:r>
          </w:p>
          <w:p w14:paraId="3E0E62B1" w14:textId="03F217E0" w:rsidR="6F9AC6B1" w:rsidRDefault="6F9AC6B1"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istraživačkim postupcima uključiti učenike u širi kulturni krug: dvorci, muzeji, arhivi, izvorni povijesni lokaliteti</w:t>
            </w:r>
            <w:r w:rsidRPr="6F9AC6B1">
              <w:rPr>
                <w:rFonts w:ascii="Arial" w:eastAsia="Arial" w:hAnsi="Arial" w:cs="Arial"/>
                <w:color w:val="000000" w:themeColor="text1"/>
              </w:rPr>
              <w:t> </w:t>
            </w:r>
          </w:p>
        </w:tc>
      </w:tr>
      <w:tr w:rsidR="6F9AC6B1" w14:paraId="405D8FC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1E6A4F4B"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Namjena</w:t>
            </w:r>
          </w:p>
        </w:tc>
        <w:tc>
          <w:tcPr>
            <w:tcW w:w="7290" w:type="dxa"/>
          </w:tcPr>
          <w:p w14:paraId="4C88A4BE" w14:textId="07B9A83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izvođenje terenske nastave </w:t>
            </w:r>
            <w:r w:rsidRPr="6F9AC6B1">
              <w:rPr>
                <w:rFonts w:ascii="Arial" w:eastAsia="Arial" w:hAnsi="Arial" w:cs="Arial"/>
                <w:color w:val="000000" w:themeColor="text1"/>
              </w:rPr>
              <w:t>  </w:t>
            </w:r>
          </w:p>
          <w:p w14:paraId="1B7C4DF1" w14:textId="77DAB7DE"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preko integrirane nastave učenici uče samostalno uočavati </w:t>
            </w:r>
            <w:proofErr w:type="spellStart"/>
            <w:r w:rsidRPr="6F9AC6B1">
              <w:rPr>
                <w:rFonts w:ascii="Arial" w:eastAsia="Arial" w:hAnsi="Arial" w:cs="Arial"/>
                <w:color w:val="000000" w:themeColor="text1"/>
                <w:lang w:val="hr-BA"/>
              </w:rPr>
              <w:t>unutarpredmetne</w:t>
            </w:r>
            <w:proofErr w:type="spellEnd"/>
            <w:r w:rsidRPr="6F9AC6B1">
              <w:rPr>
                <w:rFonts w:ascii="Arial" w:eastAsia="Arial" w:hAnsi="Arial" w:cs="Arial"/>
                <w:color w:val="000000" w:themeColor="text1"/>
                <w:lang w:val="hr-BA"/>
              </w:rPr>
              <w:t> i </w:t>
            </w:r>
            <w:proofErr w:type="spellStart"/>
            <w:r w:rsidRPr="6F9AC6B1">
              <w:rPr>
                <w:rFonts w:ascii="Arial" w:eastAsia="Arial" w:hAnsi="Arial" w:cs="Arial"/>
                <w:color w:val="000000" w:themeColor="text1"/>
                <w:lang w:val="hr-BA"/>
              </w:rPr>
              <w:t>međupredmetne</w:t>
            </w:r>
            <w:proofErr w:type="spellEnd"/>
            <w:r w:rsidRPr="6F9AC6B1">
              <w:rPr>
                <w:rFonts w:ascii="Arial" w:eastAsia="Arial" w:hAnsi="Arial" w:cs="Arial"/>
                <w:color w:val="000000" w:themeColor="text1"/>
                <w:lang w:val="hr-BA"/>
              </w:rPr>
              <w:t> tematske, logičke i druge veze </w:t>
            </w:r>
            <w:r w:rsidRPr="6F9AC6B1">
              <w:rPr>
                <w:rFonts w:ascii="Arial" w:eastAsia="Arial" w:hAnsi="Arial" w:cs="Arial"/>
                <w:color w:val="000000" w:themeColor="text1"/>
              </w:rPr>
              <w:t>  </w:t>
            </w:r>
          </w:p>
          <w:p w14:paraId="11017465" w14:textId="29CFAF3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razvijanje osjećaja poštovanja spram nacionalne povijesti i povijesne ostavštine</w:t>
            </w:r>
            <w:r w:rsidRPr="6F9AC6B1">
              <w:rPr>
                <w:rFonts w:ascii="Arial" w:eastAsia="Arial" w:hAnsi="Arial" w:cs="Arial"/>
                <w:color w:val="000000" w:themeColor="text1"/>
              </w:rPr>
              <w:t> </w:t>
            </w:r>
          </w:p>
          <w:p w14:paraId="28C6C10D" w14:textId="6214E56B" w:rsidR="6F9AC6B1" w:rsidRDefault="6F9AC6B1" w:rsidP="6F9AC6B1">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 </w:t>
            </w:r>
          </w:p>
        </w:tc>
      </w:tr>
      <w:tr w:rsidR="6F9AC6B1" w14:paraId="1AA1617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5F257986" w14:textId="48DFB18F" w:rsidR="6F9AC6B1" w:rsidRDefault="6F9AC6B1" w:rsidP="6F9AC6B1">
            <w:pPr>
              <w:pStyle w:val="Sadrajitablice"/>
              <w:spacing w:after="283"/>
              <w:rPr>
                <w:rFonts w:ascii="Arial" w:eastAsia="Arial" w:hAnsi="Arial" w:cs="Arial"/>
                <w:b/>
                <w:bCs/>
                <w:lang w:val="hr-HR"/>
              </w:rPr>
            </w:pPr>
            <w:r w:rsidRPr="6F9AC6B1">
              <w:rPr>
                <w:rFonts w:ascii="Arial" w:eastAsia="Arial" w:hAnsi="Arial" w:cs="Arial"/>
                <w:b/>
                <w:bCs/>
                <w:lang w:val="hr-HR"/>
              </w:rPr>
              <w:t>Nositelji aktivnosti</w:t>
            </w:r>
          </w:p>
        </w:tc>
        <w:tc>
          <w:tcPr>
            <w:tcW w:w="7290" w:type="dxa"/>
          </w:tcPr>
          <w:p w14:paraId="4362C272" w14:textId="09C13C4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članovi Stručnoga vijeća povijesti </w:t>
            </w:r>
            <w:r w:rsidRPr="6F9AC6B1">
              <w:rPr>
                <w:rFonts w:ascii="Arial" w:eastAsia="Arial" w:hAnsi="Arial" w:cs="Arial"/>
                <w:color w:val="000000" w:themeColor="text1"/>
              </w:rPr>
              <w:t>  </w:t>
            </w:r>
          </w:p>
          <w:p w14:paraId="5CABEC41" w14:textId="7AFBE21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voditelji projekta: Matija Lucić, Kornelija Marks i Vjeran </w:t>
            </w:r>
            <w:proofErr w:type="spellStart"/>
            <w:r w:rsidRPr="6F9AC6B1">
              <w:rPr>
                <w:rFonts w:ascii="Arial" w:eastAsia="Arial" w:hAnsi="Arial" w:cs="Arial"/>
                <w:color w:val="000000" w:themeColor="text1"/>
                <w:lang w:val="hr-BA"/>
              </w:rPr>
              <w:t>Matičić</w:t>
            </w:r>
            <w:proofErr w:type="spellEnd"/>
            <w:r w:rsidRPr="6F9AC6B1">
              <w:rPr>
                <w:rFonts w:ascii="Arial" w:eastAsia="Arial" w:hAnsi="Arial" w:cs="Arial"/>
                <w:color w:val="000000" w:themeColor="text1"/>
                <w:lang w:val="hr-BA"/>
              </w:rPr>
              <w:t> </w:t>
            </w:r>
            <w:r w:rsidRPr="6F9AC6B1">
              <w:rPr>
                <w:rFonts w:ascii="Arial" w:eastAsia="Arial" w:hAnsi="Arial" w:cs="Arial"/>
                <w:color w:val="000000" w:themeColor="text1"/>
              </w:rPr>
              <w:t>  </w:t>
            </w:r>
          </w:p>
          <w:p w14:paraId="6EA50280" w14:textId="7681E95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zadati učenicima zadatke koji odgovaraju gradivu pojedinog predmeta </w:t>
            </w:r>
            <w:r w:rsidRPr="6F9AC6B1">
              <w:rPr>
                <w:rFonts w:ascii="Arial" w:eastAsia="Arial" w:hAnsi="Arial" w:cs="Arial"/>
                <w:color w:val="000000" w:themeColor="text1"/>
              </w:rPr>
              <w:t>  </w:t>
            </w:r>
          </w:p>
          <w:p w14:paraId="12689699" w14:textId="22CBE5C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njegovati timski rad i razvijati međusobnu suradnju učenika </w:t>
            </w:r>
            <w:r w:rsidRPr="6F9AC6B1">
              <w:rPr>
                <w:rFonts w:ascii="Arial" w:eastAsia="Arial" w:hAnsi="Arial" w:cs="Arial"/>
                <w:color w:val="000000" w:themeColor="text1"/>
              </w:rPr>
              <w:t>  </w:t>
            </w:r>
          </w:p>
          <w:p w14:paraId="1BDA3B5F" w14:textId="17E8457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vođenje računa o tome da se posjete svi predviđeni lokaliteti (dvorci, ruševine i muzeju)</w:t>
            </w:r>
            <w:r w:rsidRPr="6F9AC6B1">
              <w:rPr>
                <w:rFonts w:ascii="Arial" w:eastAsia="Arial" w:hAnsi="Arial" w:cs="Arial"/>
                <w:color w:val="000000" w:themeColor="text1"/>
              </w:rPr>
              <w:t>  </w:t>
            </w:r>
          </w:p>
          <w:p w14:paraId="366CA42E" w14:textId="08DDA3E9" w:rsidR="6F9AC6B1" w:rsidRDefault="6F9AC6B1"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3C6D642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58216204"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Način realizacije</w:t>
            </w:r>
          </w:p>
        </w:tc>
        <w:tc>
          <w:tcPr>
            <w:tcW w:w="7290" w:type="dxa"/>
          </w:tcPr>
          <w:p w14:paraId="1D127FAC" w14:textId="2481808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a) projektna nastava </w:t>
            </w:r>
            <w:r w:rsidRPr="6F9AC6B1">
              <w:rPr>
                <w:rFonts w:ascii="Arial" w:eastAsia="Arial" w:hAnsi="Arial" w:cs="Arial"/>
                <w:color w:val="000000" w:themeColor="text1"/>
              </w:rPr>
              <w:t>  </w:t>
            </w:r>
          </w:p>
          <w:p w14:paraId="305D4700" w14:textId="68C5A9CB"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xml:space="preserve">- određivanje tema, formuliranje cilja, planiranje, priprema za rad na projektu, provedba projekta- profesori individualno, a voditelj </w:t>
            </w:r>
            <w:r w:rsidRPr="6F9AC6B1">
              <w:rPr>
                <w:rFonts w:ascii="Arial" w:eastAsia="Arial" w:hAnsi="Arial" w:cs="Arial"/>
                <w:color w:val="000000" w:themeColor="text1"/>
                <w:lang w:val="hr-BA"/>
              </w:rPr>
              <w:lastRenderedPageBreak/>
              <w:t>projekta integrira sve zadaće </w:t>
            </w:r>
            <w:r w:rsidRPr="6F9AC6B1">
              <w:rPr>
                <w:rFonts w:ascii="Arial" w:eastAsia="Arial" w:hAnsi="Arial" w:cs="Arial"/>
                <w:color w:val="000000" w:themeColor="text1"/>
              </w:rPr>
              <w:t>  </w:t>
            </w:r>
          </w:p>
          <w:p w14:paraId="28630A87" w14:textId="474B450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b) integrirana nastava </w:t>
            </w:r>
            <w:r w:rsidRPr="6F9AC6B1">
              <w:rPr>
                <w:rFonts w:ascii="Arial" w:eastAsia="Arial" w:hAnsi="Arial" w:cs="Arial"/>
                <w:color w:val="000000" w:themeColor="text1"/>
              </w:rPr>
              <w:t>  </w:t>
            </w:r>
          </w:p>
          <w:p w14:paraId="08ED1E02" w14:textId="09CEBB2B"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c) terenska nastava </w:t>
            </w:r>
            <w:r w:rsidRPr="6F9AC6B1">
              <w:rPr>
                <w:rFonts w:ascii="Arial" w:eastAsia="Arial" w:hAnsi="Arial" w:cs="Arial"/>
                <w:color w:val="000000" w:themeColor="text1"/>
              </w:rPr>
              <w:t>  </w:t>
            </w:r>
          </w:p>
          <w:p w14:paraId="0A156BCA" w14:textId="586C098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rad na terenu- prikupljanje materijala, istraživanje (muzeji, dvorci, srednjevjekovni ostatci) </w:t>
            </w:r>
            <w:r w:rsidRPr="6F9AC6B1">
              <w:rPr>
                <w:rFonts w:ascii="Arial" w:eastAsia="Arial" w:hAnsi="Arial" w:cs="Arial"/>
                <w:color w:val="000000" w:themeColor="text1"/>
              </w:rPr>
              <w:t>  </w:t>
            </w:r>
          </w:p>
          <w:p w14:paraId="26435130" w14:textId="3924CDF8"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uspoređivanje prikupljene građe </w:t>
            </w:r>
            <w:r w:rsidRPr="6F9AC6B1">
              <w:rPr>
                <w:rFonts w:ascii="Arial" w:eastAsia="Arial" w:hAnsi="Arial" w:cs="Arial"/>
                <w:color w:val="000000" w:themeColor="text1"/>
              </w:rPr>
              <w:t>  </w:t>
            </w:r>
          </w:p>
          <w:p w14:paraId="2C91407D" w14:textId="05978DB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izrada završnog dijela projekta- prikaz dvorca na primjeru hrvatskih očuvanih i ruiniranih starih gradova </w:t>
            </w:r>
            <w:r w:rsidRPr="6F9AC6B1">
              <w:rPr>
                <w:rFonts w:ascii="Arial" w:eastAsia="Arial" w:hAnsi="Arial" w:cs="Arial"/>
                <w:color w:val="000000" w:themeColor="text1"/>
              </w:rPr>
              <w:t>  </w:t>
            </w:r>
          </w:p>
          <w:p w14:paraId="55E07407" w14:textId="176ECA34" w:rsidR="6F9AC6B1" w:rsidRDefault="6F9AC6B1"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159B8CE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0AD775A9" w14:textId="77777777" w:rsidR="6F9AC6B1" w:rsidRDefault="6F9AC6B1" w:rsidP="6F9AC6B1">
            <w:pPr>
              <w:pStyle w:val="Sadrajitablice"/>
              <w:spacing w:after="283"/>
              <w:rPr>
                <w:rFonts w:ascii="Arial" w:eastAsia="Arial" w:hAnsi="Arial" w:cs="Arial"/>
                <w:b/>
                <w:bCs/>
              </w:rPr>
            </w:pPr>
            <w:proofErr w:type="spellStart"/>
            <w:r w:rsidRPr="6F9AC6B1">
              <w:rPr>
                <w:rFonts w:ascii="Arial" w:eastAsia="Arial" w:hAnsi="Arial" w:cs="Arial"/>
                <w:b/>
                <w:bCs/>
                <w:lang w:val="hr-HR"/>
              </w:rPr>
              <w:lastRenderedPageBreak/>
              <w:t>Vremenik</w:t>
            </w:r>
            <w:proofErr w:type="spellEnd"/>
          </w:p>
        </w:tc>
        <w:tc>
          <w:tcPr>
            <w:tcW w:w="7290" w:type="dxa"/>
          </w:tcPr>
          <w:p w14:paraId="256BBB67" w14:textId="2734735F" w:rsidR="6F9AC6B1" w:rsidRDefault="6F9AC6B1" w:rsidP="6F9AC6B1">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lang w:val="hr-BA"/>
              </w:rPr>
              <w:t>-dogovor projekta tijekom školske godine – realizacija - travanj/svibanj  2025. godine </w:t>
            </w:r>
            <w:r w:rsidRPr="6F9AC6B1">
              <w:rPr>
                <w:rFonts w:ascii="Arial" w:eastAsia="Arial" w:hAnsi="Arial" w:cs="Arial"/>
                <w:color w:val="000000" w:themeColor="text1"/>
              </w:rPr>
              <w:t>  </w:t>
            </w:r>
          </w:p>
        </w:tc>
      </w:tr>
      <w:tr w:rsidR="6F9AC6B1" w14:paraId="6784E6F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36" w:type="dxa"/>
          </w:tcPr>
          <w:p w14:paraId="58AFCF61"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Vrednovanje</w:t>
            </w:r>
          </w:p>
        </w:tc>
        <w:tc>
          <w:tcPr>
            <w:tcW w:w="7290" w:type="dxa"/>
          </w:tcPr>
          <w:p w14:paraId="356F7704" w14:textId="0A98403E"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vrednovanje projekta od strane učenika i profesora </w:t>
            </w:r>
            <w:r w:rsidRPr="6F9AC6B1">
              <w:rPr>
                <w:rFonts w:ascii="Arial" w:eastAsia="Arial" w:hAnsi="Arial" w:cs="Arial"/>
                <w:color w:val="000000" w:themeColor="text1"/>
              </w:rPr>
              <w:t>  </w:t>
            </w:r>
          </w:p>
          <w:p w14:paraId="109B5626" w14:textId="115ECC6B"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BA"/>
              </w:rPr>
              <w:t>- korištenje radova u nastavi</w:t>
            </w:r>
            <w:r w:rsidRPr="6F9AC6B1">
              <w:rPr>
                <w:rFonts w:ascii="Arial" w:eastAsia="Arial" w:hAnsi="Arial" w:cs="Arial"/>
                <w:color w:val="000000" w:themeColor="text1"/>
              </w:rPr>
              <w:t> </w:t>
            </w:r>
          </w:p>
          <w:p w14:paraId="28F3A67B" w14:textId="10C4D82D" w:rsidR="6F9AC6B1" w:rsidRDefault="6F9AC6B1" w:rsidP="6F9AC6B1">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60F0CB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36" w:type="dxa"/>
          </w:tcPr>
          <w:p w14:paraId="43660A4B"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Troškovnik</w:t>
            </w:r>
          </w:p>
        </w:tc>
        <w:tc>
          <w:tcPr>
            <w:tcW w:w="7290" w:type="dxa"/>
          </w:tcPr>
          <w:p w14:paraId="093A7056" w14:textId="590FDEDC" w:rsidR="6F9AC6B1" w:rsidRDefault="6F9AC6B1"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0985ABB4" w14:textId="4E01D49C" w:rsidR="0032035B" w:rsidRDefault="0032035B" w:rsidP="6F9AC6B1"/>
    <w:p w14:paraId="6AA89E6C" w14:textId="22D67572" w:rsidR="0032035B" w:rsidRDefault="5067AF7A" w:rsidP="6F9AC6B1">
      <w:pPr>
        <w:pStyle w:val="Naslov2"/>
        <w:rPr>
          <w:rFonts w:ascii="Arial" w:hAnsi="Arial" w:cs="Arial"/>
        </w:rPr>
      </w:pPr>
      <w:bookmarkStart w:id="26" w:name="_Toc1362369240"/>
      <w:r w:rsidRPr="6F9AC6B1">
        <w:rPr>
          <w:rFonts w:ascii="Arial" w:hAnsi="Arial" w:cs="Arial"/>
        </w:rPr>
        <w:t>8.</w:t>
      </w:r>
      <w:r w:rsidR="36E340B4" w:rsidRPr="6F9AC6B1">
        <w:rPr>
          <w:rFonts w:ascii="Arial" w:hAnsi="Arial" w:cs="Arial"/>
        </w:rPr>
        <w:t>9</w:t>
      </w:r>
      <w:r w:rsidRPr="6F9AC6B1">
        <w:rPr>
          <w:rFonts w:ascii="Arial" w:hAnsi="Arial" w:cs="Arial"/>
        </w:rPr>
        <w:t>. POLITIKA I GOSPODARSTVO</w:t>
      </w:r>
      <w:bookmarkEnd w:id="26"/>
    </w:p>
    <w:p w14:paraId="0507CF7F" w14:textId="657A19BA" w:rsidR="0032035B" w:rsidRDefault="0032035B" w:rsidP="6F9AC6B1"/>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30051FD2"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112BACD3" w14:textId="5E6F05C8"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40D789C6" w14:textId="40720D76" w:rsidR="6F9AC6B1" w:rsidRDefault="6F9AC6B1" w:rsidP="6F9AC6B1">
            <w:pPr>
              <w:pStyle w:val="Sadrajitablice"/>
              <w:spacing w:after="283"/>
              <w:rPr>
                <w:rFonts w:ascii="Arial" w:eastAsia="Arial" w:hAnsi="Arial" w:cs="Arial"/>
              </w:rPr>
            </w:pPr>
            <w:r w:rsidRPr="6F9AC6B1">
              <w:rPr>
                <w:rFonts w:ascii="Arial" w:eastAsia="Arial" w:hAnsi="Arial" w:cs="Arial"/>
                <w:b/>
                <w:bCs/>
              </w:rPr>
              <w:t>„</w:t>
            </w:r>
            <w:proofErr w:type="spellStart"/>
            <w:r w:rsidRPr="6F9AC6B1">
              <w:rPr>
                <w:rFonts w:ascii="Arial" w:eastAsia="Arial" w:hAnsi="Arial" w:cs="Arial"/>
                <w:b/>
                <w:bCs/>
              </w:rPr>
              <w:t>Osnaživanje</w:t>
            </w:r>
            <w:proofErr w:type="spellEnd"/>
            <w:r w:rsidRPr="6F9AC6B1">
              <w:rPr>
                <w:rFonts w:ascii="Arial" w:eastAsia="Arial" w:hAnsi="Arial" w:cs="Arial"/>
                <w:b/>
                <w:bCs/>
              </w:rPr>
              <w:t xml:space="preserve"> </w:t>
            </w:r>
            <w:proofErr w:type="spellStart"/>
            <w:r w:rsidRPr="6F9AC6B1">
              <w:rPr>
                <w:rFonts w:ascii="Arial" w:eastAsia="Arial" w:hAnsi="Arial" w:cs="Arial"/>
                <w:b/>
                <w:bCs/>
              </w:rPr>
              <w:t>doprinosa</w:t>
            </w:r>
            <w:proofErr w:type="spellEnd"/>
            <w:r w:rsidRPr="6F9AC6B1">
              <w:rPr>
                <w:rFonts w:ascii="Arial" w:eastAsia="Arial" w:hAnsi="Arial" w:cs="Arial"/>
                <w:b/>
                <w:bCs/>
              </w:rPr>
              <w:t xml:space="preserve"> </w:t>
            </w:r>
            <w:proofErr w:type="spellStart"/>
            <w:r w:rsidRPr="6F9AC6B1">
              <w:rPr>
                <w:rFonts w:ascii="Arial" w:eastAsia="Arial" w:hAnsi="Arial" w:cs="Arial"/>
                <w:b/>
                <w:bCs/>
              </w:rPr>
              <w:t>organizacija</w:t>
            </w:r>
            <w:proofErr w:type="spellEnd"/>
            <w:r w:rsidRPr="6F9AC6B1">
              <w:rPr>
                <w:rFonts w:ascii="Arial" w:eastAsia="Arial" w:hAnsi="Arial" w:cs="Arial"/>
                <w:b/>
                <w:bCs/>
              </w:rPr>
              <w:t xml:space="preserve"> </w:t>
            </w:r>
            <w:proofErr w:type="spellStart"/>
            <w:r w:rsidRPr="6F9AC6B1">
              <w:rPr>
                <w:rFonts w:ascii="Arial" w:eastAsia="Arial" w:hAnsi="Arial" w:cs="Arial"/>
                <w:b/>
                <w:bCs/>
              </w:rPr>
              <w:t>civilnoga</w:t>
            </w:r>
            <w:proofErr w:type="spellEnd"/>
            <w:r w:rsidRPr="6F9AC6B1">
              <w:rPr>
                <w:rFonts w:ascii="Arial" w:eastAsia="Arial" w:hAnsi="Arial" w:cs="Arial"/>
                <w:b/>
                <w:bCs/>
              </w:rPr>
              <w:t xml:space="preserve"> </w:t>
            </w:r>
            <w:proofErr w:type="spellStart"/>
            <w:r w:rsidRPr="6F9AC6B1">
              <w:rPr>
                <w:rFonts w:ascii="Arial" w:eastAsia="Arial" w:hAnsi="Arial" w:cs="Arial"/>
                <w:b/>
                <w:bCs/>
              </w:rPr>
              <w:t>društva</w:t>
            </w:r>
            <w:proofErr w:type="spellEnd"/>
            <w:r w:rsidRPr="6F9AC6B1">
              <w:rPr>
                <w:rFonts w:ascii="Arial" w:eastAsia="Arial" w:hAnsi="Arial" w:cs="Arial"/>
                <w:b/>
                <w:bCs/>
              </w:rPr>
              <w:t xml:space="preserve"> </w:t>
            </w:r>
            <w:proofErr w:type="spellStart"/>
            <w:r w:rsidRPr="6F9AC6B1">
              <w:rPr>
                <w:rFonts w:ascii="Arial" w:eastAsia="Arial" w:hAnsi="Arial" w:cs="Arial"/>
                <w:b/>
                <w:bCs/>
              </w:rPr>
              <w:t>odgoju</w:t>
            </w:r>
            <w:proofErr w:type="spellEnd"/>
            <w:r w:rsidRPr="6F9AC6B1">
              <w:rPr>
                <w:rFonts w:ascii="Arial" w:eastAsia="Arial" w:hAnsi="Arial" w:cs="Arial"/>
                <w:b/>
                <w:bCs/>
              </w:rPr>
              <w:t xml:space="preserve"> </w:t>
            </w:r>
            <w:proofErr w:type="spellStart"/>
            <w:r w:rsidRPr="6F9AC6B1">
              <w:rPr>
                <w:rFonts w:ascii="Arial" w:eastAsia="Arial" w:hAnsi="Arial" w:cs="Arial"/>
                <w:b/>
                <w:bCs/>
              </w:rPr>
              <w:t>i</w:t>
            </w:r>
            <w:proofErr w:type="spellEnd"/>
            <w:r w:rsidRPr="6F9AC6B1">
              <w:rPr>
                <w:rFonts w:ascii="Arial" w:eastAsia="Arial" w:hAnsi="Arial" w:cs="Arial"/>
                <w:b/>
                <w:bCs/>
              </w:rPr>
              <w:t xml:space="preserve"> </w:t>
            </w:r>
            <w:proofErr w:type="spellStart"/>
            <w:r w:rsidRPr="6F9AC6B1">
              <w:rPr>
                <w:rFonts w:ascii="Arial" w:eastAsia="Arial" w:hAnsi="Arial" w:cs="Arial"/>
                <w:b/>
                <w:bCs/>
              </w:rPr>
              <w:t>obrazovanju</w:t>
            </w:r>
            <w:proofErr w:type="spellEnd"/>
            <w:r w:rsidRPr="6F9AC6B1">
              <w:rPr>
                <w:rFonts w:ascii="Arial" w:eastAsia="Arial" w:hAnsi="Arial" w:cs="Arial"/>
                <w:b/>
                <w:bCs/>
              </w:rPr>
              <w:t xml:space="preserve"> za </w:t>
            </w:r>
            <w:proofErr w:type="spellStart"/>
            <w:r w:rsidRPr="6F9AC6B1">
              <w:rPr>
                <w:rFonts w:ascii="Arial" w:eastAsia="Arial" w:hAnsi="Arial" w:cs="Arial"/>
                <w:b/>
                <w:bCs/>
              </w:rPr>
              <w:t>održivi</w:t>
            </w:r>
            <w:proofErr w:type="spellEnd"/>
            <w:r w:rsidRPr="6F9AC6B1">
              <w:rPr>
                <w:rFonts w:ascii="Arial" w:eastAsia="Arial" w:hAnsi="Arial" w:cs="Arial"/>
                <w:b/>
                <w:bCs/>
              </w:rPr>
              <w:t xml:space="preserve"> </w:t>
            </w:r>
            <w:proofErr w:type="spellStart"/>
            <w:proofErr w:type="gramStart"/>
            <w:r w:rsidRPr="6F9AC6B1">
              <w:rPr>
                <w:rFonts w:ascii="Arial" w:eastAsia="Arial" w:hAnsi="Arial" w:cs="Arial"/>
                <w:b/>
                <w:bCs/>
              </w:rPr>
              <w:t>razvoj</w:t>
            </w:r>
            <w:proofErr w:type="spellEnd"/>
            <w:r w:rsidRPr="6F9AC6B1">
              <w:rPr>
                <w:rFonts w:ascii="Arial" w:eastAsia="Arial" w:hAnsi="Arial" w:cs="Arial"/>
                <w:b/>
                <w:bCs/>
              </w:rPr>
              <w:t>“</w:t>
            </w:r>
            <w:proofErr w:type="gramEnd"/>
          </w:p>
        </w:tc>
      </w:tr>
      <w:tr w:rsidR="6F9AC6B1" w14:paraId="4E9DC309"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0EB5AFE6" w14:textId="03799D08"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3B68ADB2" w14:textId="425DF168" w:rsidR="6F9AC6B1" w:rsidRDefault="6F9AC6B1" w:rsidP="007B4341">
            <w:pPr>
              <w:pStyle w:val="Odlomakpopisa"/>
              <w:numPr>
                <w:ilvl w:val="0"/>
                <w:numId w:val="16"/>
              </w:numPr>
              <w:jc w:val="both"/>
              <w:rPr>
                <w:rFonts w:ascii="Arial" w:eastAsia="Arial" w:hAnsi="Arial" w:cs="Arial"/>
              </w:rPr>
            </w:pPr>
            <w:r w:rsidRPr="6F9AC6B1">
              <w:rPr>
                <w:rFonts w:ascii="Arial" w:eastAsia="Arial" w:hAnsi="Arial" w:cs="Arial"/>
              </w:rPr>
              <w:t>Promicanje aktivnog uključivanja djece i mladih u identificiranju potreba lokalne zajednice te osmišljavanje odgovora na njih kroz aktivan pristup zajednici, aktivizam i volonterstvo i time podizanje kvalitete života.</w:t>
            </w:r>
          </w:p>
        </w:tc>
      </w:tr>
      <w:tr w:rsidR="6F9AC6B1" w14:paraId="3423D996"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AD6CA43" w14:textId="129E248D"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0C55348C" w14:textId="099DEAE1" w:rsidR="6F9AC6B1" w:rsidRDefault="6F9AC6B1" w:rsidP="007B4341">
            <w:pPr>
              <w:pStyle w:val="Odlomakpopisa"/>
              <w:numPr>
                <w:ilvl w:val="0"/>
                <w:numId w:val="16"/>
              </w:numPr>
              <w:jc w:val="both"/>
              <w:rPr>
                <w:rFonts w:ascii="Arial" w:eastAsia="Arial" w:hAnsi="Arial" w:cs="Arial"/>
              </w:rPr>
            </w:pPr>
            <w:r w:rsidRPr="6F9AC6B1">
              <w:rPr>
                <w:rFonts w:ascii="Arial" w:eastAsia="Arial" w:hAnsi="Arial" w:cs="Arial"/>
              </w:rPr>
              <w:t xml:space="preserve">Projekt teži podržati </w:t>
            </w:r>
            <w:proofErr w:type="spellStart"/>
            <w:r w:rsidRPr="6F9AC6B1">
              <w:rPr>
                <w:rFonts w:ascii="Arial" w:eastAsia="Arial" w:hAnsi="Arial" w:cs="Arial"/>
              </w:rPr>
              <w:t>međupredmetne</w:t>
            </w:r>
            <w:proofErr w:type="spellEnd"/>
            <w:r w:rsidRPr="6F9AC6B1">
              <w:rPr>
                <w:rFonts w:ascii="Arial" w:eastAsia="Arial" w:hAnsi="Arial" w:cs="Arial"/>
              </w:rPr>
              <w:t xml:space="preserve"> teme Osobni i socijalni razvoj, Održivi razvoj i Građanski odgoj i obrazovanje kroz jačanje kapaciteta nastavnika, unaprjeđujući kompetencije nastavnika i učenika, posebno potičući njihov aktivni angažman u lokalnim zajednicama i shvaćanje vlastite uloge i mogućnosti utjecaja. </w:t>
            </w:r>
          </w:p>
        </w:tc>
      </w:tr>
      <w:tr w:rsidR="6F9AC6B1" w14:paraId="00E755F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605009F" w14:textId="6EC82AB2"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22408FE9" w14:textId="58CC44E3"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Centar za mirovne studije, Zagreb</w:t>
            </w:r>
          </w:p>
          <w:p w14:paraId="37532D67" w14:textId="661ECCD9" w:rsidR="6F9AC6B1" w:rsidRDefault="6F9AC6B1" w:rsidP="6F9AC6B1">
            <w:pPr>
              <w:ind w:left="720"/>
              <w:contextualSpacing/>
              <w:rPr>
                <w:rFonts w:ascii="Arial" w:eastAsia="Arial" w:hAnsi="Arial" w:cs="Arial"/>
              </w:rPr>
            </w:pPr>
            <w:r w:rsidRPr="6F9AC6B1">
              <w:rPr>
                <w:rFonts w:ascii="Arial" w:eastAsia="Arial" w:hAnsi="Arial" w:cs="Arial"/>
              </w:rPr>
              <w:t>„</w:t>
            </w:r>
            <w:proofErr w:type="spellStart"/>
            <w:r w:rsidRPr="6F9AC6B1">
              <w:rPr>
                <w:rFonts w:ascii="Arial" w:eastAsia="Arial" w:hAnsi="Arial" w:cs="Arial"/>
              </w:rPr>
              <w:t>DKolektiv</w:t>
            </w:r>
            <w:proofErr w:type="spellEnd"/>
            <w:r w:rsidRPr="6F9AC6B1">
              <w:rPr>
                <w:rFonts w:ascii="Arial" w:eastAsia="Arial" w:hAnsi="Arial" w:cs="Arial"/>
              </w:rPr>
              <w:t>“, Osijek</w:t>
            </w:r>
          </w:p>
          <w:p w14:paraId="770480DF" w14:textId="7970B93D" w:rsidR="6F9AC6B1" w:rsidRDefault="6F9AC6B1" w:rsidP="6F9AC6B1">
            <w:pPr>
              <w:ind w:left="720"/>
              <w:contextualSpacing/>
              <w:rPr>
                <w:rFonts w:ascii="Arial" w:eastAsia="Arial" w:hAnsi="Arial" w:cs="Arial"/>
              </w:rPr>
            </w:pPr>
            <w:r w:rsidRPr="6F9AC6B1">
              <w:rPr>
                <w:rFonts w:ascii="Arial" w:eastAsia="Arial" w:hAnsi="Arial" w:cs="Arial"/>
              </w:rPr>
              <w:t>Srednje i osnovne škole unutar RH</w:t>
            </w:r>
          </w:p>
        </w:tc>
      </w:tr>
      <w:tr w:rsidR="6F9AC6B1" w14:paraId="0933747C"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154E85D6" w14:textId="1C8D0E72"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Način 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3F369D38" w14:textId="1202D94B"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Uvođenje projekta u školski kurikulum</w:t>
            </w:r>
          </w:p>
          <w:p w14:paraId="1E0AF74A" w14:textId="2B4D1863" w:rsidR="6F9AC6B1" w:rsidRDefault="6F9AC6B1" w:rsidP="6F9AC6B1">
            <w:pPr>
              <w:ind w:left="720"/>
              <w:rPr>
                <w:rFonts w:ascii="Arial" w:eastAsia="Arial" w:hAnsi="Arial" w:cs="Arial"/>
              </w:rPr>
            </w:pPr>
            <w:r w:rsidRPr="6F9AC6B1">
              <w:rPr>
                <w:rFonts w:ascii="Arial" w:eastAsia="Arial" w:hAnsi="Arial" w:cs="Arial"/>
              </w:rPr>
              <w:t xml:space="preserve">Formiranje školskog projektnog tima </w:t>
            </w:r>
          </w:p>
          <w:p w14:paraId="7448E116" w14:textId="1B1A5087" w:rsidR="6F9AC6B1" w:rsidRDefault="6F9AC6B1" w:rsidP="6F9AC6B1">
            <w:pPr>
              <w:ind w:left="720"/>
              <w:rPr>
                <w:rFonts w:ascii="Arial" w:eastAsia="Arial" w:hAnsi="Arial" w:cs="Arial"/>
              </w:rPr>
            </w:pPr>
            <w:r w:rsidRPr="6F9AC6B1">
              <w:rPr>
                <w:rFonts w:ascii="Arial" w:eastAsia="Arial" w:hAnsi="Arial" w:cs="Arial"/>
              </w:rPr>
              <w:t>Stručno usavršavanje nastavnika u području Održivog razvoja</w:t>
            </w:r>
          </w:p>
          <w:p w14:paraId="026BF58E" w14:textId="4FA93B82" w:rsidR="6F9AC6B1" w:rsidRDefault="6F9AC6B1" w:rsidP="6F9AC6B1">
            <w:pPr>
              <w:ind w:left="720"/>
              <w:rPr>
                <w:rFonts w:ascii="Arial" w:eastAsia="Arial" w:hAnsi="Arial" w:cs="Arial"/>
              </w:rPr>
            </w:pPr>
            <w:r w:rsidRPr="6F9AC6B1">
              <w:rPr>
                <w:rFonts w:ascii="Arial" w:eastAsia="Arial" w:hAnsi="Arial" w:cs="Arial"/>
              </w:rPr>
              <w:t>Provođenje aktivnosti održivog razvoja s učenicima</w:t>
            </w:r>
          </w:p>
          <w:p w14:paraId="452DB380" w14:textId="205990D3" w:rsidR="6F9AC6B1" w:rsidRDefault="6F9AC6B1" w:rsidP="6F9AC6B1">
            <w:pPr>
              <w:ind w:left="720"/>
              <w:rPr>
                <w:rFonts w:ascii="Arial" w:eastAsia="Arial" w:hAnsi="Arial" w:cs="Arial"/>
              </w:rPr>
            </w:pPr>
            <w:r w:rsidRPr="6F9AC6B1">
              <w:rPr>
                <w:rFonts w:ascii="Arial" w:eastAsia="Arial" w:hAnsi="Arial" w:cs="Arial"/>
              </w:rPr>
              <w:t>Studijski posjeti organizacijama održivog razvoja</w:t>
            </w:r>
          </w:p>
          <w:p w14:paraId="7B3A6DF7" w14:textId="1A22CCEA" w:rsidR="6F9AC6B1" w:rsidRDefault="6F9AC6B1" w:rsidP="6F9AC6B1">
            <w:pPr>
              <w:ind w:left="720"/>
              <w:rPr>
                <w:rFonts w:ascii="Arial" w:eastAsia="Arial" w:hAnsi="Arial" w:cs="Arial"/>
              </w:rPr>
            </w:pPr>
            <w:r w:rsidRPr="6F9AC6B1">
              <w:rPr>
                <w:rFonts w:ascii="Arial" w:eastAsia="Arial" w:hAnsi="Arial" w:cs="Arial"/>
              </w:rPr>
              <w:t>Izrada priručnika i diseminacija dobre prakse</w:t>
            </w:r>
          </w:p>
          <w:p w14:paraId="69BC93F5" w14:textId="2AD7B3C0" w:rsidR="6F9AC6B1" w:rsidRDefault="6F9AC6B1" w:rsidP="6F9AC6B1">
            <w:pPr>
              <w:rPr>
                <w:rFonts w:ascii="Arial" w:eastAsia="Arial" w:hAnsi="Arial" w:cs="Arial"/>
              </w:rPr>
            </w:pPr>
            <w:r w:rsidRPr="6F9AC6B1">
              <w:rPr>
                <w:rFonts w:ascii="Arial" w:eastAsia="Arial" w:hAnsi="Arial" w:cs="Arial"/>
              </w:rPr>
              <w:t xml:space="preserve"> </w:t>
            </w:r>
          </w:p>
        </w:tc>
      </w:tr>
      <w:tr w:rsidR="6F9AC6B1" w14:paraId="3C89426B"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43B20163" w14:textId="623F61D5" w:rsidR="6F9AC6B1" w:rsidRDefault="6F9AC6B1" w:rsidP="6F9AC6B1">
            <w:pPr>
              <w:pStyle w:val="Sadrajitablice"/>
              <w:spacing w:after="283"/>
              <w:rPr>
                <w:rFonts w:ascii="Arial" w:eastAsia="Arial" w:hAnsi="Arial" w:cs="Arial"/>
                <w:lang w:val="hr-HR"/>
              </w:rPr>
            </w:pPr>
            <w:proofErr w:type="spellStart"/>
            <w:r w:rsidRPr="6F9AC6B1">
              <w:rPr>
                <w:rFonts w:ascii="Arial" w:eastAsia="Arial" w:hAnsi="Arial" w:cs="Arial"/>
                <w:b/>
                <w:bCs/>
                <w:lang w:val="hr-HR"/>
              </w:rPr>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7564608A" w14:textId="6EA73321"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Nastavna 2025./2026. godina</w:t>
            </w:r>
          </w:p>
          <w:p w14:paraId="2AAFCC47" w14:textId="3FAEB245" w:rsidR="6F9AC6B1" w:rsidRDefault="6F9AC6B1" w:rsidP="6F9AC6B1">
            <w:pPr>
              <w:ind w:left="720"/>
              <w:contextualSpacing/>
              <w:rPr>
                <w:rFonts w:ascii="Arial" w:eastAsia="Arial" w:hAnsi="Arial" w:cs="Arial"/>
              </w:rPr>
            </w:pPr>
            <w:r w:rsidRPr="6F9AC6B1">
              <w:rPr>
                <w:rFonts w:ascii="Arial" w:eastAsia="Arial" w:hAnsi="Arial" w:cs="Arial"/>
              </w:rPr>
              <w:t>rujan – lipanj</w:t>
            </w:r>
          </w:p>
        </w:tc>
      </w:tr>
      <w:tr w:rsidR="6F9AC6B1" w14:paraId="24767124"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01BA6ABC" w14:textId="526B07E7"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lastRenderedPageBreak/>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4DCE5A0A" w14:textId="70C924F1"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Osiguran sredstvima natječaja za provedbu projekta od strane nositelja projekta</w:t>
            </w:r>
          </w:p>
        </w:tc>
      </w:tr>
      <w:tr w:rsidR="6F9AC6B1" w14:paraId="17B8441F"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16F61F21" w14:textId="6518E44D"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029A806F" w14:textId="169785F0" w:rsidR="6F9AC6B1" w:rsidRDefault="6F9AC6B1" w:rsidP="007B4341">
            <w:pPr>
              <w:pStyle w:val="Odlomakpopisa"/>
              <w:numPr>
                <w:ilvl w:val="0"/>
                <w:numId w:val="15"/>
              </w:numPr>
              <w:jc w:val="both"/>
              <w:rPr>
                <w:rFonts w:ascii="Arial" w:eastAsia="Arial" w:hAnsi="Arial" w:cs="Arial"/>
              </w:rPr>
            </w:pPr>
            <w:r w:rsidRPr="6F9AC6B1">
              <w:rPr>
                <w:rFonts w:ascii="Arial" w:eastAsia="Arial" w:hAnsi="Arial" w:cs="Arial"/>
              </w:rPr>
              <w:t>Način vrednovanja  učenika – formativno (provodi nastavnica)</w:t>
            </w:r>
          </w:p>
          <w:p w14:paraId="00454A21" w14:textId="0DFDC07B" w:rsidR="6F9AC6B1" w:rsidRDefault="6F9AC6B1" w:rsidP="6F9AC6B1">
            <w:pPr>
              <w:ind w:left="720"/>
              <w:jc w:val="both"/>
              <w:rPr>
                <w:rFonts w:ascii="Arial" w:eastAsia="Arial" w:hAnsi="Arial" w:cs="Arial"/>
              </w:rPr>
            </w:pPr>
            <w:r w:rsidRPr="6F9AC6B1">
              <w:rPr>
                <w:rFonts w:ascii="Arial" w:eastAsia="Arial" w:hAnsi="Arial" w:cs="Arial"/>
              </w:rPr>
              <w:t>Način vrednovanja – vrednovanje kao učenje (provodi učenik)</w:t>
            </w:r>
          </w:p>
        </w:tc>
      </w:tr>
    </w:tbl>
    <w:p w14:paraId="00D2332D" w14:textId="76A827DE" w:rsidR="0032035B" w:rsidRDefault="0032035B" w:rsidP="6F9AC6B1">
      <w:pPr>
        <w:rPr>
          <w:rFonts w:ascii="Arial" w:eastAsia="Arial" w:hAnsi="Arial" w:cs="Arial"/>
          <w:color w:val="000000" w:themeColor="text1"/>
        </w:rPr>
      </w:pPr>
    </w:p>
    <w:p w14:paraId="24FDB209" w14:textId="45C899B6" w:rsidR="0032035B" w:rsidRDefault="0032035B" w:rsidP="6F9AC6B1">
      <w:pPr>
        <w:rPr>
          <w:rFonts w:ascii="Arial" w:eastAsia="Arial" w:hAnsi="Arial" w:cs="Arial"/>
          <w:color w:val="000000" w:themeColor="text1"/>
        </w:rPr>
      </w:pPr>
    </w:p>
    <w:p w14:paraId="0974E045" w14:textId="3D39084D" w:rsidR="0032035B" w:rsidRDefault="0032035B" w:rsidP="6F9AC6B1">
      <w:pPr>
        <w:rPr>
          <w:rFonts w:ascii="Arial" w:eastAsia="Arial" w:hAnsi="Arial" w:cs="Arial"/>
          <w:color w:val="000000" w:themeColor="text1"/>
        </w:rPr>
      </w:pPr>
    </w:p>
    <w:p w14:paraId="640D88C6" w14:textId="4AD579AB" w:rsidR="0032035B" w:rsidRDefault="0032035B" w:rsidP="6F9AC6B1">
      <w:pPr>
        <w:rPr>
          <w:rFonts w:ascii="Arial" w:eastAsia="Arial" w:hAnsi="Arial" w:cs="Arial"/>
          <w:color w:val="000000" w:themeColor="text1"/>
        </w:rPr>
      </w:pPr>
    </w:p>
    <w:p w14:paraId="7D377F3A" w14:textId="78672B1C" w:rsidR="0032035B" w:rsidRDefault="0032035B" w:rsidP="6F9AC6B1">
      <w:pPr>
        <w:rPr>
          <w:rFonts w:ascii="Arial" w:eastAsia="Arial" w:hAnsi="Arial" w:cs="Arial"/>
          <w:color w:val="000000" w:themeColor="text1"/>
        </w:rPr>
      </w:pPr>
    </w:p>
    <w:p w14:paraId="0E3B390F" w14:textId="75B9396F" w:rsidR="0032035B" w:rsidRDefault="0032035B" w:rsidP="6F9AC6B1">
      <w:pPr>
        <w:rPr>
          <w:rFonts w:ascii="Arial" w:eastAsia="Arial" w:hAnsi="Arial" w:cs="Arial"/>
          <w:color w:val="000000" w:themeColor="text1"/>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0E6C6DA4"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39BF0BD7" w14:textId="27735EE0"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44E7C417" w14:textId="099C2E69" w:rsidR="6F9AC6B1" w:rsidRDefault="6F9AC6B1" w:rsidP="6F9AC6B1">
            <w:pPr>
              <w:rPr>
                <w:rFonts w:ascii="Arial" w:eastAsia="Arial" w:hAnsi="Arial" w:cs="Arial"/>
              </w:rPr>
            </w:pPr>
            <w:r w:rsidRPr="6F9AC6B1">
              <w:rPr>
                <w:rFonts w:ascii="Arial" w:eastAsia="Arial" w:hAnsi="Arial" w:cs="Arial"/>
                <w:b/>
                <w:bCs/>
              </w:rPr>
              <w:t>Sudjelovanje u projektu „ Po mjeri “ Fantastično dobra institucija – FADE IN, Baza za radničku inicijativu i demokratizaciju (BRID), Muzej osobnih priča Osijek – koncept žive knjižnice</w:t>
            </w:r>
          </w:p>
        </w:tc>
      </w:tr>
      <w:tr w:rsidR="6F9AC6B1" w14:paraId="241D38C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788E1A2" w14:textId="0CF024B6"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160BAD66" w14:textId="0944396D" w:rsidR="6F9AC6B1" w:rsidRDefault="6F9AC6B1" w:rsidP="007B4341">
            <w:pPr>
              <w:pStyle w:val="Odlomakpopisa"/>
              <w:numPr>
                <w:ilvl w:val="0"/>
                <w:numId w:val="16"/>
              </w:numPr>
              <w:rPr>
                <w:rFonts w:ascii="Arial" w:eastAsia="Arial" w:hAnsi="Arial" w:cs="Arial"/>
              </w:rPr>
            </w:pPr>
            <w:r w:rsidRPr="6F9AC6B1">
              <w:rPr>
                <w:rFonts w:ascii="Arial" w:eastAsia="Arial" w:hAnsi="Arial" w:cs="Arial"/>
              </w:rPr>
              <w:t xml:space="preserve">Ciljevi se ogledaju u sadržaju koji odgovara </w:t>
            </w:r>
            <w:proofErr w:type="spellStart"/>
            <w:r w:rsidRPr="6F9AC6B1">
              <w:rPr>
                <w:rFonts w:ascii="Arial" w:eastAsia="Arial" w:hAnsi="Arial" w:cs="Arial"/>
              </w:rPr>
              <w:t>zadovoljavanjunjihovih</w:t>
            </w:r>
            <w:proofErr w:type="spellEnd"/>
            <w:r w:rsidRPr="6F9AC6B1">
              <w:rPr>
                <w:rFonts w:ascii="Arial" w:eastAsia="Arial" w:hAnsi="Arial" w:cs="Arial"/>
              </w:rPr>
              <w:t xml:space="preserve"> jasno definiranih i mjerljivih izraza – ishoda, koji su u</w:t>
            </w:r>
          </w:p>
          <w:p w14:paraId="2FFCB6AB" w14:textId="47F7CF11" w:rsidR="6F9AC6B1" w:rsidRDefault="6F9AC6B1" w:rsidP="6F9AC6B1">
            <w:pPr>
              <w:ind w:left="720"/>
              <w:rPr>
                <w:rFonts w:ascii="Arial" w:eastAsia="Arial" w:hAnsi="Arial" w:cs="Arial"/>
              </w:rPr>
            </w:pPr>
            <w:r w:rsidRPr="6F9AC6B1">
              <w:rPr>
                <w:rFonts w:ascii="Arial" w:eastAsia="Arial" w:hAnsi="Arial" w:cs="Arial"/>
              </w:rPr>
              <w:t>skladu s nacionalnim kurikulumom za nastavni predmet politika i gospodarstvo. Stoga, učenik će moći navesti tipove gospodarskih sustava, imenovati glavne gospodarske grane, zabilježiti poziciju radnika unutar tekstilne industrije (kognitivna razina – znanje) opisati proces ekonomske tranzicije, pretvorbe i privatizacije, identificirati razloge ekonomske stagnacije tematiziranog fenomena (kognitivna razina – razumijevanje) predložiti rješenje radi poboljšanja kvalitete situacije unutar individualnog opsega djelovanja (kognitivna razina – sinteza)</w:t>
            </w:r>
          </w:p>
        </w:tc>
      </w:tr>
      <w:tr w:rsidR="6F9AC6B1" w14:paraId="00CDDF56"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14848275" w14:textId="315D686B"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76D0E961" w14:textId="2F1F3CA5" w:rsidR="6F9AC6B1" w:rsidRDefault="6F9AC6B1" w:rsidP="007B4341">
            <w:pPr>
              <w:pStyle w:val="Odlomakpopisa"/>
              <w:numPr>
                <w:ilvl w:val="0"/>
                <w:numId w:val="16"/>
              </w:numPr>
              <w:jc w:val="both"/>
              <w:rPr>
                <w:rFonts w:ascii="Arial" w:eastAsia="Arial" w:hAnsi="Arial" w:cs="Arial"/>
              </w:rPr>
            </w:pPr>
            <w:r w:rsidRPr="6F9AC6B1">
              <w:rPr>
                <w:rFonts w:ascii="Arial" w:eastAsia="Arial" w:hAnsi="Arial" w:cs="Arial"/>
              </w:rPr>
              <w:t>Učenike se uvodi u tematiku izlaganjem nastavnice nastavnog predmeta (frontalni rad) te metodom dijaloškog poučavanja uključuje se učenike u raspravu u kojoj sudjeluju izlagači odabrani od strane nositelja projekta (industrijski radnici nekadašnje tvornice „ Slavonija “ Osijek). Aktivnost se provodi u prostorijama Muzeja osobnih priča u Osijeku.</w:t>
            </w:r>
          </w:p>
        </w:tc>
      </w:tr>
      <w:tr w:rsidR="6F9AC6B1" w14:paraId="35FC6022"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9FC9E28" w14:textId="253A3D36"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6789C66F" w14:textId="1CFD34D9"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Nastavnica nastavnog predmeta, učenici četvrtih razreda, izlagači organizirani od strane nositelja projekta unutar kojeg se aktivnost događa</w:t>
            </w:r>
          </w:p>
        </w:tc>
      </w:tr>
      <w:tr w:rsidR="6F9AC6B1" w14:paraId="78309B9A"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232CADB8" w14:textId="039E8617"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Način 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5B32A959" w14:textId="30A37A82"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Učenike se uvodi u tematiku izlaganjem nastavnice nastavnog predmeta (frontalni rad) te metodom dijaloškog poučavanja uključuje se učenike u raspravu u kojoj sudjeluju izlagači odabrani od strane nositelja projekta (industrijski radnici nekadašnje tvornice „ Slavonija “ Osijek). Aktivnost se provodi u prostorijama Muzeja osobnih priča u Osijeku.</w:t>
            </w:r>
          </w:p>
        </w:tc>
      </w:tr>
      <w:tr w:rsidR="6F9AC6B1" w14:paraId="3F7175E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D4517BA" w14:textId="5D176C2D" w:rsidR="6F9AC6B1" w:rsidRDefault="6F9AC6B1" w:rsidP="6F9AC6B1">
            <w:pPr>
              <w:pStyle w:val="Sadrajitablice"/>
              <w:spacing w:after="283"/>
              <w:rPr>
                <w:rFonts w:ascii="Arial" w:eastAsia="Arial" w:hAnsi="Arial" w:cs="Arial"/>
                <w:lang w:val="hr-HR"/>
              </w:rPr>
            </w:pPr>
            <w:proofErr w:type="spellStart"/>
            <w:r w:rsidRPr="6F9AC6B1">
              <w:rPr>
                <w:rFonts w:ascii="Arial" w:eastAsia="Arial" w:hAnsi="Arial" w:cs="Arial"/>
                <w:b/>
                <w:bCs/>
                <w:lang w:val="hr-HR"/>
              </w:rPr>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78A17B5F" w14:textId="6D903604"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Listopad 2025.</w:t>
            </w:r>
          </w:p>
        </w:tc>
      </w:tr>
      <w:tr w:rsidR="6F9AC6B1" w14:paraId="17A221A2"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E206084" w14:textId="7FEB1E98"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5DDC35CF" w14:textId="524CF7B5" w:rsidR="6F9AC6B1" w:rsidRDefault="6F9AC6B1" w:rsidP="007B4341">
            <w:pPr>
              <w:pStyle w:val="Odlomakpopisa"/>
              <w:numPr>
                <w:ilvl w:val="0"/>
                <w:numId w:val="15"/>
              </w:numPr>
              <w:rPr>
                <w:rFonts w:ascii="Arial" w:eastAsia="Arial" w:hAnsi="Arial" w:cs="Arial"/>
              </w:rPr>
            </w:pPr>
            <w:r w:rsidRPr="6F9AC6B1">
              <w:rPr>
                <w:rFonts w:ascii="Arial" w:eastAsia="Arial" w:hAnsi="Arial" w:cs="Arial"/>
              </w:rPr>
              <w:t>Nema (troškove snosi organizator aktivnosti)</w:t>
            </w:r>
          </w:p>
        </w:tc>
      </w:tr>
      <w:tr w:rsidR="6F9AC6B1" w14:paraId="5254EAF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28ACB02A" w14:textId="3071133B" w:rsidR="6F9AC6B1" w:rsidRDefault="6F9AC6B1" w:rsidP="6F9AC6B1">
            <w:pPr>
              <w:pStyle w:val="Sadrajitablice"/>
              <w:spacing w:after="283"/>
              <w:rPr>
                <w:rFonts w:ascii="Arial" w:eastAsia="Arial" w:hAnsi="Arial" w:cs="Arial"/>
                <w:lang w:val="hr-HR"/>
              </w:rPr>
            </w:pPr>
            <w:r w:rsidRPr="6F9AC6B1">
              <w:rPr>
                <w:rFonts w:ascii="Arial" w:eastAsia="Arial" w:hAnsi="Arial" w:cs="Arial"/>
                <w:b/>
                <w:bCs/>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05036DF2" w14:textId="738A1106" w:rsidR="6F9AC6B1" w:rsidRDefault="6F9AC6B1" w:rsidP="007B4341">
            <w:pPr>
              <w:pStyle w:val="Odlomakpopisa"/>
              <w:numPr>
                <w:ilvl w:val="0"/>
                <w:numId w:val="15"/>
              </w:numPr>
              <w:jc w:val="both"/>
              <w:rPr>
                <w:rFonts w:ascii="Arial" w:eastAsia="Arial" w:hAnsi="Arial" w:cs="Arial"/>
              </w:rPr>
            </w:pPr>
            <w:r w:rsidRPr="6F9AC6B1">
              <w:rPr>
                <w:rFonts w:ascii="Arial" w:eastAsia="Arial" w:hAnsi="Arial" w:cs="Arial"/>
              </w:rPr>
              <w:t>Način vrednovanja učenika – formativno (provodi nastavnica)</w:t>
            </w:r>
          </w:p>
          <w:p w14:paraId="30FEC146" w14:textId="584B4A8B" w:rsidR="6F9AC6B1" w:rsidRDefault="6F9AC6B1" w:rsidP="6F9AC6B1">
            <w:pPr>
              <w:ind w:left="720"/>
              <w:jc w:val="both"/>
              <w:rPr>
                <w:rFonts w:ascii="Arial" w:eastAsia="Arial" w:hAnsi="Arial" w:cs="Arial"/>
              </w:rPr>
            </w:pPr>
            <w:r w:rsidRPr="6F9AC6B1">
              <w:rPr>
                <w:rFonts w:ascii="Arial" w:eastAsia="Arial" w:hAnsi="Arial" w:cs="Arial"/>
              </w:rPr>
              <w:t>Način vrednovanja aktivnosti – vrednovanje kao učenje (provodi učenik)</w:t>
            </w:r>
          </w:p>
        </w:tc>
      </w:tr>
    </w:tbl>
    <w:p w14:paraId="39963D46" w14:textId="1932305E" w:rsidR="0032035B" w:rsidRDefault="0032035B" w:rsidP="6F9AC6B1">
      <w:pPr>
        <w:rPr>
          <w:rFonts w:ascii="Arial" w:eastAsia="Arial" w:hAnsi="Arial" w:cs="Arial"/>
          <w:color w:val="000000" w:themeColor="text1"/>
        </w:rPr>
      </w:pPr>
    </w:p>
    <w:p w14:paraId="7EA23D44" w14:textId="35BECA0F" w:rsidR="0032035B" w:rsidRDefault="0032035B" w:rsidP="6F9AC6B1">
      <w:pPr>
        <w:rPr>
          <w:rFonts w:ascii="Arial" w:eastAsia="Arial" w:hAnsi="Arial" w:cs="Arial"/>
          <w:color w:val="000000" w:themeColor="text1"/>
        </w:rPr>
      </w:pPr>
    </w:p>
    <w:p w14:paraId="2D2DEDFE" w14:textId="74E93016" w:rsidR="0032035B" w:rsidRDefault="0032035B" w:rsidP="6F9AC6B1">
      <w:pPr>
        <w:rPr>
          <w:rFonts w:eastAsia="Corsiva"/>
        </w:rPr>
      </w:pPr>
    </w:p>
    <w:p w14:paraId="3F0AC4AA" w14:textId="2B779987" w:rsidR="0032035B" w:rsidRDefault="1B128B26" w:rsidP="6F9AC6B1">
      <w:pPr>
        <w:pStyle w:val="Naslov2"/>
        <w:rPr>
          <w:rFonts w:ascii="Arial" w:hAnsi="Arial" w:cs="Arial"/>
        </w:rPr>
      </w:pPr>
      <w:bookmarkStart w:id="27" w:name="_Toc278872512"/>
      <w:r w:rsidRPr="6F9AC6B1">
        <w:rPr>
          <w:rFonts w:ascii="Arial" w:hAnsi="Arial" w:cs="Arial"/>
        </w:rPr>
        <w:t>8.</w:t>
      </w:r>
      <w:r w:rsidR="6FD72D71" w:rsidRPr="6F9AC6B1">
        <w:rPr>
          <w:rFonts w:ascii="Arial" w:hAnsi="Arial" w:cs="Arial"/>
        </w:rPr>
        <w:t>9</w:t>
      </w:r>
      <w:r w:rsidRPr="6F9AC6B1">
        <w:rPr>
          <w:rFonts w:ascii="Arial" w:hAnsi="Arial" w:cs="Arial"/>
        </w:rPr>
        <w:t>. LIKOVNA UMJETNOST</w:t>
      </w:r>
      <w:bookmarkEnd w:id="27"/>
    </w:p>
    <w:p w14:paraId="11183025" w14:textId="3139D142" w:rsidR="0032035B" w:rsidRDefault="0032035B" w:rsidP="6F9AC6B1"/>
    <w:tbl>
      <w:tblPr>
        <w:tblStyle w:val="Tablicareetke2-isticanje11"/>
        <w:tblW w:w="0" w:type="auto"/>
        <w:tblLayout w:type="fixed"/>
        <w:tblLook w:val="0000" w:firstRow="0" w:lastRow="0" w:firstColumn="0" w:lastColumn="0" w:noHBand="0" w:noVBand="0"/>
      </w:tblPr>
      <w:tblGrid>
        <w:gridCol w:w="2715"/>
        <w:gridCol w:w="6930"/>
      </w:tblGrid>
      <w:tr w:rsidR="6F9AC6B1" w14:paraId="47A6794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03F73A40" w14:textId="76F5C7BD" w:rsidR="6F9AC6B1" w:rsidRDefault="6F9AC6B1" w:rsidP="6F9AC6B1">
            <w:pPr>
              <w:pStyle w:val="LO-normal"/>
              <w:spacing w:line="240" w:lineRule="auto"/>
              <w:rPr>
                <w:b/>
                <w:bCs/>
                <w:sz w:val="24"/>
                <w:szCs w:val="24"/>
              </w:rPr>
            </w:pPr>
            <w:r w:rsidRPr="6F9AC6B1">
              <w:rPr>
                <w:b/>
                <w:bCs/>
                <w:sz w:val="24"/>
                <w:szCs w:val="24"/>
              </w:rPr>
              <w:t>AKTIVNOST</w:t>
            </w:r>
          </w:p>
        </w:tc>
        <w:tc>
          <w:tcPr>
            <w:tcW w:w="6930" w:type="dxa"/>
          </w:tcPr>
          <w:p w14:paraId="4CD89B51" w14:textId="6D67BD80" w:rsidR="6F9AC6B1" w:rsidRDefault="6F9AC6B1" w:rsidP="6F9AC6B1">
            <w:pPr>
              <w:pStyle w:val="LO-normal"/>
              <w:spacing w:line="240" w:lineRule="auto"/>
              <w:jc w:val="both"/>
              <w:cnfStyle w:val="000000100000" w:firstRow="0" w:lastRow="0" w:firstColumn="0" w:lastColumn="0" w:oddVBand="0" w:evenVBand="0" w:oddHBand="1" w:evenHBand="0" w:firstRowFirstColumn="0" w:firstRowLastColumn="0" w:lastRowFirstColumn="0" w:lastRowLastColumn="0"/>
              <w:rPr>
                <w:b/>
                <w:bCs/>
                <w:sz w:val="24"/>
                <w:szCs w:val="24"/>
              </w:rPr>
            </w:pPr>
            <w:r w:rsidRPr="6F9AC6B1">
              <w:rPr>
                <w:b/>
                <w:bCs/>
                <w:sz w:val="24"/>
                <w:szCs w:val="24"/>
              </w:rPr>
              <w:t>IZVANUČIONIČKA NASTAVA– LIKOVNA UMJETNOST (posjeti izložbama, građevinama )</w:t>
            </w:r>
          </w:p>
        </w:tc>
      </w:tr>
      <w:tr w:rsidR="6F9AC6B1" w14:paraId="569DC2E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05C59E9E" w14:textId="69589912"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Ciljevi</w:t>
            </w:r>
          </w:p>
        </w:tc>
        <w:tc>
          <w:tcPr>
            <w:tcW w:w="6930" w:type="dxa"/>
          </w:tcPr>
          <w:p w14:paraId="3BB9F70B" w14:textId="48056334"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-potaknuti interes za odlazak na izložbe, obilazak skulpturalnih i arhitektonskih djela</w:t>
            </w:r>
          </w:p>
        </w:tc>
      </w:tr>
      <w:tr w:rsidR="6F9AC6B1" w14:paraId="514E988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0E41206C" w14:textId="53C5E629"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Namjena</w:t>
            </w:r>
          </w:p>
        </w:tc>
        <w:tc>
          <w:tcPr>
            <w:tcW w:w="6930" w:type="dxa"/>
          </w:tcPr>
          <w:p w14:paraId="2CD5683E" w14:textId="101E165C"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Organiziranje posjeta muzejima, galerijama i građevinama te vizualni kontakt učenika s umjetničkim djelima. Aktivan odnos prema zaštiti spomenika</w:t>
            </w:r>
          </w:p>
        </w:tc>
      </w:tr>
      <w:tr w:rsidR="6F9AC6B1" w14:paraId="23E5C34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1CDA4F6F" w14:textId="28CCC34C"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Nositelj</w:t>
            </w:r>
          </w:p>
        </w:tc>
        <w:tc>
          <w:tcPr>
            <w:tcW w:w="6930" w:type="dxa"/>
          </w:tcPr>
          <w:p w14:paraId="399B91EA" w14:textId="31B91748"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 xml:space="preserve">prof. Nataša </w:t>
            </w:r>
            <w:proofErr w:type="spellStart"/>
            <w:r w:rsidRPr="6F9AC6B1">
              <w:rPr>
                <w:color w:val="000000" w:themeColor="text1"/>
                <w:sz w:val="24"/>
                <w:szCs w:val="24"/>
              </w:rPr>
              <w:t>Tram</w:t>
            </w:r>
            <w:proofErr w:type="spellEnd"/>
          </w:p>
        </w:tc>
      </w:tr>
      <w:tr w:rsidR="6F9AC6B1" w14:paraId="0E3A4EF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44C76711" w14:textId="6FA7B844"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Način realizacije</w:t>
            </w:r>
          </w:p>
        </w:tc>
        <w:tc>
          <w:tcPr>
            <w:tcW w:w="6930" w:type="dxa"/>
          </w:tcPr>
          <w:p w14:paraId="797BBD51" w14:textId="7D99E760"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-tijekom godine organizira se nekoliko posjeta izložbenim prostorima ovisno o ponuđenim postavima galerija, muzeja u Osijeku, Hrvatskoj i inozemstvu</w:t>
            </w:r>
          </w:p>
          <w:p w14:paraId="20A028D9" w14:textId="70AB434D"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-izbor izložbi određuje voditelj tijekom godine, nakon što muzeji objave svoje godišnje program</w:t>
            </w:r>
          </w:p>
          <w:p w14:paraId="795D77FD" w14:textId="68FF206D"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-obilazak građevina, posjeti izložbama provode se uz teme koje se obrađuju</w:t>
            </w:r>
          </w:p>
        </w:tc>
      </w:tr>
      <w:tr w:rsidR="6F9AC6B1" w14:paraId="149DB37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2A78A8B6" w14:textId="03E6E091" w:rsidR="6F9AC6B1" w:rsidRDefault="6F9AC6B1" w:rsidP="6F9AC6B1">
            <w:pPr>
              <w:pStyle w:val="LO-normal"/>
              <w:spacing w:line="240" w:lineRule="auto"/>
              <w:rPr>
                <w:color w:val="000000" w:themeColor="text1"/>
                <w:sz w:val="24"/>
                <w:szCs w:val="24"/>
              </w:rPr>
            </w:pPr>
            <w:proofErr w:type="spellStart"/>
            <w:r w:rsidRPr="6F9AC6B1">
              <w:rPr>
                <w:b/>
                <w:bCs/>
                <w:color w:val="000000" w:themeColor="text1"/>
                <w:sz w:val="24"/>
                <w:szCs w:val="24"/>
              </w:rPr>
              <w:t>Vremenik</w:t>
            </w:r>
            <w:proofErr w:type="spellEnd"/>
          </w:p>
        </w:tc>
        <w:tc>
          <w:tcPr>
            <w:tcW w:w="6930" w:type="dxa"/>
          </w:tcPr>
          <w:p w14:paraId="2486B5B7" w14:textId="7E722BD4"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roofErr w:type="spellStart"/>
            <w:r w:rsidRPr="6F9AC6B1">
              <w:rPr>
                <w:color w:val="000000" w:themeColor="text1"/>
                <w:sz w:val="24"/>
                <w:szCs w:val="24"/>
              </w:rPr>
              <w:t>Vremenik</w:t>
            </w:r>
            <w:proofErr w:type="spellEnd"/>
            <w:r w:rsidRPr="6F9AC6B1">
              <w:rPr>
                <w:color w:val="000000" w:themeColor="text1"/>
                <w:sz w:val="24"/>
                <w:szCs w:val="24"/>
              </w:rPr>
              <w:t xml:space="preserve"> nije fiksan, a postavlja se prema ponudi izložbi tijekom godine</w:t>
            </w:r>
          </w:p>
        </w:tc>
      </w:tr>
      <w:tr w:rsidR="6F9AC6B1" w14:paraId="4DA0F5A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60314C1F" w14:textId="075791D2"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Troškovnik</w:t>
            </w:r>
          </w:p>
        </w:tc>
        <w:tc>
          <w:tcPr>
            <w:tcW w:w="6930" w:type="dxa"/>
          </w:tcPr>
          <w:p w14:paraId="49900010" w14:textId="40AE9C12"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Ulaznice, cijena ovisi o odabiru agencije</w:t>
            </w:r>
          </w:p>
        </w:tc>
      </w:tr>
      <w:tr w:rsidR="6F9AC6B1" w14:paraId="2FE04DE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232ABB54" w14:textId="547AAD6A"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Način vrednovanja i korištenja rezultata vrednovanja</w:t>
            </w:r>
          </w:p>
        </w:tc>
        <w:tc>
          <w:tcPr>
            <w:tcW w:w="6930" w:type="dxa"/>
          </w:tcPr>
          <w:p w14:paraId="463804D6" w14:textId="29B91332"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-učenički rad vrednuje se na nastavi</w:t>
            </w:r>
          </w:p>
          <w:p w14:paraId="30B48DF0" w14:textId="1A96403C"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-razgovori i analiza u neposrednom kontaktu s umjetničkim djelom</w:t>
            </w:r>
          </w:p>
          <w:p w14:paraId="4C3C5713" w14:textId="37211A76"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-kritički stav učenika</w:t>
            </w:r>
          </w:p>
        </w:tc>
      </w:tr>
    </w:tbl>
    <w:p w14:paraId="7C2C1682" w14:textId="7651A388" w:rsidR="0032035B" w:rsidRDefault="0032035B" w:rsidP="6F9AC6B1"/>
    <w:p w14:paraId="0E72E290" w14:textId="54ABED1F" w:rsidR="0032035B" w:rsidRDefault="0032035B" w:rsidP="009977A0">
      <w:pPr>
        <w:rPr>
          <w:rFonts w:eastAsia="Corsiva"/>
        </w:rPr>
      </w:pPr>
    </w:p>
    <w:tbl>
      <w:tblPr>
        <w:tblStyle w:val="Tablicareetke2-isticanje11"/>
        <w:tblW w:w="0" w:type="auto"/>
        <w:tblLayout w:type="fixed"/>
        <w:tblLook w:val="0000" w:firstRow="0" w:lastRow="0" w:firstColumn="0" w:lastColumn="0" w:noHBand="0" w:noVBand="0"/>
      </w:tblPr>
      <w:tblGrid>
        <w:gridCol w:w="2715"/>
        <w:gridCol w:w="6930"/>
      </w:tblGrid>
      <w:tr w:rsidR="6F9AC6B1" w14:paraId="5BA0D6F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02F1CE93" w14:textId="0AD211AE" w:rsidR="6F9AC6B1" w:rsidRDefault="6F9AC6B1" w:rsidP="6F9AC6B1">
            <w:pPr>
              <w:pStyle w:val="LO-normal"/>
              <w:spacing w:line="240" w:lineRule="auto"/>
              <w:rPr>
                <w:sz w:val="24"/>
                <w:szCs w:val="24"/>
              </w:rPr>
            </w:pPr>
            <w:r w:rsidRPr="6F9AC6B1">
              <w:rPr>
                <w:b/>
                <w:bCs/>
                <w:sz w:val="24"/>
                <w:szCs w:val="24"/>
              </w:rPr>
              <w:t>AKTIVNOST</w:t>
            </w:r>
          </w:p>
        </w:tc>
        <w:tc>
          <w:tcPr>
            <w:tcW w:w="6930" w:type="dxa"/>
          </w:tcPr>
          <w:p w14:paraId="77A472E6" w14:textId="17284653"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sz w:val="24"/>
                <w:szCs w:val="24"/>
              </w:rPr>
            </w:pPr>
            <w:r w:rsidRPr="6F9AC6B1">
              <w:rPr>
                <w:b/>
                <w:bCs/>
                <w:sz w:val="24"/>
                <w:szCs w:val="24"/>
              </w:rPr>
              <w:t>TERENSKA NASTAVA – LIKOVNA UMJETNOST ( arhitektura stadiona, kapela sv. Roka u Osijeku, katedrala Sv. Petra i Pavla u Osijeku, secesija u Osijeku, barokna Tvrđa)</w:t>
            </w:r>
          </w:p>
        </w:tc>
      </w:tr>
      <w:tr w:rsidR="6F9AC6B1" w14:paraId="5A64A14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029729A0" w14:textId="6B7F2790"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Ciljevi</w:t>
            </w:r>
          </w:p>
        </w:tc>
        <w:tc>
          <w:tcPr>
            <w:tcW w:w="6930" w:type="dxa"/>
          </w:tcPr>
          <w:p w14:paraId="6D0FF7C3" w14:textId="40F5CD5D"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-osuvremeniti nastavu istraživačkim radom</w:t>
            </w:r>
          </w:p>
          <w:p w14:paraId="78C8AFF6" w14:textId="03781BFF"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-povezivanje teorije i vizualnog doživljaja</w:t>
            </w:r>
          </w:p>
          <w:p w14:paraId="2969BCA0" w14:textId="3B6A08F1"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-uvoditi učenike u samostalno istraživanje</w:t>
            </w:r>
          </w:p>
        </w:tc>
      </w:tr>
      <w:tr w:rsidR="6F9AC6B1" w14:paraId="51C59CA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722A5C53" w14:textId="3351DE86"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Namjena</w:t>
            </w:r>
          </w:p>
        </w:tc>
        <w:tc>
          <w:tcPr>
            <w:tcW w:w="6930" w:type="dxa"/>
          </w:tcPr>
          <w:p w14:paraId="390C4C46" w14:textId="7DA10BED"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-izvođenje terenske nastave</w:t>
            </w:r>
          </w:p>
          <w:p w14:paraId="4320D1B4" w14:textId="419C4E2B"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-pripremanje učenika za samostalno istraživanje</w:t>
            </w:r>
          </w:p>
          <w:p w14:paraId="54ED1DC2" w14:textId="555FDEE0"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-razvijanje kreativnosti učenika</w:t>
            </w:r>
          </w:p>
          <w:p w14:paraId="4D9B7666" w14:textId="1A25013D"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-razvijanje pozitivnih odnosa prema kulturnoj baštini</w:t>
            </w:r>
          </w:p>
          <w:p w14:paraId="25D946BA" w14:textId="56546790"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-međusobna suradnja učenika</w:t>
            </w:r>
          </w:p>
        </w:tc>
      </w:tr>
      <w:tr w:rsidR="6F9AC6B1" w14:paraId="53C778B1"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6A63E6CD" w14:textId="0D634516"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Nositelj</w:t>
            </w:r>
          </w:p>
        </w:tc>
        <w:tc>
          <w:tcPr>
            <w:tcW w:w="6930" w:type="dxa"/>
          </w:tcPr>
          <w:p w14:paraId="00B47ACF" w14:textId="6E8ACE3D"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 xml:space="preserve">prof. Nataša </w:t>
            </w:r>
            <w:proofErr w:type="spellStart"/>
            <w:r w:rsidRPr="6F9AC6B1">
              <w:rPr>
                <w:color w:val="000000" w:themeColor="text1"/>
                <w:sz w:val="24"/>
                <w:szCs w:val="24"/>
              </w:rPr>
              <w:t>Tram</w:t>
            </w:r>
            <w:proofErr w:type="spellEnd"/>
          </w:p>
        </w:tc>
      </w:tr>
      <w:tr w:rsidR="6F9AC6B1" w14:paraId="18FEE03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2AAD9A47" w14:textId="08C7C89A"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Način realizacije</w:t>
            </w:r>
          </w:p>
        </w:tc>
        <w:tc>
          <w:tcPr>
            <w:tcW w:w="6930" w:type="dxa"/>
          </w:tcPr>
          <w:p w14:paraId="1D832EE8" w14:textId="11726244"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-mjesto koje se obilazi</w:t>
            </w:r>
          </w:p>
          <w:p w14:paraId="5C0A946B" w14:textId="7D0A55CB"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-rad na terenu (prikupljeni materijali i istraživanje)</w:t>
            </w:r>
          </w:p>
        </w:tc>
      </w:tr>
      <w:tr w:rsidR="6F9AC6B1" w14:paraId="6CCEE35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64A7DD24" w14:textId="2D8B058C" w:rsidR="6F9AC6B1" w:rsidRDefault="6F9AC6B1" w:rsidP="6F9AC6B1">
            <w:pPr>
              <w:pStyle w:val="LO-normal"/>
              <w:spacing w:line="240" w:lineRule="auto"/>
              <w:rPr>
                <w:color w:val="000000" w:themeColor="text1"/>
                <w:sz w:val="24"/>
                <w:szCs w:val="24"/>
              </w:rPr>
            </w:pPr>
            <w:proofErr w:type="spellStart"/>
            <w:r w:rsidRPr="6F9AC6B1">
              <w:rPr>
                <w:b/>
                <w:bCs/>
                <w:color w:val="000000" w:themeColor="text1"/>
                <w:sz w:val="24"/>
                <w:szCs w:val="24"/>
              </w:rPr>
              <w:t>Vremenik</w:t>
            </w:r>
            <w:proofErr w:type="spellEnd"/>
          </w:p>
        </w:tc>
        <w:tc>
          <w:tcPr>
            <w:tcW w:w="6930" w:type="dxa"/>
          </w:tcPr>
          <w:p w14:paraId="0DBE44BD" w14:textId="0A67B803"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sati tijekom školske godine</w:t>
            </w:r>
          </w:p>
        </w:tc>
      </w:tr>
      <w:tr w:rsidR="6F9AC6B1" w14:paraId="6B23C03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7F0AEB80" w14:textId="5573E1B5"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Troškovnik</w:t>
            </w:r>
          </w:p>
        </w:tc>
        <w:tc>
          <w:tcPr>
            <w:tcW w:w="6930" w:type="dxa"/>
          </w:tcPr>
          <w:p w14:paraId="3C4EF703" w14:textId="3542EDAE" w:rsidR="6F9AC6B1" w:rsidRDefault="6F9AC6B1" w:rsidP="6F9AC6B1">
            <w:pPr>
              <w:pStyle w:val="LO-normal"/>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6F9AC6B1">
              <w:rPr>
                <w:color w:val="000000" w:themeColor="text1"/>
                <w:sz w:val="24"/>
                <w:szCs w:val="24"/>
              </w:rPr>
              <w:t>aktivnost ne zahtijeva novčana ulaganja</w:t>
            </w:r>
          </w:p>
        </w:tc>
      </w:tr>
      <w:tr w:rsidR="6F9AC6B1" w14:paraId="736B18E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34B25E15" w14:textId="374D98CD" w:rsidR="6F9AC6B1" w:rsidRDefault="6F9AC6B1" w:rsidP="6F9AC6B1">
            <w:pPr>
              <w:pStyle w:val="LO-normal"/>
              <w:spacing w:line="240" w:lineRule="auto"/>
              <w:rPr>
                <w:color w:val="000000" w:themeColor="text1"/>
                <w:sz w:val="24"/>
                <w:szCs w:val="24"/>
              </w:rPr>
            </w:pPr>
            <w:r w:rsidRPr="6F9AC6B1">
              <w:rPr>
                <w:b/>
                <w:bCs/>
                <w:color w:val="000000" w:themeColor="text1"/>
                <w:sz w:val="24"/>
                <w:szCs w:val="24"/>
              </w:rPr>
              <w:t>Način vrednovanja i korištenja rezultata vrednovanja</w:t>
            </w:r>
          </w:p>
        </w:tc>
        <w:tc>
          <w:tcPr>
            <w:tcW w:w="6930" w:type="dxa"/>
          </w:tcPr>
          <w:p w14:paraId="33F4A013" w14:textId="092A742E" w:rsidR="6F9AC6B1" w:rsidRDefault="6F9AC6B1" w:rsidP="6F9AC6B1">
            <w:pPr>
              <w:pStyle w:val="LO-normal"/>
              <w:spacing w:line="240" w:lineRule="auto"/>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6F9AC6B1">
              <w:rPr>
                <w:color w:val="000000" w:themeColor="text1"/>
                <w:sz w:val="24"/>
                <w:szCs w:val="24"/>
              </w:rPr>
              <w:t>vrednovanje od strane profesora i učenika</w:t>
            </w:r>
          </w:p>
        </w:tc>
      </w:tr>
    </w:tbl>
    <w:p w14:paraId="4E0C3CC7" w14:textId="07419E38" w:rsidR="003C0FCB" w:rsidRPr="009977A0" w:rsidRDefault="003C0FCB" w:rsidP="009977A0">
      <w:pPr>
        <w:rPr>
          <w:rFonts w:eastAsia="Corsiva"/>
        </w:rPr>
      </w:pPr>
    </w:p>
    <w:p w14:paraId="2FE775DC" w14:textId="08C594A8" w:rsidR="4A5D31C7" w:rsidRDefault="4A5D31C7" w:rsidP="6F9AC6B1">
      <w:pPr>
        <w:pStyle w:val="Naslov2"/>
        <w:rPr>
          <w:rFonts w:ascii="Arial" w:hAnsi="Arial" w:cs="Arial"/>
        </w:rPr>
      </w:pPr>
      <w:bookmarkStart w:id="28" w:name="_Toc1351319780"/>
      <w:r w:rsidRPr="6F9AC6B1">
        <w:rPr>
          <w:rFonts w:ascii="Arial" w:hAnsi="Arial" w:cs="Arial"/>
        </w:rPr>
        <w:lastRenderedPageBreak/>
        <w:t>9. LATINSKI JEZIK</w:t>
      </w:r>
      <w:bookmarkEnd w:id="28"/>
    </w:p>
    <w:p w14:paraId="7CA9D01C" w14:textId="6596E08B" w:rsidR="6F9AC6B1" w:rsidRDefault="6F9AC6B1" w:rsidP="6F9AC6B1">
      <w:pPr>
        <w:rPr>
          <w:rFonts w:eastAsia="Corsiva"/>
        </w:rPr>
      </w:pPr>
    </w:p>
    <w:tbl>
      <w:tblPr>
        <w:tblStyle w:val="Tablicareetke2-isticanje11"/>
        <w:tblW w:w="0" w:type="auto"/>
        <w:tblLayout w:type="fixed"/>
        <w:tblLook w:val="0000" w:firstRow="0" w:lastRow="0" w:firstColumn="0" w:lastColumn="0" w:noHBand="0" w:noVBand="0"/>
      </w:tblPr>
      <w:tblGrid>
        <w:gridCol w:w="2715"/>
        <w:gridCol w:w="6930"/>
      </w:tblGrid>
      <w:tr w:rsidR="6F9AC6B1" w14:paraId="4E5909A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055ED3BD" w14:textId="13EB0DBC" w:rsidR="6F9AC6B1" w:rsidRDefault="6F9AC6B1" w:rsidP="6F9AC6B1">
            <w:pPr>
              <w:pStyle w:val="Sadrajitablice"/>
              <w:spacing w:after="283"/>
              <w:rPr>
                <w:rFonts w:ascii="Arial" w:eastAsia="Arial" w:hAnsi="Arial" w:cs="Arial"/>
                <w:b/>
                <w:bCs/>
                <w:color w:val="000000" w:themeColor="text1"/>
              </w:rPr>
            </w:pPr>
            <w:r w:rsidRPr="6F9AC6B1">
              <w:rPr>
                <w:rFonts w:ascii="Arial" w:eastAsia="Arial" w:hAnsi="Arial" w:cs="Arial"/>
                <w:b/>
                <w:bCs/>
                <w:color w:val="000000" w:themeColor="text1"/>
                <w:lang w:val="hr-HR"/>
              </w:rPr>
              <w:t>AKTIVNOST</w:t>
            </w:r>
          </w:p>
        </w:tc>
        <w:tc>
          <w:tcPr>
            <w:tcW w:w="6930" w:type="dxa"/>
          </w:tcPr>
          <w:p w14:paraId="75CD182D" w14:textId="051A6D41" w:rsidR="6F9AC6B1" w:rsidRDefault="6F9AC6B1"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000000" w:themeColor="text1"/>
              </w:rPr>
            </w:pPr>
            <w:proofErr w:type="spellStart"/>
            <w:r w:rsidRPr="6F9AC6B1">
              <w:rPr>
                <w:rFonts w:ascii="Arial" w:eastAsia="Arial" w:hAnsi="Arial" w:cs="Arial"/>
                <w:b/>
                <w:bCs/>
                <w:color w:val="000000" w:themeColor="text1"/>
              </w:rPr>
              <w:t>Posjet</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Arheološkom</w:t>
            </w:r>
            <w:proofErr w:type="spellEnd"/>
            <w:r w:rsidRPr="6F9AC6B1">
              <w:rPr>
                <w:rFonts w:ascii="Arial" w:eastAsia="Arial" w:hAnsi="Arial" w:cs="Arial"/>
                <w:b/>
                <w:bCs/>
                <w:color w:val="000000" w:themeColor="text1"/>
              </w:rPr>
              <w:t xml:space="preserve"> </w:t>
            </w:r>
            <w:proofErr w:type="spellStart"/>
            <w:r w:rsidRPr="6F9AC6B1">
              <w:rPr>
                <w:rFonts w:ascii="Arial" w:eastAsia="Arial" w:hAnsi="Arial" w:cs="Arial"/>
                <w:b/>
                <w:bCs/>
                <w:color w:val="000000" w:themeColor="text1"/>
              </w:rPr>
              <w:t>muzeju</w:t>
            </w:r>
            <w:proofErr w:type="spellEnd"/>
            <w:r w:rsidRPr="6F9AC6B1">
              <w:rPr>
                <w:rFonts w:ascii="Arial" w:eastAsia="Arial" w:hAnsi="Arial" w:cs="Arial"/>
                <w:b/>
                <w:bCs/>
                <w:color w:val="000000" w:themeColor="text1"/>
              </w:rPr>
              <w:t xml:space="preserve"> u </w:t>
            </w:r>
            <w:proofErr w:type="spellStart"/>
            <w:r w:rsidRPr="6F9AC6B1">
              <w:rPr>
                <w:rFonts w:ascii="Arial" w:eastAsia="Arial" w:hAnsi="Arial" w:cs="Arial"/>
                <w:b/>
                <w:bCs/>
                <w:color w:val="000000" w:themeColor="text1"/>
              </w:rPr>
              <w:t>Osijeku</w:t>
            </w:r>
            <w:proofErr w:type="spellEnd"/>
          </w:p>
        </w:tc>
      </w:tr>
      <w:tr w:rsidR="6F9AC6B1" w14:paraId="4708744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34A4D418" w14:textId="5626EC8E" w:rsidR="6F9AC6B1" w:rsidRDefault="6F9AC6B1" w:rsidP="6F9AC6B1">
            <w:pPr>
              <w:pStyle w:val="Sadrajitablice"/>
              <w:spacing w:after="283"/>
              <w:rPr>
                <w:rFonts w:ascii="Arial" w:eastAsia="Arial" w:hAnsi="Arial" w:cs="Arial"/>
                <w:b/>
                <w:bCs/>
                <w:color w:val="000000" w:themeColor="text1"/>
              </w:rPr>
            </w:pPr>
            <w:r w:rsidRPr="6F9AC6B1">
              <w:rPr>
                <w:rFonts w:ascii="Arial" w:eastAsia="Arial" w:hAnsi="Arial" w:cs="Arial"/>
                <w:b/>
                <w:bCs/>
                <w:color w:val="000000" w:themeColor="text1"/>
                <w:lang w:val="hr-HR"/>
              </w:rPr>
              <w:t>Ciljevi</w:t>
            </w:r>
          </w:p>
        </w:tc>
        <w:tc>
          <w:tcPr>
            <w:tcW w:w="6930" w:type="dxa"/>
          </w:tcPr>
          <w:p w14:paraId="6E222CE0" w14:textId="032B670F" w:rsidR="6F9AC6B1" w:rsidRDefault="6F9AC6B1" w:rsidP="6F9AC6B1">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U korelaciji s drugim predmetima omogućiti učenicima stjecanje određenih znanja i poticati učenike na dodatno učenje izvan redovnog programa.</w:t>
            </w:r>
          </w:p>
        </w:tc>
      </w:tr>
      <w:tr w:rsidR="6F9AC6B1" w14:paraId="5AF7287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2A70E2ED" w14:textId="6CE83439" w:rsidR="6F9AC6B1" w:rsidRDefault="6F9AC6B1" w:rsidP="6F9AC6B1">
            <w:pPr>
              <w:pStyle w:val="Sadrajitablice"/>
              <w:spacing w:after="283"/>
              <w:rPr>
                <w:rFonts w:ascii="Arial" w:eastAsia="Arial" w:hAnsi="Arial" w:cs="Arial"/>
                <w:b/>
                <w:bCs/>
                <w:color w:val="000000" w:themeColor="text1"/>
              </w:rPr>
            </w:pPr>
            <w:r w:rsidRPr="6F9AC6B1">
              <w:rPr>
                <w:rFonts w:ascii="Arial" w:eastAsia="Arial" w:hAnsi="Arial" w:cs="Arial"/>
                <w:b/>
                <w:bCs/>
                <w:color w:val="000000" w:themeColor="text1"/>
                <w:lang w:val="hr-HR"/>
              </w:rPr>
              <w:t>Namjena</w:t>
            </w:r>
          </w:p>
        </w:tc>
        <w:tc>
          <w:tcPr>
            <w:tcW w:w="6930" w:type="dxa"/>
          </w:tcPr>
          <w:p w14:paraId="37D8246A" w14:textId="388633CA" w:rsidR="6F9AC6B1" w:rsidRDefault="6F9AC6B1"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HR"/>
              </w:rPr>
              <w:t>Poticati radoznalost za novim sadržajima. Steći dragocjeno iskustvo potrebno za buduće obrazovanje</w:t>
            </w:r>
          </w:p>
        </w:tc>
      </w:tr>
      <w:tr w:rsidR="6F9AC6B1" w14:paraId="3B91A0D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2F2842E5" w14:textId="05735BF4" w:rsidR="6F9AC6B1" w:rsidRDefault="6F9AC6B1" w:rsidP="6F9AC6B1">
            <w:pPr>
              <w:pStyle w:val="Sadrajitablice"/>
              <w:spacing w:after="283"/>
              <w:rPr>
                <w:rFonts w:ascii="Arial" w:eastAsia="Arial" w:hAnsi="Arial" w:cs="Arial"/>
                <w:b/>
                <w:bCs/>
                <w:color w:val="000000" w:themeColor="text1"/>
              </w:rPr>
            </w:pPr>
            <w:r w:rsidRPr="6F9AC6B1">
              <w:rPr>
                <w:rFonts w:ascii="Arial" w:eastAsia="Arial" w:hAnsi="Arial" w:cs="Arial"/>
                <w:b/>
                <w:bCs/>
                <w:color w:val="000000" w:themeColor="text1"/>
                <w:lang w:val="hr-HR"/>
              </w:rPr>
              <w:t>Nositelji aktivnosti</w:t>
            </w:r>
          </w:p>
        </w:tc>
        <w:tc>
          <w:tcPr>
            <w:tcW w:w="6930" w:type="dxa"/>
          </w:tcPr>
          <w:p w14:paraId="48D9053A" w14:textId="4EA72824" w:rsidR="6F9AC6B1" w:rsidRDefault="6F9AC6B1"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HR"/>
              </w:rPr>
              <w:t>Pojedini učenici trećih razreda.</w:t>
            </w:r>
          </w:p>
          <w:p w14:paraId="55537873" w14:textId="2C114801" w:rsidR="6F9AC6B1" w:rsidRDefault="6F9AC6B1"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HR"/>
              </w:rPr>
              <w:t>Prof. Jakov Šimatović</w:t>
            </w:r>
          </w:p>
        </w:tc>
      </w:tr>
      <w:tr w:rsidR="6F9AC6B1" w14:paraId="35F76D2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5517CE5A" w14:textId="5ECFF5FB" w:rsidR="6F9AC6B1" w:rsidRDefault="6F9AC6B1" w:rsidP="6F9AC6B1">
            <w:pPr>
              <w:pStyle w:val="Sadrajitablice"/>
              <w:spacing w:after="283"/>
              <w:rPr>
                <w:rFonts w:ascii="Arial" w:eastAsia="Arial" w:hAnsi="Arial" w:cs="Arial"/>
                <w:b/>
                <w:bCs/>
                <w:color w:val="000000" w:themeColor="text1"/>
              </w:rPr>
            </w:pPr>
            <w:r w:rsidRPr="6F9AC6B1">
              <w:rPr>
                <w:rFonts w:ascii="Arial" w:eastAsia="Arial" w:hAnsi="Arial" w:cs="Arial"/>
                <w:b/>
                <w:bCs/>
                <w:color w:val="000000" w:themeColor="text1"/>
                <w:lang w:val="hr-HR"/>
              </w:rPr>
              <w:t>Način realizacije</w:t>
            </w:r>
          </w:p>
        </w:tc>
        <w:tc>
          <w:tcPr>
            <w:tcW w:w="6930" w:type="dxa"/>
          </w:tcPr>
          <w:p w14:paraId="0FA94781" w14:textId="7B4A6B7D"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roofErr w:type="spellStart"/>
            <w:r w:rsidRPr="6F9AC6B1">
              <w:rPr>
                <w:rFonts w:ascii="Arial" w:eastAsia="Arial" w:hAnsi="Arial" w:cs="Arial"/>
                <w:color w:val="000000" w:themeColor="text1"/>
                <w:lang w:val="en-US"/>
              </w:rPr>
              <w:t>Aktivnost</w:t>
            </w:r>
            <w:proofErr w:type="spellEnd"/>
            <w:r w:rsidRPr="6F9AC6B1">
              <w:rPr>
                <w:rFonts w:ascii="Arial" w:eastAsia="Arial" w:hAnsi="Arial" w:cs="Arial"/>
                <w:color w:val="000000" w:themeColor="text1"/>
                <w:lang w:val="en-US"/>
              </w:rPr>
              <w:t xml:space="preserve"> se </w:t>
            </w:r>
            <w:proofErr w:type="spellStart"/>
            <w:r w:rsidRPr="6F9AC6B1">
              <w:rPr>
                <w:rFonts w:ascii="Arial" w:eastAsia="Arial" w:hAnsi="Arial" w:cs="Arial"/>
                <w:color w:val="000000" w:themeColor="text1"/>
                <w:lang w:val="en-US"/>
              </w:rPr>
              <w:t>realizira</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kroz</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izvanučioničnu</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nastavu</w:t>
            </w:r>
            <w:proofErr w:type="spellEnd"/>
            <w:r w:rsidRPr="6F9AC6B1">
              <w:rPr>
                <w:rFonts w:ascii="Arial" w:eastAsia="Arial" w:hAnsi="Arial" w:cs="Arial"/>
                <w:color w:val="000000" w:themeColor="text1"/>
                <w:lang w:val="en-US"/>
              </w:rPr>
              <w:t>.</w:t>
            </w:r>
          </w:p>
          <w:p w14:paraId="5BED3498" w14:textId="043B351E"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roofErr w:type="spellStart"/>
            <w:r w:rsidRPr="6F9AC6B1">
              <w:rPr>
                <w:rFonts w:ascii="Arial" w:eastAsia="Arial" w:hAnsi="Arial" w:cs="Arial"/>
                <w:color w:val="000000" w:themeColor="text1"/>
                <w:lang w:val="en-US"/>
              </w:rPr>
              <w:t>Učenici</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će</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posjetiti</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Arheološki</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muzej</w:t>
            </w:r>
            <w:proofErr w:type="spellEnd"/>
            <w:r w:rsidRPr="6F9AC6B1">
              <w:rPr>
                <w:rFonts w:ascii="Arial" w:eastAsia="Arial" w:hAnsi="Arial" w:cs="Arial"/>
                <w:color w:val="000000" w:themeColor="text1"/>
                <w:lang w:val="en-US"/>
              </w:rPr>
              <w:t xml:space="preserve"> u </w:t>
            </w:r>
            <w:proofErr w:type="spellStart"/>
            <w:r w:rsidRPr="6F9AC6B1">
              <w:rPr>
                <w:rFonts w:ascii="Arial" w:eastAsia="Arial" w:hAnsi="Arial" w:cs="Arial"/>
                <w:color w:val="000000" w:themeColor="text1"/>
                <w:lang w:val="en-US"/>
              </w:rPr>
              <w:t>Osijeku</w:t>
            </w:r>
            <w:proofErr w:type="spellEnd"/>
            <w:r w:rsidRPr="6F9AC6B1">
              <w:rPr>
                <w:rFonts w:ascii="Arial" w:eastAsia="Arial" w:hAnsi="Arial" w:cs="Arial"/>
                <w:color w:val="000000" w:themeColor="text1"/>
                <w:lang w:val="en-US"/>
              </w:rPr>
              <w:t xml:space="preserve">. </w:t>
            </w:r>
          </w:p>
          <w:p w14:paraId="07926943" w14:textId="49BA0392"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6F9AC6B1" w14:paraId="4244D3E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191D95E3" w14:textId="54CAA24E" w:rsidR="6F9AC6B1" w:rsidRDefault="6F9AC6B1" w:rsidP="6F9AC6B1">
            <w:pPr>
              <w:pStyle w:val="Sadrajitablice"/>
              <w:spacing w:after="283"/>
              <w:rPr>
                <w:rFonts w:ascii="Arial" w:eastAsia="Arial" w:hAnsi="Arial" w:cs="Arial"/>
                <w:b/>
                <w:bCs/>
                <w:color w:val="000000" w:themeColor="text1"/>
              </w:rPr>
            </w:pPr>
            <w:proofErr w:type="spellStart"/>
            <w:r w:rsidRPr="6F9AC6B1">
              <w:rPr>
                <w:rFonts w:ascii="Arial" w:eastAsia="Arial" w:hAnsi="Arial" w:cs="Arial"/>
                <w:b/>
                <w:bCs/>
                <w:color w:val="000000" w:themeColor="text1"/>
                <w:lang w:val="hr-HR"/>
              </w:rPr>
              <w:t>Vremenik</w:t>
            </w:r>
            <w:proofErr w:type="spellEnd"/>
          </w:p>
        </w:tc>
        <w:tc>
          <w:tcPr>
            <w:tcW w:w="6930" w:type="dxa"/>
          </w:tcPr>
          <w:p w14:paraId="5042EC45" w14:textId="25E5D0B0" w:rsidR="6F9AC6B1" w:rsidRDefault="6F9AC6B1" w:rsidP="6F9AC6B1">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roofErr w:type="spellStart"/>
            <w:r w:rsidRPr="6F9AC6B1">
              <w:rPr>
                <w:rFonts w:ascii="Arial" w:eastAsia="Arial" w:hAnsi="Arial" w:cs="Arial"/>
                <w:color w:val="000000" w:themeColor="text1"/>
                <w:lang w:val="en-US"/>
              </w:rPr>
              <w:t>Studeni</w:t>
            </w:r>
            <w:proofErr w:type="spellEnd"/>
            <w:r w:rsidRPr="6F9AC6B1">
              <w:rPr>
                <w:rFonts w:ascii="Arial" w:eastAsia="Arial" w:hAnsi="Arial" w:cs="Arial"/>
                <w:color w:val="000000" w:themeColor="text1"/>
                <w:lang w:val="en-US"/>
              </w:rPr>
              <w:t xml:space="preserve"> 2025</w:t>
            </w:r>
          </w:p>
        </w:tc>
      </w:tr>
      <w:tr w:rsidR="6F9AC6B1" w14:paraId="55E971D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15" w:type="dxa"/>
          </w:tcPr>
          <w:p w14:paraId="5E736A9E" w14:textId="559CE001" w:rsidR="6F9AC6B1" w:rsidRDefault="6F9AC6B1" w:rsidP="6F9AC6B1">
            <w:pPr>
              <w:pStyle w:val="Sadrajitablice"/>
              <w:spacing w:after="283"/>
              <w:rPr>
                <w:rFonts w:ascii="Arial" w:eastAsia="Arial" w:hAnsi="Arial" w:cs="Arial"/>
                <w:b/>
                <w:bCs/>
                <w:color w:val="000000" w:themeColor="text1"/>
              </w:rPr>
            </w:pPr>
            <w:r w:rsidRPr="6F9AC6B1">
              <w:rPr>
                <w:rFonts w:ascii="Arial" w:eastAsia="Arial" w:hAnsi="Arial" w:cs="Arial"/>
                <w:b/>
                <w:bCs/>
                <w:color w:val="000000" w:themeColor="text1"/>
                <w:lang w:val="hr-HR"/>
              </w:rPr>
              <w:t>Vrednovanje</w:t>
            </w:r>
          </w:p>
        </w:tc>
        <w:tc>
          <w:tcPr>
            <w:tcW w:w="6930" w:type="dxa"/>
          </w:tcPr>
          <w:p w14:paraId="2831E4CF" w14:textId="28242A5C"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roofErr w:type="spellStart"/>
            <w:r w:rsidRPr="6F9AC6B1">
              <w:rPr>
                <w:rFonts w:ascii="Arial" w:eastAsia="Arial" w:hAnsi="Arial" w:cs="Arial"/>
                <w:color w:val="000000" w:themeColor="text1"/>
                <w:lang w:val="en-US"/>
              </w:rPr>
              <w:t>Ocjena</w:t>
            </w:r>
            <w:proofErr w:type="spellEnd"/>
            <w:r w:rsidRPr="6F9AC6B1">
              <w:rPr>
                <w:rFonts w:ascii="Arial" w:eastAsia="Arial" w:hAnsi="Arial" w:cs="Arial"/>
                <w:color w:val="000000" w:themeColor="text1"/>
                <w:lang w:val="en-US"/>
              </w:rPr>
              <w:t xml:space="preserve"> u </w:t>
            </w:r>
            <w:proofErr w:type="spellStart"/>
            <w:r w:rsidRPr="6F9AC6B1">
              <w:rPr>
                <w:rFonts w:ascii="Arial" w:eastAsia="Arial" w:hAnsi="Arial" w:cs="Arial"/>
                <w:color w:val="000000" w:themeColor="text1"/>
                <w:lang w:val="en-US"/>
              </w:rPr>
              <w:t>nastavi</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fakultativnog</w:t>
            </w:r>
            <w:proofErr w:type="spellEnd"/>
            <w:r w:rsidRPr="6F9AC6B1">
              <w:rPr>
                <w:rFonts w:ascii="Arial" w:eastAsia="Arial" w:hAnsi="Arial" w:cs="Arial"/>
                <w:color w:val="000000" w:themeColor="text1"/>
                <w:lang w:val="en-US"/>
              </w:rPr>
              <w:t xml:space="preserve"> </w:t>
            </w:r>
            <w:proofErr w:type="spellStart"/>
            <w:r w:rsidRPr="6F9AC6B1">
              <w:rPr>
                <w:rFonts w:ascii="Arial" w:eastAsia="Arial" w:hAnsi="Arial" w:cs="Arial"/>
                <w:color w:val="000000" w:themeColor="text1"/>
                <w:lang w:val="en-US"/>
              </w:rPr>
              <w:t>predmeta</w:t>
            </w:r>
            <w:proofErr w:type="spellEnd"/>
            <w:r w:rsidRPr="6F9AC6B1">
              <w:rPr>
                <w:rFonts w:ascii="Arial" w:eastAsia="Arial" w:hAnsi="Arial" w:cs="Arial"/>
                <w:color w:val="000000" w:themeColor="text1"/>
                <w:lang w:val="en-US"/>
              </w:rPr>
              <w:t xml:space="preserve"> </w:t>
            </w:r>
          </w:p>
        </w:tc>
      </w:tr>
      <w:tr w:rsidR="6F9AC6B1" w14:paraId="7127A2C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2715" w:type="dxa"/>
          </w:tcPr>
          <w:p w14:paraId="087EFFB3" w14:textId="2EF667DD" w:rsidR="6F9AC6B1" w:rsidRDefault="6F9AC6B1" w:rsidP="6F9AC6B1">
            <w:pPr>
              <w:pStyle w:val="Sadrajitablice"/>
              <w:spacing w:after="283"/>
              <w:rPr>
                <w:rFonts w:ascii="Arial" w:eastAsia="Arial" w:hAnsi="Arial" w:cs="Arial"/>
                <w:b/>
                <w:bCs/>
                <w:color w:val="000000" w:themeColor="text1"/>
              </w:rPr>
            </w:pPr>
            <w:r w:rsidRPr="6F9AC6B1">
              <w:rPr>
                <w:rFonts w:ascii="Arial" w:eastAsia="Arial" w:hAnsi="Arial" w:cs="Arial"/>
                <w:b/>
                <w:bCs/>
                <w:color w:val="000000" w:themeColor="text1"/>
                <w:lang w:val="hr-HR"/>
              </w:rPr>
              <w:t>Troškovnik</w:t>
            </w:r>
          </w:p>
        </w:tc>
        <w:tc>
          <w:tcPr>
            <w:tcW w:w="6930" w:type="dxa"/>
          </w:tcPr>
          <w:p w14:paraId="18F2E784" w14:textId="1015077F" w:rsidR="6F9AC6B1" w:rsidRDefault="6F9AC6B1"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lang w:val="hr-HR"/>
              </w:rPr>
              <w:t>Cijena ulaznice u Arheološki muzej u Osijeku</w:t>
            </w:r>
          </w:p>
        </w:tc>
      </w:tr>
    </w:tbl>
    <w:p w14:paraId="16BD9818" w14:textId="456FD3C8" w:rsidR="6F9AC6B1" w:rsidRDefault="6F9AC6B1" w:rsidP="6F9AC6B1">
      <w:pPr>
        <w:rPr>
          <w:rFonts w:eastAsia="Corsiva"/>
        </w:rPr>
      </w:pPr>
    </w:p>
    <w:p w14:paraId="4B7B3A14" w14:textId="301014A0" w:rsidR="00EE323F" w:rsidRPr="00480460" w:rsidRDefault="042D068C" w:rsidP="6F9AC6B1">
      <w:pPr>
        <w:pStyle w:val="Naslov1"/>
        <w:jc w:val="center"/>
        <w:rPr>
          <w:rFonts w:ascii="Bauhaus 93" w:hAnsi="Bauhaus 93"/>
          <w:sz w:val="48"/>
          <w:szCs w:val="48"/>
        </w:rPr>
      </w:pPr>
      <w:bookmarkStart w:id="29" w:name="_Toc2102177814"/>
      <w:r w:rsidRPr="6F9AC6B1">
        <w:rPr>
          <w:rFonts w:ascii="Bauhaus 93" w:hAnsi="Bauhaus 93"/>
          <w:sz w:val="48"/>
          <w:szCs w:val="48"/>
        </w:rPr>
        <w:t>9</w:t>
      </w:r>
      <w:r w:rsidR="26E7A73F" w:rsidRPr="6F9AC6B1">
        <w:rPr>
          <w:rFonts w:ascii="Bauhaus 93" w:hAnsi="Bauhaus 93"/>
          <w:sz w:val="48"/>
          <w:szCs w:val="48"/>
        </w:rPr>
        <w:t>. OSTALE AKTIVNOSTI</w:t>
      </w:r>
      <w:bookmarkEnd w:id="29"/>
    </w:p>
    <w:p w14:paraId="5D7AE141" w14:textId="77777777" w:rsidR="00574D8E" w:rsidRPr="00574D8E" w:rsidRDefault="00574D8E" w:rsidP="00574D8E"/>
    <w:p w14:paraId="1B874A60" w14:textId="1D5A66A5" w:rsidR="002A437D" w:rsidRPr="00B35A8A" w:rsidRDefault="5E926A16" w:rsidP="00574D8E">
      <w:pPr>
        <w:pStyle w:val="Naslov2"/>
        <w:rPr>
          <w:rFonts w:ascii="Arial" w:hAnsi="Arial" w:cs="Arial"/>
        </w:rPr>
      </w:pPr>
      <w:bookmarkStart w:id="30" w:name="_Toc1438094690"/>
      <w:r w:rsidRPr="6F9AC6B1">
        <w:rPr>
          <w:rFonts w:ascii="Arial" w:hAnsi="Arial" w:cs="Arial"/>
        </w:rPr>
        <w:t xml:space="preserve">9.1. </w:t>
      </w:r>
      <w:r w:rsidR="5EE19294" w:rsidRPr="6F9AC6B1">
        <w:rPr>
          <w:rFonts w:ascii="Arial" w:hAnsi="Arial" w:cs="Arial"/>
        </w:rPr>
        <w:t>IZVANNASTAVNE AKTIVNOSTI</w:t>
      </w:r>
      <w:r w:rsidR="375266C6" w:rsidRPr="6F9AC6B1">
        <w:rPr>
          <w:rFonts w:ascii="Arial" w:hAnsi="Arial" w:cs="Arial"/>
        </w:rPr>
        <w:t xml:space="preserve"> I AKTIVNOSTI REDOVNE NASTAVE</w:t>
      </w:r>
      <w:bookmarkEnd w:id="30"/>
    </w:p>
    <w:p w14:paraId="2725552F" w14:textId="5E41ABB9" w:rsidR="00970DA0" w:rsidRDefault="00970DA0" w:rsidP="002A437D">
      <w:pPr>
        <w:rPr>
          <w:rFonts w:ascii="Corsiva" w:eastAsia="Corsiva" w:hAnsi="Corsiva" w:cs="Corsiva"/>
          <w:b/>
          <w:i/>
          <w:color w:val="C00000"/>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970DA0" w14:paraId="2DE9D65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55C75A4" w14:textId="77777777" w:rsidR="00970DA0" w:rsidRPr="00B311D2" w:rsidRDefault="00970DA0" w:rsidP="00EB23EA">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271A1023" w14:textId="786E4684" w:rsidR="00970DA0" w:rsidRPr="007A0865" w:rsidRDefault="5EE19294"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6F9AC6B1">
              <w:rPr>
                <w:rFonts w:ascii="Arial" w:hAnsi="Arial" w:cs="Arial"/>
                <w:b/>
                <w:bCs/>
              </w:rPr>
              <w:t xml:space="preserve">IZVANNASTAVNA AKTIVNOSTI – STEMOVCI u </w:t>
            </w:r>
            <w:proofErr w:type="spellStart"/>
            <w:r w:rsidRPr="6F9AC6B1">
              <w:rPr>
                <w:rFonts w:ascii="Arial" w:hAnsi="Arial" w:cs="Arial"/>
                <w:b/>
                <w:bCs/>
              </w:rPr>
              <w:t>akciji</w:t>
            </w:r>
            <w:proofErr w:type="spellEnd"/>
            <w:r w:rsidRPr="6F9AC6B1">
              <w:rPr>
                <w:rFonts w:ascii="Arial" w:hAnsi="Arial" w:cs="Arial"/>
                <w:b/>
                <w:bCs/>
              </w:rPr>
              <w:t xml:space="preserve"> </w:t>
            </w:r>
            <w:proofErr w:type="gramStart"/>
            <w:r w:rsidRPr="6F9AC6B1">
              <w:rPr>
                <w:rFonts w:ascii="Arial" w:hAnsi="Arial" w:cs="Arial"/>
                <w:b/>
                <w:bCs/>
              </w:rPr>
              <w:t>202</w:t>
            </w:r>
            <w:r w:rsidR="78935829" w:rsidRPr="6F9AC6B1">
              <w:rPr>
                <w:rFonts w:ascii="Arial" w:hAnsi="Arial" w:cs="Arial"/>
                <w:b/>
                <w:bCs/>
              </w:rPr>
              <w:t>5</w:t>
            </w:r>
            <w:r w:rsidRPr="6F9AC6B1">
              <w:rPr>
                <w:rFonts w:ascii="Arial" w:hAnsi="Arial" w:cs="Arial"/>
                <w:b/>
                <w:bCs/>
              </w:rPr>
              <w:t>./</w:t>
            </w:r>
            <w:proofErr w:type="gramEnd"/>
            <w:r w:rsidRPr="6F9AC6B1">
              <w:rPr>
                <w:rFonts w:ascii="Arial" w:hAnsi="Arial" w:cs="Arial"/>
                <w:b/>
                <w:bCs/>
              </w:rPr>
              <w:t>202</w:t>
            </w:r>
            <w:r w:rsidR="49C4E109" w:rsidRPr="6F9AC6B1">
              <w:rPr>
                <w:rFonts w:ascii="Arial" w:hAnsi="Arial" w:cs="Arial"/>
                <w:b/>
                <w:bCs/>
              </w:rPr>
              <w:t>6</w:t>
            </w:r>
            <w:r w:rsidRPr="6F9AC6B1">
              <w:rPr>
                <w:rFonts w:ascii="Arial" w:hAnsi="Arial" w:cs="Arial"/>
                <w:b/>
                <w:bCs/>
              </w:rPr>
              <w:t xml:space="preserve">.  </w:t>
            </w:r>
          </w:p>
        </w:tc>
      </w:tr>
      <w:tr w:rsidR="00970DA0" w14:paraId="2ED599BC"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ED0E0AE" w14:textId="77777777" w:rsidR="00970DA0" w:rsidRPr="00946E91" w:rsidRDefault="00970DA0" w:rsidP="00EB23EA">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2E4876F0" w14:textId="77777777" w:rsidR="00970DA0"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72B28">
              <w:rPr>
                <w:rFonts w:ascii="Arial" w:hAnsi="Arial" w:cs="Arial"/>
              </w:rPr>
              <w:t>Glavni cilj projekta je popularizacija prirodne grupe predmeta. Promovirati znanost u najširem smislu i zainteresirati mlade da odaberu znanost za svoj životni poziv.</w:t>
            </w:r>
          </w:p>
          <w:p w14:paraId="2D079541" w14:textId="77777777" w:rsidR="00970DA0"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16F59DB5" w14:textId="77777777" w:rsidR="00970DA0"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Očekivanja MPT:</w:t>
            </w:r>
          </w:p>
          <w:p w14:paraId="67AFD9FB" w14:textId="77777777" w:rsidR="00970DA0" w:rsidRPr="00972B28" w:rsidRDefault="008D189D"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7" w:history="1">
              <w:r w:rsidR="00970DA0" w:rsidRPr="00166E02">
                <w:rPr>
                  <w:rStyle w:val="Hiperveza"/>
                  <w:rFonts w:ascii="Arial" w:hAnsi="Arial" w:cs="Arial"/>
                </w:rPr>
                <w:t>https://narodne-novine.nn.hr/clanci/sluzbeni/2019_01_10_217.html</w:t>
              </w:r>
            </w:hyperlink>
            <w:r w:rsidR="00970DA0">
              <w:rPr>
                <w:rFonts w:ascii="Arial" w:hAnsi="Arial" w:cs="Arial"/>
              </w:rPr>
              <w:t xml:space="preserve"> </w:t>
            </w:r>
          </w:p>
          <w:p w14:paraId="604A58FC"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goo</w:t>
            </w:r>
            <w:proofErr w:type="spellEnd"/>
            <w:r w:rsidRPr="00972B28">
              <w:rPr>
                <w:rFonts w:ascii="Arial" w:hAnsi="Arial" w:cs="Arial"/>
              </w:rPr>
              <w:t xml:space="preserve"> C.4.1. Aktivno se uključuje u razvoj zajednice.</w:t>
            </w:r>
          </w:p>
          <w:p w14:paraId="1F449D7B" w14:textId="77777777" w:rsidR="00970DA0" w:rsidRPr="00972B28" w:rsidRDefault="008D189D"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8" w:history="1">
              <w:r w:rsidR="00970DA0" w:rsidRPr="00166E02">
                <w:rPr>
                  <w:rStyle w:val="Hiperveza"/>
                  <w:rFonts w:ascii="Arial" w:hAnsi="Arial" w:cs="Arial"/>
                </w:rPr>
                <w:t>https://narodne-novine.nn.hr/clanci/sluzbeni/2019_01_7_150.html</w:t>
              </w:r>
            </w:hyperlink>
            <w:r w:rsidR="00970DA0">
              <w:rPr>
                <w:rFonts w:ascii="Arial" w:hAnsi="Arial" w:cs="Arial"/>
              </w:rPr>
              <w:t xml:space="preserve"> </w:t>
            </w:r>
          </w:p>
          <w:p w14:paraId="265A3AAC"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lastRenderedPageBreak/>
              <w:t>ikt</w:t>
            </w:r>
            <w:proofErr w:type="spellEnd"/>
            <w:r w:rsidRPr="00972B28">
              <w:rPr>
                <w:rFonts w:ascii="Arial" w:hAnsi="Arial" w:cs="Arial"/>
              </w:rPr>
              <w:t xml:space="preserve"> A.4.1. Učenik kritički odabire odgovarajuću digitalnu tehnologiju.</w:t>
            </w:r>
          </w:p>
          <w:p w14:paraId="6E899ACB"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ikt</w:t>
            </w:r>
            <w:proofErr w:type="spellEnd"/>
            <w:r w:rsidRPr="00972B28">
              <w:rPr>
                <w:rFonts w:ascii="Arial" w:hAnsi="Arial" w:cs="Arial"/>
              </w:rPr>
              <w:t xml:space="preserve"> C.4.2. Učenik samostalno provodi složeno pretraživanje informacija u digitalnome okružju.</w:t>
            </w:r>
          </w:p>
          <w:p w14:paraId="3004546F" w14:textId="77777777" w:rsidR="00970DA0" w:rsidRPr="00972B28" w:rsidRDefault="008D189D"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9" w:history="1">
              <w:r w:rsidR="00970DA0" w:rsidRPr="00166E02">
                <w:rPr>
                  <w:rStyle w:val="Hiperveza"/>
                  <w:rFonts w:ascii="Arial" w:hAnsi="Arial" w:cs="Arial"/>
                </w:rPr>
                <w:t>https://narodne-novine.nn.hr/clanci/sluzbeni/2019_01_7_152.html</w:t>
              </w:r>
            </w:hyperlink>
            <w:r w:rsidR="00970DA0">
              <w:rPr>
                <w:rFonts w:ascii="Arial" w:hAnsi="Arial" w:cs="Arial"/>
              </w:rPr>
              <w:t xml:space="preserve"> </w:t>
            </w:r>
          </w:p>
          <w:p w14:paraId="3127F560"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odr</w:t>
            </w:r>
            <w:proofErr w:type="spellEnd"/>
            <w:r w:rsidRPr="00972B28">
              <w:rPr>
                <w:rFonts w:ascii="Arial" w:hAnsi="Arial" w:cs="Arial"/>
              </w:rPr>
              <w:t xml:space="preserve"> A.4.3. Procjenjuje kako stanje ekosustava utječe na kvalitetu života.</w:t>
            </w:r>
          </w:p>
          <w:p w14:paraId="64FD2F8D"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odr</w:t>
            </w:r>
            <w:proofErr w:type="spellEnd"/>
            <w:r w:rsidRPr="00972B28">
              <w:rPr>
                <w:rFonts w:ascii="Arial" w:hAnsi="Arial" w:cs="Arial"/>
              </w:rPr>
              <w:t xml:space="preserve"> A.4.2. Objašnjava važnost uspostavljanja prirodne ravnoteže.</w:t>
            </w:r>
          </w:p>
          <w:p w14:paraId="60161F98" w14:textId="77777777" w:rsidR="00970DA0" w:rsidRPr="00972B28" w:rsidRDefault="008D189D"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0" w:history="1">
              <w:r w:rsidR="00970DA0" w:rsidRPr="00166E02">
                <w:rPr>
                  <w:rStyle w:val="Hiperveza"/>
                  <w:rFonts w:ascii="Arial" w:hAnsi="Arial" w:cs="Arial"/>
                </w:rPr>
                <w:t>https://narodne-novine.nn.hr/clanci/sluzbeni/2019_01_7_153.html</w:t>
              </w:r>
            </w:hyperlink>
            <w:r w:rsidR="00970DA0">
              <w:rPr>
                <w:rFonts w:ascii="Arial" w:hAnsi="Arial" w:cs="Arial"/>
              </w:rPr>
              <w:t xml:space="preserve"> </w:t>
            </w:r>
          </w:p>
          <w:p w14:paraId="4BC6EF39"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osr</w:t>
            </w:r>
            <w:proofErr w:type="spellEnd"/>
            <w:r w:rsidRPr="00972B28">
              <w:rPr>
                <w:rFonts w:ascii="Arial" w:hAnsi="Arial" w:cs="Arial"/>
              </w:rPr>
              <w:t xml:space="preserve"> B.4.2. Suradnički uči i radi u timu.</w:t>
            </w:r>
          </w:p>
          <w:p w14:paraId="29D431DA"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osr</w:t>
            </w:r>
            <w:proofErr w:type="spellEnd"/>
            <w:r w:rsidRPr="00972B28">
              <w:rPr>
                <w:rFonts w:ascii="Arial" w:hAnsi="Arial" w:cs="Arial"/>
              </w:rPr>
              <w:t xml:space="preserve"> B.5.3. Preuzima odgovornost za svoje ponašanje.</w:t>
            </w:r>
          </w:p>
          <w:p w14:paraId="4C89515C"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osr</w:t>
            </w:r>
            <w:proofErr w:type="spellEnd"/>
            <w:r w:rsidRPr="00972B28">
              <w:rPr>
                <w:rFonts w:ascii="Arial" w:hAnsi="Arial" w:cs="Arial"/>
              </w:rPr>
              <w:t xml:space="preserve"> A.5.3. Razvija svoje potencijale.</w:t>
            </w:r>
          </w:p>
          <w:p w14:paraId="4B03161B"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osr</w:t>
            </w:r>
            <w:proofErr w:type="spellEnd"/>
            <w:r w:rsidRPr="00972B28">
              <w:rPr>
                <w:rFonts w:ascii="Arial" w:hAnsi="Arial" w:cs="Arial"/>
              </w:rPr>
              <w:t xml:space="preserve"> A.4.4. Upravlja svojim obrazovnim i profesionalnim putem.</w:t>
            </w:r>
          </w:p>
          <w:p w14:paraId="5073E1EC" w14:textId="77777777" w:rsidR="00970DA0" w:rsidRPr="00972B28" w:rsidRDefault="008D189D"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1" w:history="1">
              <w:r w:rsidR="00970DA0" w:rsidRPr="00166E02">
                <w:rPr>
                  <w:rStyle w:val="Hiperveza"/>
                  <w:rFonts w:ascii="Arial" w:hAnsi="Arial" w:cs="Arial"/>
                </w:rPr>
                <w:t>https://narodne-novine.nn.hr/clanci/sluzbeni/2019_01_7_154.html</w:t>
              </w:r>
            </w:hyperlink>
            <w:r w:rsidR="00970DA0">
              <w:rPr>
                <w:rFonts w:ascii="Arial" w:hAnsi="Arial" w:cs="Arial"/>
              </w:rPr>
              <w:t xml:space="preserve"> </w:t>
            </w:r>
          </w:p>
          <w:p w14:paraId="08AF0BF4"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uku</w:t>
            </w:r>
            <w:proofErr w:type="spellEnd"/>
            <w:r w:rsidRPr="00972B28">
              <w:rPr>
                <w:rFonts w:ascii="Arial" w:hAnsi="Arial" w:cs="Arial"/>
              </w:rPr>
              <w:t xml:space="preserve"> A.4/5.1. Upravljanje informacijama. Učenik samostalno traži nove informacije iz različitih izvora, transformira ih u novo znanje i uspješno primjenjuje pri rješavanju problema.</w:t>
            </w:r>
          </w:p>
          <w:p w14:paraId="3E6A54BA" w14:textId="77777777" w:rsidR="00970DA0" w:rsidRPr="00972B28"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uku</w:t>
            </w:r>
            <w:proofErr w:type="spellEnd"/>
            <w:r w:rsidRPr="00972B28">
              <w:rPr>
                <w:rFonts w:ascii="Arial" w:hAnsi="Arial" w:cs="Arial"/>
              </w:rPr>
              <w:t xml:space="preserve"> A.4/5.3. Kreativno mišljenje. Učenik kreativno djeluje u različitim područjima učenja.</w:t>
            </w:r>
          </w:p>
          <w:p w14:paraId="1041292F" w14:textId="77777777" w:rsidR="00970DA0" w:rsidRPr="004D5A33"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72B28">
              <w:rPr>
                <w:rFonts w:ascii="Arial" w:hAnsi="Arial" w:cs="Arial"/>
              </w:rPr>
              <w:t>uku</w:t>
            </w:r>
            <w:proofErr w:type="spellEnd"/>
            <w:r w:rsidRPr="00972B28">
              <w:rPr>
                <w:rFonts w:ascii="Arial" w:hAnsi="Arial" w:cs="Arial"/>
              </w:rPr>
              <w:t xml:space="preserve"> A.4/5.4. Kritičko mišljenje. Učenik samostalno kritički promišlja i vrednuje ideje.</w:t>
            </w:r>
          </w:p>
        </w:tc>
      </w:tr>
      <w:tr w:rsidR="00970DA0" w14:paraId="5D5E5A7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3779AD6"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2E7BDFE8" w14:textId="77777777" w:rsidR="00970DA0" w:rsidRDefault="00970DA0" w:rsidP="00EB23EA">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Učenici I. gimnazije Osijek. </w:t>
            </w:r>
          </w:p>
          <w:p w14:paraId="61498ACA" w14:textId="77777777" w:rsidR="00970DA0" w:rsidRPr="004D5A33" w:rsidRDefault="00970DA0" w:rsidP="00EB23EA">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72B28">
              <w:rPr>
                <w:rFonts w:ascii="Arial" w:hAnsi="Arial" w:cs="Arial"/>
              </w:rPr>
              <w:t>Kroz cijeli projekt odvija se prožimanje spoznaja iz jedne znanosti u drugu radi rješavanja problema. Kako proučavamo i želimo druge poučiti što sve može vjetar i tijelo od papira, koristimo znanja iz biologije, fizike i matematike. Tako iz fizike potvrđujemo Newtonove zakone, napetost površine, viskoznost fluida, spektre svjetlosti, lom svjetlosti. Iz matematike proučavamo geometrijska tijela i njihovu rotaciju pod utjecajem djelovanja sile. I sve to možemo objediniti i objasniti pomoću izrade igračaka. Problemski zadaci i/ili zadaci za poticanje kritičkog razmišljanja i/ili kreativnosti i/ili istraživački zadaci. Koja igračka ima aerodinamičan oblik, te se može duže okretati nakon što ga prvi put zavrtimo? Kako možemo napraviti plastiku od mlijeka? Koje zakone fizike možemo objasniti pomoću te igračke? Što sve možemo razvijati izradom igračke od mlijeka?</w:t>
            </w:r>
          </w:p>
        </w:tc>
      </w:tr>
      <w:tr w:rsidR="00970DA0" w14:paraId="11699E0D"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07C1ADCD"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2C353CC8" w14:textId="77777777" w:rsidR="00970DA0" w:rsidRPr="004D5A33"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72B28">
              <w:rPr>
                <w:rFonts w:ascii="Arial" w:hAnsi="Arial" w:cs="Arial"/>
              </w:rPr>
              <w:t xml:space="preserve">Snježana Novaković, prof., Doris </w:t>
            </w:r>
            <w:proofErr w:type="spellStart"/>
            <w:r w:rsidRPr="00972B28">
              <w:rPr>
                <w:rFonts w:ascii="Arial" w:hAnsi="Arial" w:cs="Arial"/>
              </w:rPr>
              <w:t>Portner</w:t>
            </w:r>
            <w:proofErr w:type="spellEnd"/>
            <w:r w:rsidRPr="00972B28">
              <w:rPr>
                <w:rFonts w:ascii="Arial" w:hAnsi="Arial" w:cs="Arial"/>
              </w:rPr>
              <w:t>, prof</w:t>
            </w:r>
            <w:r>
              <w:rPr>
                <w:rFonts w:ascii="Arial" w:hAnsi="Arial" w:cs="Arial"/>
              </w:rPr>
              <w:t>.</w:t>
            </w:r>
            <w:r w:rsidRPr="00972B28">
              <w:rPr>
                <w:rFonts w:ascii="Arial" w:hAnsi="Arial" w:cs="Arial"/>
              </w:rPr>
              <w:t xml:space="preserve">, Ljiljana Kovačević, prof., Tamara </w:t>
            </w:r>
            <w:proofErr w:type="spellStart"/>
            <w:r w:rsidRPr="00972B28">
              <w:rPr>
                <w:rFonts w:ascii="Arial" w:hAnsi="Arial" w:cs="Arial"/>
              </w:rPr>
              <w:t>Gracek-Kardoš</w:t>
            </w:r>
            <w:proofErr w:type="spellEnd"/>
            <w:r w:rsidRPr="00972B28">
              <w:rPr>
                <w:rFonts w:ascii="Arial" w:hAnsi="Arial" w:cs="Arial"/>
              </w:rPr>
              <w:t>, prof</w:t>
            </w:r>
            <w:r>
              <w:rPr>
                <w:rFonts w:ascii="Arial" w:hAnsi="Arial" w:cs="Arial"/>
              </w:rPr>
              <w:t>.</w:t>
            </w:r>
          </w:p>
        </w:tc>
      </w:tr>
      <w:tr w:rsidR="00970DA0" w14:paraId="33F3AADD"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1BE10096"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21E0463F" w14:textId="4856836E" w:rsidR="00970DA0" w:rsidRPr="004D5A33" w:rsidRDefault="5EE19294"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Školsku godinu 202</w:t>
            </w:r>
            <w:r w:rsidR="43D68D07" w:rsidRPr="6F9AC6B1">
              <w:rPr>
                <w:rFonts w:ascii="Arial" w:hAnsi="Arial" w:cs="Arial"/>
              </w:rPr>
              <w:t>5</w:t>
            </w:r>
            <w:r w:rsidRPr="6F9AC6B1">
              <w:rPr>
                <w:rFonts w:ascii="Arial" w:hAnsi="Arial" w:cs="Arial"/>
              </w:rPr>
              <w:t>./202</w:t>
            </w:r>
            <w:r w:rsidR="7AD6DA2D" w:rsidRPr="6F9AC6B1">
              <w:rPr>
                <w:rFonts w:ascii="Arial" w:hAnsi="Arial" w:cs="Arial"/>
              </w:rPr>
              <w:t>6</w:t>
            </w:r>
            <w:r w:rsidRPr="6F9AC6B1">
              <w:rPr>
                <w:rFonts w:ascii="Arial" w:hAnsi="Arial" w:cs="Arial"/>
              </w:rPr>
              <w:t>. započinjemo s ciljem da projekt provodimo svake sljedeće godine. Projekt se provodi cijele školske godine, a u svibnju 202</w:t>
            </w:r>
            <w:r w:rsidR="0B1EC08F" w:rsidRPr="6F9AC6B1">
              <w:rPr>
                <w:rFonts w:ascii="Arial" w:hAnsi="Arial" w:cs="Arial"/>
              </w:rPr>
              <w:t>6</w:t>
            </w:r>
            <w:r w:rsidRPr="6F9AC6B1">
              <w:rPr>
                <w:rFonts w:ascii="Arial" w:hAnsi="Arial" w:cs="Arial"/>
              </w:rPr>
              <w:t>. održale bi se izložbe napravljenih radova. Također, u tom tjednu održali bi niz radionica za druge učenike naše škole i roditelje naših učenika.</w:t>
            </w:r>
          </w:p>
        </w:tc>
      </w:tr>
      <w:tr w:rsidR="00970DA0" w14:paraId="596931B8"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5EEC12B" w14:textId="77777777" w:rsidR="00970DA0" w:rsidRPr="00946E91" w:rsidRDefault="00970DA0" w:rsidP="00EB23EA">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3756324" w14:textId="1180BDCF" w:rsidR="00970DA0" w:rsidRPr="004D5A33" w:rsidRDefault="5EE19294"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Tijekom cijele godine 2</w:t>
            </w:r>
            <w:r w:rsidR="182CF3FA" w:rsidRPr="6F9AC6B1">
              <w:rPr>
                <w:rFonts w:ascii="Arial" w:hAnsi="Arial" w:cs="Arial"/>
              </w:rPr>
              <w:t>5</w:t>
            </w:r>
            <w:r w:rsidRPr="6F9AC6B1">
              <w:rPr>
                <w:rFonts w:ascii="Arial" w:hAnsi="Arial" w:cs="Arial"/>
              </w:rPr>
              <w:t>./2</w:t>
            </w:r>
            <w:r w:rsidR="45DE71F9" w:rsidRPr="6F9AC6B1">
              <w:rPr>
                <w:rFonts w:ascii="Arial" w:hAnsi="Arial" w:cs="Arial"/>
              </w:rPr>
              <w:t>6</w:t>
            </w:r>
            <w:r w:rsidRPr="6F9AC6B1">
              <w:rPr>
                <w:rFonts w:ascii="Arial" w:hAnsi="Arial" w:cs="Arial"/>
              </w:rPr>
              <w:t xml:space="preserve">. </w:t>
            </w:r>
          </w:p>
        </w:tc>
      </w:tr>
      <w:tr w:rsidR="00970DA0" w14:paraId="035A55D7"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3A55149"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682C3782" w14:textId="77777777" w:rsidR="00970DA0" w:rsidRPr="004D5A33" w:rsidRDefault="00970DA0"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72B28">
              <w:rPr>
                <w:rFonts w:ascii="Arial" w:hAnsi="Arial" w:cs="Arial"/>
              </w:rPr>
              <w:t xml:space="preserve">Praćenje i vrednovanje projekta slijedi iz ostvarenosti ishoda učenja predmeta fizika, matematika, kemije i </w:t>
            </w:r>
            <w:proofErr w:type="spellStart"/>
            <w:r w:rsidRPr="00972B28">
              <w:rPr>
                <w:rFonts w:ascii="Arial" w:hAnsi="Arial" w:cs="Arial"/>
              </w:rPr>
              <w:t>međupredmetnih</w:t>
            </w:r>
            <w:proofErr w:type="spellEnd"/>
            <w:r w:rsidRPr="00972B28">
              <w:rPr>
                <w:rFonts w:ascii="Arial" w:hAnsi="Arial" w:cs="Arial"/>
              </w:rPr>
              <w:t xml:space="preserve"> </w:t>
            </w:r>
            <w:r w:rsidRPr="00972B28">
              <w:rPr>
                <w:rFonts w:ascii="Arial" w:hAnsi="Arial" w:cs="Arial"/>
              </w:rPr>
              <w:lastRenderedPageBreak/>
              <w:t>tema.</w:t>
            </w:r>
          </w:p>
        </w:tc>
      </w:tr>
      <w:tr w:rsidR="00970DA0" w14:paraId="3D75338C"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B9BC3E4"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lastRenderedPageBreak/>
              <w:t>Troškovnik</w:t>
            </w:r>
          </w:p>
        </w:tc>
        <w:tc>
          <w:tcPr>
            <w:tcW w:w="7299" w:type="dxa"/>
          </w:tcPr>
          <w:p w14:paraId="61B6D0CD" w14:textId="77777777" w:rsidR="00970DA0" w:rsidRPr="004D5A33"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06722E07" w14:textId="00590596" w:rsidR="00970DA0" w:rsidRDefault="00970DA0" w:rsidP="002A437D">
      <w:pPr>
        <w:rPr>
          <w:rFonts w:ascii="Corsiva" w:eastAsia="Corsiva" w:hAnsi="Corsiva" w:cs="Corsiva"/>
          <w:b/>
          <w:i/>
          <w:color w:val="C00000"/>
          <w:sz w:val="40"/>
          <w:szCs w:val="40"/>
        </w:rPr>
      </w:pPr>
    </w:p>
    <w:p w14:paraId="72380A5B" w14:textId="77777777" w:rsidR="00970DA0" w:rsidRDefault="00970DA0" w:rsidP="002A437D">
      <w:pPr>
        <w:rPr>
          <w:rFonts w:ascii="Corsiva" w:eastAsia="Corsiva" w:hAnsi="Corsiva" w:cs="Corsiva"/>
          <w:b/>
          <w:i/>
          <w:color w:val="C00000"/>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970DA0" w14:paraId="2601F128"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BC5B76C" w14:textId="77777777" w:rsidR="00970DA0" w:rsidRPr="00B311D2" w:rsidRDefault="00970DA0" w:rsidP="00EB23EA">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2728F6D5" w14:textId="53086C96" w:rsidR="00970DA0" w:rsidRPr="0032035B" w:rsidRDefault="00970DA0" w:rsidP="00970DA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Narrow" w:hAnsi="Arial" w:cs="Arial"/>
                <w:b/>
              </w:rPr>
              <w:t xml:space="preserve">IZVANNASTAVNE AKTIVNOSTI: </w:t>
            </w:r>
            <w:r w:rsidRPr="0032035B">
              <w:rPr>
                <w:rFonts w:ascii="Arial" w:eastAsia="Arial Narrow" w:hAnsi="Arial" w:cs="Arial"/>
                <w:b/>
              </w:rPr>
              <w:t>KLIZANJE, BICIKLIRANJE, ROLANJE</w:t>
            </w:r>
            <w:r w:rsidR="00225A25">
              <w:rPr>
                <w:rFonts w:ascii="Arial" w:hAnsi="Arial" w:cs="Arial"/>
              </w:rPr>
              <w:t xml:space="preserve">, </w:t>
            </w:r>
            <w:r w:rsidRPr="0032035B">
              <w:rPr>
                <w:rFonts w:ascii="Arial" w:eastAsia="Arial Narrow" w:hAnsi="Arial" w:cs="Arial"/>
                <w:b/>
              </w:rPr>
              <w:t>ORGANIZIRANI ZAJEDNIČKI ODLAZAK NA SPORTSKA DOGAĐANJA</w:t>
            </w:r>
            <w:r>
              <w:rPr>
                <w:rFonts w:ascii="Arial" w:hAnsi="Arial" w:cs="Arial"/>
              </w:rPr>
              <w:t xml:space="preserve"> </w:t>
            </w:r>
            <w:r w:rsidRPr="0032035B">
              <w:rPr>
                <w:rFonts w:ascii="Arial" w:eastAsia="Arial Narrow" w:hAnsi="Arial" w:cs="Arial"/>
                <w:b/>
              </w:rPr>
              <w:t>SVJETSKI KUP U GIMNASTICI DOBRO World Cup Osijek</w:t>
            </w:r>
          </w:p>
          <w:p w14:paraId="699220D1" w14:textId="77777777" w:rsidR="00970DA0" w:rsidRPr="0032035B" w:rsidRDefault="00970DA0" w:rsidP="00EB23EA">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70DA0" w14:paraId="4135F3C6"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38D4F58" w14:textId="77777777" w:rsidR="00970DA0" w:rsidRPr="00946E91" w:rsidRDefault="00970DA0" w:rsidP="00EB23EA">
            <w:pPr>
              <w:pStyle w:val="Sadrajitablice"/>
              <w:spacing w:after="283"/>
              <w:rPr>
                <w:rFonts w:ascii="Arial" w:hAnsi="Arial" w:cs="Arial"/>
                <w:b/>
                <w:szCs w:val="28"/>
                <w:lang w:val="hr-HR"/>
              </w:rPr>
            </w:pPr>
            <w:r>
              <w:rPr>
                <w:rFonts w:ascii="Arial" w:hAnsi="Arial" w:cs="Arial"/>
                <w:b/>
                <w:szCs w:val="28"/>
                <w:lang w:val="hr-HR"/>
              </w:rPr>
              <w:t xml:space="preserve">Ciljevi </w:t>
            </w:r>
          </w:p>
        </w:tc>
        <w:tc>
          <w:tcPr>
            <w:tcW w:w="7299" w:type="dxa"/>
          </w:tcPr>
          <w:p w14:paraId="4F29A534" w14:textId="77777777" w:rsidR="00970DA0" w:rsidRPr="0032035B" w:rsidRDefault="00970DA0" w:rsidP="007B4341">
            <w:pPr>
              <w:numPr>
                <w:ilvl w:val="0"/>
                <w:numId w:val="57"/>
              </w:numPr>
              <w:ind w:left="523" w:hanging="42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eastAsia="Arial Narrow" w:hAnsi="Arial" w:cs="Arial"/>
              </w:rPr>
              <w:t xml:space="preserve">osnovni cilj je  proširivanje tjelesne pismenosti i znanja iz područja kineziologije, sporta i rekreacije  </w:t>
            </w:r>
          </w:p>
          <w:p w14:paraId="0BB3AB9D" w14:textId="77777777" w:rsidR="00970DA0" w:rsidRPr="0032035B" w:rsidRDefault="00970DA0" w:rsidP="00EB23EA">
            <w:pPr>
              <w:ind w:left="720"/>
              <w:contextualSpacing/>
              <w:cnfStyle w:val="000000000000" w:firstRow="0" w:lastRow="0" w:firstColumn="0" w:lastColumn="0" w:oddVBand="0" w:evenVBand="0" w:oddHBand="0" w:evenHBand="0" w:firstRowFirstColumn="0" w:firstRowLastColumn="0" w:lastRowFirstColumn="0" w:lastRowLastColumn="0"/>
              <w:rPr>
                <w:rFonts w:ascii="Arial" w:eastAsia="Arial Narrow" w:hAnsi="Arial" w:cs="Arial"/>
              </w:rPr>
            </w:pPr>
          </w:p>
          <w:p w14:paraId="06CB52D9" w14:textId="77777777" w:rsidR="00970DA0" w:rsidRPr="0032035B"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eastAsia="Arial Narrow" w:hAnsi="Arial" w:cs="Arial"/>
              </w:rPr>
              <w:t>Uključivanje što više učenika u sportske i rekreativne aktivnosti prema njihovim  sklonostima i mogućnostima u cilju bolje organizacije slobodnog  vremena i zajedničkog druženja.</w:t>
            </w:r>
          </w:p>
        </w:tc>
      </w:tr>
      <w:tr w:rsidR="00970DA0" w14:paraId="2941684B"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DD5BB76"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1B85711D" w14:textId="77777777" w:rsidR="00970DA0" w:rsidRPr="0032035B" w:rsidRDefault="00970DA0" w:rsidP="00EB23EA">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695137CE" w14:textId="77777777" w:rsidR="00970DA0" w:rsidRPr="0032035B" w:rsidRDefault="00970DA0" w:rsidP="007B4341">
            <w:pPr>
              <w:numPr>
                <w:ilvl w:val="0"/>
                <w:numId w:val="51"/>
              </w:numPr>
              <w:ind w:left="523"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eastAsia="Arial Narrow" w:hAnsi="Arial" w:cs="Arial"/>
              </w:rPr>
              <w:t>poticati radoznalost učenika prema novim sadržajima</w:t>
            </w:r>
          </w:p>
          <w:p w14:paraId="6BD6C49B" w14:textId="77777777" w:rsidR="00970DA0" w:rsidRPr="0032035B" w:rsidRDefault="00970DA0" w:rsidP="00EB23EA">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eastAsia="Arial Narrow" w:hAnsi="Arial" w:cs="Arial"/>
              </w:rPr>
              <w:t xml:space="preserve">sve aktivnosti ostvariti kroz godišnji izvedbeni kurikulum TZK </w:t>
            </w:r>
          </w:p>
        </w:tc>
      </w:tr>
      <w:tr w:rsidR="00970DA0" w14:paraId="6B05BB54" w14:textId="77777777" w:rsidTr="6F9AC6B1">
        <w:trPr>
          <w:trHeight w:val="1015"/>
        </w:trPr>
        <w:tc>
          <w:tcPr>
            <w:cnfStyle w:val="000010000000" w:firstRow="0" w:lastRow="0" w:firstColumn="0" w:lastColumn="0" w:oddVBand="1" w:evenVBand="0" w:oddHBand="0" w:evenHBand="0" w:firstRowFirstColumn="0" w:firstRowLastColumn="0" w:lastRowFirstColumn="0" w:lastRowLastColumn="0"/>
            <w:tcW w:w="1736" w:type="dxa"/>
          </w:tcPr>
          <w:p w14:paraId="4D4AD3FF"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Nositelji aktivnosti</w:t>
            </w:r>
          </w:p>
        </w:tc>
        <w:tc>
          <w:tcPr>
            <w:tcW w:w="7299" w:type="dxa"/>
          </w:tcPr>
          <w:p w14:paraId="4AB3B3CE" w14:textId="77777777" w:rsidR="00970DA0" w:rsidRPr="0032035B"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eastAsia="Arial Narrow" w:hAnsi="Arial" w:cs="Arial"/>
              </w:rPr>
              <w:t>svi profesori tjelesne i zdravstvene kulture i učenici koji se prijave na projekte</w:t>
            </w:r>
          </w:p>
        </w:tc>
      </w:tr>
      <w:tr w:rsidR="00970DA0" w14:paraId="53D39A89"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55F06905"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02F9C70D" w14:textId="77777777" w:rsidR="00970DA0" w:rsidRPr="0032035B" w:rsidRDefault="00970DA0" w:rsidP="007B4341">
            <w:pPr>
              <w:numPr>
                <w:ilvl w:val="0"/>
                <w:numId w:val="52"/>
              </w:numPr>
              <w:ind w:left="523" w:hanging="425"/>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izv</w:t>
            </w:r>
            <w:r w:rsidRPr="0032035B">
              <w:rPr>
                <w:rFonts w:ascii="Arial" w:hAnsi="Arial" w:cs="Arial"/>
              </w:rPr>
              <w:t>annastavna aktivnost</w:t>
            </w:r>
          </w:p>
          <w:p w14:paraId="4355F638" w14:textId="77777777" w:rsidR="00970DA0" w:rsidRPr="0032035B" w:rsidRDefault="00970DA0"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70DA0" w14:paraId="2FF318A4"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77DC6297" w14:textId="77777777" w:rsidR="00970DA0" w:rsidRPr="00946E91" w:rsidRDefault="00970DA0" w:rsidP="00EB23EA">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CBF3F7A" w14:textId="2E3C9DC4" w:rsidR="00970DA0" w:rsidRPr="0032035B" w:rsidRDefault="5EE19294"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Arial Narrow" w:hAnsi="Arial" w:cs="Arial"/>
              </w:rPr>
              <w:t>Tijekom školske godine 202</w:t>
            </w:r>
            <w:r w:rsidR="38186E13" w:rsidRPr="6F9AC6B1">
              <w:rPr>
                <w:rFonts w:ascii="Arial" w:eastAsia="Arial Narrow" w:hAnsi="Arial" w:cs="Arial"/>
              </w:rPr>
              <w:t>5</w:t>
            </w:r>
            <w:r w:rsidRPr="6F9AC6B1">
              <w:rPr>
                <w:rFonts w:ascii="Arial" w:eastAsia="Arial Narrow" w:hAnsi="Arial" w:cs="Arial"/>
              </w:rPr>
              <w:t>./</w:t>
            </w:r>
            <w:r w:rsidRPr="6F9AC6B1">
              <w:rPr>
                <w:rFonts w:ascii="Arial" w:hAnsi="Arial" w:cs="Arial"/>
              </w:rPr>
              <w:t xml:space="preserve"> 202</w:t>
            </w:r>
            <w:r w:rsidR="4F18E631" w:rsidRPr="6F9AC6B1">
              <w:rPr>
                <w:rFonts w:ascii="Arial" w:hAnsi="Arial" w:cs="Arial"/>
              </w:rPr>
              <w:t>6</w:t>
            </w:r>
            <w:r w:rsidRPr="6F9AC6B1">
              <w:rPr>
                <w:rFonts w:ascii="Arial" w:hAnsi="Arial" w:cs="Arial"/>
              </w:rPr>
              <w:t>.</w:t>
            </w:r>
          </w:p>
        </w:tc>
      </w:tr>
    </w:tbl>
    <w:p w14:paraId="4427D0CE" w14:textId="2ADBCD4B" w:rsidR="002A437D" w:rsidRDefault="002A437D" w:rsidP="002A437D">
      <w:pPr>
        <w:rPr>
          <w:rFonts w:eastAsia="Corsiva"/>
        </w:rPr>
      </w:pPr>
    </w:p>
    <w:p w14:paraId="326E940F" w14:textId="77777777" w:rsidR="002A437D" w:rsidRPr="002A437D" w:rsidRDefault="002A437D" w:rsidP="002A437D">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EE323F" w14:paraId="3BFDE96D"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25BA777" w14:textId="77777777" w:rsidR="00EE323F" w:rsidRPr="00B311D2" w:rsidRDefault="00EE323F"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31343C66" w14:textId="069D2003" w:rsidR="00EE323F" w:rsidRPr="00615791" w:rsidRDefault="00EE323F"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EE323F">
              <w:rPr>
                <w:rFonts w:ascii="Arial" w:hAnsi="Arial" w:cs="Arial"/>
                <w:b/>
              </w:rPr>
              <w:t xml:space="preserve">IZVANNASTAVNE AKTIVNOSTI – ZIDNE NOVINE, </w:t>
            </w:r>
            <w:proofErr w:type="gramStart"/>
            <w:r w:rsidRPr="00EE323F">
              <w:rPr>
                <w:rFonts w:ascii="Arial" w:hAnsi="Arial" w:cs="Arial"/>
                <w:b/>
              </w:rPr>
              <w:t>RECITATORSKA  ILI</w:t>
            </w:r>
            <w:proofErr w:type="gramEnd"/>
            <w:r w:rsidRPr="00EE323F">
              <w:rPr>
                <w:rFonts w:ascii="Arial" w:hAnsi="Arial" w:cs="Arial"/>
                <w:b/>
              </w:rPr>
              <w:t xml:space="preserve"> LITERARNA SKUPINA TE DRAMSKA SKUPINA, </w:t>
            </w:r>
            <w:proofErr w:type="spellStart"/>
            <w:r w:rsidRPr="00EE323F">
              <w:rPr>
                <w:rFonts w:ascii="Arial" w:hAnsi="Arial" w:cs="Arial"/>
                <w:b/>
              </w:rPr>
              <w:t>sve</w:t>
            </w:r>
            <w:proofErr w:type="spellEnd"/>
            <w:r w:rsidRPr="00EE323F">
              <w:rPr>
                <w:rFonts w:ascii="Arial" w:hAnsi="Arial" w:cs="Arial"/>
                <w:b/>
              </w:rPr>
              <w:t xml:space="preserve"> </w:t>
            </w:r>
            <w:proofErr w:type="spellStart"/>
            <w:r w:rsidRPr="00EE323F">
              <w:rPr>
                <w:rFonts w:ascii="Arial" w:hAnsi="Arial" w:cs="Arial"/>
                <w:b/>
              </w:rPr>
              <w:t>skupine</w:t>
            </w:r>
            <w:proofErr w:type="spellEnd"/>
            <w:r w:rsidRPr="00EE323F">
              <w:rPr>
                <w:rFonts w:ascii="Arial" w:hAnsi="Arial" w:cs="Arial"/>
                <w:b/>
              </w:rPr>
              <w:t xml:space="preserve"> </w:t>
            </w:r>
            <w:proofErr w:type="spellStart"/>
            <w:r w:rsidRPr="00EE323F">
              <w:rPr>
                <w:rFonts w:ascii="Arial" w:hAnsi="Arial" w:cs="Arial"/>
                <w:b/>
              </w:rPr>
              <w:t>ovise</w:t>
            </w:r>
            <w:proofErr w:type="spellEnd"/>
            <w:r w:rsidRPr="00EE323F">
              <w:rPr>
                <w:rFonts w:ascii="Arial" w:hAnsi="Arial" w:cs="Arial"/>
                <w:b/>
              </w:rPr>
              <w:t xml:space="preserve"> o </w:t>
            </w:r>
            <w:proofErr w:type="spellStart"/>
            <w:r w:rsidRPr="00EE323F">
              <w:rPr>
                <w:rFonts w:ascii="Arial" w:hAnsi="Arial" w:cs="Arial"/>
                <w:b/>
              </w:rPr>
              <w:t>interesu</w:t>
            </w:r>
            <w:proofErr w:type="spellEnd"/>
            <w:r w:rsidRPr="00EE323F">
              <w:rPr>
                <w:rFonts w:ascii="Arial" w:hAnsi="Arial" w:cs="Arial"/>
                <w:b/>
              </w:rPr>
              <w:t xml:space="preserve"> </w:t>
            </w:r>
            <w:proofErr w:type="spellStart"/>
            <w:r w:rsidRPr="00EE323F">
              <w:rPr>
                <w:rFonts w:ascii="Arial" w:hAnsi="Arial" w:cs="Arial"/>
                <w:b/>
              </w:rPr>
              <w:t>učenika</w:t>
            </w:r>
            <w:proofErr w:type="spellEnd"/>
          </w:p>
        </w:tc>
      </w:tr>
      <w:tr w:rsidR="00EE323F" w14:paraId="59C7A155"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6F0C24F" w14:textId="77777777" w:rsidR="00EE323F" w:rsidRPr="00946E91" w:rsidRDefault="00EE323F" w:rsidP="005146A3">
            <w:pPr>
              <w:pStyle w:val="Sadrajitablice"/>
              <w:spacing w:after="283"/>
              <w:rPr>
                <w:rFonts w:ascii="Arial" w:hAnsi="Arial" w:cs="Arial"/>
                <w:b/>
                <w:szCs w:val="28"/>
                <w:lang w:val="hr-HR"/>
              </w:rPr>
            </w:pPr>
            <w:r>
              <w:rPr>
                <w:rFonts w:ascii="Arial" w:hAnsi="Arial" w:cs="Arial"/>
                <w:b/>
                <w:szCs w:val="28"/>
                <w:lang w:val="hr-HR"/>
              </w:rPr>
              <w:t>Ciljevi i ishodi</w:t>
            </w:r>
          </w:p>
        </w:tc>
        <w:tc>
          <w:tcPr>
            <w:tcW w:w="7299" w:type="dxa"/>
          </w:tcPr>
          <w:p w14:paraId="3090FB41" w14:textId="77777777" w:rsidR="00EE323F" w:rsidRPr="00EE323F" w:rsidRDefault="00EE323F" w:rsidP="00EE3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ab/>
              <w:t>razvijanje mašte, stvaralaštva i kreativnosti</w:t>
            </w:r>
          </w:p>
          <w:p w14:paraId="4503C46E" w14:textId="77777777" w:rsidR="00EE323F" w:rsidRPr="00EE323F" w:rsidRDefault="00EE323F" w:rsidP="00EE3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ab/>
              <w:t>razvijanje suradnje i odgovornosti</w:t>
            </w:r>
          </w:p>
          <w:p w14:paraId="3C93854E" w14:textId="77777777" w:rsidR="00EE323F" w:rsidRPr="00EE323F" w:rsidRDefault="00EE323F" w:rsidP="00EE3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ab/>
              <w:t>razvijanje humanih, moralnih uvjerenja i razumijevanje međuljudskih odnosa</w:t>
            </w:r>
          </w:p>
          <w:p w14:paraId="425F36D7" w14:textId="026DD6E8" w:rsidR="00EE323F" w:rsidRPr="007103DE" w:rsidRDefault="00EE323F" w:rsidP="00EE323F">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ab/>
              <w:t>povezivanje različitih načina umjetničkog izražavanja</w:t>
            </w:r>
          </w:p>
        </w:tc>
      </w:tr>
      <w:tr w:rsidR="00EE323F" w14:paraId="71DDA3C9"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A8521CE" w14:textId="77777777" w:rsidR="00EE323F" w:rsidRPr="00946E91" w:rsidRDefault="00EE323F"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406EB334" w14:textId="166328FE" w:rsidR="00EE323F" w:rsidRPr="007103DE" w:rsidRDefault="00EE323F" w:rsidP="005146A3">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ab/>
              <w:t>promicanje kulture izražavanja i izgradnja imidža škole</w:t>
            </w:r>
          </w:p>
        </w:tc>
      </w:tr>
      <w:tr w:rsidR="00EE323F" w14:paraId="64AC9241" w14:textId="77777777" w:rsidTr="38CA8D4E">
        <w:trPr>
          <w:trHeight w:val="596"/>
        </w:trPr>
        <w:tc>
          <w:tcPr>
            <w:cnfStyle w:val="000010000000" w:firstRow="0" w:lastRow="0" w:firstColumn="0" w:lastColumn="0" w:oddVBand="1" w:evenVBand="0" w:oddHBand="0" w:evenHBand="0" w:firstRowFirstColumn="0" w:firstRowLastColumn="0" w:lastRowFirstColumn="0" w:lastRowLastColumn="0"/>
            <w:tcW w:w="1736" w:type="dxa"/>
          </w:tcPr>
          <w:p w14:paraId="5EE14450" w14:textId="77777777" w:rsidR="00EE323F" w:rsidRPr="00946E91" w:rsidRDefault="00EE323F"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w:t>
            </w:r>
            <w:r>
              <w:rPr>
                <w:rFonts w:ascii="Arial" w:hAnsi="Arial" w:cs="Arial"/>
                <w:b/>
                <w:szCs w:val="28"/>
                <w:lang w:val="hr-HR"/>
              </w:rPr>
              <w:lastRenderedPageBreak/>
              <w:t>odgovornost</w:t>
            </w:r>
          </w:p>
        </w:tc>
        <w:tc>
          <w:tcPr>
            <w:tcW w:w="7299" w:type="dxa"/>
          </w:tcPr>
          <w:p w14:paraId="2F3378C3" w14:textId="32BB1D32" w:rsidR="00EE323F" w:rsidRPr="007103DE" w:rsidRDefault="3419D1C5"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lastRenderedPageBreak/>
              <w:t>➢</w:t>
            </w:r>
            <w:r w:rsidRPr="38CA8D4E">
              <w:rPr>
                <w:rFonts w:ascii="Arial" w:hAnsi="Arial" w:cs="Arial"/>
              </w:rPr>
              <w:t>svi profesori hrvatskoga jezika</w:t>
            </w:r>
          </w:p>
        </w:tc>
      </w:tr>
      <w:tr w:rsidR="00EE323F" w14:paraId="4F7AD2DF" w14:textId="77777777" w:rsidTr="38CA8D4E">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4B73A80C" w14:textId="77777777" w:rsidR="00EE323F" w:rsidRPr="00946E91" w:rsidRDefault="00EE323F"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61A41047" w14:textId="24E34215" w:rsidR="00EE323F" w:rsidRPr="00EE323F"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projektni rad s učenicima – prikupljanje ideja, razrada ideja, odabir sudionika u izvedbama, odabir materijala i podjela zadataka - što pisati, koji tekst odabrati za prikaz na sceni, usustavljivanje pripovjednih tehnika, govorne vježbe i pravilna artikulacija, umjetničko čitanje, analiza vrhunskih djela hrvatske i svjetske književnosti</w:t>
            </w:r>
          </w:p>
          <w:p w14:paraId="6E114F6E" w14:textId="41C705DF" w:rsidR="00EE323F" w:rsidRPr="00EE323F"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redoviti mjesečni sastanci izvan redovne nastave</w:t>
            </w:r>
          </w:p>
          <w:p w14:paraId="29210E6C" w14:textId="0F0CA456" w:rsidR="00EE323F" w:rsidRPr="00EE323F"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intenzivan rad na pojedinačnim radovima prilagođen temama predviđenim planom i programom te prilagođen prilikama i vremenu koje učenici mogu i žele odvojiti za stvaralački rad</w:t>
            </w:r>
          </w:p>
          <w:p w14:paraId="74330898" w14:textId="543D5C32" w:rsidR="00EE323F" w:rsidRPr="00EE323F"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vježbanje dramskih metoda kako bi se suzbio strah od pozornice i razvila dječja kreativnost i snalaženje na sceni (forum-teatar, vruća stolica, igranje uloga, vježbe improvizacije, pantomima)</w:t>
            </w:r>
          </w:p>
          <w:p w14:paraId="4A6994B5" w14:textId="2EA6E123" w:rsidR="00EE323F" w:rsidRPr="007103DE"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zidne novine obilježavat će značajne događaje tijekom školske godine</w:t>
            </w:r>
          </w:p>
        </w:tc>
      </w:tr>
      <w:tr w:rsidR="00EE323F" w14:paraId="54A2A927" w14:textId="77777777" w:rsidTr="38CA8D4E">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35F89D2A" w14:textId="77777777" w:rsidR="00EE323F" w:rsidRPr="00946E91" w:rsidRDefault="00EE323F"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1DB21A2B" w14:textId="403A50A8" w:rsidR="00EE323F" w:rsidRPr="007103DE" w:rsidRDefault="3419D1C5"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38CA8D4E">
              <w:rPr>
                <w:rFonts w:ascii="Segoe UI Symbol" w:hAnsi="Segoe UI Symbol" w:cs="Segoe UI Symbol"/>
              </w:rPr>
              <w:t>➢</w:t>
            </w:r>
            <w:r w:rsidR="00EE323F">
              <w:tab/>
            </w:r>
            <w:r w:rsidRPr="38CA8D4E">
              <w:rPr>
                <w:rFonts w:ascii="Arial" w:hAnsi="Arial" w:cs="Arial"/>
              </w:rPr>
              <w:t>tijekom školske godine 202</w:t>
            </w:r>
            <w:r w:rsidR="7A73E859" w:rsidRPr="38CA8D4E">
              <w:rPr>
                <w:rFonts w:ascii="Arial" w:hAnsi="Arial" w:cs="Arial"/>
              </w:rPr>
              <w:t>5</w:t>
            </w:r>
            <w:r w:rsidRPr="38CA8D4E">
              <w:rPr>
                <w:rFonts w:ascii="Arial" w:hAnsi="Arial" w:cs="Arial"/>
              </w:rPr>
              <w:t>./202</w:t>
            </w:r>
            <w:r w:rsidR="165ADC8C" w:rsidRPr="38CA8D4E">
              <w:rPr>
                <w:rFonts w:ascii="Arial" w:hAnsi="Arial" w:cs="Arial"/>
              </w:rPr>
              <w:t>6</w:t>
            </w:r>
            <w:r w:rsidRPr="38CA8D4E">
              <w:rPr>
                <w:rFonts w:ascii="Arial" w:hAnsi="Arial" w:cs="Arial"/>
              </w:rPr>
              <w:t>.</w:t>
            </w:r>
          </w:p>
        </w:tc>
      </w:tr>
      <w:tr w:rsidR="00EE323F" w14:paraId="28ED38C7" w14:textId="77777777" w:rsidTr="38CA8D4E">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F402C95" w14:textId="77777777" w:rsidR="00EE323F" w:rsidRPr="00946E91" w:rsidRDefault="00EE323F"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0EFAF918" w14:textId="5B56F454" w:rsidR="00EE323F" w:rsidRPr="00EE323F"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pohvale, priznanja</w:t>
            </w:r>
          </w:p>
          <w:p w14:paraId="4D32D20E" w14:textId="6F9FA075" w:rsidR="00EE323F" w:rsidRPr="00EE323F"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 xml:space="preserve">poticajne ocjene iz hrvatskoga jezika </w:t>
            </w:r>
          </w:p>
          <w:p w14:paraId="53D8381B" w14:textId="121B4AF7" w:rsidR="00EE323F" w:rsidRPr="007103DE" w:rsidRDefault="00EE323F" w:rsidP="00EE323F">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poticaj za daljnje razvijanje izražajnih i stvaralačkih sposobnosti</w:t>
            </w:r>
          </w:p>
        </w:tc>
      </w:tr>
      <w:tr w:rsidR="00EE323F" w14:paraId="3C6AC2AA" w14:textId="77777777" w:rsidTr="38CA8D4E">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FA80362" w14:textId="77777777" w:rsidR="00EE323F" w:rsidRPr="00946E91" w:rsidRDefault="00EE323F"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B969F51" w14:textId="17844E82" w:rsidR="00EE323F" w:rsidRPr="007103DE" w:rsidRDefault="00EE323F"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EE323F">
              <w:rPr>
                <w:rFonts w:ascii="Segoe UI Symbol" w:hAnsi="Segoe UI Symbol" w:cs="Segoe UI Symbol"/>
              </w:rPr>
              <w:t>➢</w:t>
            </w:r>
            <w:r w:rsidRPr="00EE323F">
              <w:rPr>
                <w:rFonts w:ascii="Arial" w:hAnsi="Arial" w:cs="Arial"/>
              </w:rPr>
              <w:tab/>
              <w:t>nema predviđenih troškova. A</w:t>
            </w:r>
            <w:r>
              <w:rPr>
                <w:rFonts w:ascii="Arial" w:hAnsi="Arial" w:cs="Arial"/>
              </w:rPr>
              <w:t>ko nešto bude bilo, predat ćemo</w:t>
            </w:r>
          </w:p>
        </w:tc>
      </w:tr>
    </w:tbl>
    <w:p w14:paraId="05D41B75" w14:textId="4189B930" w:rsidR="00F35BF4" w:rsidRDefault="00F35BF4">
      <w:pPr>
        <w:pStyle w:val="Naslov2"/>
        <w:rPr>
          <w:rFonts w:ascii="Corsiva" w:eastAsia="Corsiva" w:hAnsi="Corsiva" w:cs="Corsiva"/>
          <w:i/>
          <w:color w:val="C00000"/>
          <w:sz w:val="40"/>
          <w:szCs w:val="40"/>
        </w:rPr>
      </w:pPr>
    </w:p>
    <w:p w14:paraId="57EAE37C" w14:textId="5414920B" w:rsidR="003C0FCB" w:rsidRDefault="003C0FCB" w:rsidP="003C0FCB">
      <w:pPr>
        <w:rPr>
          <w:rFonts w:ascii="Arial" w:eastAsia="Corsiva" w:hAnsi="Arial" w:cs="Arial"/>
          <w:b/>
          <w:color w:val="548DD4" w:themeColor="text2" w:themeTint="99"/>
          <w:sz w:val="28"/>
        </w:rPr>
      </w:pPr>
    </w:p>
    <w:p w14:paraId="6925FE29" w14:textId="77777777" w:rsidR="003C0FCB" w:rsidRDefault="003C0FCB" w:rsidP="003C0FCB">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3C0FCB" w14:paraId="4A3292CE"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1945D3B" w14:textId="77777777" w:rsidR="003C0FCB" w:rsidRPr="00B311D2" w:rsidRDefault="003C0FCB" w:rsidP="00D96EDE">
            <w:pPr>
              <w:pStyle w:val="Sadrajitablice"/>
              <w:spacing w:after="283"/>
              <w:rPr>
                <w:rFonts w:ascii="Arial" w:hAnsi="Arial" w:cs="Arial"/>
                <w:b/>
              </w:rPr>
            </w:pPr>
            <w:r w:rsidRPr="00B311D2">
              <w:rPr>
                <w:rFonts w:ascii="Arial" w:hAnsi="Arial" w:cs="Arial"/>
                <w:b/>
                <w:lang w:val="hr-HR"/>
              </w:rPr>
              <w:t>AKTIVNOST</w:t>
            </w:r>
          </w:p>
        </w:tc>
        <w:tc>
          <w:tcPr>
            <w:tcW w:w="7299" w:type="dxa"/>
          </w:tcPr>
          <w:p w14:paraId="63C9A7AD" w14:textId="77777777" w:rsidR="003C0FCB" w:rsidRPr="00390932" w:rsidRDefault="7DD9283F"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6F9AC6B1">
              <w:rPr>
                <w:rFonts w:ascii="Arial" w:hAnsi="Arial" w:cs="Arial"/>
                <w:b/>
                <w:bCs/>
              </w:rPr>
              <w:t>Izrada</w:t>
            </w:r>
            <w:proofErr w:type="spellEnd"/>
            <w:r w:rsidRPr="6F9AC6B1">
              <w:rPr>
                <w:rFonts w:ascii="Arial" w:hAnsi="Arial" w:cs="Arial"/>
                <w:b/>
                <w:bCs/>
              </w:rPr>
              <w:t xml:space="preserve"> </w:t>
            </w:r>
            <w:proofErr w:type="spellStart"/>
            <w:r w:rsidRPr="6F9AC6B1">
              <w:rPr>
                <w:rFonts w:ascii="Arial" w:hAnsi="Arial" w:cs="Arial"/>
                <w:b/>
                <w:bCs/>
              </w:rPr>
              <w:t>kvizova</w:t>
            </w:r>
            <w:proofErr w:type="spellEnd"/>
            <w:r w:rsidRPr="6F9AC6B1">
              <w:rPr>
                <w:rFonts w:ascii="Arial" w:hAnsi="Arial" w:cs="Arial"/>
                <w:b/>
                <w:bCs/>
              </w:rPr>
              <w:t xml:space="preserve"> </w:t>
            </w:r>
            <w:proofErr w:type="spellStart"/>
            <w:r w:rsidRPr="6F9AC6B1">
              <w:rPr>
                <w:rFonts w:ascii="Arial" w:hAnsi="Arial" w:cs="Arial"/>
                <w:b/>
                <w:bCs/>
              </w:rPr>
              <w:t>i</w:t>
            </w:r>
            <w:proofErr w:type="spellEnd"/>
            <w:r w:rsidRPr="6F9AC6B1">
              <w:rPr>
                <w:rFonts w:ascii="Arial" w:hAnsi="Arial" w:cs="Arial"/>
                <w:b/>
                <w:bCs/>
              </w:rPr>
              <w:t xml:space="preserve"> </w:t>
            </w:r>
            <w:proofErr w:type="spellStart"/>
            <w:r w:rsidRPr="6F9AC6B1">
              <w:rPr>
                <w:rFonts w:ascii="Arial" w:hAnsi="Arial" w:cs="Arial"/>
                <w:b/>
                <w:bCs/>
              </w:rPr>
              <w:t>igara</w:t>
            </w:r>
            <w:proofErr w:type="spellEnd"/>
          </w:p>
        </w:tc>
      </w:tr>
      <w:tr w:rsidR="003C0FCB" w14:paraId="57CD6DA9"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136C573" w14:textId="77777777" w:rsidR="003C0FCB" w:rsidRPr="00946E91" w:rsidRDefault="003C0FCB" w:rsidP="00D96EDE">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7D4193BB" w14:textId="77777777" w:rsidR="003C0FCB" w:rsidRPr="00390932" w:rsidRDefault="003C0FCB"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Pokazati  učenicima kako koristiti potrebne programske alate  za kreiranje križaljki i kvizova za motivaciju, provjeru i samoprocjenu.</w:t>
            </w:r>
          </w:p>
        </w:tc>
      </w:tr>
      <w:tr w:rsidR="003C0FCB" w14:paraId="15EFBAA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EF4C8A1"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0FC1B955" w14:textId="77777777" w:rsidR="003C0FCB" w:rsidRPr="00390932" w:rsidRDefault="003C0FCB" w:rsidP="00D96EDE">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90932">
              <w:rPr>
                <w:rFonts w:ascii="Arial" w:hAnsi="Arial" w:cs="Arial"/>
              </w:rPr>
              <w:t>Potaknuti učenike da pomoću jednostavnih, besplatnih alata za kreiranje kvizova, obrade neku temu iz nekog nastavnog predmeta.</w:t>
            </w:r>
          </w:p>
        </w:tc>
      </w:tr>
      <w:tr w:rsidR="003C0FCB" w14:paraId="33B487F7"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28D7C101"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Nositelji aktivnost</w:t>
            </w:r>
            <w:r>
              <w:rPr>
                <w:rFonts w:ascii="Arial" w:hAnsi="Arial" w:cs="Arial"/>
                <w:b/>
                <w:szCs w:val="28"/>
                <w:lang w:val="hr-HR"/>
              </w:rPr>
              <w:t xml:space="preserve">i </w:t>
            </w:r>
          </w:p>
        </w:tc>
        <w:tc>
          <w:tcPr>
            <w:tcW w:w="7299" w:type="dxa"/>
          </w:tcPr>
          <w:p w14:paraId="78140945" w14:textId="77777777" w:rsidR="003C0FCB" w:rsidRPr="00390932" w:rsidRDefault="003C0FCB"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 xml:space="preserve">Jela Knežević, prof., Lidija Begić, prof., Doris </w:t>
            </w:r>
            <w:proofErr w:type="spellStart"/>
            <w:r w:rsidRPr="00390932">
              <w:rPr>
                <w:rFonts w:ascii="Arial" w:hAnsi="Arial" w:cs="Arial"/>
              </w:rPr>
              <w:t>Portner</w:t>
            </w:r>
            <w:proofErr w:type="spellEnd"/>
            <w:r w:rsidRPr="00390932">
              <w:rPr>
                <w:rFonts w:ascii="Arial" w:hAnsi="Arial" w:cs="Arial"/>
              </w:rPr>
              <w:t>, prof.</w:t>
            </w:r>
          </w:p>
        </w:tc>
      </w:tr>
      <w:tr w:rsidR="003C0FCB" w14:paraId="7DE049FF"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2FD0D7C9"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lastRenderedPageBreak/>
              <w:t>Način realizacije</w:t>
            </w:r>
          </w:p>
        </w:tc>
        <w:tc>
          <w:tcPr>
            <w:tcW w:w="7299" w:type="dxa"/>
          </w:tcPr>
          <w:p w14:paraId="79F317AD" w14:textId="77777777" w:rsidR="003C0FCB" w:rsidRPr="00390932" w:rsidRDefault="003C0FCB" w:rsidP="00D96ED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90932">
              <w:rPr>
                <w:rFonts w:ascii="Arial" w:hAnsi="Arial" w:cs="Arial"/>
              </w:rPr>
              <w:t>Nakon upoznavanja sa alatom i njegovim mogućnostima, prikazuju se gotovi primjeri, i uvježbava se korištenje alata. Nakon svladavanja osnova, svaki učenik ili grupa učenika izrađuje svoj kviz, po slobodnom odabiru teme.</w:t>
            </w:r>
          </w:p>
        </w:tc>
      </w:tr>
      <w:tr w:rsidR="003C0FCB" w14:paraId="7F74F5FF"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083A91C" w14:textId="77777777" w:rsidR="003C0FCB" w:rsidRPr="00946E91" w:rsidRDefault="003C0FCB" w:rsidP="00D96EDE">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75FB592E" w14:textId="77777777" w:rsidR="003C0FCB" w:rsidRPr="00390932" w:rsidRDefault="003C0FCB" w:rsidP="00D96ED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Do kraja prosinca svaki se učenik upoznaje sa osnovama korištenja alata.</w:t>
            </w:r>
          </w:p>
          <w:p w14:paraId="46993AE3" w14:textId="77777777" w:rsidR="003C0FCB" w:rsidRPr="00390932" w:rsidRDefault="003C0FCB" w:rsidP="00D96ED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Do kraja siječnja izrada kvizova.</w:t>
            </w:r>
          </w:p>
        </w:tc>
      </w:tr>
      <w:tr w:rsidR="003C0FCB" w14:paraId="622A6C4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50E282E"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4B283FF5" w14:textId="77777777" w:rsidR="003C0FCB" w:rsidRPr="00390932" w:rsidRDefault="003C0FCB" w:rsidP="00D96ED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90932">
              <w:rPr>
                <w:rFonts w:ascii="Arial" w:hAnsi="Arial" w:cs="Arial"/>
              </w:rPr>
              <w:t>Naučene vještine korištenja računala primijeniti će za korelaciju s ostalim nastavnim predmetima. Ovisno o kvaliteti izrade vrednovat će se informatička pismenost i osposobljenost,  te sama obrada teme iz pojedinog predmeta.</w:t>
            </w:r>
          </w:p>
        </w:tc>
      </w:tr>
      <w:tr w:rsidR="003C0FCB" w14:paraId="396E9A57"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088A435"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65103282" w14:textId="77777777" w:rsidR="003C0FCB" w:rsidRPr="00390932" w:rsidRDefault="003C0FCB"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w:t>
            </w:r>
          </w:p>
        </w:tc>
      </w:tr>
    </w:tbl>
    <w:p w14:paraId="6323D1C5" w14:textId="77777777" w:rsidR="003C0FCB" w:rsidRDefault="003C0FCB" w:rsidP="003C0FCB">
      <w:pPr>
        <w:rPr>
          <w:rFonts w:ascii="Arial" w:eastAsia="Corsiva" w:hAnsi="Arial" w:cs="Arial"/>
          <w:b/>
          <w:color w:val="548DD4" w:themeColor="text2" w:themeTint="99"/>
          <w:sz w:val="28"/>
        </w:rPr>
      </w:pPr>
    </w:p>
    <w:p w14:paraId="70336E6C" w14:textId="77777777" w:rsidR="003C0FCB" w:rsidRDefault="003C0FCB" w:rsidP="003C0FCB">
      <w:pPr>
        <w:rPr>
          <w:rFonts w:ascii="Arial" w:eastAsia="Corsiva" w:hAnsi="Arial" w:cs="Arial"/>
          <w:b/>
          <w:color w:val="548DD4" w:themeColor="text2" w:themeTint="99"/>
          <w:sz w:val="28"/>
        </w:rPr>
      </w:pPr>
    </w:p>
    <w:tbl>
      <w:tblPr>
        <w:tblStyle w:val="Tablicareetke2-isticanje11"/>
        <w:tblW w:w="9035" w:type="dxa"/>
        <w:tblLayout w:type="fixed"/>
        <w:tblLook w:val="0000" w:firstRow="0" w:lastRow="0" w:firstColumn="0" w:lastColumn="0" w:noHBand="0" w:noVBand="0"/>
      </w:tblPr>
      <w:tblGrid>
        <w:gridCol w:w="1736"/>
        <w:gridCol w:w="7299"/>
      </w:tblGrid>
      <w:tr w:rsidR="003C0FCB" w14:paraId="4DED35B0"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02008BE" w14:textId="77777777" w:rsidR="003C0FCB" w:rsidRPr="00B311D2" w:rsidRDefault="003C0FCB" w:rsidP="00D96EDE">
            <w:pPr>
              <w:pStyle w:val="Sadrajitablice"/>
              <w:spacing w:after="283"/>
              <w:rPr>
                <w:rFonts w:ascii="Arial" w:hAnsi="Arial" w:cs="Arial"/>
                <w:b/>
              </w:rPr>
            </w:pPr>
            <w:r w:rsidRPr="00B311D2">
              <w:rPr>
                <w:rFonts w:ascii="Arial" w:hAnsi="Arial" w:cs="Arial"/>
                <w:b/>
                <w:lang w:val="hr-HR"/>
              </w:rPr>
              <w:t>AKTIVNOST</w:t>
            </w:r>
          </w:p>
        </w:tc>
        <w:tc>
          <w:tcPr>
            <w:tcW w:w="7299" w:type="dxa"/>
          </w:tcPr>
          <w:p w14:paraId="67FC1CE4" w14:textId="77777777" w:rsidR="003C0FCB" w:rsidRPr="00390932" w:rsidRDefault="7DD9283F"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IZRADA INTERAKTIVNIH APLETA</w:t>
            </w:r>
          </w:p>
        </w:tc>
      </w:tr>
      <w:tr w:rsidR="003C0FCB" w14:paraId="5C8E2F88"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0318784" w14:textId="77777777" w:rsidR="003C0FCB" w:rsidRPr="00946E91" w:rsidRDefault="003C0FCB" w:rsidP="00D96EDE">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27289FFB" w14:textId="77777777" w:rsidR="003C0FCB" w:rsidRPr="00390932" w:rsidRDefault="003C0FCB"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 xml:space="preserve">Pokazati  učenicima kako koristiti program </w:t>
            </w:r>
            <w:proofErr w:type="spellStart"/>
            <w:r w:rsidRPr="00390932">
              <w:rPr>
                <w:rFonts w:ascii="Arial" w:hAnsi="Arial" w:cs="Arial"/>
              </w:rPr>
              <w:t>GeoGebra</w:t>
            </w:r>
            <w:proofErr w:type="spellEnd"/>
            <w:r w:rsidRPr="00390932">
              <w:rPr>
                <w:rFonts w:ascii="Arial" w:hAnsi="Arial" w:cs="Arial"/>
              </w:rPr>
              <w:t>, te kako on povezuje geometriju, algebru i analizu.</w:t>
            </w:r>
          </w:p>
        </w:tc>
      </w:tr>
      <w:tr w:rsidR="003C0FCB" w14:paraId="0F7F3155"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5C25BF5"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1C4EA0E5" w14:textId="77777777" w:rsidR="003C0FCB" w:rsidRPr="00390932" w:rsidRDefault="003C0FCB" w:rsidP="00D96EDE">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90932">
              <w:rPr>
                <w:rFonts w:ascii="Arial" w:hAnsi="Arial" w:cs="Arial"/>
              </w:rPr>
              <w:t>Potaknuti učenike da pomoću jednostavnih, besplatnih programa, obrade i prezentiraju neku nastavnu jedinicu iz matematike.</w:t>
            </w:r>
          </w:p>
        </w:tc>
      </w:tr>
      <w:tr w:rsidR="003C0FCB" w14:paraId="62A07D35"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1D944FF0"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Nositelji aktivnost</w:t>
            </w:r>
            <w:r>
              <w:rPr>
                <w:rFonts w:ascii="Arial" w:hAnsi="Arial" w:cs="Arial"/>
                <w:b/>
                <w:szCs w:val="28"/>
                <w:lang w:val="hr-HR"/>
              </w:rPr>
              <w:t xml:space="preserve">i </w:t>
            </w:r>
          </w:p>
        </w:tc>
        <w:tc>
          <w:tcPr>
            <w:tcW w:w="7299" w:type="dxa"/>
          </w:tcPr>
          <w:p w14:paraId="5DCB7DA8" w14:textId="77777777" w:rsidR="003C0FCB" w:rsidRPr="00390932" w:rsidRDefault="003C0FCB"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 xml:space="preserve">Jela Knežević, prof., Lidija Begić, prof., Doris </w:t>
            </w:r>
            <w:proofErr w:type="spellStart"/>
            <w:r w:rsidRPr="00390932">
              <w:rPr>
                <w:rFonts w:ascii="Arial" w:hAnsi="Arial" w:cs="Arial"/>
              </w:rPr>
              <w:t>Portner</w:t>
            </w:r>
            <w:proofErr w:type="spellEnd"/>
            <w:r w:rsidRPr="00390932">
              <w:rPr>
                <w:rFonts w:ascii="Arial" w:hAnsi="Arial" w:cs="Arial"/>
              </w:rPr>
              <w:t>, prof.</w:t>
            </w:r>
          </w:p>
        </w:tc>
      </w:tr>
      <w:tr w:rsidR="003C0FCB" w14:paraId="0E92670D"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41F038AA"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37BAA681" w14:textId="77777777" w:rsidR="003C0FCB" w:rsidRPr="00390932" w:rsidRDefault="003C0FCB" w:rsidP="00D96ED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90932">
              <w:rPr>
                <w:rFonts w:ascii="Arial" w:hAnsi="Arial" w:cs="Arial"/>
              </w:rPr>
              <w:t xml:space="preserve">Nakon upoznavanja sa alatom i njegovim mogućnostima, prikazuju se gotovi primjeri, i uvježbava se korištenje alata. Nakon svladavanja osnova, svaki učenik izrađuje svoj </w:t>
            </w:r>
            <w:proofErr w:type="spellStart"/>
            <w:r w:rsidRPr="00390932">
              <w:rPr>
                <w:rFonts w:ascii="Arial" w:hAnsi="Arial" w:cs="Arial"/>
              </w:rPr>
              <w:t>aplet</w:t>
            </w:r>
            <w:proofErr w:type="spellEnd"/>
            <w:r w:rsidRPr="00390932">
              <w:rPr>
                <w:rFonts w:ascii="Arial" w:hAnsi="Arial" w:cs="Arial"/>
              </w:rPr>
              <w:t>,  prema zadanoj  temi.</w:t>
            </w:r>
          </w:p>
        </w:tc>
      </w:tr>
      <w:tr w:rsidR="003C0FCB" w14:paraId="0FABC085"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1881C71" w14:textId="77777777" w:rsidR="003C0FCB" w:rsidRPr="00946E91" w:rsidRDefault="003C0FCB" w:rsidP="00D96EDE">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7DB7CFCC" w14:textId="77777777" w:rsidR="003C0FCB" w:rsidRPr="00390932" w:rsidRDefault="003C0FCB" w:rsidP="00D96EDE">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90932">
              <w:rPr>
                <w:rFonts w:ascii="Arial" w:hAnsi="Arial" w:cs="Arial"/>
              </w:rPr>
              <w:t xml:space="preserve">Do kraja prosinca svaki se učenik upoznaje sa osnovama korištenja alata. Do kraja siječnja izrada </w:t>
            </w:r>
            <w:proofErr w:type="spellStart"/>
            <w:r w:rsidRPr="00390932">
              <w:rPr>
                <w:rFonts w:ascii="Arial" w:hAnsi="Arial" w:cs="Arial"/>
              </w:rPr>
              <w:t>apleta</w:t>
            </w:r>
            <w:proofErr w:type="spellEnd"/>
            <w:r w:rsidRPr="00390932">
              <w:rPr>
                <w:rFonts w:ascii="Arial" w:hAnsi="Arial" w:cs="Arial"/>
              </w:rPr>
              <w:t>.</w:t>
            </w:r>
          </w:p>
        </w:tc>
      </w:tr>
      <w:tr w:rsidR="003C0FCB" w14:paraId="52D0F31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B056816"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2976EF8E" w14:textId="77777777" w:rsidR="003C0FCB" w:rsidRPr="00390932" w:rsidRDefault="003C0FCB" w:rsidP="00D96EDE">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A05EA">
              <w:rPr>
                <w:rFonts w:ascii="Arial" w:hAnsi="Arial" w:cs="Arial"/>
              </w:rPr>
              <w:t>Naučene vještine korištenja računala primijeniti će za korelaciju s matematikom. Ovisno o kvaliteti izrade vrednovat će se informatička pismenost i osposobljenost, te sama obrada zadane teme.</w:t>
            </w:r>
          </w:p>
        </w:tc>
      </w:tr>
      <w:tr w:rsidR="003C0FCB" w14:paraId="09B08615"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50A0D99" w14:textId="77777777" w:rsidR="003C0FCB" w:rsidRPr="00946E91" w:rsidRDefault="003C0FCB" w:rsidP="00D96EDE">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DB87D6C" w14:textId="77777777" w:rsidR="003C0FCB" w:rsidRPr="00390932" w:rsidRDefault="008D189D" w:rsidP="00D96EDE">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2">
              <w:proofErr w:type="spellStart"/>
              <w:r w:rsidR="003C0FCB" w:rsidRPr="00390932">
                <w:rPr>
                  <w:rFonts w:ascii="Arial" w:hAnsi="Arial" w:cs="Arial"/>
                  <w:b/>
                  <w:color w:val="0000FF"/>
                  <w:u w:val="single"/>
                </w:rPr>
                <w:t>GeoGebra</w:t>
              </w:r>
              <w:proofErr w:type="spellEnd"/>
            </w:hyperlink>
            <w:r w:rsidR="003C0FCB" w:rsidRPr="00390932">
              <w:rPr>
                <w:rFonts w:ascii="Arial" w:hAnsi="Arial" w:cs="Arial"/>
                <w:b/>
                <w:color w:val="0000FF"/>
                <w:u w:val="single"/>
              </w:rPr>
              <w:t xml:space="preserve"> </w:t>
            </w:r>
            <w:r w:rsidR="003C0FCB" w:rsidRPr="00390932">
              <w:rPr>
                <w:rFonts w:ascii="Arial" w:hAnsi="Arial" w:cs="Arial"/>
              </w:rPr>
              <w:t xml:space="preserve">je </w:t>
            </w:r>
            <w:r w:rsidR="003C0FCB" w:rsidRPr="00390932">
              <w:rPr>
                <w:rFonts w:ascii="Arial" w:hAnsi="Arial" w:cs="Arial"/>
                <w:b/>
              </w:rPr>
              <w:t xml:space="preserve">besplatni </w:t>
            </w:r>
            <w:r w:rsidR="003C0FCB" w:rsidRPr="00390932">
              <w:rPr>
                <w:rFonts w:ascii="Arial" w:hAnsi="Arial" w:cs="Arial"/>
              </w:rPr>
              <w:t xml:space="preserve">računalni program. Ostali  materijali: </w:t>
            </w:r>
            <w:proofErr w:type="spellStart"/>
            <w:r w:rsidR="003C0FCB" w:rsidRPr="00390932">
              <w:rPr>
                <w:rFonts w:ascii="Arial" w:hAnsi="Arial" w:cs="Arial"/>
              </w:rPr>
              <w:t>hamer</w:t>
            </w:r>
            <w:proofErr w:type="spellEnd"/>
            <w:r w:rsidR="003C0FCB" w:rsidRPr="00390932">
              <w:rPr>
                <w:rFonts w:ascii="Arial" w:hAnsi="Arial" w:cs="Arial"/>
              </w:rPr>
              <w:t xml:space="preserve"> papir, flomasteri, papiri u boji…</w:t>
            </w:r>
          </w:p>
        </w:tc>
      </w:tr>
    </w:tbl>
    <w:p w14:paraId="1FBFC01B" w14:textId="77777777" w:rsidR="00B35A8A" w:rsidRDefault="00B35A8A" w:rsidP="00574D8E">
      <w:pPr>
        <w:pStyle w:val="Naslov2"/>
        <w:rPr>
          <w:rFonts w:ascii="Arial" w:hAnsi="Arial" w:cs="Arial"/>
        </w:rPr>
      </w:pPr>
    </w:p>
    <w:p w14:paraId="1429FC33" w14:textId="7BD86DC0" w:rsidR="6F9AC6B1" w:rsidRDefault="6F9AC6B1" w:rsidP="6F9AC6B1"/>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135B513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5C4A9170" w14:textId="74E90C1E"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7E3FBF59" w14:textId="44101D2B"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SEKCIJA ZA IGRANJE DRUŠTVENIH IGARA </w:t>
            </w:r>
          </w:p>
        </w:tc>
      </w:tr>
      <w:tr w:rsidR="6F9AC6B1" w14:paraId="3032D0B3"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3F1FEF41" w14:textId="22C01B8A"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1F73A5B9" w14:textId="61F0B9D7" w:rsidR="6F9AC6B1" w:rsidRDefault="6F9AC6B1" w:rsidP="007B4341">
            <w:pPr>
              <w:pStyle w:val="Odlomakpopisa"/>
              <w:numPr>
                <w:ilvl w:val="0"/>
                <w:numId w:val="14"/>
              </w:numPr>
              <w:rPr>
                <w:rFonts w:ascii="Arial" w:eastAsia="Arial" w:hAnsi="Arial" w:cs="Arial"/>
                <w:color w:val="000000" w:themeColor="text1"/>
              </w:rPr>
            </w:pPr>
            <w:r w:rsidRPr="6F9AC6B1">
              <w:rPr>
                <w:rFonts w:ascii="Arial" w:eastAsia="Arial" w:hAnsi="Arial" w:cs="Arial"/>
                <w:color w:val="000000" w:themeColor="text1"/>
              </w:rPr>
              <w:t>Unaprjeđenje govorne komunikacije i jezičnih vještina</w:t>
            </w:r>
          </w:p>
          <w:p w14:paraId="419464C6" w14:textId="61B01338" w:rsidR="6F9AC6B1" w:rsidRDefault="6F9AC6B1" w:rsidP="007B4341">
            <w:pPr>
              <w:pStyle w:val="Odlomakpopisa"/>
              <w:numPr>
                <w:ilvl w:val="0"/>
                <w:numId w:val="14"/>
              </w:numPr>
              <w:rPr>
                <w:rFonts w:ascii="Arial" w:eastAsia="Arial" w:hAnsi="Arial" w:cs="Arial"/>
                <w:color w:val="000000" w:themeColor="text1"/>
              </w:rPr>
            </w:pPr>
            <w:r w:rsidRPr="6F9AC6B1">
              <w:rPr>
                <w:rFonts w:ascii="Arial" w:eastAsia="Arial" w:hAnsi="Arial" w:cs="Arial"/>
                <w:color w:val="000000" w:themeColor="text1"/>
              </w:rPr>
              <w:t>Povećanje motivacije i angažmana učenika</w:t>
            </w:r>
          </w:p>
          <w:p w14:paraId="3841CF3E" w14:textId="05FA4F84" w:rsidR="6F9AC6B1" w:rsidRDefault="6F9AC6B1" w:rsidP="007B4341">
            <w:pPr>
              <w:pStyle w:val="Odlomakpopisa"/>
              <w:numPr>
                <w:ilvl w:val="0"/>
                <w:numId w:val="14"/>
              </w:numPr>
              <w:rPr>
                <w:rFonts w:ascii="Arial" w:eastAsia="Arial" w:hAnsi="Arial" w:cs="Arial"/>
                <w:color w:val="000000" w:themeColor="text1"/>
              </w:rPr>
            </w:pPr>
            <w:r w:rsidRPr="6F9AC6B1">
              <w:rPr>
                <w:rFonts w:ascii="Arial" w:eastAsia="Arial" w:hAnsi="Arial" w:cs="Arial"/>
                <w:color w:val="000000" w:themeColor="text1"/>
              </w:rPr>
              <w:lastRenderedPageBreak/>
              <w:t>Razvoj kritičkog mišljenja, rješavanja problema i donošenja odluka</w:t>
            </w:r>
          </w:p>
          <w:p w14:paraId="00BB2864" w14:textId="09938FD4" w:rsidR="6F9AC6B1" w:rsidRDefault="6F9AC6B1" w:rsidP="007B4341">
            <w:pPr>
              <w:pStyle w:val="Odlomakpopisa"/>
              <w:numPr>
                <w:ilvl w:val="0"/>
                <w:numId w:val="14"/>
              </w:numPr>
              <w:rPr>
                <w:rFonts w:ascii="Arial" w:eastAsia="Arial" w:hAnsi="Arial" w:cs="Arial"/>
                <w:color w:val="000000" w:themeColor="text1"/>
              </w:rPr>
            </w:pPr>
            <w:r w:rsidRPr="6F9AC6B1">
              <w:rPr>
                <w:rFonts w:ascii="Arial" w:eastAsia="Arial" w:hAnsi="Arial" w:cs="Arial"/>
                <w:color w:val="000000" w:themeColor="text1"/>
              </w:rPr>
              <w:t>Razvoj socijalnih i emocionalnih kompetencija (empatija, suradnja, tolerancija)</w:t>
            </w:r>
          </w:p>
          <w:p w14:paraId="1DE27B61" w14:textId="74D506A3" w:rsidR="6F9AC6B1" w:rsidRDefault="6F9AC6B1" w:rsidP="007B4341">
            <w:pPr>
              <w:pStyle w:val="Odlomakpopisa"/>
              <w:numPr>
                <w:ilvl w:val="0"/>
                <w:numId w:val="14"/>
              </w:numPr>
              <w:rPr>
                <w:rFonts w:ascii="Arial" w:eastAsia="Arial" w:hAnsi="Arial" w:cs="Arial"/>
                <w:color w:val="000000" w:themeColor="text1"/>
              </w:rPr>
            </w:pPr>
            <w:r w:rsidRPr="6F9AC6B1">
              <w:rPr>
                <w:rFonts w:ascii="Arial" w:eastAsia="Arial" w:hAnsi="Arial" w:cs="Arial"/>
                <w:color w:val="000000" w:themeColor="text1"/>
              </w:rPr>
              <w:t xml:space="preserve">Povećavanje zadržavanja znanja i primjene teorijskih koncepata u praksi </w:t>
            </w:r>
          </w:p>
        </w:tc>
      </w:tr>
      <w:tr w:rsidR="6F9AC6B1" w14:paraId="5DBA98FD"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56330F3B" w14:textId="7EBFED19"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lastRenderedPageBreak/>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20886A3D" w14:textId="457BE2FE" w:rsidR="6F9AC6B1" w:rsidRDefault="6F9AC6B1" w:rsidP="6F9AC6B1">
            <w:pPr>
              <w:jc w:val="both"/>
              <w:rPr>
                <w:rFonts w:ascii="Arial" w:eastAsia="Arial" w:hAnsi="Arial" w:cs="Arial"/>
                <w:color w:val="000000" w:themeColor="text1"/>
              </w:rPr>
            </w:pPr>
            <w:r w:rsidRPr="6F9AC6B1">
              <w:rPr>
                <w:rFonts w:ascii="Arial" w:eastAsia="Arial" w:hAnsi="Arial" w:cs="Arial"/>
                <w:color w:val="000000" w:themeColor="text1"/>
              </w:rPr>
              <w:t>Sekcija društvenih igara u srednjoj školi uspostavlja se s ciljem stvaranja prostora u kojem učenici kroz metodu role-</w:t>
            </w:r>
            <w:proofErr w:type="spellStart"/>
            <w:r w:rsidRPr="6F9AC6B1">
              <w:rPr>
                <w:rFonts w:ascii="Arial" w:eastAsia="Arial" w:hAnsi="Arial" w:cs="Arial"/>
                <w:color w:val="000000" w:themeColor="text1"/>
              </w:rPr>
              <w:t>play</w:t>
            </w:r>
            <w:proofErr w:type="spellEnd"/>
            <w:r w:rsidRPr="6F9AC6B1">
              <w:rPr>
                <w:rFonts w:ascii="Arial" w:eastAsia="Arial" w:hAnsi="Arial" w:cs="Arial"/>
                <w:color w:val="000000" w:themeColor="text1"/>
              </w:rPr>
              <w:t xml:space="preserve"> razvijaju kreativnost, empatiju i sposobnost suradnje u simuliranim društvenim situacijama. Aktivnosti sekcije omogućuju primjenu stečenih teorijskih znanja u praksi te potiču razvoj viših kognitivnih procesa poput kritičkog mišljenja, rješavanja problema i donošenja odluka. Posebna pažnja posvećuje se razvoju jezične kompetencije, komunikacijskih vještina i samopouzdanja kroz verbalnu interakciju i preuzimanje različitih uloga. Dugoročna namjena sekcije jest osposobljavanje učenika za aktivno i odgovorno sudjelovanje u društvu kroz stjecanje i jačanje ključnih kompetencija za 21. stoljeće.</w:t>
            </w:r>
          </w:p>
        </w:tc>
      </w:tr>
      <w:tr w:rsidR="6F9AC6B1" w14:paraId="52885A7E"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B965ED0" w14:textId="63E1ED4D"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1E700462" w14:textId="4C3CE022"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Učenici </w:t>
            </w:r>
            <w:proofErr w:type="spellStart"/>
            <w:r w:rsidRPr="6F9AC6B1">
              <w:rPr>
                <w:rFonts w:ascii="Arial" w:eastAsia="Arial" w:hAnsi="Arial" w:cs="Arial"/>
                <w:color w:val="000000" w:themeColor="text1"/>
              </w:rPr>
              <w:t>I.gimnazije</w:t>
            </w:r>
            <w:proofErr w:type="spellEnd"/>
            <w:r w:rsidRPr="6F9AC6B1">
              <w:rPr>
                <w:rFonts w:ascii="Arial" w:eastAsia="Arial" w:hAnsi="Arial" w:cs="Arial"/>
                <w:color w:val="000000" w:themeColor="text1"/>
              </w:rPr>
              <w:t>, Osijek svih razrednih odjela od prvog do četvrtog razreda.</w:t>
            </w:r>
          </w:p>
          <w:p w14:paraId="003D861A" w14:textId="12D61B25" w:rsidR="6F9AC6B1" w:rsidRDefault="6F9AC6B1" w:rsidP="6F9AC6B1">
            <w:pPr>
              <w:rPr>
                <w:rFonts w:ascii="Arial" w:eastAsia="Arial" w:hAnsi="Arial" w:cs="Arial"/>
                <w:color w:val="000000" w:themeColor="text1"/>
              </w:rPr>
            </w:pPr>
          </w:p>
          <w:p w14:paraId="0F129C5A" w14:textId="5A4E781F"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Voditelji su sekcije: Matija Lucić, prof. Filip Domaćinović, prof. </w:t>
            </w:r>
          </w:p>
          <w:p w14:paraId="188D21B9" w14:textId="19441288"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Sudionici provođenja aktivnosti sekcije: Gracija </w:t>
            </w:r>
            <w:proofErr w:type="spellStart"/>
            <w:r w:rsidRPr="6F9AC6B1">
              <w:rPr>
                <w:rFonts w:ascii="Arial" w:eastAsia="Arial" w:hAnsi="Arial" w:cs="Arial"/>
                <w:color w:val="000000" w:themeColor="text1"/>
              </w:rPr>
              <w:t>Rezić</w:t>
            </w:r>
            <w:proofErr w:type="spellEnd"/>
            <w:r w:rsidRPr="6F9AC6B1">
              <w:rPr>
                <w:rFonts w:ascii="Arial" w:eastAsia="Arial" w:hAnsi="Arial" w:cs="Arial"/>
                <w:color w:val="000000" w:themeColor="text1"/>
              </w:rPr>
              <w:t xml:space="preserve">, prof., Sven Pavić, prof., Vjeran </w:t>
            </w:r>
            <w:proofErr w:type="spellStart"/>
            <w:r w:rsidRPr="6F9AC6B1">
              <w:rPr>
                <w:rFonts w:ascii="Arial" w:eastAsia="Arial" w:hAnsi="Arial" w:cs="Arial"/>
                <w:color w:val="000000" w:themeColor="text1"/>
              </w:rPr>
              <w:t>Matičić</w:t>
            </w:r>
            <w:proofErr w:type="spellEnd"/>
            <w:r w:rsidRPr="6F9AC6B1">
              <w:rPr>
                <w:rFonts w:ascii="Arial" w:eastAsia="Arial" w:hAnsi="Arial" w:cs="Arial"/>
                <w:color w:val="000000" w:themeColor="text1"/>
              </w:rPr>
              <w:t xml:space="preserve">, prof. </w:t>
            </w:r>
          </w:p>
          <w:p w14:paraId="0BFBD634" w14:textId="189B5ECA" w:rsidR="6F9AC6B1" w:rsidRDefault="6F9AC6B1" w:rsidP="6F9AC6B1">
            <w:pPr>
              <w:rPr>
                <w:rFonts w:ascii="Arial" w:eastAsia="Arial" w:hAnsi="Arial" w:cs="Arial"/>
                <w:color w:val="000000" w:themeColor="text1"/>
              </w:rPr>
            </w:pPr>
          </w:p>
        </w:tc>
      </w:tr>
      <w:tr w:rsidR="6F9AC6B1" w14:paraId="73D3A1F9"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68FF8CE2" w14:textId="14E46E60"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Način 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3834F49A" w14:textId="78BB262C"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Organizirane, </w:t>
            </w:r>
            <w:proofErr w:type="spellStart"/>
            <w:r w:rsidRPr="6F9AC6B1">
              <w:rPr>
                <w:rFonts w:ascii="Arial" w:eastAsia="Arial" w:hAnsi="Arial" w:cs="Arial"/>
                <w:color w:val="000000" w:themeColor="text1"/>
              </w:rPr>
              <w:t>mentorirane</w:t>
            </w:r>
            <w:proofErr w:type="spellEnd"/>
            <w:r w:rsidRPr="6F9AC6B1">
              <w:rPr>
                <w:rFonts w:ascii="Arial" w:eastAsia="Arial" w:hAnsi="Arial" w:cs="Arial"/>
                <w:color w:val="000000" w:themeColor="text1"/>
              </w:rPr>
              <w:t xml:space="preserve"> i vođene aktivnosti igranja društvenih igara u dogovorenim terminima u slobodnom vremenu učenika i nastavnika voditelja. </w:t>
            </w:r>
          </w:p>
        </w:tc>
      </w:tr>
      <w:tr w:rsidR="6F9AC6B1" w14:paraId="77D372AD"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1D7F0EF7" w14:textId="5DA781EC" w:rsidR="6F9AC6B1" w:rsidRDefault="6F9AC6B1" w:rsidP="6F9AC6B1">
            <w:pPr>
              <w:pStyle w:val="Sadrajitablice"/>
              <w:spacing w:after="283"/>
              <w:rPr>
                <w:rFonts w:ascii="Arial" w:eastAsia="Arial" w:hAnsi="Arial" w:cs="Arial"/>
                <w:color w:val="000000" w:themeColor="text1"/>
                <w:lang w:val="hr-HR"/>
              </w:rPr>
            </w:pPr>
            <w:proofErr w:type="spellStart"/>
            <w:r w:rsidRPr="6F9AC6B1">
              <w:rPr>
                <w:rFonts w:ascii="Arial" w:eastAsia="Arial" w:hAnsi="Arial" w:cs="Arial"/>
                <w:b/>
                <w:bCs/>
                <w:color w:val="000000" w:themeColor="text1"/>
                <w:lang w:val="hr-HR"/>
              </w:rPr>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6B491982" w14:textId="454ABCB3"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Listopad 2025. – lipanj 2026.</w:t>
            </w:r>
          </w:p>
        </w:tc>
      </w:tr>
      <w:tr w:rsidR="6F9AC6B1" w14:paraId="15BD3024"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2C1152AE" w14:textId="2536414F"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105" w:type="dxa"/>
              <w:right w:w="105" w:type="dxa"/>
            </w:tcMar>
          </w:tcPr>
          <w:p w14:paraId="37B65EC0" w14:textId="4A20FF9C"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Vođene aktivnosti sekcija odvijaju se u volonterskom angažmanu nastavnika. Ostali troškovi osiguravaju se sukladno sredstvima </w:t>
            </w:r>
            <w:proofErr w:type="spellStart"/>
            <w:r w:rsidRPr="6F9AC6B1">
              <w:rPr>
                <w:rFonts w:ascii="Arial" w:eastAsia="Arial" w:hAnsi="Arial" w:cs="Arial"/>
                <w:color w:val="000000" w:themeColor="text1"/>
              </w:rPr>
              <w:t>I.gimnazije</w:t>
            </w:r>
            <w:proofErr w:type="spellEnd"/>
            <w:r w:rsidRPr="6F9AC6B1">
              <w:rPr>
                <w:rFonts w:ascii="Arial" w:eastAsia="Arial" w:hAnsi="Arial" w:cs="Arial"/>
                <w:color w:val="000000" w:themeColor="text1"/>
              </w:rPr>
              <w:t xml:space="preserve">, Osijek. </w:t>
            </w:r>
          </w:p>
        </w:tc>
      </w:tr>
      <w:tr w:rsidR="6F9AC6B1" w14:paraId="4138C247"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105" w:type="dxa"/>
              <w:right w:w="105" w:type="dxa"/>
            </w:tcMar>
          </w:tcPr>
          <w:p w14:paraId="768C1F10" w14:textId="1859E7CB"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105" w:type="dxa"/>
              <w:right w:w="105" w:type="dxa"/>
            </w:tcMar>
          </w:tcPr>
          <w:p w14:paraId="32C50663" w14:textId="0B46A2BC" w:rsidR="6F9AC6B1" w:rsidRDefault="6F9AC6B1" w:rsidP="6F9AC6B1">
            <w:pPr>
              <w:jc w:val="both"/>
              <w:rPr>
                <w:rFonts w:ascii="Arial" w:eastAsia="Arial" w:hAnsi="Arial" w:cs="Arial"/>
                <w:color w:val="000000" w:themeColor="text1"/>
              </w:rPr>
            </w:pPr>
            <w:proofErr w:type="spellStart"/>
            <w:r w:rsidRPr="6F9AC6B1">
              <w:rPr>
                <w:rFonts w:ascii="Arial" w:eastAsia="Arial" w:hAnsi="Arial" w:cs="Arial"/>
                <w:color w:val="000000" w:themeColor="text1"/>
              </w:rPr>
              <w:t>Samovrednovanje</w:t>
            </w:r>
            <w:proofErr w:type="spellEnd"/>
            <w:r w:rsidRPr="6F9AC6B1">
              <w:rPr>
                <w:rFonts w:ascii="Arial" w:eastAsia="Arial" w:hAnsi="Arial" w:cs="Arial"/>
                <w:color w:val="000000" w:themeColor="text1"/>
              </w:rPr>
              <w:t xml:space="preserve"> učenika.</w:t>
            </w:r>
          </w:p>
          <w:p w14:paraId="53F36B54" w14:textId="577610F3" w:rsidR="6F9AC6B1" w:rsidRDefault="6F9AC6B1" w:rsidP="6F9AC6B1">
            <w:pPr>
              <w:jc w:val="both"/>
              <w:rPr>
                <w:rFonts w:ascii="Arial" w:eastAsia="Arial" w:hAnsi="Arial" w:cs="Arial"/>
                <w:color w:val="000000" w:themeColor="text1"/>
              </w:rPr>
            </w:pPr>
            <w:r w:rsidRPr="6F9AC6B1">
              <w:rPr>
                <w:rFonts w:ascii="Arial" w:eastAsia="Arial" w:hAnsi="Arial" w:cs="Arial"/>
                <w:color w:val="000000" w:themeColor="text1"/>
              </w:rPr>
              <w:t xml:space="preserve">Svi ciljevi zamišljeni sekcijom vrednuju se kroz povratne informacije učenika. Isto tako, svi ciljevi sekcije operacionalizirat će se u obliku upitnika koji će biti dostavljenim učenicima na kraju nastavne godine i provedenih aktivnosti. </w:t>
            </w:r>
          </w:p>
          <w:p w14:paraId="40B26D7F" w14:textId="3E86DF95" w:rsidR="6F9AC6B1" w:rsidRDefault="6F9AC6B1" w:rsidP="6F9AC6B1">
            <w:pPr>
              <w:jc w:val="both"/>
              <w:rPr>
                <w:rFonts w:ascii="Arial" w:eastAsia="Arial" w:hAnsi="Arial" w:cs="Arial"/>
                <w:color w:val="000000" w:themeColor="text1"/>
              </w:rPr>
            </w:pPr>
          </w:p>
        </w:tc>
      </w:tr>
    </w:tbl>
    <w:p w14:paraId="1F1C0610" w14:textId="05E8A4BB" w:rsidR="6F9AC6B1" w:rsidRDefault="6F9AC6B1" w:rsidP="6F9AC6B1"/>
    <w:p w14:paraId="4104AEBD" w14:textId="04DA5DF7" w:rsidR="6F9AC6B1" w:rsidRDefault="6F9AC6B1" w:rsidP="6F9AC6B1"/>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00"/>
        <w:gridCol w:w="7155"/>
      </w:tblGrid>
      <w:tr w:rsidR="6F9AC6B1" w14:paraId="78EC8A54"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33C268A"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5E4BA32" w14:textId="101B32FA" w:rsidR="6F9AC6B1" w:rsidRDefault="6F9AC6B1" w:rsidP="6F9AC6B1">
            <w:pPr>
              <w:rPr>
                <w:rFonts w:ascii="Arial" w:eastAsia="Arial" w:hAnsi="Arial" w:cs="Arial"/>
              </w:rPr>
            </w:pPr>
            <w:r w:rsidRPr="6F9AC6B1">
              <w:rPr>
                <w:rFonts w:ascii="Arial" w:eastAsia="Arial" w:hAnsi="Arial" w:cs="Arial"/>
                <w:b/>
                <w:bCs/>
              </w:rPr>
              <w:t xml:space="preserve">Radionica u Gradu Osijeku – </w:t>
            </w:r>
            <w:r w:rsidRPr="6F9AC6B1">
              <w:rPr>
                <w:rFonts w:ascii="Arial" w:eastAsia="Arial" w:hAnsi="Arial" w:cs="Arial"/>
                <w:b/>
                <w:bCs/>
                <w:i/>
                <w:iCs/>
              </w:rPr>
              <w:t>Grad po mojoj mjeri</w:t>
            </w:r>
            <w:r w:rsidRPr="6F9AC6B1">
              <w:rPr>
                <w:rFonts w:ascii="Arial" w:eastAsia="Arial" w:hAnsi="Arial" w:cs="Arial"/>
                <w:b/>
                <w:bCs/>
              </w:rPr>
              <w:t xml:space="preserve"> </w:t>
            </w:r>
          </w:p>
        </w:tc>
      </w:tr>
      <w:tr w:rsidR="6F9AC6B1" w14:paraId="0560B177"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06D8E31"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3D2037BB" w14:textId="2939A37B" w:rsidR="6F9AC6B1" w:rsidRDefault="6F9AC6B1" w:rsidP="6F9AC6B1">
            <w:pPr>
              <w:rPr>
                <w:rFonts w:ascii="Arial" w:eastAsia="Arial" w:hAnsi="Arial" w:cs="Arial"/>
              </w:rPr>
            </w:pPr>
            <w:r w:rsidRPr="6F9AC6B1">
              <w:rPr>
                <w:rFonts w:ascii="Arial" w:eastAsia="Arial" w:hAnsi="Arial" w:cs="Arial"/>
              </w:rPr>
              <w:t xml:space="preserve">- Informirati i educirati učenike o strukturi djelovanja lokalne samouprave u području mladih </w:t>
            </w:r>
            <w:r>
              <w:br/>
            </w:r>
            <w:r w:rsidRPr="6F9AC6B1">
              <w:rPr>
                <w:rFonts w:ascii="Arial" w:eastAsia="Arial" w:hAnsi="Arial" w:cs="Arial"/>
              </w:rPr>
              <w:t xml:space="preserve">- Upoznati učenike s mogućnostima njihova utjecaja na donošenje odluka </w:t>
            </w:r>
            <w:r>
              <w:br/>
            </w:r>
            <w:r w:rsidRPr="6F9AC6B1">
              <w:rPr>
                <w:rFonts w:ascii="Arial" w:eastAsia="Arial" w:hAnsi="Arial" w:cs="Arial"/>
              </w:rPr>
              <w:t xml:space="preserve">- Osnažiti učenike za aktivniju ulogu u prepoznavanju i artikuliranju potreba mladih </w:t>
            </w:r>
            <w:r>
              <w:br/>
            </w:r>
            <w:r w:rsidRPr="6F9AC6B1">
              <w:rPr>
                <w:rFonts w:ascii="Arial" w:eastAsia="Arial" w:hAnsi="Arial" w:cs="Arial"/>
              </w:rPr>
              <w:t xml:space="preserve">- Razviti svijest o važnosti sudjelovanja u procesima donošenja </w:t>
            </w:r>
            <w:r w:rsidRPr="6F9AC6B1">
              <w:rPr>
                <w:rFonts w:ascii="Arial" w:eastAsia="Arial" w:hAnsi="Arial" w:cs="Arial"/>
              </w:rPr>
              <w:lastRenderedPageBreak/>
              <w:t>odluka</w:t>
            </w:r>
          </w:p>
        </w:tc>
      </w:tr>
      <w:tr w:rsidR="6F9AC6B1" w14:paraId="35BEFA90"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8971291"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lastRenderedPageBreak/>
              <w:t>Namjena</w:t>
            </w:r>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11AD579" w14:textId="577E616E" w:rsidR="6F9AC6B1" w:rsidRDefault="6F9AC6B1" w:rsidP="6F9AC6B1">
            <w:pPr>
              <w:rPr>
                <w:rFonts w:ascii="Arial" w:eastAsia="Arial" w:hAnsi="Arial" w:cs="Arial"/>
              </w:rPr>
            </w:pPr>
            <w:r w:rsidRPr="6F9AC6B1">
              <w:rPr>
                <w:rFonts w:ascii="Arial" w:eastAsia="Arial" w:hAnsi="Arial" w:cs="Arial"/>
              </w:rPr>
              <w:t>10 učenika srednje škole zainteresiranih za građanski odgoj, društvene procese i participaciju mladih</w:t>
            </w:r>
          </w:p>
        </w:tc>
      </w:tr>
      <w:tr w:rsidR="6F9AC6B1" w14:paraId="511319C3"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56F96F34"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 xml:space="preserve">Nositelji aktivnosti </w:t>
            </w:r>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6B8112A0" w14:textId="3CC540DF" w:rsidR="6F9AC6B1" w:rsidRDefault="6F9AC6B1" w:rsidP="6F9AC6B1">
            <w:pPr>
              <w:rPr>
                <w:rFonts w:ascii="Arial" w:eastAsia="Arial" w:hAnsi="Arial" w:cs="Arial"/>
              </w:rPr>
            </w:pPr>
            <w:r w:rsidRPr="6F9AC6B1">
              <w:rPr>
                <w:rFonts w:ascii="Arial" w:eastAsia="Arial" w:hAnsi="Arial" w:cs="Arial"/>
              </w:rPr>
              <w:t>- stručna služba</w:t>
            </w:r>
          </w:p>
          <w:p w14:paraId="4BEF3190" w14:textId="4B77ED09" w:rsidR="6F9AC6B1" w:rsidRDefault="6F9AC6B1" w:rsidP="6F9AC6B1">
            <w:pPr>
              <w:rPr>
                <w:rFonts w:ascii="Arial" w:eastAsia="Arial" w:hAnsi="Arial" w:cs="Arial"/>
              </w:rPr>
            </w:pPr>
            <w:r w:rsidRPr="6F9AC6B1">
              <w:rPr>
                <w:rFonts w:ascii="Arial" w:eastAsia="Arial" w:hAnsi="Arial" w:cs="Arial"/>
              </w:rPr>
              <w:t xml:space="preserve">- PRONI – centar za socijalno podučavanje </w:t>
            </w:r>
            <w:r>
              <w:br/>
            </w:r>
            <w:r w:rsidRPr="6F9AC6B1">
              <w:rPr>
                <w:rFonts w:ascii="Arial" w:eastAsia="Arial" w:hAnsi="Arial" w:cs="Arial"/>
              </w:rPr>
              <w:t>- Grad Osijek / Savjet mladih</w:t>
            </w:r>
          </w:p>
        </w:tc>
      </w:tr>
      <w:tr w:rsidR="6F9AC6B1" w14:paraId="433BA34F"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E9BF3DC"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449E7C5F" w14:textId="4AD7B02D" w:rsidR="6F9AC6B1" w:rsidRDefault="6F9AC6B1" w:rsidP="6F9AC6B1">
            <w:pPr>
              <w:rPr>
                <w:rFonts w:ascii="Arial" w:eastAsia="Arial" w:hAnsi="Arial" w:cs="Arial"/>
              </w:rPr>
            </w:pPr>
            <w:r w:rsidRPr="6F9AC6B1">
              <w:rPr>
                <w:rFonts w:ascii="Arial" w:eastAsia="Arial" w:hAnsi="Arial" w:cs="Arial"/>
              </w:rPr>
              <w:t xml:space="preserve">Posjet gradskoj vijećnici/uredu za mlade; prezentacija i interaktivna radionica </w:t>
            </w:r>
          </w:p>
        </w:tc>
      </w:tr>
      <w:tr w:rsidR="6F9AC6B1" w14:paraId="6A5DBDF1"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CD6BDE3"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t>Vremenik</w:t>
            </w:r>
            <w:proofErr w:type="spellEnd"/>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22B3C1FE" w14:textId="0E063325" w:rsidR="6F9AC6B1" w:rsidRDefault="6F9AC6B1" w:rsidP="6F9AC6B1">
            <w:pPr>
              <w:spacing w:line="279" w:lineRule="auto"/>
              <w:rPr>
                <w:rFonts w:ascii="Arial" w:eastAsia="Arial" w:hAnsi="Arial" w:cs="Arial"/>
              </w:rPr>
            </w:pPr>
            <w:r w:rsidRPr="6F9AC6B1">
              <w:rPr>
                <w:rFonts w:ascii="Arial" w:eastAsia="Arial" w:hAnsi="Arial" w:cs="Arial"/>
              </w:rPr>
              <w:t>Tijekom nastavne godine</w:t>
            </w:r>
          </w:p>
        </w:tc>
      </w:tr>
      <w:tr w:rsidR="6F9AC6B1" w14:paraId="248B241C"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A10F83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3654B10" w14:textId="1889AAC5" w:rsidR="6F9AC6B1" w:rsidRDefault="6F9AC6B1" w:rsidP="6F9AC6B1">
            <w:pPr>
              <w:rPr>
                <w:rFonts w:ascii="Arial" w:eastAsia="Arial" w:hAnsi="Arial" w:cs="Arial"/>
              </w:rPr>
            </w:pPr>
            <w:r w:rsidRPr="6F9AC6B1">
              <w:rPr>
                <w:rFonts w:ascii="Arial" w:eastAsia="Arial" w:hAnsi="Arial" w:cs="Arial"/>
              </w:rPr>
              <w:t xml:space="preserve">- Povratne informacije učenika </w:t>
            </w:r>
            <w:r>
              <w:br/>
            </w:r>
            <w:r w:rsidRPr="6F9AC6B1">
              <w:rPr>
                <w:rFonts w:ascii="Arial" w:eastAsia="Arial" w:hAnsi="Arial" w:cs="Arial"/>
              </w:rPr>
              <w:t xml:space="preserve">- Praćenje angažiranosti učenika tijekom radionice </w:t>
            </w:r>
            <w:r>
              <w:br/>
            </w:r>
            <w:r w:rsidRPr="6F9AC6B1">
              <w:rPr>
                <w:rFonts w:ascii="Arial" w:eastAsia="Arial" w:hAnsi="Arial" w:cs="Arial"/>
              </w:rPr>
              <w:t>- Analiza stečenih znanja i spremnosti na aktivno sudjelovanje u budućnosti</w:t>
            </w:r>
          </w:p>
        </w:tc>
      </w:tr>
      <w:tr w:rsidR="6F9AC6B1" w14:paraId="58D6982C" w14:textId="77777777" w:rsidTr="6F9AC6B1">
        <w:trPr>
          <w:trHeight w:val="300"/>
        </w:trPr>
        <w:tc>
          <w:tcPr>
            <w:tcW w:w="180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A94456F" w14:textId="53488E16" w:rsidR="65ED055B" w:rsidRDefault="65ED055B" w:rsidP="6F9AC6B1">
            <w:pPr>
              <w:rPr>
                <w:rFonts w:ascii="Arial" w:eastAsia="Arial" w:hAnsi="Arial" w:cs="Arial"/>
                <w:b/>
                <w:bCs/>
              </w:rPr>
            </w:pPr>
            <w:r w:rsidRPr="6F9AC6B1">
              <w:rPr>
                <w:rFonts w:ascii="Arial" w:eastAsia="Arial" w:hAnsi="Arial" w:cs="Arial"/>
                <w:b/>
                <w:bCs/>
              </w:rPr>
              <w:t>Troškovnik</w:t>
            </w:r>
          </w:p>
        </w:tc>
        <w:tc>
          <w:tcPr>
            <w:tcW w:w="715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DC325CC" w14:textId="25D7BC0B" w:rsidR="6F9AC6B1" w:rsidRDefault="6F9AC6B1" w:rsidP="6F9AC6B1">
            <w:pPr>
              <w:rPr>
                <w:rFonts w:ascii="Arial" w:eastAsia="Arial" w:hAnsi="Arial" w:cs="Arial"/>
              </w:rPr>
            </w:pPr>
            <w:r w:rsidRPr="6F9AC6B1">
              <w:rPr>
                <w:rFonts w:ascii="Arial" w:eastAsia="Arial" w:hAnsi="Arial" w:cs="Arial"/>
              </w:rPr>
              <w:t>/</w:t>
            </w:r>
          </w:p>
        </w:tc>
      </w:tr>
    </w:tbl>
    <w:p w14:paraId="7B421703" w14:textId="12D7A3B5" w:rsidR="6F9AC6B1" w:rsidRDefault="6F9AC6B1" w:rsidP="6F9AC6B1">
      <w:pPr>
        <w:rPr>
          <w:rFonts w:ascii="Aptos" w:eastAsia="Aptos" w:hAnsi="Aptos" w:cs="Aptos"/>
          <w:color w:val="000000" w:themeColor="text1"/>
        </w:rPr>
      </w:pPr>
    </w:p>
    <w:p w14:paraId="1439F327" w14:textId="185BE883" w:rsidR="6F9AC6B1" w:rsidRDefault="6F9AC6B1" w:rsidP="6F9AC6B1">
      <w:pPr>
        <w:rPr>
          <w:rFonts w:ascii="Aptos" w:eastAsia="Aptos" w:hAnsi="Aptos" w:cs="Aptos"/>
          <w:color w:val="000000" w:themeColor="text1"/>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85"/>
        <w:gridCol w:w="7170"/>
      </w:tblGrid>
      <w:tr w:rsidR="6F9AC6B1" w14:paraId="1705FFFC"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A7EEEF3" w14:textId="74E90C1E"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AKTIVNOST</w:t>
            </w:r>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4B036BE9" w14:textId="0C068B9B" w:rsidR="6F9AC6B1" w:rsidRDefault="6F9AC6B1" w:rsidP="6F9AC6B1">
            <w:pPr>
              <w:rPr>
                <w:rFonts w:ascii="Arial" w:eastAsia="Arial" w:hAnsi="Arial" w:cs="Arial"/>
              </w:rPr>
            </w:pPr>
            <w:r w:rsidRPr="6F9AC6B1">
              <w:rPr>
                <w:rFonts w:ascii="Arial" w:eastAsia="Arial" w:hAnsi="Arial" w:cs="Arial"/>
                <w:b/>
                <w:bCs/>
              </w:rPr>
              <w:t xml:space="preserve">Radionica u Osječko-baranjskoj županiji – </w:t>
            </w:r>
            <w:r w:rsidRPr="6F9AC6B1">
              <w:rPr>
                <w:rFonts w:ascii="Arial" w:eastAsia="Arial" w:hAnsi="Arial" w:cs="Arial"/>
                <w:b/>
                <w:bCs/>
                <w:i/>
                <w:iCs/>
              </w:rPr>
              <w:t>Ja sam za dijalog</w:t>
            </w:r>
            <w:r w:rsidRPr="6F9AC6B1">
              <w:rPr>
                <w:rFonts w:ascii="Arial" w:eastAsia="Arial" w:hAnsi="Arial" w:cs="Arial"/>
                <w:b/>
                <w:bCs/>
              </w:rPr>
              <w:t xml:space="preserve"> </w:t>
            </w:r>
          </w:p>
        </w:tc>
      </w:tr>
      <w:tr w:rsidR="6F9AC6B1" w14:paraId="4A7D658A"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A7E5BEE" w14:textId="22C01B8A"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Ciljevi</w:t>
            </w:r>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0D2F8A60" w14:textId="2C4E8006" w:rsidR="6F9AC6B1" w:rsidRDefault="6F9AC6B1" w:rsidP="6F9AC6B1">
            <w:pPr>
              <w:rPr>
                <w:rFonts w:ascii="Arial" w:eastAsia="Arial" w:hAnsi="Arial" w:cs="Arial"/>
              </w:rPr>
            </w:pPr>
            <w:r w:rsidRPr="6F9AC6B1">
              <w:rPr>
                <w:rFonts w:ascii="Arial" w:eastAsia="Arial" w:hAnsi="Arial" w:cs="Arial"/>
              </w:rPr>
              <w:t>- Upoznati učenike s ulogom županije u radu s mladima - Informirati učenike o funkciji Savjeta mladih županije</w:t>
            </w:r>
          </w:p>
          <w:p w14:paraId="35AF1D34" w14:textId="6A2909F1" w:rsidR="6F9AC6B1" w:rsidRDefault="6F9AC6B1" w:rsidP="6F9AC6B1">
            <w:pPr>
              <w:rPr>
                <w:rFonts w:ascii="Arial" w:eastAsia="Arial" w:hAnsi="Arial" w:cs="Arial"/>
              </w:rPr>
            </w:pPr>
            <w:r w:rsidRPr="6F9AC6B1">
              <w:rPr>
                <w:rFonts w:ascii="Arial" w:eastAsia="Arial" w:hAnsi="Arial" w:cs="Arial"/>
              </w:rPr>
              <w:t>- Omogućiti učenicima aktivno sudjelovanje u dijalogu s predstavnicima županije i Savjeta mladih</w:t>
            </w:r>
          </w:p>
          <w:p w14:paraId="0927330F" w14:textId="72BF8F6E" w:rsidR="6F9AC6B1" w:rsidRDefault="6F9AC6B1" w:rsidP="6F9AC6B1">
            <w:pPr>
              <w:rPr>
                <w:rFonts w:ascii="Arial" w:eastAsia="Arial" w:hAnsi="Arial" w:cs="Arial"/>
              </w:rPr>
            </w:pPr>
            <w:r w:rsidRPr="6F9AC6B1">
              <w:rPr>
                <w:rFonts w:ascii="Arial" w:eastAsia="Arial" w:hAnsi="Arial" w:cs="Arial"/>
              </w:rPr>
              <w:t>- Potaknuti učenike na razvijanje ideja i mogućnosti uključivanja u aktivnosti županije ili Savjeta mladih</w:t>
            </w:r>
          </w:p>
        </w:tc>
      </w:tr>
      <w:tr w:rsidR="6F9AC6B1" w14:paraId="6568D570"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F79E9A0" w14:textId="7EBFED19"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Namjena</w:t>
            </w:r>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2FAFFCB6" w14:textId="286CD9B6" w:rsidR="6F9AC6B1" w:rsidRDefault="6F9AC6B1" w:rsidP="6F9AC6B1">
            <w:pPr>
              <w:rPr>
                <w:rFonts w:ascii="Arial" w:eastAsia="Arial" w:hAnsi="Arial" w:cs="Arial"/>
              </w:rPr>
            </w:pPr>
            <w:r w:rsidRPr="6F9AC6B1">
              <w:rPr>
                <w:rFonts w:ascii="Arial" w:eastAsia="Arial" w:hAnsi="Arial" w:cs="Arial"/>
              </w:rPr>
              <w:t>10 učenika srednje škole zainteresiranih za građanski odgoj, društvene procese i participaciju mladih</w:t>
            </w:r>
          </w:p>
        </w:tc>
      </w:tr>
      <w:tr w:rsidR="6F9AC6B1" w14:paraId="0A37D34B"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C0D18CF" w14:textId="63E1ED4D"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Nositelji aktivnosti</w:t>
            </w:r>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581C57D0" w14:textId="749D85AE" w:rsidR="6F9AC6B1" w:rsidRDefault="6F9AC6B1" w:rsidP="6F9AC6B1">
            <w:pPr>
              <w:rPr>
                <w:rFonts w:ascii="Arial" w:eastAsia="Arial" w:hAnsi="Arial" w:cs="Arial"/>
              </w:rPr>
            </w:pPr>
            <w:r w:rsidRPr="6F9AC6B1">
              <w:rPr>
                <w:rFonts w:ascii="Arial" w:eastAsia="Arial" w:hAnsi="Arial" w:cs="Arial"/>
              </w:rPr>
              <w:t>- stručna služba</w:t>
            </w:r>
          </w:p>
          <w:p w14:paraId="2AB66B6B" w14:textId="4BB889E7" w:rsidR="6F9AC6B1" w:rsidRDefault="6F9AC6B1" w:rsidP="6F9AC6B1">
            <w:pPr>
              <w:rPr>
                <w:rFonts w:ascii="Arial" w:eastAsia="Arial" w:hAnsi="Arial" w:cs="Arial"/>
              </w:rPr>
            </w:pPr>
            <w:r w:rsidRPr="6F9AC6B1">
              <w:rPr>
                <w:rFonts w:ascii="Arial" w:eastAsia="Arial" w:hAnsi="Arial" w:cs="Arial"/>
              </w:rPr>
              <w:t>- PRONI – centar za socijalno podučavanje</w:t>
            </w:r>
          </w:p>
          <w:p w14:paraId="258A5B84" w14:textId="546F01C4" w:rsidR="6F9AC6B1" w:rsidRDefault="6F9AC6B1" w:rsidP="6F9AC6B1">
            <w:pPr>
              <w:rPr>
                <w:rFonts w:ascii="Arial" w:eastAsia="Arial" w:hAnsi="Arial" w:cs="Arial"/>
              </w:rPr>
            </w:pPr>
            <w:r w:rsidRPr="6F9AC6B1">
              <w:rPr>
                <w:rFonts w:ascii="Arial" w:eastAsia="Arial" w:hAnsi="Arial" w:cs="Arial"/>
              </w:rPr>
              <w:t>- Osječko-baranjska županija / Savjet mladih županije</w:t>
            </w:r>
          </w:p>
        </w:tc>
      </w:tr>
      <w:tr w:rsidR="6F9AC6B1" w14:paraId="380EBBAF"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2ABBFC8" w14:textId="14E46E60"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Način realizacije</w:t>
            </w:r>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0D1DE9C6" w14:textId="1141895B" w:rsidR="6F9AC6B1" w:rsidRDefault="6F9AC6B1" w:rsidP="6F9AC6B1">
            <w:pPr>
              <w:rPr>
                <w:rFonts w:ascii="Arial" w:eastAsia="Arial" w:hAnsi="Arial" w:cs="Arial"/>
              </w:rPr>
            </w:pPr>
            <w:r w:rsidRPr="6F9AC6B1">
              <w:rPr>
                <w:rFonts w:ascii="Arial" w:eastAsia="Arial" w:hAnsi="Arial" w:cs="Arial"/>
              </w:rPr>
              <w:t xml:space="preserve">Interaktivna radionica </w:t>
            </w:r>
          </w:p>
        </w:tc>
      </w:tr>
      <w:tr w:rsidR="6F9AC6B1" w14:paraId="3554850F"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98527C1" w14:textId="5DA781EC" w:rsidR="6F9AC6B1" w:rsidRDefault="6F9AC6B1" w:rsidP="6F9AC6B1">
            <w:pPr>
              <w:pStyle w:val="Sadrajitablice"/>
              <w:spacing w:after="283"/>
              <w:rPr>
                <w:rFonts w:ascii="Arial" w:eastAsia="Arial" w:hAnsi="Arial" w:cs="Arial"/>
                <w:color w:val="000000" w:themeColor="text1"/>
                <w:lang w:val="hr-HR"/>
              </w:rPr>
            </w:pPr>
            <w:proofErr w:type="spellStart"/>
            <w:r w:rsidRPr="6F9AC6B1">
              <w:rPr>
                <w:rFonts w:ascii="Arial" w:eastAsia="Arial" w:hAnsi="Arial" w:cs="Arial"/>
                <w:b/>
                <w:bCs/>
                <w:color w:val="000000" w:themeColor="text1"/>
                <w:lang w:val="hr-HR"/>
              </w:rPr>
              <w:t>Vremenik</w:t>
            </w:r>
            <w:proofErr w:type="spellEnd"/>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BB19AC5" w14:textId="4300D8BB" w:rsidR="6F9AC6B1" w:rsidRDefault="6F9AC6B1" w:rsidP="6F9AC6B1">
            <w:pPr>
              <w:rPr>
                <w:rFonts w:ascii="Arial" w:eastAsia="Arial" w:hAnsi="Arial" w:cs="Arial"/>
              </w:rPr>
            </w:pPr>
            <w:r w:rsidRPr="6F9AC6B1">
              <w:rPr>
                <w:rFonts w:ascii="Arial" w:eastAsia="Arial" w:hAnsi="Arial" w:cs="Arial"/>
              </w:rPr>
              <w:t>Planirano tijekom nastavne godine</w:t>
            </w:r>
          </w:p>
        </w:tc>
      </w:tr>
      <w:tr w:rsidR="6F9AC6B1" w14:paraId="3B3E566D"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05E5678" w14:textId="2536414F"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Vrednovanje</w:t>
            </w:r>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5B687095" w14:textId="62E0CC34" w:rsidR="6F9AC6B1" w:rsidRDefault="6F9AC6B1" w:rsidP="6F9AC6B1">
            <w:pPr>
              <w:rPr>
                <w:rFonts w:ascii="Arial" w:eastAsia="Arial" w:hAnsi="Arial" w:cs="Arial"/>
              </w:rPr>
            </w:pPr>
            <w:r w:rsidRPr="6F9AC6B1">
              <w:rPr>
                <w:rFonts w:ascii="Arial" w:eastAsia="Arial" w:hAnsi="Arial" w:cs="Arial"/>
              </w:rPr>
              <w:t xml:space="preserve">- Povratne informacije učenika </w:t>
            </w:r>
          </w:p>
          <w:p w14:paraId="7C01F21B" w14:textId="7A682A7B" w:rsidR="6F9AC6B1" w:rsidRDefault="6F9AC6B1" w:rsidP="6F9AC6B1">
            <w:pPr>
              <w:rPr>
                <w:rFonts w:ascii="Arial" w:eastAsia="Arial" w:hAnsi="Arial" w:cs="Arial"/>
              </w:rPr>
            </w:pPr>
            <w:r w:rsidRPr="6F9AC6B1">
              <w:rPr>
                <w:rFonts w:ascii="Arial" w:eastAsia="Arial" w:hAnsi="Arial" w:cs="Arial"/>
              </w:rPr>
              <w:t>- Praćenje razine angažiranosti učenika u dijalogu i grupnom radu</w:t>
            </w:r>
          </w:p>
        </w:tc>
      </w:tr>
      <w:tr w:rsidR="6F9AC6B1" w14:paraId="3893B26E" w14:textId="77777777" w:rsidTr="6F9AC6B1">
        <w:trPr>
          <w:trHeight w:val="300"/>
        </w:trPr>
        <w:tc>
          <w:tcPr>
            <w:tcW w:w="178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2CEA255" w14:textId="1859E7CB"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Troškovnik</w:t>
            </w:r>
          </w:p>
        </w:tc>
        <w:tc>
          <w:tcPr>
            <w:tcW w:w="717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5E7B005" w14:textId="55BBED53" w:rsidR="6F9AC6B1" w:rsidRDefault="6F9AC6B1" w:rsidP="6F9AC6B1">
            <w:pPr>
              <w:rPr>
                <w:rFonts w:ascii="Arial" w:eastAsia="Arial" w:hAnsi="Arial" w:cs="Arial"/>
              </w:rPr>
            </w:pPr>
            <w:r w:rsidRPr="6F9AC6B1">
              <w:rPr>
                <w:rFonts w:ascii="Arial" w:eastAsia="Arial" w:hAnsi="Arial" w:cs="Arial"/>
              </w:rPr>
              <w:t>/</w:t>
            </w:r>
          </w:p>
        </w:tc>
      </w:tr>
    </w:tbl>
    <w:p w14:paraId="21D933A3" w14:textId="20D541E0" w:rsidR="6F9AC6B1" w:rsidRDefault="6F9AC6B1" w:rsidP="6F9AC6B1">
      <w:pPr>
        <w:rPr>
          <w:rFonts w:ascii="Aptos" w:eastAsia="Aptos" w:hAnsi="Aptos" w:cs="Aptos"/>
          <w:color w:val="000000" w:themeColor="text1"/>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30"/>
        <w:gridCol w:w="7125"/>
      </w:tblGrid>
      <w:tr w:rsidR="6F9AC6B1" w14:paraId="6033972E"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5A701E6D" w14:textId="74E90C1E"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AKTIVNOST</w:t>
            </w:r>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35201863" w14:textId="12189781" w:rsidR="6F9AC6B1" w:rsidRDefault="6F9AC6B1" w:rsidP="6F9AC6B1">
            <w:pPr>
              <w:rPr>
                <w:rFonts w:ascii="Arial" w:eastAsia="Arial" w:hAnsi="Arial" w:cs="Arial"/>
              </w:rPr>
            </w:pPr>
            <w:r w:rsidRPr="6F9AC6B1">
              <w:rPr>
                <w:rFonts w:ascii="Arial" w:eastAsia="Arial" w:hAnsi="Arial" w:cs="Arial"/>
                <w:b/>
                <w:bCs/>
              </w:rPr>
              <w:t xml:space="preserve">Radionica na početku školske godine u školi – </w:t>
            </w:r>
            <w:r w:rsidRPr="6F9AC6B1">
              <w:rPr>
                <w:rFonts w:ascii="Arial" w:eastAsia="Arial" w:hAnsi="Arial" w:cs="Arial"/>
                <w:b/>
                <w:bCs/>
                <w:i/>
                <w:iCs/>
              </w:rPr>
              <w:t xml:space="preserve">Školska </w:t>
            </w:r>
            <w:proofErr w:type="spellStart"/>
            <w:r w:rsidRPr="6F9AC6B1">
              <w:rPr>
                <w:rFonts w:ascii="Arial" w:eastAsia="Arial" w:hAnsi="Arial" w:cs="Arial"/>
                <w:b/>
                <w:bCs/>
                <w:i/>
                <w:iCs/>
              </w:rPr>
              <w:t>vijećonica</w:t>
            </w:r>
            <w:proofErr w:type="spellEnd"/>
            <w:r w:rsidRPr="6F9AC6B1">
              <w:rPr>
                <w:rFonts w:ascii="Arial" w:eastAsia="Arial" w:hAnsi="Arial" w:cs="Arial"/>
                <w:b/>
                <w:bCs/>
              </w:rPr>
              <w:t xml:space="preserve"> </w:t>
            </w:r>
          </w:p>
        </w:tc>
      </w:tr>
      <w:tr w:rsidR="6F9AC6B1" w14:paraId="042BB201"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3C4D411" w14:textId="22C01B8A"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Ciljevi</w:t>
            </w:r>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773DF45A" w14:textId="65F0FB7D" w:rsidR="6F9AC6B1" w:rsidRDefault="6F9AC6B1" w:rsidP="6F9AC6B1">
            <w:pPr>
              <w:rPr>
                <w:rFonts w:ascii="Arial" w:eastAsia="Arial" w:hAnsi="Arial" w:cs="Arial"/>
              </w:rPr>
            </w:pPr>
            <w:r w:rsidRPr="6F9AC6B1">
              <w:rPr>
                <w:rFonts w:ascii="Arial" w:eastAsia="Arial" w:hAnsi="Arial" w:cs="Arial"/>
              </w:rPr>
              <w:t xml:space="preserve">- Informirati učenike o ulozi i funkcioniranju Vijeća učenika </w:t>
            </w:r>
            <w:r>
              <w:br/>
            </w:r>
            <w:r w:rsidRPr="6F9AC6B1">
              <w:rPr>
                <w:rFonts w:ascii="Arial" w:eastAsia="Arial" w:hAnsi="Arial" w:cs="Arial"/>
              </w:rPr>
              <w:t xml:space="preserve">- Osnažiti učenike za aktivnije uključivanje u predlaganje i provedbu školskih aktivnosti </w:t>
            </w:r>
            <w:r>
              <w:br/>
            </w:r>
          </w:p>
        </w:tc>
      </w:tr>
      <w:tr w:rsidR="6F9AC6B1" w14:paraId="76EB3847"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DEB705F" w14:textId="7EBFED19"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lastRenderedPageBreak/>
              <w:t>Namjena</w:t>
            </w:r>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68883CE7" w14:textId="0FC341FC" w:rsidR="6F9AC6B1" w:rsidRDefault="6F9AC6B1" w:rsidP="6F9AC6B1">
            <w:pPr>
              <w:spacing w:line="279" w:lineRule="auto"/>
              <w:rPr>
                <w:rFonts w:ascii="Arial" w:eastAsia="Arial" w:hAnsi="Arial" w:cs="Arial"/>
              </w:rPr>
            </w:pPr>
            <w:r w:rsidRPr="6F9AC6B1">
              <w:rPr>
                <w:rFonts w:ascii="Arial" w:eastAsia="Arial" w:hAnsi="Arial" w:cs="Arial"/>
              </w:rPr>
              <w:t>Predstavnici u Vijeću učenika</w:t>
            </w:r>
          </w:p>
        </w:tc>
      </w:tr>
      <w:tr w:rsidR="6F9AC6B1" w14:paraId="37DBAF8A"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360D7BE4" w14:textId="63E1ED4D"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Nositelji aktivnosti</w:t>
            </w:r>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5DD59340" w14:textId="0C1A5664" w:rsidR="6F9AC6B1" w:rsidRDefault="6F9AC6B1" w:rsidP="6F9AC6B1">
            <w:pPr>
              <w:rPr>
                <w:rFonts w:ascii="Arial" w:eastAsia="Arial" w:hAnsi="Arial" w:cs="Arial"/>
              </w:rPr>
            </w:pPr>
            <w:r w:rsidRPr="6F9AC6B1">
              <w:rPr>
                <w:rFonts w:ascii="Arial" w:eastAsia="Arial" w:hAnsi="Arial" w:cs="Arial"/>
              </w:rPr>
              <w:t>- stručna služba</w:t>
            </w:r>
          </w:p>
          <w:p w14:paraId="0769DE5F" w14:textId="5DA7F288" w:rsidR="6F9AC6B1" w:rsidRDefault="6F9AC6B1" w:rsidP="6F9AC6B1">
            <w:pPr>
              <w:rPr>
                <w:rFonts w:ascii="Arial" w:eastAsia="Arial" w:hAnsi="Arial" w:cs="Arial"/>
              </w:rPr>
            </w:pPr>
            <w:r w:rsidRPr="6F9AC6B1">
              <w:rPr>
                <w:rFonts w:ascii="Arial" w:eastAsia="Arial" w:hAnsi="Arial" w:cs="Arial"/>
              </w:rPr>
              <w:t>- PRONI – centar za socijalno podučavanje</w:t>
            </w:r>
          </w:p>
          <w:p w14:paraId="6F77F8DB" w14:textId="2BC951DA" w:rsidR="6F9AC6B1" w:rsidRDefault="6F9AC6B1" w:rsidP="6F9AC6B1">
            <w:pPr>
              <w:rPr>
                <w:rFonts w:ascii="Arial" w:eastAsia="Arial" w:hAnsi="Arial" w:cs="Arial"/>
              </w:rPr>
            </w:pPr>
            <w:r w:rsidRPr="6F9AC6B1">
              <w:rPr>
                <w:rFonts w:ascii="Arial" w:eastAsia="Arial" w:hAnsi="Arial" w:cs="Arial"/>
              </w:rPr>
              <w:t>- vijeće učenika</w:t>
            </w:r>
          </w:p>
        </w:tc>
      </w:tr>
      <w:tr w:rsidR="6F9AC6B1" w14:paraId="54C97C2C"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81DCAB1" w14:textId="14E46E60"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Način realizacije</w:t>
            </w:r>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39C8DE73" w14:textId="556145F2" w:rsidR="6F9AC6B1" w:rsidRDefault="6F9AC6B1" w:rsidP="6F9AC6B1">
            <w:pPr>
              <w:rPr>
                <w:rFonts w:ascii="Arial" w:eastAsia="Arial" w:hAnsi="Arial" w:cs="Arial"/>
              </w:rPr>
            </w:pPr>
            <w:r w:rsidRPr="6F9AC6B1">
              <w:rPr>
                <w:rFonts w:ascii="Arial" w:eastAsia="Arial" w:hAnsi="Arial" w:cs="Arial"/>
              </w:rPr>
              <w:t>Interaktivna radionica u školi</w:t>
            </w:r>
          </w:p>
        </w:tc>
      </w:tr>
      <w:tr w:rsidR="6F9AC6B1" w14:paraId="6E51F51A"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33D0B91" w14:textId="5DA781EC" w:rsidR="6F9AC6B1" w:rsidRDefault="6F9AC6B1" w:rsidP="6F9AC6B1">
            <w:pPr>
              <w:pStyle w:val="Sadrajitablice"/>
              <w:spacing w:after="283"/>
              <w:rPr>
                <w:rFonts w:ascii="Arial" w:eastAsia="Arial" w:hAnsi="Arial" w:cs="Arial"/>
                <w:color w:val="000000" w:themeColor="text1"/>
                <w:lang w:val="hr-HR"/>
              </w:rPr>
            </w:pPr>
            <w:proofErr w:type="spellStart"/>
            <w:r w:rsidRPr="6F9AC6B1">
              <w:rPr>
                <w:rFonts w:ascii="Arial" w:eastAsia="Arial" w:hAnsi="Arial" w:cs="Arial"/>
                <w:b/>
                <w:bCs/>
                <w:color w:val="000000" w:themeColor="text1"/>
                <w:lang w:val="hr-HR"/>
              </w:rPr>
              <w:t>Vremenik</w:t>
            </w:r>
            <w:proofErr w:type="spellEnd"/>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6034396A" w14:textId="4347BEBC" w:rsidR="6F9AC6B1" w:rsidRDefault="6F9AC6B1" w:rsidP="6F9AC6B1">
            <w:pPr>
              <w:rPr>
                <w:rFonts w:ascii="Arial" w:eastAsia="Arial" w:hAnsi="Arial" w:cs="Arial"/>
              </w:rPr>
            </w:pPr>
            <w:r w:rsidRPr="6F9AC6B1">
              <w:rPr>
                <w:rFonts w:ascii="Arial" w:eastAsia="Arial" w:hAnsi="Arial" w:cs="Arial"/>
              </w:rPr>
              <w:t>Listopad ili studeni 2025.</w:t>
            </w:r>
          </w:p>
        </w:tc>
      </w:tr>
      <w:tr w:rsidR="6F9AC6B1" w14:paraId="2719CF3B"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32C922BA" w14:textId="2536414F"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Vrednovanje</w:t>
            </w:r>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BBA9D98" w14:textId="769B9804" w:rsidR="6F9AC6B1" w:rsidRDefault="6F9AC6B1" w:rsidP="6F9AC6B1">
            <w:pPr>
              <w:rPr>
                <w:rFonts w:ascii="Arial" w:eastAsia="Arial" w:hAnsi="Arial" w:cs="Arial"/>
              </w:rPr>
            </w:pPr>
            <w:r w:rsidRPr="6F9AC6B1">
              <w:rPr>
                <w:rFonts w:ascii="Arial" w:eastAsia="Arial" w:hAnsi="Arial" w:cs="Arial"/>
              </w:rPr>
              <w:t xml:space="preserve">- Povratne informacije učenika (refleksija) </w:t>
            </w:r>
            <w:r>
              <w:br/>
            </w:r>
            <w:r w:rsidRPr="6F9AC6B1">
              <w:rPr>
                <w:rFonts w:ascii="Arial" w:eastAsia="Arial" w:hAnsi="Arial" w:cs="Arial"/>
              </w:rPr>
              <w:t xml:space="preserve">- Analiza predloženih aktivnosti i njihova realizacija tijekom godine </w:t>
            </w:r>
            <w:r>
              <w:br/>
            </w:r>
            <w:r w:rsidRPr="6F9AC6B1">
              <w:rPr>
                <w:rFonts w:ascii="Arial" w:eastAsia="Arial" w:hAnsi="Arial" w:cs="Arial"/>
              </w:rPr>
              <w:t>- angažiranosti učenika u Vijeću učenika</w:t>
            </w:r>
          </w:p>
        </w:tc>
      </w:tr>
      <w:tr w:rsidR="6F9AC6B1" w14:paraId="483F8803" w14:textId="77777777" w:rsidTr="6F9AC6B1">
        <w:trPr>
          <w:trHeight w:val="300"/>
        </w:trPr>
        <w:tc>
          <w:tcPr>
            <w:tcW w:w="183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D147A5A" w14:textId="1859E7CB"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Troškovnik</w:t>
            </w:r>
          </w:p>
        </w:tc>
        <w:tc>
          <w:tcPr>
            <w:tcW w:w="712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03F9676" w14:textId="0E7E6F67" w:rsidR="6F9AC6B1" w:rsidRDefault="6F9AC6B1" w:rsidP="6F9AC6B1">
            <w:pPr>
              <w:rPr>
                <w:rFonts w:ascii="Arial" w:eastAsia="Arial" w:hAnsi="Arial" w:cs="Arial"/>
              </w:rPr>
            </w:pPr>
            <w:r w:rsidRPr="6F9AC6B1">
              <w:rPr>
                <w:rFonts w:ascii="Arial" w:eastAsia="Arial" w:hAnsi="Arial" w:cs="Arial"/>
              </w:rPr>
              <w:t>/</w:t>
            </w:r>
          </w:p>
        </w:tc>
      </w:tr>
    </w:tbl>
    <w:p w14:paraId="47F12CCA" w14:textId="76928906" w:rsidR="6F9AC6B1" w:rsidRDefault="6F9AC6B1" w:rsidP="6F9AC6B1">
      <w:pPr>
        <w:rPr>
          <w:rFonts w:ascii="Aptos" w:eastAsia="Aptos" w:hAnsi="Aptos" w:cs="Aptos"/>
          <w:color w:val="000000" w:themeColor="text1"/>
        </w:rPr>
      </w:pPr>
    </w:p>
    <w:p w14:paraId="389E924F" w14:textId="0F53D70D" w:rsidR="6F9AC6B1" w:rsidRDefault="6F9AC6B1" w:rsidP="6F9AC6B1">
      <w:pPr>
        <w:rPr>
          <w:rFonts w:ascii="Aptos" w:eastAsia="Aptos" w:hAnsi="Aptos" w:cs="Aptos"/>
          <w:color w:val="000000" w:themeColor="text1"/>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110"/>
      </w:tblGrid>
      <w:tr w:rsidR="6F9AC6B1" w14:paraId="08EEFB64"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CA569BE" w14:textId="74E90C1E"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AKTIVNOST</w:t>
            </w:r>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312E5915" w14:textId="218E7F47" w:rsidR="6F9AC6B1" w:rsidRDefault="6F9AC6B1" w:rsidP="6F9AC6B1">
            <w:pPr>
              <w:rPr>
                <w:rFonts w:ascii="Arial" w:eastAsia="Arial" w:hAnsi="Arial" w:cs="Arial"/>
              </w:rPr>
            </w:pPr>
            <w:r w:rsidRPr="6F9AC6B1">
              <w:rPr>
                <w:rFonts w:ascii="Arial" w:eastAsia="Arial" w:hAnsi="Arial" w:cs="Arial"/>
                <w:b/>
                <w:bCs/>
              </w:rPr>
              <w:t xml:space="preserve">Predavanje i radionica u školi – </w:t>
            </w:r>
            <w:r w:rsidRPr="6F9AC6B1">
              <w:rPr>
                <w:rFonts w:ascii="Arial" w:eastAsia="Arial" w:hAnsi="Arial" w:cs="Arial"/>
                <w:b/>
                <w:bCs/>
                <w:i/>
                <w:iCs/>
              </w:rPr>
              <w:t>Promocija programa ESS i Erasmus+</w:t>
            </w:r>
          </w:p>
        </w:tc>
      </w:tr>
      <w:tr w:rsidR="6F9AC6B1" w14:paraId="5537C3A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E2546A4" w14:textId="22C01B8A"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Ciljevi</w:t>
            </w:r>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6325898A" w14:textId="34E124E3" w:rsidR="6F9AC6B1" w:rsidRDefault="6F9AC6B1" w:rsidP="6F9AC6B1">
            <w:pPr>
              <w:rPr>
                <w:rFonts w:ascii="Arial" w:eastAsia="Arial" w:hAnsi="Arial" w:cs="Arial"/>
              </w:rPr>
            </w:pPr>
            <w:r w:rsidRPr="6F9AC6B1">
              <w:rPr>
                <w:rFonts w:ascii="Arial" w:eastAsia="Arial" w:hAnsi="Arial" w:cs="Arial"/>
              </w:rPr>
              <w:t xml:space="preserve">- Informirati učenike o programima Europske snage solidarnosti i Erasmus+ </w:t>
            </w:r>
          </w:p>
          <w:p w14:paraId="72E7F33B" w14:textId="1CF13A2E" w:rsidR="6F9AC6B1" w:rsidRDefault="6F9AC6B1" w:rsidP="6F9AC6B1">
            <w:pPr>
              <w:rPr>
                <w:rFonts w:ascii="Arial" w:eastAsia="Arial" w:hAnsi="Arial" w:cs="Arial"/>
              </w:rPr>
            </w:pPr>
            <w:r w:rsidRPr="6F9AC6B1">
              <w:rPr>
                <w:rFonts w:ascii="Arial" w:eastAsia="Arial" w:hAnsi="Arial" w:cs="Arial"/>
              </w:rPr>
              <w:t xml:space="preserve">- Motivirati učenike na sudjelovanje u volontiranju i međunarodnim mobilnostima </w:t>
            </w:r>
          </w:p>
          <w:p w14:paraId="41B57682" w14:textId="6AB44832" w:rsidR="6F9AC6B1" w:rsidRDefault="6F9AC6B1" w:rsidP="6F9AC6B1">
            <w:pPr>
              <w:rPr>
                <w:rFonts w:ascii="Arial" w:eastAsia="Arial" w:hAnsi="Arial" w:cs="Arial"/>
              </w:rPr>
            </w:pPr>
            <w:r w:rsidRPr="6F9AC6B1">
              <w:rPr>
                <w:rFonts w:ascii="Arial" w:eastAsia="Arial" w:hAnsi="Arial" w:cs="Arial"/>
              </w:rPr>
              <w:t xml:space="preserve">- Razvijati građanske i socijalne kompetencije te komunikacijske vještine </w:t>
            </w:r>
          </w:p>
          <w:p w14:paraId="7FEF8485" w14:textId="0A2A8BFB" w:rsidR="6F9AC6B1" w:rsidRDefault="6F9AC6B1" w:rsidP="6F9AC6B1">
            <w:pPr>
              <w:rPr>
                <w:rFonts w:ascii="Arial" w:eastAsia="Arial" w:hAnsi="Arial" w:cs="Arial"/>
              </w:rPr>
            </w:pPr>
            <w:r w:rsidRPr="6F9AC6B1">
              <w:rPr>
                <w:rFonts w:ascii="Arial" w:eastAsia="Arial" w:hAnsi="Arial" w:cs="Arial"/>
              </w:rPr>
              <w:t xml:space="preserve">- Potaknuti interkulturno učenje i otvorenost prema različitim kulturama </w:t>
            </w:r>
          </w:p>
          <w:p w14:paraId="0E395B4F" w14:textId="607870FD" w:rsidR="6F9AC6B1" w:rsidRDefault="6F9AC6B1" w:rsidP="6F9AC6B1">
            <w:pPr>
              <w:rPr>
                <w:rFonts w:ascii="Arial" w:eastAsia="Arial" w:hAnsi="Arial" w:cs="Arial"/>
              </w:rPr>
            </w:pPr>
            <w:r w:rsidRPr="6F9AC6B1">
              <w:rPr>
                <w:rFonts w:ascii="Arial" w:eastAsia="Arial" w:hAnsi="Arial" w:cs="Arial"/>
              </w:rPr>
              <w:t>- Osnažiti učenike za prepoznavanje vlastitog potencijala i osobni/profesionalni razvoj kroz mobilnosti</w:t>
            </w:r>
          </w:p>
        </w:tc>
      </w:tr>
      <w:tr w:rsidR="6F9AC6B1" w14:paraId="556B8F11"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199F9F5" w14:textId="7EBFED19"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Namjena</w:t>
            </w:r>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036832F0" w14:textId="57E17112" w:rsidR="6F9AC6B1" w:rsidRDefault="6F9AC6B1" w:rsidP="6F9AC6B1">
            <w:pPr>
              <w:rPr>
                <w:rFonts w:ascii="Arial" w:eastAsia="Arial" w:hAnsi="Arial" w:cs="Arial"/>
              </w:rPr>
            </w:pPr>
            <w:r w:rsidRPr="6F9AC6B1">
              <w:rPr>
                <w:rFonts w:ascii="Arial" w:eastAsia="Arial" w:hAnsi="Arial" w:cs="Arial"/>
              </w:rPr>
              <w:t>učenici zainteresirani za volontiranje, mobilnosti i međunarodnu suradnju</w:t>
            </w:r>
          </w:p>
        </w:tc>
      </w:tr>
      <w:tr w:rsidR="6F9AC6B1" w14:paraId="4B0F8B97"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E9178E6" w14:textId="63E1ED4D"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Nositelji aktivnosti</w:t>
            </w:r>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4B1331AA" w14:textId="53BB7165" w:rsidR="6F9AC6B1" w:rsidRDefault="6F9AC6B1" w:rsidP="6F9AC6B1">
            <w:pPr>
              <w:rPr>
                <w:rFonts w:ascii="Arial" w:eastAsia="Arial" w:hAnsi="Arial" w:cs="Arial"/>
              </w:rPr>
            </w:pPr>
            <w:r w:rsidRPr="6F9AC6B1">
              <w:rPr>
                <w:rFonts w:ascii="Arial" w:eastAsia="Arial" w:hAnsi="Arial" w:cs="Arial"/>
              </w:rPr>
              <w:t>- stručna služba</w:t>
            </w:r>
          </w:p>
          <w:p w14:paraId="504179D6" w14:textId="0BE79C48" w:rsidR="6F9AC6B1" w:rsidRDefault="6F9AC6B1" w:rsidP="6F9AC6B1">
            <w:pPr>
              <w:rPr>
                <w:rFonts w:ascii="Arial" w:eastAsia="Arial" w:hAnsi="Arial" w:cs="Arial"/>
              </w:rPr>
            </w:pPr>
            <w:r w:rsidRPr="6F9AC6B1">
              <w:rPr>
                <w:rFonts w:ascii="Arial" w:eastAsia="Arial" w:hAnsi="Arial" w:cs="Arial"/>
              </w:rPr>
              <w:t>- PRONI – centar za socijalno podučavanje</w:t>
            </w:r>
          </w:p>
          <w:p w14:paraId="0D43E48E" w14:textId="68D2F0BA" w:rsidR="6F9AC6B1" w:rsidRDefault="6F9AC6B1" w:rsidP="6F9AC6B1">
            <w:pPr>
              <w:rPr>
                <w:rFonts w:ascii="Arial" w:eastAsia="Arial" w:hAnsi="Arial" w:cs="Arial"/>
              </w:rPr>
            </w:pPr>
            <w:r w:rsidRPr="6F9AC6B1">
              <w:rPr>
                <w:rFonts w:ascii="Arial" w:eastAsia="Arial" w:hAnsi="Arial" w:cs="Arial"/>
              </w:rPr>
              <w:t xml:space="preserve">- Predstavnik udruge / strani volonter (ESS ili Erasmus+ volonter: </w:t>
            </w:r>
          </w:p>
        </w:tc>
      </w:tr>
      <w:tr w:rsidR="6F9AC6B1" w14:paraId="0FF74D24"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D29B96F" w14:textId="14E46E60"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Način realizacije</w:t>
            </w:r>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352FBD98" w14:textId="086AD13B" w:rsidR="6F9AC6B1" w:rsidRDefault="6F9AC6B1" w:rsidP="6F9AC6B1">
            <w:pPr>
              <w:rPr>
                <w:rFonts w:ascii="Arial" w:eastAsia="Arial" w:hAnsi="Arial" w:cs="Arial"/>
              </w:rPr>
            </w:pPr>
            <w:r w:rsidRPr="6F9AC6B1">
              <w:rPr>
                <w:rFonts w:ascii="Arial" w:eastAsia="Arial" w:hAnsi="Arial" w:cs="Arial"/>
              </w:rPr>
              <w:t xml:space="preserve">- Prezentacija programa ESS i Erasmus+ </w:t>
            </w:r>
          </w:p>
          <w:p w14:paraId="2F311DEE" w14:textId="225502E4" w:rsidR="6F9AC6B1" w:rsidRDefault="6F9AC6B1" w:rsidP="6F9AC6B1">
            <w:pPr>
              <w:rPr>
                <w:rFonts w:ascii="Arial" w:eastAsia="Arial" w:hAnsi="Arial" w:cs="Arial"/>
              </w:rPr>
            </w:pPr>
            <w:r w:rsidRPr="6F9AC6B1">
              <w:rPr>
                <w:rFonts w:ascii="Arial" w:eastAsia="Arial" w:hAnsi="Arial" w:cs="Arial"/>
              </w:rPr>
              <w:t xml:space="preserve">- Osobno iskustvo stranog volontera </w:t>
            </w:r>
          </w:p>
        </w:tc>
      </w:tr>
      <w:tr w:rsidR="6F9AC6B1" w14:paraId="7CDF9E7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23959B1" w14:textId="5DA781EC" w:rsidR="6F9AC6B1" w:rsidRDefault="6F9AC6B1" w:rsidP="6F9AC6B1">
            <w:pPr>
              <w:pStyle w:val="Sadrajitablice"/>
              <w:spacing w:after="283"/>
              <w:rPr>
                <w:rFonts w:ascii="Arial" w:eastAsia="Arial" w:hAnsi="Arial" w:cs="Arial"/>
                <w:color w:val="000000" w:themeColor="text1"/>
                <w:lang w:val="hr-HR"/>
              </w:rPr>
            </w:pPr>
            <w:proofErr w:type="spellStart"/>
            <w:r w:rsidRPr="6F9AC6B1">
              <w:rPr>
                <w:rFonts w:ascii="Arial" w:eastAsia="Arial" w:hAnsi="Arial" w:cs="Arial"/>
                <w:b/>
                <w:bCs/>
                <w:color w:val="000000" w:themeColor="text1"/>
                <w:lang w:val="hr-HR"/>
              </w:rPr>
              <w:t>Vremenik</w:t>
            </w:r>
            <w:proofErr w:type="spellEnd"/>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789B072" w14:textId="3B015A1F" w:rsidR="6F9AC6B1" w:rsidRDefault="6F9AC6B1" w:rsidP="6F9AC6B1">
            <w:pPr>
              <w:rPr>
                <w:rFonts w:ascii="Arial" w:eastAsia="Arial" w:hAnsi="Arial" w:cs="Arial"/>
              </w:rPr>
            </w:pPr>
            <w:r w:rsidRPr="6F9AC6B1">
              <w:rPr>
                <w:rFonts w:ascii="Arial" w:eastAsia="Arial" w:hAnsi="Arial" w:cs="Arial"/>
              </w:rPr>
              <w:t>Tijekom nastavne godine</w:t>
            </w:r>
          </w:p>
        </w:tc>
      </w:tr>
      <w:tr w:rsidR="6F9AC6B1" w14:paraId="62563323"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9D852C7" w14:textId="2536414F"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Vrednovanje</w:t>
            </w:r>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1DB49F3" w14:textId="2E80C3C1" w:rsidR="6F9AC6B1" w:rsidRDefault="6F9AC6B1" w:rsidP="6F9AC6B1">
            <w:pPr>
              <w:rPr>
                <w:rFonts w:ascii="Arial" w:eastAsia="Arial" w:hAnsi="Arial" w:cs="Arial"/>
              </w:rPr>
            </w:pPr>
            <w:r w:rsidRPr="6F9AC6B1">
              <w:rPr>
                <w:rFonts w:ascii="Arial" w:eastAsia="Arial" w:hAnsi="Arial" w:cs="Arial"/>
              </w:rPr>
              <w:t xml:space="preserve">- Povratne informacije učenika </w:t>
            </w:r>
          </w:p>
        </w:tc>
      </w:tr>
      <w:tr w:rsidR="6F9AC6B1" w14:paraId="556FA498"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365CDF9E" w14:textId="1859E7CB" w:rsidR="6F9AC6B1" w:rsidRDefault="6F9AC6B1" w:rsidP="6F9AC6B1">
            <w:pPr>
              <w:pStyle w:val="Sadrajitablice"/>
              <w:spacing w:after="283"/>
              <w:rPr>
                <w:rFonts w:ascii="Arial" w:eastAsia="Arial" w:hAnsi="Arial" w:cs="Arial"/>
                <w:color w:val="000000" w:themeColor="text1"/>
                <w:lang w:val="hr-HR"/>
              </w:rPr>
            </w:pPr>
            <w:r w:rsidRPr="6F9AC6B1">
              <w:rPr>
                <w:rFonts w:ascii="Arial" w:eastAsia="Arial" w:hAnsi="Arial" w:cs="Arial"/>
                <w:b/>
                <w:bCs/>
                <w:color w:val="000000" w:themeColor="text1"/>
                <w:lang w:val="hr-HR"/>
              </w:rPr>
              <w:t>Troškovnik</w:t>
            </w:r>
          </w:p>
        </w:tc>
        <w:tc>
          <w:tcPr>
            <w:tcW w:w="7110"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0F59538D" w14:textId="77FA25A0" w:rsidR="6F9AC6B1" w:rsidRDefault="6F9AC6B1" w:rsidP="6F9AC6B1">
            <w:pPr>
              <w:rPr>
                <w:rFonts w:ascii="Arial" w:eastAsia="Arial" w:hAnsi="Arial" w:cs="Arial"/>
              </w:rPr>
            </w:pPr>
            <w:r w:rsidRPr="6F9AC6B1">
              <w:rPr>
                <w:rFonts w:ascii="Arial" w:eastAsia="Arial" w:hAnsi="Arial" w:cs="Arial"/>
              </w:rPr>
              <w:t>/</w:t>
            </w:r>
          </w:p>
        </w:tc>
      </w:tr>
    </w:tbl>
    <w:p w14:paraId="3C383DAF" w14:textId="60960F3B" w:rsidR="6F9AC6B1" w:rsidRDefault="6F9AC6B1" w:rsidP="6F9AC6B1"/>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0A3DB312"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0595B87" w14:textId="3D24C930"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5F7238DA" w14:textId="632831BE" w:rsidR="6F9AC6B1" w:rsidRDefault="6F9AC6B1" w:rsidP="6F9AC6B1">
            <w:pPr>
              <w:rPr>
                <w:rFonts w:ascii="Arial" w:eastAsia="Arial" w:hAnsi="Arial" w:cs="Arial"/>
              </w:rPr>
            </w:pPr>
            <w:proofErr w:type="spellStart"/>
            <w:r w:rsidRPr="6F9AC6B1">
              <w:rPr>
                <w:rFonts w:ascii="Arial" w:eastAsia="Arial" w:hAnsi="Arial" w:cs="Arial"/>
                <w:b/>
                <w:bCs/>
              </w:rPr>
              <w:t>Memory</w:t>
            </w:r>
            <w:proofErr w:type="spellEnd"/>
            <w:r w:rsidRPr="6F9AC6B1">
              <w:rPr>
                <w:rFonts w:ascii="Arial" w:eastAsia="Arial" w:hAnsi="Arial" w:cs="Arial"/>
                <w:b/>
                <w:bCs/>
              </w:rPr>
              <w:t xml:space="preserve"> </w:t>
            </w:r>
            <w:proofErr w:type="spellStart"/>
            <w:r w:rsidRPr="6F9AC6B1">
              <w:rPr>
                <w:rFonts w:ascii="Arial" w:eastAsia="Arial" w:hAnsi="Arial" w:cs="Arial"/>
                <w:b/>
                <w:bCs/>
              </w:rPr>
              <w:t>Walk</w:t>
            </w:r>
            <w:proofErr w:type="spellEnd"/>
            <w:r w:rsidRPr="6F9AC6B1">
              <w:rPr>
                <w:rFonts w:ascii="Arial" w:eastAsia="Arial" w:hAnsi="Arial" w:cs="Arial"/>
                <w:b/>
                <w:bCs/>
              </w:rPr>
              <w:t xml:space="preserve"> -  čitanje spomenika</w:t>
            </w:r>
          </w:p>
          <w:p w14:paraId="05A15C64" w14:textId="2D651320" w:rsidR="6F9AC6B1" w:rsidRDefault="6F9AC6B1" w:rsidP="6F9AC6B1">
            <w:pPr>
              <w:rPr>
                <w:rFonts w:ascii="Arial" w:eastAsia="Arial" w:hAnsi="Arial" w:cs="Arial"/>
              </w:rPr>
            </w:pPr>
            <w:r w:rsidRPr="6F9AC6B1">
              <w:rPr>
                <w:rFonts w:ascii="Arial" w:eastAsia="Arial" w:hAnsi="Arial" w:cs="Arial"/>
                <w:b/>
                <w:bCs/>
              </w:rPr>
              <w:t>izrada petominutnog dokumentarnog video uratka</w:t>
            </w:r>
          </w:p>
        </w:tc>
      </w:tr>
      <w:tr w:rsidR="6F9AC6B1" w14:paraId="3C904EA6"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58F5F23F" w14:textId="72FD46D9"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lastRenderedPageBreak/>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5F26D7B9" w14:textId="7D60137D" w:rsidR="6F9AC6B1" w:rsidRDefault="6F9AC6B1" w:rsidP="6F9AC6B1">
            <w:pPr>
              <w:pStyle w:val="Odlomakpopisa"/>
              <w:numPr>
                <w:ilvl w:val="0"/>
                <w:numId w:val="6"/>
              </w:numPr>
              <w:rPr>
                <w:rFonts w:ascii="Arial" w:eastAsia="Arial" w:hAnsi="Arial" w:cs="Arial"/>
              </w:rPr>
            </w:pPr>
            <w:r w:rsidRPr="6F9AC6B1">
              <w:rPr>
                <w:rFonts w:ascii="Arial" w:eastAsia="Arial" w:hAnsi="Arial" w:cs="Arial"/>
              </w:rPr>
              <w:t xml:space="preserve">Kreativnim, kritičkim i inovativnim vježbama učenici će povećati svijest o povijesnim i interkulturalnim temama, ali i svoje digitalne i socijalne kompetencije. Pored toga, razvit će osjećaj odgovornosti i osvijestiti svoju ulogu u procesu </w:t>
            </w:r>
            <w:proofErr w:type="spellStart"/>
            <w:r w:rsidRPr="6F9AC6B1">
              <w:rPr>
                <w:rFonts w:ascii="Arial" w:eastAsia="Arial" w:hAnsi="Arial" w:cs="Arial"/>
              </w:rPr>
              <w:t>memorijalizacije</w:t>
            </w:r>
            <w:proofErr w:type="spellEnd"/>
            <w:r w:rsidRPr="6F9AC6B1">
              <w:rPr>
                <w:rFonts w:ascii="Arial" w:eastAsia="Arial" w:hAnsi="Arial" w:cs="Arial"/>
              </w:rPr>
              <w:t>.</w:t>
            </w:r>
          </w:p>
        </w:tc>
      </w:tr>
      <w:tr w:rsidR="6F9AC6B1" w14:paraId="421F76E9"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90FA9EE" w14:textId="39242CE6"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3D7FB895" w14:textId="7383B472" w:rsidR="6F9AC6B1" w:rsidRDefault="6F9AC6B1" w:rsidP="6F9AC6B1">
            <w:pPr>
              <w:pStyle w:val="Odlomakpopisa"/>
              <w:numPr>
                <w:ilvl w:val="0"/>
                <w:numId w:val="5"/>
              </w:numPr>
              <w:jc w:val="both"/>
              <w:rPr>
                <w:rFonts w:ascii="Arial" w:eastAsia="Arial" w:hAnsi="Arial" w:cs="Arial"/>
              </w:rPr>
            </w:pPr>
            <w:r w:rsidRPr="6F9AC6B1">
              <w:rPr>
                <w:rFonts w:ascii="Arial" w:eastAsia="Arial" w:hAnsi="Arial" w:cs="Arial"/>
              </w:rPr>
              <w:t xml:space="preserve">Spomenici su često namijenjeni budućim generacijama, no upravo su one nerijetko isključene iz procesa donošenja odluke, građenja i očuvanja objekta </w:t>
            </w:r>
            <w:proofErr w:type="spellStart"/>
            <w:r w:rsidRPr="6F9AC6B1">
              <w:rPr>
                <w:rFonts w:ascii="Arial" w:eastAsia="Arial" w:hAnsi="Arial" w:cs="Arial"/>
              </w:rPr>
              <w:t>memorijalizacije</w:t>
            </w:r>
            <w:proofErr w:type="spellEnd"/>
            <w:r w:rsidRPr="6F9AC6B1">
              <w:rPr>
                <w:rFonts w:ascii="Arial" w:eastAsia="Arial" w:hAnsi="Arial" w:cs="Arial"/>
              </w:rPr>
              <w:t xml:space="preserve">. U isto su vrijeme mladi ljudi često nedovoljno opremljeni i nezainteresirani za cementirana, propisana sjećanja koja se, naizgled, bave samo prošlošću. Svrha je </w:t>
            </w:r>
            <w:proofErr w:type="spellStart"/>
            <w:r w:rsidRPr="6F9AC6B1">
              <w:rPr>
                <w:rFonts w:ascii="Arial" w:eastAsia="Arial" w:hAnsi="Arial" w:cs="Arial"/>
              </w:rPr>
              <w:t>Memory</w:t>
            </w:r>
            <w:proofErr w:type="spellEnd"/>
            <w:r w:rsidRPr="6F9AC6B1">
              <w:rPr>
                <w:rFonts w:ascii="Arial" w:eastAsia="Arial" w:hAnsi="Arial" w:cs="Arial"/>
              </w:rPr>
              <w:t xml:space="preserve"> </w:t>
            </w:r>
            <w:proofErr w:type="spellStart"/>
            <w:r w:rsidRPr="6F9AC6B1">
              <w:rPr>
                <w:rFonts w:ascii="Arial" w:eastAsia="Arial" w:hAnsi="Arial" w:cs="Arial"/>
              </w:rPr>
              <w:t>Walk</w:t>
            </w:r>
            <w:proofErr w:type="spellEnd"/>
            <w:r w:rsidRPr="6F9AC6B1">
              <w:rPr>
                <w:rFonts w:ascii="Arial" w:eastAsia="Arial" w:hAnsi="Arial" w:cs="Arial"/>
              </w:rPr>
              <w:t xml:space="preserve"> radionica pokazati kako spomenici govore o problemima današnjice isto onoliko koliko govore o prošlosti. Spomenici govore o tome tko smo, odakle potječemo te nam pomažu definirati što je to što se smatra važnim, a što manje važnim u kontekstu sjećanja. Težnja aktivnosti projekta </w:t>
            </w:r>
            <w:proofErr w:type="spellStart"/>
            <w:r w:rsidRPr="6F9AC6B1">
              <w:rPr>
                <w:rFonts w:ascii="Arial" w:eastAsia="Arial" w:hAnsi="Arial" w:cs="Arial"/>
              </w:rPr>
              <w:t>Memory</w:t>
            </w:r>
            <w:proofErr w:type="spellEnd"/>
            <w:r w:rsidRPr="6F9AC6B1">
              <w:rPr>
                <w:rFonts w:ascii="Arial" w:eastAsia="Arial" w:hAnsi="Arial" w:cs="Arial"/>
              </w:rPr>
              <w:t xml:space="preserve"> </w:t>
            </w:r>
            <w:proofErr w:type="spellStart"/>
            <w:r w:rsidRPr="6F9AC6B1">
              <w:rPr>
                <w:rFonts w:ascii="Arial" w:eastAsia="Arial" w:hAnsi="Arial" w:cs="Arial"/>
              </w:rPr>
              <w:t>Walk</w:t>
            </w:r>
            <w:proofErr w:type="spellEnd"/>
            <w:r w:rsidRPr="6F9AC6B1">
              <w:rPr>
                <w:rFonts w:ascii="Arial" w:eastAsia="Arial" w:hAnsi="Arial" w:cs="Arial"/>
              </w:rPr>
              <w:t xml:space="preserve"> jest informirati učenike o ključnim povijesnim događajima i potaknuti ih na iznošenje svoga mišljenja i stajališta o dominantnim ideologijama i pričama postojećih spomenika, ali i onih, nepostojećih, koje bi tek trebalo izgraditi.</w:t>
            </w:r>
          </w:p>
        </w:tc>
      </w:tr>
      <w:tr w:rsidR="6F9AC6B1" w14:paraId="69902C2E"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185C4D6" w14:textId="2E2E1DDC"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E462611" w14:textId="51DA00D3" w:rsidR="6F9AC6B1" w:rsidRDefault="6F9AC6B1" w:rsidP="6F9AC6B1">
            <w:pPr>
              <w:pStyle w:val="Odlomakpopisa"/>
              <w:numPr>
                <w:ilvl w:val="0"/>
                <w:numId w:val="5"/>
              </w:numPr>
              <w:rPr>
                <w:rFonts w:ascii="Arial" w:eastAsia="Arial" w:hAnsi="Arial" w:cs="Arial"/>
              </w:rPr>
            </w:pPr>
            <w:r w:rsidRPr="6F9AC6B1">
              <w:rPr>
                <w:rFonts w:ascii="Arial" w:eastAsia="Arial" w:hAnsi="Arial" w:cs="Arial"/>
              </w:rPr>
              <w:t>Učenici trećih razreda, nastavnica nastavnog predmeta sociologija</w:t>
            </w:r>
          </w:p>
        </w:tc>
      </w:tr>
      <w:tr w:rsidR="6F9AC6B1" w14:paraId="2FF89709"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19C1C6A" w14:textId="2DE556B7"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Način 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152B9572" w14:textId="590027FD" w:rsidR="6F9AC6B1" w:rsidRDefault="6F9AC6B1" w:rsidP="6F9AC6B1">
            <w:pPr>
              <w:pStyle w:val="Odlomakpopisa"/>
              <w:numPr>
                <w:ilvl w:val="0"/>
                <w:numId w:val="5"/>
              </w:numPr>
              <w:rPr>
                <w:rFonts w:ascii="Arial" w:eastAsia="Arial" w:hAnsi="Arial" w:cs="Arial"/>
              </w:rPr>
            </w:pPr>
            <w:r w:rsidRPr="6F9AC6B1">
              <w:rPr>
                <w:rFonts w:ascii="Arial" w:eastAsia="Arial" w:hAnsi="Arial" w:cs="Arial"/>
              </w:rPr>
              <w:t>Izvannastavna aktivnost – dobrovoljno sudjelovanje</w:t>
            </w:r>
          </w:p>
          <w:p w14:paraId="46F5AE4D" w14:textId="6BF97A6B" w:rsidR="6F9AC6B1" w:rsidRDefault="6F9AC6B1" w:rsidP="6F9AC6B1">
            <w:pPr>
              <w:ind w:left="720"/>
              <w:rPr>
                <w:rFonts w:ascii="Arial" w:eastAsia="Arial" w:hAnsi="Arial" w:cs="Arial"/>
              </w:rPr>
            </w:pPr>
            <w:r w:rsidRPr="6F9AC6B1">
              <w:rPr>
                <w:rFonts w:ascii="Arial" w:eastAsia="Arial" w:hAnsi="Arial" w:cs="Arial"/>
              </w:rPr>
              <w:t xml:space="preserve">Programski sadržaj radionice te metodički pristup odgovara uputama </w:t>
            </w:r>
            <w:proofErr w:type="spellStart"/>
            <w:r w:rsidRPr="6F9AC6B1">
              <w:rPr>
                <w:rFonts w:ascii="Arial" w:eastAsia="Arial" w:hAnsi="Arial" w:cs="Arial"/>
              </w:rPr>
              <w:t>Memory</w:t>
            </w:r>
            <w:proofErr w:type="spellEnd"/>
            <w:r w:rsidRPr="6F9AC6B1">
              <w:rPr>
                <w:rFonts w:ascii="Arial" w:eastAsia="Arial" w:hAnsi="Arial" w:cs="Arial"/>
              </w:rPr>
              <w:t xml:space="preserve"> </w:t>
            </w:r>
            <w:proofErr w:type="spellStart"/>
            <w:r w:rsidRPr="6F9AC6B1">
              <w:rPr>
                <w:rFonts w:ascii="Arial" w:eastAsia="Arial" w:hAnsi="Arial" w:cs="Arial"/>
              </w:rPr>
              <w:t>Walk</w:t>
            </w:r>
            <w:proofErr w:type="spellEnd"/>
            <w:r w:rsidRPr="6F9AC6B1">
              <w:rPr>
                <w:rFonts w:ascii="Arial" w:eastAsia="Arial" w:hAnsi="Arial" w:cs="Arial"/>
              </w:rPr>
              <w:t xml:space="preserve"> – priručnik za nastavnike 2015. </w:t>
            </w:r>
          </w:p>
          <w:p w14:paraId="2249F8D6" w14:textId="16A01738" w:rsidR="6F9AC6B1" w:rsidRDefault="6F9AC6B1" w:rsidP="6F9AC6B1">
            <w:pPr>
              <w:ind w:left="720"/>
              <w:rPr>
                <w:rFonts w:ascii="Arial" w:eastAsia="Arial" w:hAnsi="Arial" w:cs="Arial"/>
              </w:rPr>
            </w:pPr>
            <w:r w:rsidRPr="6F9AC6B1">
              <w:rPr>
                <w:rFonts w:ascii="Arial" w:eastAsia="Arial" w:hAnsi="Arial" w:cs="Arial"/>
              </w:rPr>
              <w:t>Aktivnost se provodi u gradskom (javnom) prostoru.</w:t>
            </w:r>
          </w:p>
        </w:tc>
      </w:tr>
      <w:tr w:rsidR="6F9AC6B1" w14:paraId="05C3DF88"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1947324" w14:textId="4C8C157A" w:rsidR="6F9AC6B1" w:rsidRDefault="6F9AC6B1" w:rsidP="6F9AC6B1">
            <w:pPr>
              <w:pStyle w:val="Sadrajitablice"/>
              <w:spacing w:after="283"/>
              <w:rPr>
                <w:rFonts w:ascii="Arial" w:eastAsia="Arial" w:hAnsi="Arial" w:cs="Arial"/>
              </w:rPr>
            </w:pPr>
            <w:proofErr w:type="spellStart"/>
            <w:r w:rsidRPr="6F9AC6B1">
              <w:rPr>
                <w:rFonts w:ascii="Arial" w:eastAsia="Arial" w:hAnsi="Arial" w:cs="Arial"/>
                <w:b/>
                <w:bCs/>
                <w:lang w:val="hr-HR"/>
              </w:rPr>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519990B0" w14:textId="798F8E74" w:rsidR="6F9AC6B1" w:rsidRDefault="6F9AC6B1" w:rsidP="6F9AC6B1">
            <w:pPr>
              <w:pStyle w:val="Odlomakpopisa"/>
              <w:numPr>
                <w:ilvl w:val="0"/>
                <w:numId w:val="5"/>
              </w:numPr>
              <w:rPr>
                <w:rFonts w:ascii="Arial" w:eastAsia="Arial" w:hAnsi="Arial" w:cs="Arial"/>
              </w:rPr>
            </w:pPr>
            <w:r w:rsidRPr="6F9AC6B1">
              <w:rPr>
                <w:rFonts w:ascii="Arial" w:eastAsia="Arial" w:hAnsi="Arial" w:cs="Arial"/>
              </w:rPr>
              <w:t>Dan sjećanja na holokaust 27.siječnja 2024.</w:t>
            </w:r>
          </w:p>
        </w:tc>
      </w:tr>
      <w:tr w:rsidR="6F9AC6B1" w14:paraId="313C9D36"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C8875BD" w14:textId="3625643D"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4F1F7E86" w14:textId="1203A82D" w:rsidR="6F9AC6B1" w:rsidRDefault="6F9AC6B1" w:rsidP="6F9AC6B1">
            <w:pPr>
              <w:pStyle w:val="Odlomakpopisa"/>
              <w:numPr>
                <w:ilvl w:val="0"/>
                <w:numId w:val="5"/>
              </w:numPr>
              <w:rPr>
                <w:rFonts w:ascii="Arial" w:eastAsia="Arial" w:hAnsi="Arial" w:cs="Arial"/>
              </w:rPr>
            </w:pPr>
            <w:r w:rsidRPr="6F9AC6B1">
              <w:rPr>
                <w:rFonts w:ascii="Arial" w:eastAsia="Arial" w:hAnsi="Arial" w:cs="Arial"/>
              </w:rPr>
              <w:t>Nema</w:t>
            </w:r>
          </w:p>
        </w:tc>
      </w:tr>
      <w:tr w:rsidR="6F9AC6B1" w14:paraId="4C257CF2"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E8BA213" w14:textId="6B22BAF6"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CB4B1BB" w14:textId="1231EFD3" w:rsidR="6F9AC6B1" w:rsidRDefault="6F9AC6B1" w:rsidP="6F9AC6B1">
            <w:pPr>
              <w:pStyle w:val="Odlomakpopisa"/>
              <w:numPr>
                <w:ilvl w:val="0"/>
                <w:numId w:val="5"/>
              </w:numPr>
              <w:jc w:val="both"/>
              <w:rPr>
                <w:rFonts w:ascii="Arial" w:eastAsia="Arial" w:hAnsi="Arial" w:cs="Arial"/>
              </w:rPr>
            </w:pPr>
            <w:r w:rsidRPr="6F9AC6B1">
              <w:rPr>
                <w:rFonts w:ascii="Arial" w:eastAsia="Arial" w:hAnsi="Arial" w:cs="Arial"/>
              </w:rPr>
              <w:t>Način vrednovanja učenika – formativno se vrednuje cjelokupan rezultat projekta  (provodi nastavnica)</w:t>
            </w:r>
          </w:p>
          <w:p w14:paraId="1FA071AF" w14:textId="23144D83" w:rsidR="6F9AC6B1" w:rsidRDefault="6F9AC6B1" w:rsidP="6F9AC6B1">
            <w:pPr>
              <w:ind w:left="720"/>
              <w:jc w:val="both"/>
              <w:rPr>
                <w:rFonts w:ascii="Arial" w:eastAsia="Arial" w:hAnsi="Arial" w:cs="Arial"/>
              </w:rPr>
            </w:pPr>
            <w:r w:rsidRPr="6F9AC6B1">
              <w:rPr>
                <w:rFonts w:ascii="Arial" w:eastAsia="Arial" w:hAnsi="Arial" w:cs="Arial"/>
              </w:rPr>
              <w:t>Način vrednovanja  – vrednovanje kao učenje (provodi učenik)</w:t>
            </w:r>
          </w:p>
          <w:p w14:paraId="41424638" w14:textId="298EC743" w:rsidR="6F9AC6B1" w:rsidRDefault="6F9AC6B1" w:rsidP="6F9AC6B1">
            <w:pPr>
              <w:ind w:left="720"/>
              <w:jc w:val="both"/>
              <w:rPr>
                <w:rFonts w:ascii="Arial" w:eastAsia="Arial" w:hAnsi="Arial" w:cs="Arial"/>
              </w:rPr>
            </w:pPr>
            <w:r w:rsidRPr="6F9AC6B1">
              <w:rPr>
                <w:rFonts w:ascii="Arial" w:eastAsia="Arial" w:hAnsi="Arial" w:cs="Arial"/>
              </w:rPr>
              <w:t>Način vrednovanja – vrednovanje naučenog (provodi nastavnica) – cjelokupan rezultat projekta (samostalno izrađen petominutni dokumentarni film) vrednuje se preko unaprijed utvrđenih kriterijskih alata za procjenu, tj. rubrika</w:t>
            </w:r>
          </w:p>
        </w:tc>
      </w:tr>
    </w:tbl>
    <w:p w14:paraId="231594C9" w14:textId="58D47346" w:rsidR="6F9AC6B1" w:rsidRDefault="6F9AC6B1" w:rsidP="6F9AC6B1">
      <w:pPr>
        <w:rPr>
          <w:rFonts w:ascii="Arial" w:eastAsia="Arial" w:hAnsi="Arial" w:cs="Arial"/>
          <w:color w:val="000000" w:themeColor="text1"/>
        </w:rPr>
      </w:pPr>
    </w:p>
    <w:p w14:paraId="230EB46A" w14:textId="684BB70C" w:rsidR="6F9AC6B1" w:rsidRDefault="6F9AC6B1" w:rsidP="6F9AC6B1">
      <w:pPr>
        <w:rPr>
          <w:rFonts w:ascii="Arial" w:eastAsia="Arial" w:hAnsi="Arial" w:cs="Arial"/>
          <w:color w:val="000000" w:themeColor="text1"/>
        </w:rPr>
      </w:pPr>
    </w:p>
    <w:p w14:paraId="0391E12A" w14:textId="6EFC737E" w:rsidR="6F9AC6B1" w:rsidRDefault="6F9AC6B1" w:rsidP="6F9AC6B1">
      <w:pPr>
        <w:rPr>
          <w:rFonts w:ascii="Arial" w:eastAsia="Arial" w:hAnsi="Arial" w:cs="Arial"/>
          <w:color w:val="000000" w:themeColor="text1"/>
        </w:rPr>
      </w:pPr>
    </w:p>
    <w:p w14:paraId="2359A563" w14:textId="3184BEEA" w:rsidR="6F9AC6B1" w:rsidRDefault="6F9AC6B1" w:rsidP="6F9AC6B1">
      <w:pPr>
        <w:rPr>
          <w:rFonts w:ascii="Arial" w:eastAsia="Arial" w:hAnsi="Arial" w:cs="Arial"/>
          <w:color w:val="000000" w:themeColor="text1"/>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06B2BDA7"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4A14F37" w14:textId="13F762BE"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5D4AFA3A" w14:textId="39C3A672" w:rsidR="6F9AC6B1" w:rsidRDefault="6F9AC6B1" w:rsidP="6F9AC6B1">
            <w:pPr>
              <w:rPr>
                <w:rFonts w:ascii="Arial" w:eastAsia="Arial" w:hAnsi="Arial" w:cs="Arial"/>
              </w:rPr>
            </w:pPr>
            <w:r w:rsidRPr="6F9AC6B1">
              <w:rPr>
                <w:rFonts w:ascii="Arial" w:eastAsia="Arial" w:hAnsi="Arial" w:cs="Arial"/>
                <w:b/>
                <w:bCs/>
              </w:rPr>
              <w:t xml:space="preserve">„MJESTA MLADIH REVIZIONARA – istraživanjem do promjena“ </w:t>
            </w:r>
          </w:p>
        </w:tc>
      </w:tr>
      <w:tr w:rsidR="6F9AC6B1" w14:paraId="2B1B2A39"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A4B0418" w14:textId="29C25D2C"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93FF6B9" w14:textId="2FA03B09" w:rsidR="6F9AC6B1" w:rsidRDefault="6F9AC6B1" w:rsidP="6F9AC6B1">
            <w:pPr>
              <w:pStyle w:val="Odlomakpopisa"/>
              <w:numPr>
                <w:ilvl w:val="0"/>
                <w:numId w:val="4"/>
              </w:numPr>
              <w:jc w:val="both"/>
              <w:rPr>
                <w:rFonts w:ascii="Arial" w:eastAsia="Arial" w:hAnsi="Arial" w:cs="Arial"/>
                <w:color w:val="000000" w:themeColor="text1"/>
              </w:rPr>
            </w:pPr>
            <w:r w:rsidRPr="6F9AC6B1">
              <w:rPr>
                <w:rFonts w:ascii="Arial" w:eastAsia="Arial" w:hAnsi="Arial" w:cs="Arial"/>
                <w:color w:val="000000" w:themeColor="text1"/>
              </w:rPr>
              <w:t xml:space="preserve">Prijavljeni je projekt rezultat kolektivnog napora odgojno-obrazovne </w:t>
            </w:r>
            <w:proofErr w:type="spellStart"/>
            <w:r w:rsidRPr="6F9AC6B1">
              <w:rPr>
                <w:rFonts w:ascii="Arial" w:eastAsia="Arial" w:hAnsi="Arial" w:cs="Arial"/>
                <w:color w:val="000000" w:themeColor="text1"/>
              </w:rPr>
              <w:t>institucije,znanstvene</w:t>
            </w:r>
            <w:proofErr w:type="spellEnd"/>
            <w:r w:rsidRPr="6F9AC6B1">
              <w:rPr>
                <w:rFonts w:ascii="Arial" w:eastAsia="Arial" w:hAnsi="Arial" w:cs="Arial"/>
                <w:color w:val="000000" w:themeColor="text1"/>
              </w:rPr>
              <w:t xml:space="preserve"> ustanove te organizacije civilnog društva kako bi se postigla stimulativna okolina i prikladna institucionalna podrška za intelektualan rast i razvoj darovitih i visokomotiviranih učenika. Glavne aktivnosti projekta uključuju primjenu vještine izrade mjernih instrumenata </w:t>
            </w:r>
            <w:proofErr w:type="spellStart"/>
            <w:r w:rsidRPr="6F9AC6B1">
              <w:rPr>
                <w:rFonts w:ascii="Arial" w:eastAsia="Arial" w:hAnsi="Arial" w:cs="Arial"/>
                <w:color w:val="000000" w:themeColor="text1"/>
              </w:rPr>
              <w:lastRenderedPageBreak/>
              <w:t>višemetodskog</w:t>
            </w:r>
            <w:proofErr w:type="spellEnd"/>
            <w:r w:rsidRPr="6F9AC6B1">
              <w:rPr>
                <w:rFonts w:ascii="Arial" w:eastAsia="Arial" w:hAnsi="Arial" w:cs="Arial"/>
                <w:color w:val="000000" w:themeColor="text1"/>
              </w:rPr>
              <w:t xml:space="preserve"> istraživanja te njegovu terensku provedbu na reprezentativnom uzorku za svaku od sedam istraživanih općina Osječko-baranjske županije. Inicirajući ideju projekta učenici demonstriraju usvajanje nastavnog gradiva iz različitih područja na višoj kognitivnoj razini stoga ih se osposobljava i ohrabruje za aktivno sudjelovanje osiguravajući im prostor za ostvarenje njihovih interesa primjenom demokratskih principa i prakse. Svoje će istraživačke nalaze prezentirati unutar lokalne zajednice vlastitog prebivališta i time usmjeriti kompetencije svoje darovitosti iz školskog prostora i obrazovnih uspjeha u područje razvoja aktivnih, zainteresiranih i kompetentnih građana.</w:t>
            </w:r>
          </w:p>
        </w:tc>
      </w:tr>
      <w:tr w:rsidR="6F9AC6B1" w14:paraId="7872B1AB"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38208EB4" w14:textId="5C9D605C"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lastRenderedPageBreak/>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3154E0B3" w14:textId="4FB8C9A6" w:rsidR="6F9AC6B1" w:rsidRDefault="6F9AC6B1" w:rsidP="6F9AC6B1">
            <w:pPr>
              <w:pStyle w:val="Odlomakpopisa"/>
              <w:numPr>
                <w:ilvl w:val="0"/>
                <w:numId w:val="3"/>
              </w:numPr>
              <w:jc w:val="both"/>
              <w:rPr>
                <w:rFonts w:ascii="Arial" w:eastAsia="Arial" w:hAnsi="Arial" w:cs="Arial"/>
                <w:color w:val="000000" w:themeColor="text1"/>
              </w:rPr>
            </w:pPr>
            <w:r w:rsidRPr="6F9AC6B1">
              <w:rPr>
                <w:rFonts w:ascii="Arial" w:eastAsia="Arial" w:hAnsi="Arial" w:cs="Arial"/>
                <w:color w:val="000000" w:themeColor="text1"/>
              </w:rPr>
              <w:t xml:space="preserve">Osigurati programske i tehničke uvjete za zadovoljenje intelektualnih potreba darovitih i visokomotiviranih učenika škole. Osposobiti i ohrabriti visokomotivirane i angažirane učenike škole za aktivno sudjelovanje otvarajući im prostor za ostvarenje njihovih interesa primjenom demokratskih principa i </w:t>
            </w:r>
          </w:p>
          <w:p w14:paraId="210D314C" w14:textId="32FC9B2E" w:rsidR="6F9AC6B1" w:rsidRDefault="6F9AC6B1" w:rsidP="6F9AC6B1">
            <w:pPr>
              <w:ind w:left="720"/>
              <w:contextualSpacing/>
              <w:jc w:val="both"/>
              <w:rPr>
                <w:rFonts w:ascii="Arial" w:eastAsia="Arial" w:hAnsi="Arial" w:cs="Arial"/>
                <w:color w:val="000000" w:themeColor="text1"/>
              </w:rPr>
            </w:pPr>
            <w:r w:rsidRPr="6F9AC6B1">
              <w:rPr>
                <w:rFonts w:ascii="Arial" w:eastAsia="Arial" w:hAnsi="Arial" w:cs="Arial"/>
                <w:color w:val="000000" w:themeColor="text1"/>
              </w:rPr>
              <w:t>prakse - provesti složenije aktivnosti u svrhu ostvarenja ishoda različitih nastavnih kurikuluma primjenjujući prikladnu metodu i oblik rada s darovitim učenicima. Osigurati podršku za razvoj vještina akademskog pisanja i znanstvenih metoda prikladnih  mogućnostima učenika škole s iznimnim postignućima - primjena dopunske stručne literature u nastavnom procesu autorskog rada darovitih učenika  škole sa svrhom valorizacije i pružanja podrške njihovom potencijalu.</w:t>
            </w:r>
          </w:p>
        </w:tc>
      </w:tr>
      <w:tr w:rsidR="6F9AC6B1" w14:paraId="73122841"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5F793A01" w14:textId="59E5C725"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3D0DC758" w14:textId="1EF3AB10" w:rsidR="6F9AC6B1" w:rsidRDefault="6F9AC6B1" w:rsidP="6F9AC6B1">
            <w:pPr>
              <w:pStyle w:val="Odlomakpopisa"/>
              <w:numPr>
                <w:ilvl w:val="0"/>
                <w:numId w:val="3"/>
              </w:numPr>
              <w:rPr>
                <w:rFonts w:ascii="Arial" w:eastAsia="Arial" w:hAnsi="Arial" w:cs="Arial"/>
                <w:color w:val="000000" w:themeColor="text1"/>
              </w:rPr>
            </w:pPr>
            <w:r w:rsidRPr="6F9AC6B1">
              <w:rPr>
                <w:rFonts w:ascii="Arial" w:eastAsia="Arial" w:hAnsi="Arial" w:cs="Arial"/>
                <w:color w:val="000000" w:themeColor="text1"/>
              </w:rPr>
              <w:t>Učenici trećih razreda, nastavnica nastavnog predmeta sociologija</w:t>
            </w:r>
          </w:p>
        </w:tc>
      </w:tr>
      <w:tr w:rsidR="6F9AC6B1" w14:paraId="1CCBC23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C6E03E1" w14:textId="1351BF27"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Način 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054867E9" w14:textId="0C95EFC3" w:rsidR="6F9AC6B1" w:rsidRDefault="6F9AC6B1" w:rsidP="6F9AC6B1">
            <w:pPr>
              <w:pStyle w:val="Odlomakpopisa"/>
              <w:numPr>
                <w:ilvl w:val="0"/>
                <w:numId w:val="3"/>
              </w:numPr>
              <w:rPr>
                <w:rFonts w:ascii="Arial" w:eastAsia="Arial" w:hAnsi="Arial" w:cs="Arial"/>
                <w:color w:val="000000" w:themeColor="text1"/>
              </w:rPr>
            </w:pPr>
            <w:r w:rsidRPr="6F9AC6B1">
              <w:rPr>
                <w:rFonts w:ascii="Arial" w:eastAsia="Arial" w:hAnsi="Arial" w:cs="Arial"/>
                <w:color w:val="000000" w:themeColor="text1"/>
              </w:rPr>
              <w:t xml:space="preserve">Projekt je nastavak prošlogodišnjeg projekta osiguranog sredstvima MZO. Provodi se u </w:t>
            </w:r>
            <w:proofErr w:type="spellStart"/>
            <w:r w:rsidRPr="6F9AC6B1">
              <w:rPr>
                <w:rFonts w:ascii="Arial" w:eastAsia="Arial" w:hAnsi="Arial" w:cs="Arial"/>
                <w:color w:val="000000" w:themeColor="text1"/>
              </w:rPr>
              <w:t>izvanastavnom</w:t>
            </w:r>
            <w:proofErr w:type="spellEnd"/>
            <w:r w:rsidRPr="6F9AC6B1">
              <w:rPr>
                <w:rFonts w:ascii="Arial" w:eastAsia="Arial" w:hAnsi="Arial" w:cs="Arial"/>
                <w:color w:val="000000" w:themeColor="text1"/>
              </w:rPr>
              <w:t xml:space="preserve"> vremenu te uključuje aktivnosti terenskog prikupljanja podataka, predavanja unutar prostora škole kao i radionica obrade i analize podataka na Ekonomskom fakultetu </w:t>
            </w:r>
            <w:proofErr w:type="spellStart"/>
            <w:r w:rsidRPr="6F9AC6B1">
              <w:rPr>
                <w:rFonts w:ascii="Arial" w:eastAsia="Arial" w:hAnsi="Arial" w:cs="Arial"/>
                <w:color w:val="000000" w:themeColor="text1"/>
              </w:rPr>
              <w:t>Svečilišta</w:t>
            </w:r>
            <w:proofErr w:type="spellEnd"/>
            <w:r w:rsidRPr="6F9AC6B1">
              <w:rPr>
                <w:rFonts w:ascii="Arial" w:eastAsia="Arial" w:hAnsi="Arial" w:cs="Arial"/>
                <w:color w:val="000000" w:themeColor="text1"/>
              </w:rPr>
              <w:t xml:space="preserve"> J.J. Strossmayera u Osijeku.</w:t>
            </w:r>
          </w:p>
        </w:tc>
      </w:tr>
      <w:tr w:rsidR="6F9AC6B1" w14:paraId="0804C0D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B53ACD5" w14:textId="16F94E5D" w:rsidR="6F9AC6B1" w:rsidRDefault="6F9AC6B1" w:rsidP="6F9AC6B1">
            <w:pPr>
              <w:pStyle w:val="Sadrajitablice"/>
              <w:spacing w:after="283"/>
              <w:rPr>
                <w:rFonts w:ascii="Arial" w:eastAsia="Arial" w:hAnsi="Arial" w:cs="Arial"/>
              </w:rPr>
            </w:pPr>
            <w:proofErr w:type="spellStart"/>
            <w:r w:rsidRPr="6F9AC6B1">
              <w:rPr>
                <w:rFonts w:ascii="Arial" w:eastAsia="Arial" w:hAnsi="Arial" w:cs="Arial"/>
                <w:b/>
                <w:bCs/>
                <w:lang w:val="hr-HR"/>
              </w:rPr>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484D0B8D" w14:textId="29600550" w:rsidR="6F9AC6B1" w:rsidRDefault="6F9AC6B1" w:rsidP="6F9AC6B1">
            <w:pPr>
              <w:pStyle w:val="Odlomakpopisa"/>
              <w:numPr>
                <w:ilvl w:val="0"/>
                <w:numId w:val="3"/>
              </w:numPr>
              <w:rPr>
                <w:rFonts w:ascii="Arial" w:eastAsia="Arial" w:hAnsi="Arial" w:cs="Arial"/>
                <w:color w:val="000000" w:themeColor="text1"/>
              </w:rPr>
            </w:pPr>
            <w:r w:rsidRPr="6F9AC6B1">
              <w:rPr>
                <w:rFonts w:ascii="Arial" w:eastAsia="Arial" w:hAnsi="Arial" w:cs="Arial"/>
                <w:color w:val="000000" w:themeColor="text1"/>
              </w:rPr>
              <w:t>Nastavna 2025./2026. godina</w:t>
            </w:r>
          </w:p>
          <w:p w14:paraId="250994CF" w14:textId="3D09F0CE" w:rsidR="6F9AC6B1" w:rsidRDefault="6F9AC6B1" w:rsidP="6F9AC6B1">
            <w:pPr>
              <w:ind w:left="720"/>
              <w:contextualSpacing/>
              <w:rPr>
                <w:rFonts w:ascii="Arial" w:eastAsia="Arial" w:hAnsi="Arial" w:cs="Arial"/>
                <w:color w:val="000000" w:themeColor="text1"/>
              </w:rPr>
            </w:pPr>
            <w:r w:rsidRPr="6F9AC6B1">
              <w:rPr>
                <w:rFonts w:ascii="Arial" w:eastAsia="Arial" w:hAnsi="Arial" w:cs="Arial"/>
                <w:color w:val="000000" w:themeColor="text1"/>
              </w:rPr>
              <w:t>rujan – lipanj</w:t>
            </w:r>
          </w:p>
        </w:tc>
      </w:tr>
      <w:tr w:rsidR="6F9AC6B1" w14:paraId="6613B2E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2E26C7E" w14:textId="0E72B743"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40CDB049" w14:textId="2480C099" w:rsidR="6F9AC6B1" w:rsidRDefault="6F9AC6B1" w:rsidP="6F9AC6B1">
            <w:pPr>
              <w:pStyle w:val="Odlomakpopisa"/>
              <w:numPr>
                <w:ilvl w:val="0"/>
                <w:numId w:val="3"/>
              </w:numPr>
              <w:rPr>
                <w:rFonts w:ascii="Arial" w:eastAsia="Arial" w:hAnsi="Arial" w:cs="Arial"/>
                <w:color w:val="000000" w:themeColor="text1"/>
              </w:rPr>
            </w:pPr>
            <w:r w:rsidRPr="6F9AC6B1">
              <w:rPr>
                <w:rFonts w:ascii="Arial" w:eastAsia="Arial" w:hAnsi="Arial" w:cs="Arial"/>
                <w:color w:val="000000" w:themeColor="text1"/>
              </w:rPr>
              <w:t>Osiguran sredstvima natječaja za provedbu projekta rada s darovitim učenicima u osnovnim i srednjim školama u školskoj 2025./2026. godini  - nastavak projekta</w:t>
            </w:r>
          </w:p>
        </w:tc>
      </w:tr>
      <w:tr w:rsidR="6F9AC6B1" w14:paraId="4D721A47"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59B812AD" w14:textId="605759C0" w:rsidR="6F9AC6B1" w:rsidRDefault="6F9AC6B1" w:rsidP="6F9AC6B1">
            <w:pPr>
              <w:pStyle w:val="Sadrajitablice"/>
              <w:spacing w:after="283"/>
              <w:rPr>
                <w:rFonts w:ascii="Arial" w:eastAsia="Arial" w:hAnsi="Arial" w:cs="Arial"/>
              </w:rPr>
            </w:pPr>
            <w:r w:rsidRPr="6F9AC6B1">
              <w:rPr>
                <w:rFonts w:ascii="Arial" w:eastAsia="Arial" w:hAnsi="Arial" w:cs="Arial"/>
                <w:b/>
                <w:bCs/>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53D1EA58" w14:textId="0405B60D" w:rsidR="6F9AC6B1" w:rsidRDefault="6F9AC6B1" w:rsidP="6F9AC6B1">
            <w:pPr>
              <w:pStyle w:val="Odlomakpopisa"/>
              <w:numPr>
                <w:ilvl w:val="0"/>
                <w:numId w:val="3"/>
              </w:numPr>
              <w:jc w:val="both"/>
              <w:rPr>
                <w:rFonts w:ascii="Arial" w:eastAsia="Arial" w:hAnsi="Arial" w:cs="Arial"/>
                <w:color w:val="000000" w:themeColor="text1"/>
              </w:rPr>
            </w:pPr>
            <w:r w:rsidRPr="6F9AC6B1">
              <w:rPr>
                <w:rFonts w:ascii="Arial" w:eastAsia="Arial" w:hAnsi="Arial" w:cs="Arial"/>
                <w:color w:val="000000" w:themeColor="text1"/>
              </w:rPr>
              <w:t>Način vrednovanja  učenika – formativno (provodi nastavnica)</w:t>
            </w:r>
          </w:p>
          <w:p w14:paraId="60B60497" w14:textId="3721D3A2" w:rsidR="6F9AC6B1" w:rsidRDefault="6F9AC6B1" w:rsidP="6F9AC6B1">
            <w:pPr>
              <w:ind w:left="720"/>
              <w:contextualSpacing/>
              <w:jc w:val="both"/>
              <w:rPr>
                <w:rFonts w:ascii="Arial" w:eastAsia="Arial" w:hAnsi="Arial" w:cs="Arial"/>
                <w:color w:val="000000" w:themeColor="text1"/>
              </w:rPr>
            </w:pPr>
            <w:r w:rsidRPr="6F9AC6B1">
              <w:rPr>
                <w:rFonts w:ascii="Arial" w:eastAsia="Arial" w:hAnsi="Arial" w:cs="Arial"/>
                <w:color w:val="000000" w:themeColor="text1"/>
              </w:rPr>
              <w:t>Način vrednovanja – vrednovanje kao učenje (provodi učenik)</w:t>
            </w:r>
          </w:p>
        </w:tc>
      </w:tr>
    </w:tbl>
    <w:p w14:paraId="7105E625" w14:textId="47EE2CD7" w:rsidR="6F9AC6B1" w:rsidRDefault="6F9AC6B1" w:rsidP="6F9AC6B1"/>
    <w:p w14:paraId="29DF103C" w14:textId="2B6A154C" w:rsidR="005070CC" w:rsidRPr="00B35A8A" w:rsidRDefault="5E926A16" w:rsidP="00574D8E">
      <w:pPr>
        <w:pStyle w:val="Naslov2"/>
        <w:rPr>
          <w:rFonts w:ascii="Arial" w:hAnsi="Arial" w:cs="Arial"/>
        </w:rPr>
      </w:pPr>
      <w:bookmarkStart w:id="31" w:name="_Toc1676698734"/>
      <w:r w:rsidRPr="6F9AC6B1">
        <w:rPr>
          <w:rFonts w:ascii="Arial" w:hAnsi="Arial" w:cs="Arial"/>
        </w:rPr>
        <w:t xml:space="preserve">9.2. </w:t>
      </w:r>
      <w:r w:rsidR="3F971285" w:rsidRPr="6F9AC6B1">
        <w:rPr>
          <w:rFonts w:ascii="Arial" w:hAnsi="Arial" w:cs="Arial"/>
        </w:rPr>
        <w:t>NATJECANJA</w:t>
      </w:r>
      <w:bookmarkEnd w:id="31"/>
    </w:p>
    <w:p w14:paraId="45165041" w14:textId="77777777" w:rsidR="005070CC" w:rsidRPr="005070CC" w:rsidRDefault="005070CC" w:rsidP="005070CC">
      <w:pPr>
        <w:rPr>
          <w:rFonts w:eastAsia="Corsiva"/>
        </w:rPr>
      </w:pPr>
    </w:p>
    <w:tbl>
      <w:tblPr>
        <w:tblStyle w:val="Tablicareetke4-isticanje11"/>
        <w:tblW w:w="0" w:type="auto"/>
        <w:tblLayout w:type="fixed"/>
        <w:tblLook w:val="0000" w:firstRow="0" w:lastRow="0" w:firstColumn="0" w:lastColumn="0" w:noHBand="0" w:noVBand="0"/>
      </w:tblPr>
      <w:tblGrid>
        <w:gridCol w:w="1830"/>
        <w:gridCol w:w="7215"/>
      </w:tblGrid>
      <w:tr w:rsidR="6F9AC6B1" w14:paraId="53CBA2D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30" w:type="dxa"/>
          </w:tcPr>
          <w:p w14:paraId="35963A2D" w14:textId="2D55476E" w:rsidR="6F9AC6B1" w:rsidRDefault="6F9AC6B1" w:rsidP="6F9AC6B1">
            <w:pPr>
              <w:spacing w:after="283"/>
            </w:pPr>
            <w:r w:rsidRPr="6F9AC6B1">
              <w:rPr>
                <w:rFonts w:ascii="Arial" w:eastAsia="Arial" w:hAnsi="Arial" w:cs="Arial"/>
                <w:b/>
                <w:bCs/>
              </w:rPr>
              <w:t>AKTIVNOST</w:t>
            </w:r>
          </w:p>
        </w:tc>
        <w:tc>
          <w:tcPr>
            <w:tcW w:w="7215" w:type="dxa"/>
          </w:tcPr>
          <w:p w14:paraId="09CF773D" w14:textId="47D62221" w:rsidR="4C739C6D" w:rsidRDefault="4C739C6D" w:rsidP="6F9AC6B1">
            <w:pPr>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val="en-US"/>
              </w:rPr>
            </w:pPr>
            <w:r w:rsidRPr="6F9AC6B1">
              <w:rPr>
                <w:rFonts w:ascii="Arial" w:eastAsia="Arial" w:hAnsi="Arial" w:cs="Arial"/>
                <w:b/>
                <w:bCs/>
                <w:lang w:val="en-US"/>
              </w:rPr>
              <w:t>NACIONALNA KVIZ LIGA SREDNJIH ŠKOLA</w:t>
            </w:r>
          </w:p>
        </w:tc>
      </w:tr>
      <w:tr w:rsidR="6F9AC6B1" w14:paraId="2581B14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30" w:type="dxa"/>
          </w:tcPr>
          <w:p w14:paraId="0A7AC910" w14:textId="7DFEDE32" w:rsidR="6F9AC6B1" w:rsidRDefault="6F9AC6B1" w:rsidP="6F9AC6B1">
            <w:pPr>
              <w:spacing w:after="283"/>
            </w:pPr>
            <w:r w:rsidRPr="6F9AC6B1">
              <w:rPr>
                <w:rFonts w:ascii="Arial" w:eastAsia="Arial" w:hAnsi="Arial" w:cs="Arial"/>
                <w:b/>
                <w:bCs/>
              </w:rPr>
              <w:t>Ciljevi</w:t>
            </w:r>
          </w:p>
        </w:tc>
        <w:tc>
          <w:tcPr>
            <w:tcW w:w="7215" w:type="dxa"/>
          </w:tcPr>
          <w:p w14:paraId="02DC2E28" w14:textId="5958E3E3" w:rsidR="3080E1FE" w:rsidRDefault="3080E1FE">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xml:space="preserve">- Približiti edukativne i kulturne sadržaje učenicima na zabavan način </w:t>
            </w:r>
          </w:p>
          <w:p w14:paraId="58DF9E5D" w14:textId="5201D733" w:rsidR="3080E1FE" w:rsidRDefault="3080E1FE">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lastRenderedPageBreak/>
              <w:t xml:space="preserve">- Povezati srednje škole Republike Hrvatske u zajedničku izvannastavnu aktivnost </w:t>
            </w:r>
          </w:p>
          <w:p w14:paraId="755B5720" w14:textId="3E364597" w:rsidR="3080E1FE" w:rsidRDefault="3080E1FE">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xml:space="preserve">- Potaknuti mlade na razvoj kulture znanja i dijaloga </w:t>
            </w:r>
          </w:p>
          <w:p w14:paraId="6540D43C" w14:textId="5CE60B69" w:rsidR="3080E1FE" w:rsidRDefault="3080E1FE">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xml:space="preserve">- Obogatiti učenike širokim spektrom novih spoznaja </w:t>
            </w:r>
          </w:p>
          <w:p w14:paraId="69CC2C9B" w14:textId="5FA7AEF1" w:rsidR="3080E1FE" w:rsidRDefault="3080E1FE" w:rsidP="6F9AC6B1">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Razvijati vještine rješavanja problemskih zadataka i kritičkog mišljenja</w:t>
            </w:r>
          </w:p>
        </w:tc>
      </w:tr>
      <w:tr w:rsidR="6F9AC6B1" w14:paraId="6D63803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30" w:type="dxa"/>
          </w:tcPr>
          <w:p w14:paraId="0B91B3F4" w14:textId="39627D98" w:rsidR="6F9AC6B1" w:rsidRDefault="6F9AC6B1" w:rsidP="6F9AC6B1">
            <w:pPr>
              <w:spacing w:after="283"/>
            </w:pPr>
            <w:r w:rsidRPr="6F9AC6B1">
              <w:rPr>
                <w:rFonts w:ascii="Arial" w:eastAsia="Arial" w:hAnsi="Arial" w:cs="Arial"/>
                <w:b/>
                <w:bCs/>
              </w:rPr>
              <w:lastRenderedPageBreak/>
              <w:t>Namjena</w:t>
            </w:r>
          </w:p>
        </w:tc>
        <w:tc>
          <w:tcPr>
            <w:tcW w:w="7215" w:type="dxa"/>
          </w:tcPr>
          <w:p w14:paraId="4CCF25BB" w14:textId="79A14620" w:rsidR="6033C4DD" w:rsidRDefault="6033C4DD" w:rsidP="6F9AC6B1">
            <w:pPr>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Učenici srednjih škola Republike Hrvatske zainteresirani za znanje, natjecanje i timski rad</w:t>
            </w:r>
          </w:p>
        </w:tc>
      </w:tr>
      <w:tr w:rsidR="6F9AC6B1" w14:paraId="597BA12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30" w:type="dxa"/>
          </w:tcPr>
          <w:p w14:paraId="762E5D24" w14:textId="504A84A2" w:rsidR="6F9AC6B1" w:rsidRDefault="6F9AC6B1" w:rsidP="6F9AC6B1">
            <w:pPr>
              <w:spacing w:after="283"/>
            </w:pPr>
            <w:r w:rsidRPr="6F9AC6B1">
              <w:rPr>
                <w:rFonts w:ascii="Arial" w:eastAsia="Arial" w:hAnsi="Arial" w:cs="Arial"/>
                <w:b/>
                <w:bCs/>
              </w:rPr>
              <w:t>Nositelji aktivnosti</w:t>
            </w:r>
          </w:p>
        </w:tc>
        <w:tc>
          <w:tcPr>
            <w:tcW w:w="7215" w:type="dxa"/>
          </w:tcPr>
          <w:p w14:paraId="11B89C8B" w14:textId="2B398802" w:rsidR="20533A7D" w:rsidRDefault="20533A7D">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xml:space="preserve">- </w:t>
            </w:r>
            <w:r w:rsidR="08C18C0D" w:rsidRPr="6F9AC6B1">
              <w:rPr>
                <w:rFonts w:ascii="Arial" w:eastAsia="Arial" w:hAnsi="Arial" w:cs="Arial"/>
              </w:rPr>
              <w:t xml:space="preserve">Kviz udruga Šibenik (KUŠ): organizacija i provedba kviza, tehnička podrška </w:t>
            </w:r>
          </w:p>
          <w:p w14:paraId="78BFC6BD" w14:textId="2998F562" w:rsidR="08C18C0D" w:rsidRDefault="08C18C0D"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47179D09" w:rsidRPr="6F9AC6B1">
              <w:rPr>
                <w:rFonts w:ascii="Arial" w:eastAsia="Arial" w:hAnsi="Arial" w:cs="Arial"/>
              </w:rPr>
              <w:t>Lana Glavaš, prof. i zainteresirani učenici</w:t>
            </w:r>
          </w:p>
        </w:tc>
      </w:tr>
      <w:tr w:rsidR="6F9AC6B1" w14:paraId="5AEB171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30" w:type="dxa"/>
          </w:tcPr>
          <w:p w14:paraId="28CBD3FA" w14:textId="2DA1943D" w:rsidR="6F9AC6B1" w:rsidRDefault="6F9AC6B1" w:rsidP="6F9AC6B1">
            <w:pPr>
              <w:spacing w:after="283"/>
            </w:pPr>
            <w:r w:rsidRPr="6F9AC6B1">
              <w:rPr>
                <w:rFonts w:ascii="Arial" w:eastAsia="Arial" w:hAnsi="Arial" w:cs="Arial"/>
                <w:b/>
                <w:bCs/>
              </w:rPr>
              <w:t>Način realizacije</w:t>
            </w:r>
          </w:p>
        </w:tc>
        <w:tc>
          <w:tcPr>
            <w:tcW w:w="7215" w:type="dxa"/>
          </w:tcPr>
          <w:p w14:paraId="09F5089B" w14:textId="404E6D01" w:rsidR="3F74AEB9" w:rsidRDefault="3F74AEB9" w:rsidP="6F9AC6B1">
            <w:pPr>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xml:space="preserve">- Organizacija online kvizova svaka dva tjedna putem </w:t>
            </w:r>
            <w:proofErr w:type="spellStart"/>
            <w:r w:rsidRPr="6F9AC6B1">
              <w:rPr>
                <w:rFonts w:ascii="Arial" w:eastAsia="Arial" w:hAnsi="Arial" w:cs="Arial"/>
              </w:rPr>
              <w:t>Zooma</w:t>
            </w:r>
            <w:proofErr w:type="spellEnd"/>
            <w:r w:rsidRPr="6F9AC6B1">
              <w:rPr>
                <w:rFonts w:ascii="Arial" w:eastAsia="Arial" w:hAnsi="Arial" w:cs="Arial"/>
              </w:rPr>
              <w:t xml:space="preserve"> </w:t>
            </w:r>
          </w:p>
          <w:p w14:paraId="290D934D" w14:textId="414265B0" w:rsidR="3F74AEB9" w:rsidRDefault="3F74AEB9" w:rsidP="6F9AC6B1">
            <w:pPr>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xml:space="preserve">- Sudjelovanje timova od 5 članova (neograničen broj po školi, mogu biti iz različitih razreda) </w:t>
            </w:r>
          </w:p>
          <w:p w14:paraId="135EFD13" w14:textId="7B125A8E" w:rsidR="3F74AEB9" w:rsidRDefault="3F74AEB9" w:rsidP="6F9AC6B1">
            <w:pPr>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xml:space="preserve">- Struktura pitanja: 24 pitanja (8 slikovnih, 8 višestrukog izbora, 8 slobodnog odgovora) uz glazbenu podlogu </w:t>
            </w:r>
          </w:p>
          <w:p w14:paraId="45388D9A" w14:textId="504C5DE7" w:rsidR="3F74AEB9" w:rsidRDefault="3F74AEB9" w:rsidP="6F9AC6B1">
            <w:pPr>
              <w:spacing w:after="283"/>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Potrebna oprema u školi: projektor, zvučnici, internet i prostorija za okupljanje ekipe</w:t>
            </w:r>
          </w:p>
        </w:tc>
      </w:tr>
      <w:tr w:rsidR="6F9AC6B1" w14:paraId="4DAA84B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30" w:type="dxa"/>
          </w:tcPr>
          <w:p w14:paraId="05856FDE" w14:textId="47F91A9A" w:rsidR="6F9AC6B1" w:rsidRDefault="6F9AC6B1" w:rsidP="6F9AC6B1">
            <w:pPr>
              <w:spacing w:after="283"/>
            </w:pPr>
            <w:proofErr w:type="spellStart"/>
            <w:r w:rsidRPr="6F9AC6B1">
              <w:rPr>
                <w:rFonts w:ascii="Arial" w:eastAsia="Arial" w:hAnsi="Arial" w:cs="Arial"/>
                <w:b/>
                <w:bCs/>
              </w:rPr>
              <w:t>Vremenik</w:t>
            </w:r>
            <w:proofErr w:type="spellEnd"/>
          </w:p>
        </w:tc>
        <w:tc>
          <w:tcPr>
            <w:tcW w:w="7215" w:type="dxa"/>
          </w:tcPr>
          <w:p w14:paraId="66A2A528" w14:textId="176B5923" w:rsidR="62E17DA8" w:rsidRDefault="62E17DA8" w:rsidP="6F9AC6B1">
            <w:pPr>
              <w:jc w:val="both"/>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xml:space="preserve">- Početak: listopad </w:t>
            </w:r>
          </w:p>
          <w:p w14:paraId="6186AD4F" w14:textId="66FB9579" w:rsidR="62E17DA8" w:rsidRDefault="62E17DA8" w:rsidP="6F9AC6B1">
            <w:pPr>
              <w:spacing w:after="160"/>
              <w:jc w:val="both"/>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Kraj: ožujak (natjecanje svaka dva tjedna, usklađeno sa školskim kalendarom)</w:t>
            </w:r>
          </w:p>
        </w:tc>
      </w:tr>
      <w:tr w:rsidR="6F9AC6B1" w14:paraId="782BB68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30" w:type="dxa"/>
          </w:tcPr>
          <w:p w14:paraId="1D4423C9" w14:textId="0A5E947B" w:rsidR="62E17DA8" w:rsidRDefault="62E17DA8" w:rsidP="6F9AC6B1">
            <w:pPr>
              <w:rPr>
                <w:rFonts w:ascii="Arial" w:eastAsia="Arial" w:hAnsi="Arial" w:cs="Arial"/>
                <w:b/>
                <w:bCs/>
              </w:rPr>
            </w:pPr>
            <w:r w:rsidRPr="6F9AC6B1">
              <w:rPr>
                <w:rFonts w:ascii="Arial" w:eastAsia="Arial" w:hAnsi="Arial" w:cs="Arial"/>
                <w:b/>
                <w:bCs/>
              </w:rPr>
              <w:t>Vrednovanje</w:t>
            </w:r>
          </w:p>
        </w:tc>
        <w:tc>
          <w:tcPr>
            <w:tcW w:w="7215" w:type="dxa"/>
          </w:tcPr>
          <w:p w14:paraId="167D0200" w14:textId="03BCB4D1" w:rsidR="3BC59F27" w:rsidRDefault="3BC59F27" w:rsidP="6F9AC6B1">
            <w:pPr>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xml:space="preserve">- Povratne informacije učenika o iskustvu i motivaciji </w:t>
            </w:r>
          </w:p>
        </w:tc>
      </w:tr>
      <w:tr w:rsidR="6F9AC6B1" w14:paraId="6F996F9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30" w:type="dxa"/>
          </w:tcPr>
          <w:p w14:paraId="0423789C" w14:textId="3F73F6CE" w:rsidR="6F9AC6B1" w:rsidRDefault="6F9AC6B1" w:rsidP="6F9AC6B1">
            <w:pPr>
              <w:spacing w:after="283"/>
            </w:pPr>
            <w:r w:rsidRPr="6F9AC6B1">
              <w:rPr>
                <w:rFonts w:ascii="Arial" w:eastAsia="Arial" w:hAnsi="Arial" w:cs="Arial"/>
                <w:b/>
                <w:bCs/>
              </w:rPr>
              <w:t>Troškovnik</w:t>
            </w:r>
          </w:p>
        </w:tc>
        <w:tc>
          <w:tcPr>
            <w:tcW w:w="7215" w:type="dxa"/>
          </w:tcPr>
          <w:p w14:paraId="3D7819A6" w14:textId="0EA25311" w:rsidR="7CEF3E28" w:rsidRDefault="7CEF3E28"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w:t>
            </w:r>
          </w:p>
        </w:tc>
      </w:tr>
    </w:tbl>
    <w:p w14:paraId="3C8D0070" w14:textId="68C75CE7" w:rsidR="6F9AC6B1" w:rsidRDefault="6F9AC6B1" w:rsidP="6F9AC6B1">
      <w:pPr>
        <w:rPr>
          <w:rFonts w:eastAsia="Corsiva"/>
        </w:rPr>
      </w:pPr>
    </w:p>
    <w:p w14:paraId="36522476" w14:textId="6EB5EECC" w:rsidR="6F9AC6B1" w:rsidRDefault="6F9AC6B1" w:rsidP="6F9AC6B1">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CC00AA" w14:paraId="794D746B"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6B9A7472" w14:textId="77777777" w:rsidR="00CC00AA" w:rsidRPr="00B311D2" w:rsidRDefault="00CC00AA"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1F7226F6" w14:textId="0242A251" w:rsidR="00CC00AA" w:rsidRPr="00C146BE" w:rsidRDefault="71C16636"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spellStart"/>
            <w:r w:rsidRPr="6F9AC6B1">
              <w:rPr>
                <w:rFonts w:ascii="Arial" w:hAnsi="Arial" w:cs="Arial"/>
                <w:b/>
                <w:bCs/>
              </w:rPr>
              <w:t>Dabar</w:t>
            </w:r>
            <w:proofErr w:type="spellEnd"/>
            <w:r w:rsidRPr="6F9AC6B1">
              <w:rPr>
                <w:rFonts w:ascii="Arial" w:hAnsi="Arial" w:cs="Arial"/>
                <w:b/>
                <w:bCs/>
              </w:rPr>
              <w:t xml:space="preserve">, </w:t>
            </w:r>
            <w:proofErr w:type="spellStart"/>
            <w:r w:rsidRPr="6F9AC6B1">
              <w:rPr>
                <w:rFonts w:ascii="Arial" w:hAnsi="Arial" w:cs="Arial"/>
                <w:b/>
                <w:bCs/>
              </w:rPr>
              <w:t>natjecanje</w:t>
            </w:r>
            <w:proofErr w:type="spellEnd"/>
            <w:r w:rsidRPr="6F9AC6B1">
              <w:rPr>
                <w:rFonts w:ascii="Arial" w:hAnsi="Arial" w:cs="Arial"/>
                <w:b/>
                <w:bCs/>
              </w:rPr>
              <w:t xml:space="preserve"> </w:t>
            </w:r>
            <w:proofErr w:type="spellStart"/>
            <w:r w:rsidRPr="6F9AC6B1">
              <w:rPr>
                <w:rFonts w:ascii="Arial" w:hAnsi="Arial" w:cs="Arial"/>
                <w:b/>
                <w:bCs/>
              </w:rPr>
              <w:t>iz</w:t>
            </w:r>
            <w:proofErr w:type="spellEnd"/>
            <w:r w:rsidRPr="6F9AC6B1">
              <w:rPr>
                <w:rFonts w:ascii="Arial" w:hAnsi="Arial" w:cs="Arial"/>
                <w:b/>
                <w:bCs/>
              </w:rPr>
              <w:t xml:space="preserve"> </w:t>
            </w:r>
            <w:proofErr w:type="spellStart"/>
            <w:r w:rsidRPr="6F9AC6B1">
              <w:rPr>
                <w:rFonts w:ascii="Arial" w:hAnsi="Arial" w:cs="Arial"/>
                <w:b/>
                <w:bCs/>
              </w:rPr>
              <w:t>informatike</w:t>
            </w:r>
            <w:proofErr w:type="spellEnd"/>
            <w:r w:rsidRPr="6F9AC6B1">
              <w:rPr>
                <w:rFonts w:ascii="Arial" w:hAnsi="Arial" w:cs="Arial"/>
                <w:b/>
                <w:bCs/>
              </w:rPr>
              <w:t xml:space="preserve"> </w:t>
            </w:r>
            <w:proofErr w:type="spellStart"/>
            <w:r w:rsidRPr="6F9AC6B1">
              <w:rPr>
                <w:rFonts w:ascii="Arial" w:hAnsi="Arial" w:cs="Arial"/>
                <w:b/>
                <w:bCs/>
              </w:rPr>
              <w:t>i</w:t>
            </w:r>
            <w:proofErr w:type="spellEnd"/>
            <w:r w:rsidRPr="6F9AC6B1">
              <w:rPr>
                <w:rFonts w:ascii="Arial" w:hAnsi="Arial" w:cs="Arial"/>
                <w:b/>
                <w:bCs/>
              </w:rPr>
              <w:t xml:space="preserve"> </w:t>
            </w:r>
            <w:proofErr w:type="spellStart"/>
            <w:r w:rsidRPr="6F9AC6B1">
              <w:rPr>
                <w:rFonts w:ascii="Arial" w:hAnsi="Arial" w:cs="Arial"/>
                <w:b/>
                <w:bCs/>
              </w:rPr>
              <w:t>računalnog</w:t>
            </w:r>
            <w:proofErr w:type="spellEnd"/>
            <w:r w:rsidRPr="6F9AC6B1">
              <w:rPr>
                <w:rFonts w:ascii="Arial" w:hAnsi="Arial" w:cs="Arial"/>
                <w:b/>
                <w:bCs/>
              </w:rPr>
              <w:t xml:space="preserve"> </w:t>
            </w:r>
            <w:proofErr w:type="spellStart"/>
            <w:r w:rsidRPr="6F9AC6B1">
              <w:rPr>
                <w:rFonts w:ascii="Arial" w:hAnsi="Arial" w:cs="Arial"/>
                <w:b/>
                <w:bCs/>
              </w:rPr>
              <w:t>razmišljanja</w:t>
            </w:r>
            <w:proofErr w:type="spellEnd"/>
          </w:p>
        </w:tc>
      </w:tr>
      <w:tr w:rsidR="00CC00AA" w14:paraId="28B0CFF5"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B7830E5" w14:textId="77777777" w:rsidR="00CC00AA" w:rsidRPr="00946E91" w:rsidRDefault="00CC00AA" w:rsidP="005146A3">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2174CDEE" w14:textId="77777777" w:rsidR="00CC00AA" w:rsidRPr="00CC00AA" w:rsidRDefault="00CC00AA" w:rsidP="00CC00A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Ciljevi ovog međunarodnog natjecanja su:</w:t>
            </w:r>
          </w:p>
          <w:p w14:paraId="190CF5E2" w14:textId="77777777" w:rsidR="00CC00AA" w:rsidRPr="00CC00AA" w:rsidRDefault="00CC00AA" w:rsidP="00CC00A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w:t>
            </w:r>
            <w:r w:rsidRPr="00CC00AA">
              <w:rPr>
                <w:rFonts w:ascii="Arial" w:hAnsi="Arial" w:cs="Arial"/>
              </w:rPr>
              <w:tab/>
              <w:t>Širenje i popularizacija računalstva i informatike</w:t>
            </w:r>
          </w:p>
          <w:p w14:paraId="2141B173" w14:textId="77777777" w:rsidR="00CC00AA" w:rsidRPr="00CC00AA" w:rsidRDefault="00CC00AA" w:rsidP="00CC00A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w:t>
            </w:r>
            <w:r w:rsidRPr="00CC00AA">
              <w:rPr>
                <w:rFonts w:ascii="Arial" w:hAnsi="Arial" w:cs="Arial"/>
              </w:rPr>
              <w:tab/>
              <w:t>Razvoj računalnog razmišljanja kod učenika</w:t>
            </w:r>
          </w:p>
          <w:p w14:paraId="70415427" w14:textId="77777777" w:rsidR="00CC00AA" w:rsidRPr="00CC00AA" w:rsidRDefault="00CC00AA" w:rsidP="00CC00A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w:t>
            </w:r>
            <w:r w:rsidRPr="00CC00AA">
              <w:rPr>
                <w:rFonts w:ascii="Arial" w:hAnsi="Arial" w:cs="Arial"/>
              </w:rPr>
              <w:tab/>
              <w:t>Usporedba znanja iz područja računalnih znanosti i informacijskih tehnologija između učenika u Hrvatskoj i Svijetu</w:t>
            </w:r>
          </w:p>
          <w:p w14:paraId="3CF89D21" w14:textId="15465208" w:rsidR="00CC00AA" w:rsidRPr="00C146BE" w:rsidRDefault="00CC00AA" w:rsidP="00CC00A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Organizatori natjecanja za Hrvatsku su udruga "Suradnici u učenju", Hrvatski savez informatičara i Visoko učilište Algebra uz podršku CARNet-a</w:t>
            </w:r>
          </w:p>
        </w:tc>
      </w:tr>
      <w:tr w:rsidR="00CC00AA" w14:paraId="4C42A68F"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226C319" w14:textId="77777777" w:rsidR="00CC00AA" w:rsidRPr="00946E91" w:rsidRDefault="00CC00AA"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4417486F" w14:textId="19DD6A31" w:rsidR="00CC00AA" w:rsidRPr="00C146BE" w:rsidRDefault="00CC00AA" w:rsidP="005146A3">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Dabar je međunarodno natjecanje koje promiče informatiku i računalno razmišljanje među učenicima osnovnih i srednjih škola, njihovim učiteljima i u široj javnosti. Zadaci su osmišljeni tako da potiču logičko razmišljanje, primjenu temeljnih informatičkih koncepata te razvoj različitih strategija rješavanja.</w:t>
            </w:r>
          </w:p>
        </w:tc>
      </w:tr>
      <w:tr w:rsidR="00CC00AA" w14:paraId="13E346E9"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33FCACCB" w14:textId="22F861C4" w:rsidR="00CC00AA" w:rsidRPr="00946E91" w:rsidRDefault="00CC00AA"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79B60B92" w14:textId="77777777" w:rsidR="00CC00AA" w:rsidRDefault="00CC00AA" w:rsidP="005146A3">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 xml:space="preserve">Jelena </w:t>
            </w:r>
            <w:proofErr w:type="spellStart"/>
            <w:r w:rsidRPr="00CC00AA">
              <w:rPr>
                <w:rFonts w:ascii="Arial" w:hAnsi="Arial" w:cs="Arial"/>
              </w:rPr>
              <w:t>Radlović</w:t>
            </w:r>
            <w:proofErr w:type="spellEnd"/>
            <w:r w:rsidRPr="00CC00AA">
              <w:rPr>
                <w:rFonts w:ascii="Arial" w:hAnsi="Arial" w:cs="Arial"/>
              </w:rPr>
              <w:t xml:space="preserve">, Lidija Begić, Jela Knežević, Doris </w:t>
            </w:r>
            <w:proofErr w:type="spellStart"/>
            <w:r w:rsidRPr="00CC00AA">
              <w:rPr>
                <w:rFonts w:ascii="Arial" w:hAnsi="Arial" w:cs="Arial"/>
              </w:rPr>
              <w:t>Portner</w:t>
            </w:r>
            <w:proofErr w:type="spellEnd"/>
          </w:p>
          <w:p w14:paraId="4891ADDC" w14:textId="77777777" w:rsidR="00CC00AA" w:rsidRPr="00CC00AA" w:rsidRDefault="00CC00AA" w:rsidP="00CC00A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 xml:space="preserve">Nositelj aktivnosti je dužan osigurati prostor i posebne uvjete za provedbu natjecanja (informatička učionica). Raspored grupa natjecatelja ovisi o tehničkim mogućnostima škole. Također je dužan organizirati natjecanje tako da se u svakoj učionici nalazi barem jedan učitelj koji prati tijek natjecanja. </w:t>
            </w:r>
          </w:p>
          <w:p w14:paraId="7F7DB059" w14:textId="17C7A1B3" w:rsidR="00CC00AA" w:rsidRPr="00C146BE" w:rsidRDefault="00CC00AA" w:rsidP="00CC00A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CC00AA">
              <w:rPr>
                <w:rFonts w:ascii="Arial" w:hAnsi="Arial" w:cs="Arial"/>
              </w:rPr>
              <w:t xml:space="preserve">Učitelji su dužni voditi računa o prijavi učenika u odgovarajuću </w:t>
            </w:r>
            <w:r w:rsidRPr="00CC00AA">
              <w:rPr>
                <w:rFonts w:ascii="Arial" w:hAnsi="Arial" w:cs="Arial"/>
              </w:rPr>
              <w:lastRenderedPageBreak/>
              <w:t>grupu, ovisno o razredu koji učenik trenutno pohađa.</w:t>
            </w:r>
          </w:p>
        </w:tc>
      </w:tr>
      <w:tr w:rsidR="00CC00AA" w14:paraId="6821354A"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112426CC" w14:textId="77777777" w:rsidR="00CC00AA" w:rsidRPr="00946E91" w:rsidRDefault="00CC00AA" w:rsidP="005146A3">
            <w:pPr>
              <w:pStyle w:val="Sadrajitablice"/>
              <w:spacing w:after="283"/>
              <w:rPr>
                <w:rFonts w:ascii="Arial" w:hAnsi="Arial" w:cs="Arial"/>
                <w:b/>
                <w:szCs w:val="28"/>
              </w:rPr>
            </w:pPr>
            <w:r w:rsidRPr="00946E91">
              <w:rPr>
                <w:rFonts w:ascii="Arial" w:hAnsi="Arial" w:cs="Arial"/>
                <w:b/>
                <w:szCs w:val="28"/>
                <w:lang w:val="hr-HR"/>
              </w:rPr>
              <w:lastRenderedPageBreak/>
              <w:t>Način realizacije</w:t>
            </w:r>
          </w:p>
        </w:tc>
        <w:tc>
          <w:tcPr>
            <w:tcW w:w="7299" w:type="dxa"/>
          </w:tcPr>
          <w:p w14:paraId="5847A0B0"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Natjecanje se organizira u 5 kategorija:</w:t>
            </w:r>
          </w:p>
          <w:p w14:paraId="4EEC6E28"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 xml:space="preserve">1.     </w:t>
            </w:r>
            <w:proofErr w:type="spellStart"/>
            <w:r w:rsidRPr="00CC00AA">
              <w:rPr>
                <w:rFonts w:ascii="Arial" w:hAnsi="Arial" w:cs="Arial"/>
              </w:rPr>
              <w:t>MikroDabar</w:t>
            </w:r>
            <w:proofErr w:type="spellEnd"/>
            <w:r w:rsidRPr="00CC00AA">
              <w:rPr>
                <w:rFonts w:ascii="Arial" w:hAnsi="Arial" w:cs="Arial"/>
              </w:rPr>
              <w:t xml:space="preserve"> za učenike 1. i 2. razreda OŠ,</w:t>
            </w:r>
          </w:p>
          <w:p w14:paraId="5F4AD5C9"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 xml:space="preserve">2.     </w:t>
            </w:r>
            <w:proofErr w:type="spellStart"/>
            <w:r w:rsidRPr="00CC00AA">
              <w:rPr>
                <w:rFonts w:ascii="Arial" w:hAnsi="Arial" w:cs="Arial"/>
              </w:rPr>
              <w:t>MiliDabar</w:t>
            </w:r>
            <w:proofErr w:type="spellEnd"/>
            <w:r w:rsidRPr="00CC00AA">
              <w:rPr>
                <w:rFonts w:ascii="Arial" w:hAnsi="Arial" w:cs="Arial"/>
              </w:rPr>
              <w:t xml:space="preserve"> za učenike 3. i 4. razreda OŠ,</w:t>
            </w:r>
          </w:p>
          <w:p w14:paraId="54F87761"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 xml:space="preserve">3.     </w:t>
            </w:r>
            <w:proofErr w:type="spellStart"/>
            <w:r w:rsidRPr="00CC00AA">
              <w:rPr>
                <w:rFonts w:ascii="Arial" w:hAnsi="Arial" w:cs="Arial"/>
              </w:rPr>
              <w:t>KiloDabar</w:t>
            </w:r>
            <w:proofErr w:type="spellEnd"/>
            <w:r w:rsidRPr="00CC00AA">
              <w:rPr>
                <w:rFonts w:ascii="Arial" w:hAnsi="Arial" w:cs="Arial"/>
              </w:rPr>
              <w:t xml:space="preserve"> za učenike 5. i 6 razreda OŠ,</w:t>
            </w:r>
          </w:p>
          <w:p w14:paraId="5B08ABA3"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 xml:space="preserve">4.     </w:t>
            </w:r>
            <w:proofErr w:type="spellStart"/>
            <w:r w:rsidRPr="00CC00AA">
              <w:rPr>
                <w:rFonts w:ascii="Arial" w:hAnsi="Arial" w:cs="Arial"/>
              </w:rPr>
              <w:t>MegaDabar</w:t>
            </w:r>
            <w:proofErr w:type="spellEnd"/>
            <w:r w:rsidRPr="00CC00AA">
              <w:rPr>
                <w:rFonts w:ascii="Arial" w:hAnsi="Arial" w:cs="Arial"/>
              </w:rPr>
              <w:t xml:space="preserve"> za učenike 7. i 8. razreda i</w:t>
            </w:r>
          </w:p>
          <w:p w14:paraId="76AD7F87"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 xml:space="preserve">5.     </w:t>
            </w:r>
            <w:proofErr w:type="spellStart"/>
            <w:r w:rsidRPr="00CC00AA">
              <w:rPr>
                <w:rFonts w:ascii="Arial" w:hAnsi="Arial" w:cs="Arial"/>
              </w:rPr>
              <w:t>GigaDabar</w:t>
            </w:r>
            <w:proofErr w:type="spellEnd"/>
            <w:r w:rsidRPr="00CC00AA">
              <w:rPr>
                <w:rFonts w:ascii="Arial" w:hAnsi="Arial" w:cs="Arial"/>
              </w:rPr>
              <w:t xml:space="preserve"> za učenike svih razreda srednje škole.</w:t>
            </w:r>
          </w:p>
          <w:p w14:paraId="32F124E5" w14:textId="79024CC9" w:rsidR="00CC00AA" w:rsidRPr="00C146BE"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Neovisno o kategoriji, učenici rješavaju 15 izazovnih zadataka uz vremensko ograničenje od 45 minuta.</w:t>
            </w:r>
          </w:p>
        </w:tc>
      </w:tr>
      <w:tr w:rsidR="00CC00AA" w14:paraId="7EE8FC65"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5D063864" w14:textId="77777777" w:rsidR="00CC00AA" w:rsidRPr="00946E91" w:rsidRDefault="00CC00AA"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2AE2C5E" w14:textId="423DD42E" w:rsidR="00CC00AA" w:rsidRPr="00C146BE" w:rsidRDefault="71C16636"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studen</w:t>
            </w:r>
            <w:r w:rsidR="249F055D" w:rsidRPr="6F9AC6B1">
              <w:rPr>
                <w:rFonts w:ascii="Arial" w:hAnsi="Arial" w:cs="Arial"/>
              </w:rPr>
              <w:t>i</w:t>
            </w:r>
            <w:r w:rsidRPr="6F9AC6B1">
              <w:rPr>
                <w:rFonts w:ascii="Arial" w:hAnsi="Arial" w:cs="Arial"/>
              </w:rPr>
              <w:t xml:space="preserve"> 202</w:t>
            </w:r>
            <w:r w:rsidR="5AD519E2" w:rsidRPr="6F9AC6B1">
              <w:rPr>
                <w:rFonts w:ascii="Arial" w:hAnsi="Arial" w:cs="Arial"/>
              </w:rPr>
              <w:t>5</w:t>
            </w:r>
            <w:r w:rsidRPr="6F9AC6B1">
              <w:rPr>
                <w:rFonts w:ascii="Arial" w:hAnsi="Arial" w:cs="Arial"/>
              </w:rPr>
              <w:t>.</w:t>
            </w:r>
          </w:p>
        </w:tc>
      </w:tr>
      <w:tr w:rsidR="00CC00AA" w14:paraId="78E9FBD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B279E42" w14:textId="77777777" w:rsidR="00CC00AA" w:rsidRPr="00946E91" w:rsidRDefault="00CC00AA"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7F362728"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Učenici rješavaju 15 zadataka u vremenskom roku od 45 minuta, koje online sustav automatski bilježi te onemogućava daljnje pristupanje testu.</w:t>
            </w:r>
          </w:p>
          <w:p w14:paraId="5B891E58"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Najveći broj bodova za svaki zadatak je 1 bod. Negativnih bodova nema.</w:t>
            </w:r>
          </w:p>
          <w:p w14:paraId="365DF6B4"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Zadatci se rješavaju redom i nije moguć povratak na prethodno pitanje.</w:t>
            </w:r>
          </w:p>
          <w:p w14:paraId="4DCE1DF9" w14:textId="77777777" w:rsidR="00CC00AA" w:rsidRPr="00CC00AA"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Nakon završetka svaki sudionik može vidjeti svoje rezultate te kasnije kompletnu povratnu informaciju za svaki zadatak.</w:t>
            </w:r>
          </w:p>
          <w:p w14:paraId="49EF35A6" w14:textId="7760B757" w:rsidR="00CC00AA" w:rsidRPr="00C146BE" w:rsidRDefault="00CC00AA" w:rsidP="00CC00A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C00AA">
              <w:rPr>
                <w:rFonts w:ascii="Arial" w:hAnsi="Arial" w:cs="Arial"/>
              </w:rPr>
              <w:t>Lista najboljih 10% sudionika.</w:t>
            </w:r>
          </w:p>
        </w:tc>
      </w:tr>
      <w:tr w:rsidR="00CC00AA" w14:paraId="5824BD04"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436E6AF3" w14:textId="77777777" w:rsidR="00CC00AA" w:rsidRPr="00946E91" w:rsidRDefault="00CC00AA"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7E09C703" w14:textId="79AEC5A3" w:rsidR="00CC00AA" w:rsidRPr="00C146BE" w:rsidRDefault="00CC00AA"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p>
        </w:tc>
      </w:tr>
    </w:tbl>
    <w:p w14:paraId="060BD352" w14:textId="472CCE54" w:rsidR="00130B94" w:rsidRDefault="00130B94" w:rsidP="6F9AC6B1">
      <w:pPr>
        <w:rPr>
          <w:rFonts w:ascii="Corsiva" w:eastAsia="Corsiva" w:hAnsi="Corsiva" w:cs="Corsiva"/>
          <w:i/>
          <w:iCs/>
          <w:color w:val="C00000"/>
          <w:sz w:val="40"/>
          <w:szCs w:val="40"/>
        </w:rPr>
      </w:pPr>
    </w:p>
    <w:tbl>
      <w:tblPr>
        <w:tblStyle w:val="Tablicareetke4-isticanje11"/>
        <w:tblW w:w="0" w:type="auto"/>
        <w:tblLayout w:type="fixed"/>
        <w:tblLook w:val="0000" w:firstRow="0" w:lastRow="0" w:firstColumn="0" w:lastColumn="0" w:noHBand="0" w:noVBand="0"/>
      </w:tblPr>
      <w:tblGrid>
        <w:gridCol w:w="1770"/>
        <w:gridCol w:w="7275"/>
      </w:tblGrid>
      <w:tr w:rsidR="6F9AC6B1" w14:paraId="636C8BE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61E2D784" w14:textId="2D55476E" w:rsidR="6F9AC6B1" w:rsidRDefault="6F9AC6B1" w:rsidP="6F9AC6B1">
            <w:pPr>
              <w:spacing w:after="283"/>
            </w:pPr>
            <w:r w:rsidRPr="6F9AC6B1">
              <w:rPr>
                <w:rFonts w:ascii="Arial" w:eastAsia="Arial" w:hAnsi="Arial" w:cs="Arial"/>
                <w:b/>
                <w:bCs/>
              </w:rPr>
              <w:t>AKTIVNOST</w:t>
            </w:r>
          </w:p>
        </w:tc>
        <w:tc>
          <w:tcPr>
            <w:tcW w:w="7275" w:type="dxa"/>
          </w:tcPr>
          <w:p w14:paraId="3B3BE820" w14:textId="171FF9D6" w:rsidR="6F9AC6B1" w:rsidRDefault="6F9AC6B1" w:rsidP="6F9AC6B1">
            <w:pPr>
              <w:spacing w:after="283"/>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b/>
                <w:bCs/>
                <w:lang w:val="en-US"/>
              </w:rPr>
              <w:t>NATJECANJE KLOKAN BEZ GRANICA</w:t>
            </w:r>
          </w:p>
        </w:tc>
      </w:tr>
      <w:tr w:rsidR="6F9AC6B1" w14:paraId="3400590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7DB0D2FA" w14:textId="7DFEDE32" w:rsidR="6F9AC6B1" w:rsidRDefault="6F9AC6B1" w:rsidP="6F9AC6B1">
            <w:pPr>
              <w:spacing w:after="283"/>
            </w:pPr>
            <w:r w:rsidRPr="6F9AC6B1">
              <w:rPr>
                <w:rFonts w:ascii="Arial" w:eastAsia="Arial" w:hAnsi="Arial" w:cs="Arial"/>
                <w:b/>
                <w:bCs/>
              </w:rPr>
              <w:t>Ciljevi</w:t>
            </w:r>
          </w:p>
        </w:tc>
        <w:tc>
          <w:tcPr>
            <w:tcW w:w="7275" w:type="dxa"/>
          </w:tcPr>
          <w:p w14:paraId="0D74A8A9" w14:textId="33977216" w:rsidR="6F9AC6B1" w:rsidRDefault="6F9AC6B1" w:rsidP="6F9AC6B1">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color w:val="000000" w:themeColor="text1"/>
              </w:rPr>
              <w:t>Razviti pozitivan odnos prema matematici i razvijati matematičko razmišljanje. Pronaći najbolja matematička rješenja. Preispitati matematičko znanje. Razviti poticaj za nastavak matematičkog obrazovanja.</w:t>
            </w:r>
          </w:p>
        </w:tc>
      </w:tr>
      <w:tr w:rsidR="6F9AC6B1" w14:paraId="6BD8A17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7BCEF4FA" w14:textId="39627D98" w:rsidR="6F9AC6B1" w:rsidRDefault="6F9AC6B1" w:rsidP="6F9AC6B1">
            <w:pPr>
              <w:spacing w:after="283"/>
            </w:pPr>
            <w:r w:rsidRPr="6F9AC6B1">
              <w:rPr>
                <w:rFonts w:ascii="Arial" w:eastAsia="Arial" w:hAnsi="Arial" w:cs="Arial"/>
                <w:b/>
                <w:bCs/>
              </w:rPr>
              <w:t>Namjena</w:t>
            </w:r>
          </w:p>
        </w:tc>
        <w:tc>
          <w:tcPr>
            <w:tcW w:w="7275" w:type="dxa"/>
          </w:tcPr>
          <w:p w14:paraId="3D742B96" w14:textId="4888F843" w:rsidR="6F9AC6B1" w:rsidRDefault="6F9AC6B1" w:rsidP="6F9AC6B1">
            <w:pPr>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color w:val="000000" w:themeColor="text1"/>
              </w:rPr>
              <w:t>Aktivnost je namijenjena svim učenicima koji se žele uključiti</w:t>
            </w:r>
          </w:p>
        </w:tc>
      </w:tr>
      <w:tr w:rsidR="6F9AC6B1" w14:paraId="043D500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258719E4" w14:textId="504A84A2" w:rsidR="6F9AC6B1" w:rsidRDefault="6F9AC6B1" w:rsidP="6F9AC6B1">
            <w:pPr>
              <w:spacing w:after="283"/>
            </w:pPr>
            <w:r w:rsidRPr="6F9AC6B1">
              <w:rPr>
                <w:rFonts w:ascii="Arial" w:eastAsia="Arial" w:hAnsi="Arial" w:cs="Arial"/>
                <w:b/>
                <w:bCs/>
              </w:rPr>
              <w:t>Nositelji aktivnosti</w:t>
            </w:r>
          </w:p>
        </w:tc>
        <w:tc>
          <w:tcPr>
            <w:tcW w:w="7275" w:type="dxa"/>
          </w:tcPr>
          <w:p w14:paraId="6168E943" w14:textId="2B098847" w:rsidR="6F9AC6B1" w:rsidRDefault="6F9AC6B1" w:rsidP="6F9AC6B1">
            <w:pPr>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color w:val="000000" w:themeColor="text1"/>
              </w:rPr>
              <w:t xml:space="preserve">Brankica </w:t>
            </w:r>
            <w:proofErr w:type="spellStart"/>
            <w:r w:rsidRPr="6F9AC6B1">
              <w:rPr>
                <w:rFonts w:ascii="Arial" w:eastAsia="Arial" w:hAnsi="Arial" w:cs="Arial"/>
                <w:color w:val="000000" w:themeColor="text1"/>
              </w:rPr>
              <w:t>Truhar</w:t>
            </w:r>
            <w:proofErr w:type="spellEnd"/>
            <w:r w:rsidRPr="6F9AC6B1">
              <w:rPr>
                <w:rFonts w:ascii="Arial" w:eastAsia="Arial" w:hAnsi="Arial" w:cs="Arial"/>
                <w:color w:val="000000" w:themeColor="text1"/>
              </w:rPr>
              <w:t>, prof., aktiv matematike</w:t>
            </w:r>
          </w:p>
        </w:tc>
      </w:tr>
      <w:tr w:rsidR="6F9AC6B1" w14:paraId="5C130167"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5D8AAEBC" w14:textId="2DA1943D" w:rsidR="6F9AC6B1" w:rsidRDefault="6F9AC6B1" w:rsidP="6F9AC6B1">
            <w:pPr>
              <w:spacing w:after="283"/>
            </w:pPr>
            <w:r w:rsidRPr="6F9AC6B1">
              <w:rPr>
                <w:rFonts w:ascii="Arial" w:eastAsia="Arial" w:hAnsi="Arial" w:cs="Arial"/>
                <w:b/>
                <w:bCs/>
              </w:rPr>
              <w:lastRenderedPageBreak/>
              <w:t>Način realizacije</w:t>
            </w:r>
          </w:p>
        </w:tc>
        <w:tc>
          <w:tcPr>
            <w:tcW w:w="7275" w:type="dxa"/>
          </w:tcPr>
          <w:p w14:paraId="3F81B2B1" w14:textId="7351006A" w:rsidR="6F9AC6B1" w:rsidRDefault="6F9AC6B1" w:rsidP="6F9AC6B1">
            <w:pPr>
              <w:spacing w:after="283"/>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xml:space="preserve">Natjecanje se organizira svake godine u ožujku, istoga dana (uvijek četvrtkom), u isto </w:t>
            </w:r>
          </w:p>
          <w:p w14:paraId="03AD11D7" w14:textId="0AF4995F" w:rsidR="6F9AC6B1" w:rsidRDefault="6F9AC6B1" w:rsidP="6F9AC6B1">
            <w:pPr>
              <w:spacing w:after="283"/>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xml:space="preserve">vrijeme, u svim zemljama sudionicama. </w:t>
            </w:r>
          </w:p>
          <w:p w14:paraId="7FFC2C2A" w14:textId="70498156" w:rsidR="6F9AC6B1" w:rsidRDefault="6F9AC6B1" w:rsidP="6F9AC6B1">
            <w:pPr>
              <w:spacing w:after="283"/>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 xml:space="preserve">Učenici će se u sklopu redovne i dodatne nastave pripremati za natjecanje rješavanjem različitih zadataka. </w:t>
            </w:r>
          </w:p>
          <w:p w14:paraId="4F969779" w14:textId="5D692DBB" w:rsidR="6F9AC6B1" w:rsidRDefault="6F9AC6B1" w:rsidP="6F9AC6B1">
            <w:pPr>
              <w:spacing w:after="283"/>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Na natjecanje se mogu prijaviti svi zainteresirani učenici.</w:t>
            </w:r>
          </w:p>
        </w:tc>
      </w:tr>
      <w:tr w:rsidR="6F9AC6B1" w14:paraId="377EEC71"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65C801FC" w14:textId="47F91A9A" w:rsidR="6F9AC6B1" w:rsidRDefault="6F9AC6B1" w:rsidP="6F9AC6B1">
            <w:pPr>
              <w:spacing w:after="283"/>
            </w:pPr>
            <w:proofErr w:type="spellStart"/>
            <w:r w:rsidRPr="6F9AC6B1">
              <w:rPr>
                <w:rFonts w:ascii="Arial" w:eastAsia="Arial" w:hAnsi="Arial" w:cs="Arial"/>
                <w:b/>
                <w:bCs/>
              </w:rPr>
              <w:t>Vremenik</w:t>
            </w:r>
            <w:proofErr w:type="spellEnd"/>
          </w:p>
        </w:tc>
        <w:tc>
          <w:tcPr>
            <w:tcW w:w="7275" w:type="dxa"/>
          </w:tcPr>
          <w:p w14:paraId="6D256F27" w14:textId="04F447FC" w:rsidR="6F9AC6B1" w:rsidRDefault="6F9AC6B1" w:rsidP="6F9AC6B1">
            <w:pPr>
              <w:spacing w:after="160"/>
              <w:jc w:val="both"/>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rPr>
              <w:t xml:space="preserve">Ožujak 2025. </w:t>
            </w:r>
          </w:p>
        </w:tc>
      </w:tr>
      <w:tr w:rsidR="6F9AC6B1" w14:paraId="0B4C9FB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66AF8652" w14:textId="2405CB35" w:rsidR="6F9AC6B1" w:rsidRDefault="6F9AC6B1" w:rsidP="6F9AC6B1">
            <w:pPr>
              <w:spacing w:after="283"/>
            </w:pPr>
            <w:r w:rsidRPr="6F9AC6B1">
              <w:rPr>
                <w:rFonts w:ascii="Arial" w:eastAsia="Arial" w:hAnsi="Arial" w:cs="Arial"/>
                <w:b/>
                <w:bCs/>
              </w:rPr>
              <w:t>Vrednovanje</w:t>
            </w:r>
          </w:p>
        </w:tc>
        <w:tc>
          <w:tcPr>
            <w:tcW w:w="7275" w:type="dxa"/>
          </w:tcPr>
          <w:p w14:paraId="2853A5BD" w14:textId="4B42AD57" w:rsidR="6F9AC6B1" w:rsidRDefault="6F9AC6B1" w:rsidP="6F9AC6B1">
            <w:pPr>
              <w:spacing w:after="283"/>
              <w:jc w:val="both"/>
              <w:cnfStyle w:val="000000100000" w:firstRow="0" w:lastRow="0" w:firstColumn="0" w:lastColumn="0" w:oddVBand="0" w:evenVBand="0" w:oddHBand="1" w:evenHBand="0" w:firstRowFirstColumn="0" w:firstRowLastColumn="0" w:lastRowFirstColumn="0" w:lastRowLastColumn="0"/>
            </w:pPr>
            <w:r w:rsidRPr="6F9AC6B1">
              <w:rPr>
                <w:rFonts w:ascii="Arial" w:eastAsia="Arial" w:hAnsi="Arial" w:cs="Arial"/>
              </w:rPr>
              <w:t>Vrednovanje od strane organizatora - HMD</w:t>
            </w:r>
          </w:p>
        </w:tc>
      </w:tr>
      <w:tr w:rsidR="6F9AC6B1" w14:paraId="7D526D7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365204E2" w14:textId="3F73F6CE" w:rsidR="6F9AC6B1" w:rsidRDefault="6F9AC6B1" w:rsidP="6F9AC6B1">
            <w:pPr>
              <w:spacing w:after="283"/>
            </w:pPr>
            <w:r w:rsidRPr="6F9AC6B1">
              <w:rPr>
                <w:rFonts w:ascii="Arial" w:eastAsia="Arial" w:hAnsi="Arial" w:cs="Arial"/>
                <w:b/>
                <w:bCs/>
              </w:rPr>
              <w:t>Troškovnik</w:t>
            </w:r>
          </w:p>
        </w:tc>
        <w:tc>
          <w:tcPr>
            <w:tcW w:w="7275" w:type="dxa"/>
          </w:tcPr>
          <w:p w14:paraId="39C49A26" w14:textId="18E9D63A" w:rsidR="6F9AC6B1" w:rsidRDefault="6F9AC6B1" w:rsidP="6F9AC6B1">
            <w:pPr>
              <w:jc w:val="both"/>
              <w:cnfStyle w:val="000000000000" w:firstRow="0" w:lastRow="0" w:firstColumn="0" w:lastColumn="0" w:oddVBand="0" w:evenVBand="0" w:oddHBand="0" w:evenHBand="0" w:firstRowFirstColumn="0" w:firstRowLastColumn="0" w:lastRowFirstColumn="0" w:lastRowLastColumn="0"/>
            </w:pPr>
            <w:r w:rsidRPr="6F9AC6B1">
              <w:rPr>
                <w:rFonts w:ascii="Arial" w:eastAsia="Arial" w:hAnsi="Arial" w:cs="Arial"/>
                <w:color w:val="000000" w:themeColor="text1"/>
              </w:rPr>
              <w:t>Natjecanje se samofinancira članarinom sudionika/natjecatelja, koja iznosi 3€ po učeniku. Prikupljena se sredstva koriste za organizaciju, pripremu zadataka i simbolične poklone svim natjecateljima. Najmanje polovina prikupljene svote mora se potrošiti za nagrade najboljima.</w:t>
            </w:r>
          </w:p>
        </w:tc>
      </w:tr>
    </w:tbl>
    <w:p w14:paraId="66D5F79E" w14:textId="44A8BACC" w:rsidR="6F9AC6B1" w:rsidRDefault="6F9AC6B1" w:rsidP="6F9AC6B1">
      <w:pPr>
        <w:rPr>
          <w:rFonts w:ascii="Corsiva" w:eastAsia="Corsiva" w:hAnsi="Corsiva" w:cs="Corsiva"/>
          <w:i/>
          <w:iCs/>
          <w:color w:val="C00000"/>
          <w:sz w:val="40"/>
          <w:szCs w:val="40"/>
        </w:rPr>
      </w:pPr>
    </w:p>
    <w:p w14:paraId="2A9D1C44" w14:textId="2657DFB2" w:rsidR="6F9AC6B1" w:rsidRDefault="6F9AC6B1" w:rsidP="6F9AC6B1">
      <w:pPr>
        <w:rPr>
          <w:rFonts w:ascii="Corsiva" w:eastAsia="Corsiva" w:hAnsi="Corsiva" w:cs="Corsiva"/>
          <w:i/>
          <w:iCs/>
          <w:color w:val="C00000"/>
          <w:sz w:val="40"/>
          <w:szCs w:val="40"/>
        </w:rPr>
      </w:pPr>
    </w:p>
    <w:tbl>
      <w:tblPr>
        <w:tblStyle w:val="Tablicareetke4-isticanje11"/>
        <w:tblW w:w="0" w:type="auto"/>
        <w:tblLayout w:type="fixed"/>
        <w:tblLook w:val="0000" w:firstRow="0" w:lastRow="0" w:firstColumn="0" w:lastColumn="0" w:noHBand="0" w:noVBand="0"/>
      </w:tblPr>
      <w:tblGrid>
        <w:gridCol w:w="1770"/>
        <w:gridCol w:w="7275"/>
      </w:tblGrid>
      <w:tr w:rsidR="6F9AC6B1" w14:paraId="451F568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64AD769A" w14:textId="593EB124" w:rsidR="6F9AC6B1" w:rsidRDefault="6F9AC6B1" w:rsidP="6F9AC6B1">
            <w:pPr>
              <w:rPr>
                <w:rFonts w:ascii="Arial" w:eastAsia="Arial" w:hAnsi="Arial" w:cs="Arial"/>
              </w:rPr>
            </w:pPr>
            <w:r w:rsidRPr="6F9AC6B1">
              <w:rPr>
                <w:rFonts w:ascii="Arial" w:eastAsia="Arial" w:hAnsi="Arial" w:cs="Arial"/>
                <w:b/>
                <w:bCs/>
              </w:rPr>
              <w:t>AKTIVNOST</w:t>
            </w:r>
          </w:p>
        </w:tc>
        <w:tc>
          <w:tcPr>
            <w:tcW w:w="7275" w:type="dxa"/>
          </w:tcPr>
          <w:p w14:paraId="5D36474F" w14:textId="5DF03A1B" w:rsidR="6F9AC6B1" w:rsidRDefault="6F9AC6B1" w:rsidP="6F9AC6B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Natjecanje u poznavanju njemačkog jezika</w:t>
            </w:r>
          </w:p>
        </w:tc>
      </w:tr>
      <w:tr w:rsidR="6F9AC6B1" w14:paraId="3C5D40E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7902F073" w14:textId="451313B3" w:rsidR="6F9AC6B1" w:rsidRDefault="6F9AC6B1" w:rsidP="6F9AC6B1">
            <w:pPr>
              <w:rPr>
                <w:rFonts w:ascii="Arial" w:eastAsia="Arial" w:hAnsi="Arial" w:cs="Arial"/>
              </w:rPr>
            </w:pPr>
            <w:r w:rsidRPr="6F9AC6B1">
              <w:rPr>
                <w:rFonts w:ascii="Arial" w:eastAsia="Arial" w:hAnsi="Arial" w:cs="Arial"/>
                <w:b/>
                <w:bCs/>
              </w:rPr>
              <w:t>Ishodi</w:t>
            </w:r>
          </w:p>
        </w:tc>
        <w:tc>
          <w:tcPr>
            <w:tcW w:w="7275" w:type="dxa"/>
          </w:tcPr>
          <w:p w14:paraId="016E683A" w14:textId="45621D3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Promicanje učenja njemačkog jezika.</w:t>
            </w:r>
          </w:p>
          <w:p w14:paraId="5A0F0824" w14:textId="4968433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Pospješiti znanje izvrsnih učenika s dodatnim sadržajima, potaknuti zadržavanje izvrsnosti i daljnje poboljšanje.</w:t>
            </w:r>
          </w:p>
          <w:p w14:paraId="34093F0C" w14:textId="08F5F0A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Usporedba znanja sa znanjem drugih učenika iz RH.</w:t>
            </w:r>
          </w:p>
        </w:tc>
      </w:tr>
      <w:tr w:rsidR="6F9AC6B1" w14:paraId="232329B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4F7B9C72" w14:textId="7697F917" w:rsidR="6F9AC6B1" w:rsidRDefault="6F9AC6B1" w:rsidP="6F9AC6B1">
            <w:pPr>
              <w:rPr>
                <w:rFonts w:ascii="Arial" w:eastAsia="Arial" w:hAnsi="Arial" w:cs="Arial"/>
              </w:rPr>
            </w:pPr>
            <w:r w:rsidRPr="6F9AC6B1">
              <w:rPr>
                <w:rFonts w:ascii="Arial" w:eastAsia="Arial" w:hAnsi="Arial" w:cs="Arial"/>
                <w:b/>
                <w:bCs/>
              </w:rPr>
              <w:t>Namjena aktivnosti</w:t>
            </w:r>
          </w:p>
        </w:tc>
        <w:tc>
          <w:tcPr>
            <w:tcW w:w="7275" w:type="dxa"/>
          </w:tcPr>
          <w:p w14:paraId="61EAB45D" w14:textId="360004FF"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Za zainteresirane učenike drugih i trećih razreda.</w:t>
            </w:r>
          </w:p>
        </w:tc>
      </w:tr>
      <w:tr w:rsidR="6F9AC6B1" w14:paraId="35473C5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0794A7CA" w14:textId="486F8378" w:rsidR="6F9AC6B1" w:rsidRDefault="6F9AC6B1" w:rsidP="6F9AC6B1">
            <w:pPr>
              <w:rPr>
                <w:rFonts w:ascii="Arial" w:eastAsia="Arial" w:hAnsi="Arial" w:cs="Arial"/>
              </w:rPr>
            </w:pPr>
            <w:r w:rsidRPr="6F9AC6B1">
              <w:rPr>
                <w:rFonts w:ascii="Arial" w:eastAsia="Arial" w:hAnsi="Arial" w:cs="Arial"/>
                <w:b/>
                <w:bCs/>
              </w:rPr>
              <w:t>Nositelj</w:t>
            </w:r>
          </w:p>
        </w:tc>
        <w:tc>
          <w:tcPr>
            <w:tcW w:w="7275" w:type="dxa"/>
          </w:tcPr>
          <w:p w14:paraId="517C7280" w14:textId="4983E14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svi profesori njemačkoga jezika</w:t>
            </w:r>
          </w:p>
        </w:tc>
      </w:tr>
      <w:tr w:rsidR="6F9AC6B1" w14:paraId="23D6D76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50347235" w14:textId="416CDDD2" w:rsidR="6F9AC6B1" w:rsidRDefault="6F9AC6B1" w:rsidP="6F9AC6B1">
            <w:pPr>
              <w:rPr>
                <w:rFonts w:ascii="Arial" w:eastAsia="Arial" w:hAnsi="Arial" w:cs="Arial"/>
              </w:rPr>
            </w:pPr>
            <w:r w:rsidRPr="6F9AC6B1">
              <w:rPr>
                <w:rFonts w:ascii="Arial" w:eastAsia="Arial" w:hAnsi="Arial" w:cs="Arial"/>
                <w:b/>
                <w:bCs/>
              </w:rPr>
              <w:t>Način realizacije</w:t>
            </w:r>
          </w:p>
        </w:tc>
        <w:tc>
          <w:tcPr>
            <w:tcW w:w="7275" w:type="dxa"/>
          </w:tcPr>
          <w:p w14:paraId="66F2DF7B" w14:textId="000196D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Sudjelovanje na natjecanju u poznavanju njemačkog jezika.</w:t>
            </w:r>
          </w:p>
          <w:p w14:paraId="1831DD45" w14:textId="2E9DBCBE"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Organizirani pisani ispit u prostorijama škole.</w:t>
            </w:r>
            <w:r>
              <w:br/>
            </w:r>
            <w:r w:rsidRPr="6F9AC6B1">
              <w:rPr>
                <w:rFonts w:ascii="Arial" w:eastAsia="Arial" w:hAnsi="Arial" w:cs="Arial"/>
              </w:rPr>
              <w:t>Rješavanje ispita čitanja s razumijevanjem, slušanja s razumijevanjem te pisanja.</w:t>
            </w:r>
          </w:p>
        </w:tc>
      </w:tr>
      <w:tr w:rsidR="6F9AC6B1" w14:paraId="3B5A165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153224F7" w14:textId="0531F61A"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275" w:type="dxa"/>
          </w:tcPr>
          <w:p w14:paraId="240776CE" w14:textId="5E31D91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siječanj/veljača 2026. (školsko natjecanje)</w:t>
            </w:r>
          </w:p>
          <w:p w14:paraId="57F8FB93" w14:textId="269285B7"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ožujak/travanj 2026.. (županijsko natjecanje)</w:t>
            </w:r>
          </w:p>
          <w:p w14:paraId="72B8F66E" w14:textId="4C3A3EC9"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svibanj 2026. (državno natjecanje)</w:t>
            </w:r>
          </w:p>
        </w:tc>
      </w:tr>
      <w:tr w:rsidR="6F9AC6B1" w14:paraId="015B2E3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tcPr>
          <w:p w14:paraId="1590AF4B" w14:textId="3301268E" w:rsidR="6F9AC6B1" w:rsidRDefault="6F9AC6B1" w:rsidP="6F9AC6B1">
            <w:pPr>
              <w:rPr>
                <w:rFonts w:ascii="Arial" w:eastAsia="Arial" w:hAnsi="Arial" w:cs="Arial"/>
              </w:rPr>
            </w:pPr>
            <w:r w:rsidRPr="6F9AC6B1">
              <w:rPr>
                <w:rFonts w:ascii="Arial" w:eastAsia="Arial" w:hAnsi="Arial" w:cs="Arial"/>
                <w:b/>
                <w:bCs/>
              </w:rPr>
              <w:t>Troškovnik</w:t>
            </w:r>
          </w:p>
        </w:tc>
        <w:tc>
          <w:tcPr>
            <w:tcW w:w="7275" w:type="dxa"/>
          </w:tcPr>
          <w:p w14:paraId="296EC23D" w14:textId="5209876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Uredski materijal, fotokopiranje, prijevoz učenika na viši rang natjecanja.</w:t>
            </w:r>
          </w:p>
        </w:tc>
      </w:tr>
      <w:tr w:rsidR="6F9AC6B1" w14:paraId="457B2FF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tcPr>
          <w:p w14:paraId="2E5FBFE5" w14:textId="01AAF3D6" w:rsidR="443306D7" w:rsidRDefault="443306D7" w:rsidP="6F9AC6B1">
            <w:pPr>
              <w:spacing w:line="259" w:lineRule="auto"/>
            </w:pPr>
            <w:r w:rsidRPr="6F9AC6B1">
              <w:rPr>
                <w:rFonts w:ascii="Arial" w:eastAsia="Arial" w:hAnsi="Arial" w:cs="Arial"/>
                <w:b/>
                <w:bCs/>
              </w:rPr>
              <w:t>Vrednovanje</w:t>
            </w:r>
          </w:p>
        </w:tc>
        <w:tc>
          <w:tcPr>
            <w:tcW w:w="7275" w:type="dxa"/>
          </w:tcPr>
          <w:p w14:paraId="22CD776C" w14:textId="1836811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Službena rang lista na nivou županije/države.</w:t>
            </w:r>
            <w:r>
              <w:br/>
            </w:r>
            <w:r w:rsidRPr="6F9AC6B1">
              <w:rPr>
                <w:rFonts w:ascii="Arial" w:eastAsia="Arial" w:hAnsi="Arial" w:cs="Arial"/>
              </w:rPr>
              <w:t>Promocija učenika i škole, objavljivanje rezultata u školskim glasilima.</w:t>
            </w:r>
          </w:p>
        </w:tc>
      </w:tr>
    </w:tbl>
    <w:p w14:paraId="3638D9CC" w14:textId="33165998" w:rsidR="6F9AC6B1" w:rsidRDefault="6F9AC6B1" w:rsidP="6F9AC6B1">
      <w:pPr>
        <w:rPr>
          <w:rFonts w:ascii="Corsiva" w:eastAsia="Corsiva" w:hAnsi="Corsiva" w:cs="Corsiva"/>
          <w:i/>
          <w:iCs/>
          <w:color w:val="C00000"/>
          <w:sz w:val="40"/>
          <w:szCs w:val="40"/>
        </w:rPr>
      </w:pPr>
    </w:p>
    <w:p w14:paraId="3E32891D" w14:textId="76FBCA0A" w:rsidR="6F9AC6B1" w:rsidRDefault="6F9AC6B1" w:rsidP="6F9AC6B1">
      <w:pPr>
        <w:rPr>
          <w:rFonts w:ascii="Corsiva" w:eastAsia="Corsiva" w:hAnsi="Corsiva" w:cs="Corsiva"/>
          <w:i/>
          <w:iCs/>
          <w:color w:val="C00000"/>
          <w:sz w:val="40"/>
          <w:szCs w:val="40"/>
        </w:rPr>
      </w:pPr>
    </w:p>
    <w:tbl>
      <w:tblPr>
        <w:tblStyle w:val="Tablicareetke2-isticanje11"/>
        <w:tblW w:w="9035" w:type="dxa"/>
        <w:tblLayout w:type="fixed"/>
        <w:tblLook w:val="0000" w:firstRow="0" w:lastRow="0" w:firstColumn="0" w:lastColumn="0" w:noHBand="0" w:noVBand="0"/>
      </w:tblPr>
      <w:tblGrid>
        <w:gridCol w:w="1736"/>
        <w:gridCol w:w="7299"/>
      </w:tblGrid>
      <w:tr w:rsidR="009E4677" w14:paraId="199AAC0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E8DA94F" w14:textId="77777777" w:rsidR="009E4677" w:rsidRPr="00B311D2" w:rsidRDefault="009E4677" w:rsidP="00EB23EA">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5601AEC5" w14:textId="549A0AEC" w:rsidR="009E4677" w:rsidRPr="00575718" w:rsidRDefault="4C90C58E"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SUDJELOVANJE ŠKOLSKOG </w:t>
            </w:r>
            <w:proofErr w:type="gramStart"/>
            <w:r w:rsidRPr="6F9AC6B1">
              <w:rPr>
                <w:rFonts w:ascii="Arial" w:hAnsi="Arial" w:cs="Arial"/>
                <w:b/>
                <w:bCs/>
              </w:rPr>
              <w:t>SPORTSKOG  DRUŠTVA</w:t>
            </w:r>
            <w:proofErr w:type="gramEnd"/>
            <w:r w:rsidRPr="6F9AC6B1">
              <w:rPr>
                <w:rFonts w:ascii="Arial" w:hAnsi="Arial" w:cs="Arial"/>
                <w:b/>
                <w:bCs/>
              </w:rPr>
              <w:t xml:space="preserve"> „GYMNICUS“ I. GIMNAZIJE OSIJEK NA MEĐUŠKOLSKIM SPORTSKIM NATJECANJIMA NA  GRADSKOM, </w:t>
            </w:r>
            <w:r w:rsidRPr="6F9AC6B1">
              <w:rPr>
                <w:rFonts w:ascii="Arial" w:hAnsi="Arial" w:cs="Arial"/>
                <w:b/>
                <w:bCs/>
              </w:rPr>
              <w:lastRenderedPageBreak/>
              <w:t>ŽUPANIJSKOM I  DRŽAVNOM NIVOU</w:t>
            </w:r>
          </w:p>
        </w:tc>
      </w:tr>
      <w:tr w:rsidR="009E4677" w14:paraId="103785CB"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5DC6A165" w14:textId="77777777" w:rsidR="009E4677" w:rsidRPr="00946E91" w:rsidRDefault="009E4677" w:rsidP="00EB23EA">
            <w:pPr>
              <w:pStyle w:val="Sadrajitablice"/>
              <w:spacing w:after="283"/>
              <w:rPr>
                <w:rFonts w:ascii="Arial" w:hAnsi="Arial" w:cs="Arial"/>
                <w:b/>
                <w:szCs w:val="28"/>
                <w:lang w:val="hr-HR"/>
              </w:rPr>
            </w:pPr>
            <w:r>
              <w:rPr>
                <w:rFonts w:ascii="Arial" w:hAnsi="Arial" w:cs="Arial"/>
                <w:b/>
                <w:szCs w:val="28"/>
                <w:lang w:val="hr-HR"/>
              </w:rPr>
              <w:lastRenderedPageBreak/>
              <w:t>Ciljevi</w:t>
            </w:r>
          </w:p>
        </w:tc>
        <w:tc>
          <w:tcPr>
            <w:tcW w:w="7299" w:type="dxa"/>
          </w:tcPr>
          <w:p w14:paraId="282A8E83"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Uključivanje što više učenika u sportske i rekreativne aktivnosti prema njihovim  sklonostima i mogućnostima u cilju bolje organizacije slobodnog  vremena i zajedničkog druženja.</w:t>
            </w:r>
          </w:p>
          <w:p w14:paraId="03AA03DF"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 xml:space="preserve">Omogućiti učenicima zadovoljenje svojih </w:t>
            </w:r>
            <w:proofErr w:type="spellStart"/>
            <w:r w:rsidRPr="0032035B">
              <w:rPr>
                <w:rFonts w:ascii="Arial" w:hAnsi="Arial" w:cs="Arial"/>
              </w:rPr>
              <w:t>biopsihosocijalnih</w:t>
            </w:r>
            <w:proofErr w:type="spellEnd"/>
            <w:r w:rsidRPr="0032035B">
              <w:rPr>
                <w:rFonts w:ascii="Arial" w:hAnsi="Arial" w:cs="Arial"/>
              </w:rPr>
              <w:t xml:space="preserve"> potreba kroz sportske i rekreativne aktivnosti.</w:t>
            </w:r>
          </w:p>
          <w:p w14:paraId="2C63320B"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Omogućiti ostalim učenicima škole sudjelovanje u sportskim aktivnostima kroz izražavanje podrške školskim ekipama na sportskim tribinama i gledalištima.</w:t>
            </w:r>
          </w:p>
          <w:p w14:paraId="74839407"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 xml:space="preserve">Omogućiti praćenje rezultata svih školskih sportskih ekipa na web stranicama škole i praćenje sportskih uspjeha kolega iz razrednog odjeljenja </w:t>
            </w:r>
          </w:p>
          <w:p w14:paraId="76D2CE0B" w14:textId="77777777" w:rsidR="009E4677" w:rsidRPr="0032035B" w:rsidRDefault="009E4677"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 xml:space="preserve">Razvijati i jačati osjećaj pripadnosti školi i školskom okruženju.                  </w:t>
            </w:r>
          </w:p>
        </w:tc>
      </w:tr>
      <w:tr w:rsidR="009E4677" w14:paraId="56C2047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D1471B9" w14:textId="77777777" w:rsidR="009E4677" w:rsidRPr="00946E91" w:rsidRDefault="009E4677" w:rsidP="00EB23EA">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545B89CB" w14:textId="77777777" w:rsidR="009E4677" w:rsidRPr="0032035B" w:rsidRDefault="009E4677"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Svim učenicima škole, bilo posrednim sudjelovanjem u školskim sportskim ekipama, bilo neposrednim sudjelovanjem kao navijač za svoju školsku ekipu.</w:t>
            </w:r>
          </w:p>
        </w:tc>
      </w:tr>
      <w:tr w:rsidR="009E4677" w14:paraId="25BAC963"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6C3138C4" w14:textId="77777777" w:rsidR="009E4677" w:rsidRPr="00946E91" w:rsidRDefault="009E4677" w:rsidP="00EB23EA">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375BAF9D"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2035B">
              <w:rPr>
                <w:rFonts w:ascii="Arial" w:hAnsi="Arial" w:cs="Arial"/>
              </w:rPr>
              <w:t>Arman</w:t>
            </w:r>
            <w:proofErr w:type="spellEnd"/>
            <w:r>
              <w:rPr>
                <w:rFonts w:ascii="Arial" w:hAnsi="Arial" w:cs="Arial"/>
              </w:rPr>
              <w:t xml:space="preserve"> </w:t>
            </w:r>
            <w:proofErr w:type="spellStart"/>
            <w:r w:rsidRPr="0032035B">
              <w:rPr>
                <w:rFonts w:ascii="Arial" w:hAnsi="Arial" w:cs="Arial"/>
              </w:rPr>
              <w:t>Schüssler</w:t>
            </w:r>
            <w:proofErr w:type="spellEnd"/>
            <w:r w:rsidRPr="0032035B">
              <w:rPr>
                <w:rFonts w:ascii="Arial" w:hAnsi="Arial" w:cs="Arial"/>
              </w:rPr>
              <w:t>, prof. savjetnik</w:t>
            </w:r>
          </w:p>
          <w:p w14:paraId="536CEFFA"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 xml:space="preserve">Rudi </w:t>
            </w:r>
            <w:proofErr w:type="spellStart"/>
            <w:r w:rsidRPr="0032035B">
              <w:rPr>
                <w:rFonts w:ascii="Arial" w:hAnsi="Arial" w:cs="Arial"/>
              </w:rPr>
              <w:t>Siber</w:t>
            </w:r>
            <w:proofErr w:type="spellEnd"/>
            <w:r w:rsidRPr="0032035B">
              <w:rPr>
                <w:rFonts w:ascii="Arial" w:hAnsi="Arial" w:cs="Arial"/>
              </w:rPr>
              <w:t>, mag. cin.</w:t>
            </w:r>
          </w:p>
          <w:p w14:paraId="153F30C6"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 xml:space="preserve">Maja </w:t>
            </w:r>
            <w:proofErr w:type="spellStart"/>
            <w:r w:rsidRPr="0032035B">
              <w:rPr>
                <w:rFonts w:ascii="Arial" w:hAnsi="Arial" w:cs="Arial"/>
              </w:rPr>
              <w:t>Huis</w:t>
            </w:r>
            <w:proofErr w:type="spellEnd"/>
            <w:r w:rsidRPr="0032035B">
              <w:rPr>
                <w:rFonts w:ascii="Arial" w:hAnsi="Arial" w:cs="Arial"/>
              </w:rPr>
              <w:t>, mag. cin.</w:t>
            </w:r>
          </w:p>
          <w:p w14:paraId="343EE56F"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Gradski, županijski i republički školski sportski savezi</w:t>
            </w:r>
          </w:p>
          <w:p w14:paraId="6BF4B46E" w14:textId="77777777" w:rsidR="009E4677" w:rsidRPr="0032035B" w:rsidRDefault="009E4677" w:rsidP="007B4341">
            <w:pPr>
              <w:numPr>
                <w:ilvl w:val="0"/>
                <w:numId w:val="52"/>
              </w:numPr>
              <w:ind w:hanging="36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Učenici</w:t>
            </w:r>
          </w:p>
        </w:tc>
      </w:tr>
      <w:tr w:rsidR="009E4677" w14:paraId="370DF939"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09CCA453" w14:textId="77777777" w:rsidR="009E4677" w:rsidRPr="00946E91" w:rsidRDefault="009E4677" w:rsidP="00EB23EA">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0AC8B0F7" w14:textId="77777777" w:rsidR="009E4677" w:rsidRPr="0032035B" w:rsidRDefault="009E4677" w:rsidP="007B4341">
            <w:pPr>
              <w:numPr>
                <w:ilvl w:val="0"/>
                <w:numId w:val="52"/>
              </w:numPr>
              <w:ind w:hanging="36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 xml:space="preserve">Uvježbavanje ekipa                                                          </w:t>
            </w:r>
          </w:p>
          <w:p w14:paraId="503998AB" w14:textId="77777777" w:rsidR="009E4677" w:rsidRPr="0032035B" w:rsidRDefault="009E4677" w:rsidP="007B4341">
            <w:pPr>
              <w:numPr>
                <w:ilvl w:val="0"/>
                <w:numId w:val="52"/>
              </w:numPr>
              <w:ind w:hanging="36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Sudjelovanje na gradskim, županijskim i državnim natjecanjima</w:t>
            </w:r>
          </w:p>
          <w:p w14:paraId="4CA2C704" w14:textId="77777777" w:rsidR="009E4677" w:rsidRPr="0032035B" w:rsidRDefault="009E4677" w:rsidP="007B4341">
            <w:pPr>
              <w:numPr>
                <w:ilvl w:val="0"/>
                <w:numId w:val="52"/>
              </w:numPr>
              <w:ind w:hanging="36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Sudjelovanje na turnirima ili obilježavanjima značajnijih događaja u organizaciji drugih škola, udruga, policije ili vojske.</w:t>
            </w:r>
          </w:p>
          <w:p w14:paraId="1BB9B7B3" w14:textId="77777777" w:rsidR="009E4677" w:rsidRPr="0032035B" w:rsidRDefault="009E4677" w:rsidP="007B4341">
            <w:pPr>
              <w:numPr>
                <w:ilvl w:val="0"/>
                <w:numId w:val="52"/>
              </w:numPr>
              <w:ind w:hanging="36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Provođenje županijskog ili poluzavršnog državnog natjecanja.</w:t>
            </w:r>
          </w:p>
          <w:p w14:paraId="3EC9204D" w14:textId="77777777" w:rsidR="009E4677" w:rsidRPr="0032035B" w:rsidRDefault="009E4677" w:rsidP="007B4341">
            <w:pPr>
              <w:numPr>
                <w:ilvl w:val="0"/>
                <w:numId w:val="52"/>
              </w:numPr>
              <w:ind w:hanging="36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Uređivanje izložbenog prostora školskog sportskog kluba s rasporedom natjecanja, rezultatima natjecanja, slikama s natjecanja, pohvalama i priznanjima.</w:t>
            </w:r>
          </w:p>
          <w:p w14:paraId="44E8EE62" w14:textId="77777777" w:rsidR="009E4677" w:rsidRPr="0032035B" w:rsidRDefault="009E4677"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Postavljanje istih podataka na web stranice škole.</w:t>
            </w:r>
          </w:p>
        </w:tc>
      </w:tr>
      <w:tr w:rsidR="009E4677" w14:paraId="1D687FFB"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2E1ECE75" w14:textId="77777777" w:rsidR="009E4677" w:rsidRPr="00946E91" w:rsidRDefault="009E4677" w:rsidP="00EB23EA">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6EE334AB" w14:textId="77777777" w:rsidR="009E4677" w:rsidRPr="0032035B" w:rsidRDefault="009E4677"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tijekom školske godine 2024./2025.</w:t>
            </w:r>
          </w:p>
        </w:tc>
      </w:tr>
      <w:tr w:rsidR="009E4677" w14:paraId="33FDE75A"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D027D66" w14:textId="77777777" w:rsidR="009E4677" w:rsidRPr="00946E91" w:rsidRDefault="009E4677" w:rsidP="00EB23EA">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73919B40" w14:textId="77777777" w:rsidR="009E4677" w:rsidRPr="0032035B" w:rsidRDefault="009E4677"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2035B">
              <w:rPr>
                <w:rFonts w:ascii="Arial" w:hAnsi="Arial" w:cs="Arial"/>
              </w:rPr>
              <w:t>Postignuti rezultati</w:t>
            </w:r>
          </w:p>
        </w:tc>
      </w:tr>
      <w:tr w:rsidR="009E4677" w14:paraId="2DA38831"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EA14056" w14:textId="77777777" w:rsidR="009E4677" w:rsidRPr="00946E91" w:rsidRDefault="009E4677" w:rsidP="00EB23EA">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7B2DF882" w14:textId="77777777" w:rsidR="009E4677" w:rsidRPr="0032035B" w:rsidRDefault="009E4677"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2035B">
              <w:rPr>
                <w:rFonts w:ascii="Arial" w:hAnsi="Arial" w:cs="Arial"/>
              </w:rPr>
              <w:t>/</w:t>
            </w:r>
          </w:p>
        </w:tc>
      </w:tr>
    </w:tbl>
    <w:p w14:paraId="76EE5882" w14:textId="315BBA69" w:rsidR="009E4677" w:rsidRDefault="009E4677" w:rsidP="005070CC">
      <w:pPr>
        <w:rPr>
          <w:rFonts w:ascii="Arial" w:eastAsia="Corsiva" w:hAnsi="Arial" w:cs="Arial"/>
          <w:b/>
          <w:sz w:val="36"/>
        </w:rPr>
      </w:pPr>
    </w:p>
    <w:p w14:paraId="48FF0C6E" w14:textId="77777777" w:rsidR="009E4677" w:rsidRDefault="009E4677" w:rsidP="005070CC">
      <w:pPr>
        <w:rPr>
          <w:rFonts w:ascii="Arial" w:eastAsia="Corsiva" w:hAnsi="Arial" w:cs="Arial"/>
          <w:b/>
          <w:sz w:val="36"/>
        </w:rPr>
      </w:pPr>
    </w:p>
    <w:p w14:paraId="59F61E14" w14:textId="6058BE49" w:rsidR="005070CC" w:rsidRPr="00B35A8A" w:rsidRDefault="5E926A16" w:rsidP="00574D8E">
      <w:pPr>
        <w:pStyle w:val="Naslov2"/>
        <w:rPr>
          <w:rFonts w:ascii="Arial" w:hAnsi="Arial" w:cs="Arial"/>
        </w:rPr>
      </w:pPr>
      <w:bookmarkStart w:id="32" w:name="_Toc53946325"/>
      <w:r w:rsidRPr="6F9AC6B1">
        <w:rPr>
          <w:rFonts w:ascii="Arial" w:hAnsi="Arial" w:cs="Arial"/>
        </w:rPr>
        <w:lastRenderedPageBreak/>
        <w:t xml:space="preserve">9.3. </w:t>
      </w:r>
      <w:r w:rsidR="3F971285" w:rsidRPr="6F9AC6B1">
        <w:rPr>
          <w:rFonts w:ascii="Arial" w:hAnsi="Arial" w:cs="Arial"/>
        </w:rPr>
        <w:t>OBILJEŽAVANJE BITNIH DATUMA</w:t>
      </w:r>
      <w:bookmarkEnd w:id="32"/>
      <w:r w:rsidR="3F971285" w:rsidRPr="6F9AC6B1">
        <w:rPr>
          <w:rFonts w:ascii="Arial" w:hAnsi="Arial" w:cs="Arial"/>
        </w:rPr>
        <w:t xml:space="preserve"> </w:t>
      </w:r>
    </w:p>
    <w:p w14:paraId="107DB66F" w14:textId="4BCCF708" w:rsidR="00BF455D" w:rsidRDefault="00BF455D" w:rsidP="005070CC">
      <w:pPr>
        <w:rPr>
          <w:rFonts w:ascii="Arial" w:eastAsia="Corsiva" w:hAnsi="Arial" w:cs="Arial"/>
          <w:b/>
          <w:sz w:val="36"/>
        </w:rPr>
      </w:pPr>
    </w:p>
    <w:p w14:paraId="7ED4781F" w14:textId="77777777" w:rsidR="00970DA0" w:rsidRPr="00970DA0" w:rsidRDefault="00970DA0" w:rsidP="00970DA0">
      <w:pPr>
        <w:rPr>
          <w:rFonts w:ascii="Arial" w:eastAsia="Corsiva" w:hAnsi="Arial" w:cs="Arial"/>
          <w:b/>
          <w:sz w:val="28"/>
        </w:rPr>
      </w:pPr>
      <w:r w:rsidRPr="00970DA0">
        <w:rPr>
          <w:rFonts w:ascii="Arial" w:eastAsia="Corsiva" w:hAnsi="Arial" w:cs="Arial"/>
          <w:b/>
          <w:sz w:val="28"/>
        </w:rPr>
        <w:t>Biologija i kemija</w:t>
      </w:r>
    </w:p>
    <w:p w14:paraId="38114914" w14:textId="77777777" w:rsidR="00970DA0" w:rsidRDefault="00970DA0" w:rsidP="00970DA0">
      <w:pPr>
        <w:rPr>
          <w:rFonts w:eastAsia="Corsiva"/>
        </w:rPr>
      </w:pPr>
      <w:r w:rsidRPr="00BF455D">
        <w:rPr>
          <w:rFonts w:ascii="Arial" w:eastAsia="Corsiva" w:hAnsi="Arial" w:cs="Arial"/>
          <w:b/>
          <w:noProof/>
          <w:sz w:val="36"/>
        </w:rPr>
        <mc:AlternateContent>
          <mc:Choice Requires="wps">
            <w:drawing>
              <wp:anchor distT="45720" distB="45720" distL="114300" distR="114300" simplePos="0" relativeHeight="251659776" behindDoc="0" locked="0" layoutInCell="1" allowOverlap="1" wp14:anchorId="0A2D5C03" wp14:editId="4254078D">
                <wp:simplePos x="0" y="0"/>
                <wp:positionH relativeFrom="column">
                  <wp:posOffset>-188595</wp:posOffset>
                </wp:positionH>
                <wp:positionV relativeFrom="paragraph">
                  <wp:posOffset>292100</wp:posOffset>
                </wp:positionV>
                <wp:extent cx="6159500" cy="2781300"/>
                <wp:effectExtent l="19050" t="19050" r="12700" b="190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2781300"/>
                        </a:xfrm>
                        <a:prstGeom prst="rect">
                          <a:avLst/>
                        </a:prstGeom>
                        <a:solidFill>
                          <a:srgbClr val="FFFFFF"/>
                        </a:solidFill>
                        <a:ln w="28575">
                          <a:solidFill>
                            <a:schemeClr val="tx2">
                              <a:lumMod val="75000"/>
                            </a:schemeClr>
                          </a:solidFill>
                          <a:miter lim="800000"/>
                          <a:headEnd/>
                          <a:tailEnd/>
                        </a:ln>
                      </wps:spPr>
                      <wps:txbx>
                        <w:txbxContent>
                          <w:p w14:paraId="3CAF180D" w14:textId="11CFD57B" w:rsidR="006962F8" w:rsidRPr="00BF455D" w:rsidRDefault="006962F8" w:rsidP="00970DA0">
                            <w:pPr>
                              <w:rPr>
                                <w:rFonts w:ascii="Arial" w:eastAsia="Corsiva" w:hAnsi="Arial" w:cs="Arial"/>
                              </w:rPr>
                            </w:pPr>
                            <w:r w:rsidRPr="00BF455D">
                              <w:rPr>
                                <w:rFonts w:ascii="Arial" w:eastAsia="Corsiva" w:hAnsi="Arial" w:cs="Arial"/>
                              </w:rPr>
                              <w:t>Nastavnice biologije</w:t>
                            </w:r>
                            <w:r>
                              <w:rPr>
                                <w:rFonts w:ascii="Arial" w:eastAsia="Corsiva" w:hAnsi="Arial" w:cs="Arial"/>
                              </w:rPr>
                              <w:t xml:space="preserve"> i kemije</w:t>
                            </w:r>
                            <w:r w:rsidRPr="00BF455D">
                              <w:rPr>
                                <w:rFonts w:ascii="Arial" w:eastAsia="Corsiva" w:hAnsi="Arial" w:cs="Arial"/>
                              </w:rPr>
                              <w:t xml:space="preserve"> će, u korelaciji s ostalim srodnim nastavnim predmetima (kemija, fizika, geografija…)</w:t>
                            </w:r>
                            <w:r>
                              <w:rPr>
                                <w:rFonts w:ascii="Arial" w:eastAsia="Corsiva" w:hAnsi="Arial" w:cs="Arial"/>
                              </w:rPr>
                              <w:t>,</w:t>
                            </w:r>
                            <w:r w:rsidRPr="00BF455D">
                              <w:rPr>
                                <w:rFonts w:ascii="Arial" w:eastAsia="Corsiva" w:hAnsi="Arial" w:cs="Arial"/>
                              </w:rPr>
                              <w:t xml:space="preserve"> obilježavati nadnevke vezane uz prirodu, Zemlju, ekologiju, evoluciju, ljudsko zdravlje (dan nepušenja, dan borbe protiv AIDS-a, dan borbe protiv raka, dan Crvenog križa…)</w:t>
                            </w:r>
                          </w:p>
                          <w:p w14:paraId="243A6F49" w14:textId="77777777" w:rsidR="006962F8" w:rsidRPr="00BF455D" w:rsidRDefault="006962F8" w:rsidP="00970DA0">
                            <w:pPr>
                              <w:rPr>
                                <w:rFonts w:ascii="Arial" w:eastAsia="Corsiva" w:hAnsi="Arial" w:cs="Arial"/>
                              </w:rPr>
                            </w:pPr>
                          </w:p>
                          <w:p w14:paraId="70CBFEB6" w14:textId="77777777" w:rsidR="006962F8" w:rsidRPr="00BF455D" w:rsidRDefault="006962F8" w:rsidP="00970DA0">
                            <w:pPr>
                              <w:rPr>
                                <w:rFonts w:ascii="Arial" w:eastAsia="Corsiva" w:hAnsi="Arial" w:cs="Arial"/>
                              </w:rPr>
                            </w:pPr>
                            <w:r w:rsidRPr="00BF455D">
                              <w:rPr>
                                <w:rFonts w:ascii="Arial" w:eastAsia="Corsiva" w:hAnsi="Arial" w:cs="Arial"/>
                                <w:b/>
                              </w:rPr>
                              <w:t>Aktivnosti</w:t>
                            </w:r>
                            <w:r w:rsidRPr="00BF455D">
                              <w:rPr>
                                <w:rFonts w:ascii="Arial" w:eastAsia="Corsiva" w:hAnsi="Arial" w:cs="Arial"/>
                              </w:rPr>
                              <w:t>:</w:t>
                            </w:r>
                          </w:p>
                          <w:p w14:paraId="5CF778FD" w14:textId="77777777" w:rsidR="006962F8" w:rsidRPr="00BF455D" w:rsidRDefault="006962F8" w:rsidP="00574D8E">
                            <w:pPr>
                              <w:rPr>
                                <w:rFonts w:eastAsia="Corsiva"/>
                              </w:rPr>
                            </w:pPr>
                            <w:bookmarkStart w:id="33" w:name="_Toc177926699"/>
                            <w:r w:rsidRPr="00BF455D">
                              <w:rPr>
                                <w:rFonts w:eastAsia="Corsiva"/>
                                <w:i/>
                              </w:rPr>
                              <w:t>•</w:t>
                            </w:r>
                            <w:r w:rsidRPr="00BF455D">
                              <w:rPr>
                                <w:rFonts w:eastAsia="Corsiva"/>
                                <w:i/>
                              </w:rPr>
                              <w:tab/>
                            </w:r>
                            <w:r w:rsidRPr="00574D8E">
                              <w:rPr>
                                <w:rFonts w:ascii="Arial" w:eastAsia="Corsiva" w:hAnsi="Arial" w:cs="Arial"/>
                              </w:rPr>
                              <w:t>Izrada plakata, fotografija, shema, crteža u okviru redovne nastave</w:t>
                            </w:r>
                            <w:bookmarkEnd w:id="33"/>
                          </w:p>
                          <w:p w14:paraId="1CE958E8" w14:textId="6DB783D6" w:rsidR="006962F8" w:rsidRDefault="006962F8" w:rsidP="007E40EC">
                            <w:pPr>
                              <w:rPr>
                                <w:rFonts w:ascii="Arial" w:eastAsia="Corsiva" w:hAnsi="Arial" w:cs="Arial"/>
                              </w:rPr>
                            </w:pPr>
                            <w:bookmarkStart w:id="34" w:name="_Toc177926700"/>
                            <w:r w:rsidRPr="00BF455D">
                              <w:rPr>
                                <w:rFonts w:eastAsia="Corsiva"/>
                              </w:rPr>
                              <w:t>•</w:t>
                            </w:r>
                            <w:r w:rsidRPr="00BF455D">
                              <w:rPr>
                                <w:rFonts w:eastAsia="Corsiva"/>
                              </w:rPr>
                              <w:tab/>
                            </w:r>
                            <w:r w:rsidRPr="007E40EC">
                              <w:rPr>
                                <w:rFonts w:ascii="Arial" w:eastAsia="Corsiva" w:hAnsi="Arial" w:cs="Arial"/>
                              </w:rPr>
                              <w:t>U</w:t>
                            </w:r>
                            <w:bookmarkEnd w:id="34"/>
                            <w:r w:rsidRPr="007E40EC">
                              <w:rPr>
                                <w:rFonts w:ascii="Arial" w:eastAsia="Corsiva" w:hAnsi="Arial" w:cs="Arial"/>
                              </w:rPr>
                              <w:t>čenici se u provedbu uključuju dobrovoljno</w:t>
                            </w:r>
                          </w:p>
                          <w:p w14:paraId="34499CE2" w14:textId="77777777" w:rsidR="006962F8" w:rsidRPr="00BF455D" w:rsidRDefault="006962F8" w:rsidP="007E40EC">
                            <w:pPr>
                              <w:rPr>
                                <w:rFonts w:eastAsia="Corsiva"/>
                              </w:rPr>
                            </w:pPr>
                          </w:p>
                          <w:p w14:paraId="3F046B56" w14:textId="77777777" w:rsidR="006962F8" w:rsidRPr="007E40EC" w:rsidRDefault="006962F8" w:rsidP="007E40EC">
                            <w:pPr>
                              <w:rPr>
                                <w:rFonts w:ascii="Arial" w:eastAsia="Corsiva" w:hAnsi="Arial" w:cs="Arial"/>
                              </w:rPr>
                            </w:pPr>
                            <w:bookmarkStart w:id="35" w:name="_Toc177926701"/>
                            <w:r w:rsidRPr="007E40EC">
                              <w:rPr>
                                <w:rFonts w:ascii="Arial" w:eastAsia="Corsiva" w:hAnsi="Arial" w:cs="Arial"/>
                              </w:rPr>
                              <w:t>Obilježavanje nadnevaka integrirati u nastavne sadržaje, u korelaciji sa srodnim nastavnim predmetima</w:t>
                            </w:r>
                            <w:bookmarkEnd w:id="35"/>
                          </w:p>
                          <w:p w14:paraId="27969EC8" w14:textId="77777777" w:rsidR="006962F8" w:rsidRPr="007E40EC" w:rsidRDefault="006962F8" w:rsidP="007E40EC">
                            <w:pPr>
                              <w:rPr>
                                <w:rFonts w:ascii="Arial" w:eastAsia="Corsiva" w:hAnsi="Arial" w:cs="Arial"/>
                                <w:i/>
                              </w:rPr>
                            </w:pPr>
                            <w:bookmarkStart w:id="36" w:name="_Toc177926702"/>
                            <w:r w:rsidRPr="00BF455D">
                              <w:rPr>
                                <w:rFonts w:eastAsia="Corsiva"/>
                              </w:rPr>
                              <w:t>o</w:t>
                            </w:r>
                            <w:r w:rsidRPr="00BF455D">
                              <w:rPr>
                                <w:rFonts w:eastAsia="Corsiva"/>
                              </w:rPr>
                              <w:tab/>
                            </w:r>
                            <w:r w:rsidRPr="007E40EC">
                              <w:rPr>
                                <w:rFonts w:ascii="Arial" w:eastAsia="Corsiva" w:hAnsi="Arial" w:cs="Arial"/>
                                <w:i/>
                              </w:rPr>
                              <w:t>22. 3. SVJETSKI DAN VODA</w:t>
                            </w:r>
                            <w:bookmarkEnd w:id="36"/>
                          </w:p>
                          <w:p w14:paraId="58561EA5" w14:textId="77777777" w:rsidR="006962F8" w:rsidRPr="007E40EC" w:rsidRDefault="006962F8" w:rsidP="007E40EC">
                            <w:pPr>
                              <w:rPr>
                                <w:rFonts w:ascii="Arial" w:eastAsia="Corsiva" w:hAnsi="Arial" w:cs="Arial"/>
                                <w:i/>
                              </w:rPr>
                            </w:pPr>
                            <w:bookmarkStart w:id="37" w:name="_Toc177926703"/>
                            <w:r w:rsidRPr="007E40EC">
                              <w:rPr>
                                <w:rFonts w:ascii="Arial" w:eastAsia="Corsiva" w:hAnsi="Arial" w:cs="Arial"/>
                                <w:i/>
                              </w:rPr>
                              <w:t>o</w:t>
                            </w:r>
                            <w:r w:rsidRPr="007E40EC">
                              <w:rPr>
                                <w:rFonts w:ascii="Arial" w:eastAsia="Corsiva" w:hAnsi="Arial" w:cs="Arial"/>
                                <w:i/>
                              </w:rPr>
                              <w:tab/>
                              <w:t>22. 4. DAN PLANETA ZEMLJE</w:t>
                            </w:r>
                            <w:bookmarkEnd w:id="37"/>
                          </w:p>
                          <w:p w14:paraId="7AE27E6C" w14:textId="77777777" w:rsidR="006962F8" w:rsidRPr="007E40EC" w:rsidRDefault="006962F8" w:rsidP="007E40EC">
                            <w:pPr>
                              <w:rPr>
                                <w:rFonts w:ascii="Arial" w:eastAsia="Corsiva" w:hAnsi="Arial" w:cs="Arial"/>
                                <w:i/>
                              </w:rPr>
                            </w:pPr>
                            <w:bookmarkStart w:id="38" w:name="_Toc177926704"/>
                            <w:r w:rsidRPr="007E40EC">
                              <w:rPr>
                                <w:rFonts w:ascii="Arial" w:eastAsia="Corsiva" w:hAnsi="Arial" w:cs="Arial"/>
                                <w:i/>
                              </w:rPr>
                              <w:t>o</w:t>
                            </w:r>
                            <w:r w:rsidRPr="007E40EC">
                              <w:rPr>
                                <w:rFonts w:ascii="Arial" w:eastAsia="Corsiva" w:hAnsi="Arial" w:cs="Arial"/>
                                <w:i/>
                              </w:rPr>
                              <w:tab/>
                              <w:t>5. 6. SVJETSKI DAN ZAŠTITE OKOLIŠA</w:t>
                            </w:r>
                            <w:bookmarkEnd w:id="38"/>
                          </w:p>
                          <w:p w14:paraId="5E18F74F" w14:textId="77777777" w:rsidR="006962F8" w:rsidRDefault="006962F8" w:rsidP="00970D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D5C03" id="_x0000_t202" coordsize="21600,21600" o:spt="202" path="m,l,21600r21600,l21600,xe">
                <v:stroke joinstyle="miter"/>
                <v:path gradientshapeok="t" o:connecttype="rect"/>
              </v:shapetype>
              <v:shape id="Tekstni okvir 2" o:spid="_x0000_s1026" type="#_x0000_t202" style="position:absolute;margin-left:-14.85pt;margin-top:23pt;width:485pt;height:21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" strokecolor="#17365d [2415]" strokeweight="2.25pt">
                <v:textbox>
                  <w:txbxContent>
                    <w:p w14:paraId="3CAF180D" w14:textId="11CFD57B" w:rsidR="006962F8" w:rsidRPr="00BF455D" w:rsidRDefault="006962F8" w:rsidP="00970DA0">
                      <w:pPr>
                        <w:rPr>
                          <w:rFonts w:ascii="Arial" w:eastAsia="Corsiva" w:hAnsi="Arial" w:cs="Arial"/>
                        </w:rPr>
                      </w:pPr>
                      <w:r w:rsidRPr="00BF455D">
                        <w:rPr>
                          <w:rFonts w:ascii="Arial" w:eastAsia="Corsiva" w:hAnsi="Arial" w:cs="Arial"/>
                        </w:rPr>
                        <w:t>Nastavnice biologije</w:t>
                      </w:r>
                      <w:r>
                        <w:rPr>
                          <w:rFonts w:ascii="Arial" w:eastAsia="Corsiva" w:hAnsi="Arial" w:cs="Arial"/>
                        </w:rPr>
                        <w:t xml:space="preserve"> i kemije</w:t>
                      </w:r>
                      <w:r w:rsidRPr="00BF455D">
                        <w:rPr>
                          <w:rFonts w:ascii="Arial" w:eastAsia="Corsiva" w:hAnsi="Arial" w:cs="Arial"/>
                        </w:rPr>
                        <w:t xml:space="preserve"> će, u korelaciji s ostalim srodnim nastavnim predmetima (kemija, fizika, geografija…)</w:t>
                      </w:r>
                      <w:r>
                        <w:rPr>
                          <w:rFonts w:ascii="Arial" w:eastAsia="Corsiva" w:hAnsi="Arial" w:cs="Arial"/>
                        </w:rPr>
                        <w:t>,</w:t>
                      </w:r>
                      <w:r w:rsidRPr="00BF455D">
                        <w:rPr>
                          <w:rFonts w:ascii="Arial" w:eastAsia="Corsiva" w:hAnsi="Arial" w:cs="Arial"/>
                        </w:rPr>
                        <w:t xml:space="preserve"> obilježavati nadnevke vezane uz prirodu, Zemlju, ekologiju, evoluciju, ljudsko zdravlje (dan nepušenja, dan borbe protiv AIDS-a, dan borbe protiv raka, dan Crvenog križa…)</w:t>
                      </w:r>
                    </w:p>
                    <w:p w14:paraId="243A6F49" w14:textId="77777777" w:rsidR="006962F8" w:rsidRPr="00BF455D" w:rsidRDefault="006962F8" w:rsidP="00970DA0">
                      <w:pPr>
                        <w:rPr>
                          <w:rFonts w:ascii="Arial" w:eastAsia="Corsiva" w:hAnsi="Arial" w:cs="Arial"/>
                        </w:rPr>
                      </w:pPr>
                    </w:p>
                    <w:p w14:paraId="70CBFEB6" w14:textId="77777777" w:rsidR="006962F8" w:rsidRPr="00BF455D" w:rsidRDefault="006962F8" w:rsidP="00970DA0">
                      <w:pPr>
                        <w:rPr>
                          <w:rFonts w:ascii="Arial" w:eastAsia="Corsiva" w:hAnsi="Arial" w:cs="Arial"/>
                        </w:rPr>
                      </w:pPr>
                      <w:r w:rsidRPr="00BF455D">
                        <w:rPr>
                          <w:rFonts w:ascii="Arial" w:eastAsia="Corsiva" w:hAnsi="Arial" w:cs="Arial"/>
                          <w:b/>
                        </w:rPr>
                        <w:t>Aktivnosti</w:t>
                      </w:r>
                      <w:r w:rsidRPr="00BF455D">
                        <w:rPr>
                          <w:rFonts w:ascii="Arial" w:eastAsia="Corsiva" w:hAnsi="Arial" w:cs="Arial"/>
                        </w:rPr>
                        <w:t>:</w:t>
                      </w:r>
                    </w:p>
                    <w:p w14:paraId="5CF778FD" w14:textId="77777777" w:rsidR="006962F8" w:rsidRPr="00BF455D" w:rsidRDefault="006962F8" w:rsidP="00574D8E">
                      <w:pPr>
                        <w:rPr>
                          <w:rFonts w:eastAsia="Corsiva"/>
                        </w:rPr>
                      </w:pPr>
                      <w:bookmarkStart w:id="39" w:name="_Toc177926699"/>
                      <w:r w:rsidRPr="00BF455D">
                        <w:rPr>
                          <w:rFonts w:eastAsia="Corsiva"/>
                          <w:i/>
                        </w:rPr>
                        <w:t>•</w:t>
                      </w:r>
                      <w:r w:rsidRPr="00BF455D">
                        <w:rPr>
                          <w:rFonts w:eastAsia="Corsiva"/>
                          <w:i/>
                        </w:rPr>
                        <w:tab/>
                      </w:r>
                      <w:r w:rsidRPr="00574D8E">
                        <w:rPr>
                          <w:rFonts w:ascii="Arial" w:eastAsia="Corsiva" w:hAnsi="Arial" w:cs="Arial"/>
                        </w:rPr>
                        <w:t>Izrada plakata, fotografija, shema, crteža u okviru redovne nastave</w:t>
                      </w:r>
                      <w:bookmarkEnd w:id="39"/>
                    </w:p>
                    <w:p w14:paraId="1CE958E8" w14:textId="6DB783D6" w:rsidR="006962F8" w:rsidRDefault="006962F8" w:rsidP="007E40EC">
                      <w:pPr>
                        <w:rPr>
                          <w:rFonts w:ascii="Arial" w:eastAsia="Corsiva" w:hAnsi="Arial" w:cs="Arial"/>
                        </w:rPr>
                      </w:pPr>
                      <w:bookmarkStart w:id="40" w:name="_Toc177926700"/>
                      <w:r w:rsidRPr="00BF455D">
                        <w:rPr>
                          <w:rFonts w:eastAsia="Corsiva"/>
                        </w:rPr>
                        <w:t>•</w:t>
                      </w:r>
                      <w:r w:rsidRPr="00BF455D">
                        <w:rPr>
                          <w:rFonts w:eastAsia="Corsiva"/>
                        </w:rPr>
                        <w:tab/>
                      </w:r>
                      <w:r w:rsidRPr="007E40EC">
                        <w:rPr>
                          <w:rFonts w:ascii="Arial" w:eastAsia="Corsiva" w:hAnsi="Arial" w:cs="Arial"/>
                        </w:rPr>
                        <w:t>U</w:t>
                      </w:r>
                      <w:bookmarkEnd w:id="40"/>
                      <w:r w:rsidRPr="007E40EC">
                        <w:rPr>
                          <w:rFonts w:ascii="Arial" w:eastAsia="Corsiva" w:hAnsi="Arial" w:cs="Arial"/>
                        </w:rPr>
                        <w:t>čenici se u provedbu uključuju dobrovoljno</w:t>
                      </w:r>
                    </w:p>
                    <w:p w14:paraId="34499CE2" w14:textId="77777777" w:rsidR="006962F8" w:rsidRPr="00BF455D" w:rsidRDefault="006962F8" w:rsidP="007E40EC">
                      <w:pPr>
                        <w:rPr>
                          <w:rFonts w:eastAsia="Corsiva"/>
                        </w:rPr>
                      </w:pPr>
                    </w:p>
                    <w:p w14:paraId="3F046B56" w14:textId="77777777" w:rsidR="006962F8" w:rsidRPr="007E40EC" w:rsidRDefault="006962F8" w:rsidP="007E40EC">
                      <w:pPr>
                        <w:rPr>
                          <w:rFonts w:ascii="Arial" w:eastAsia="Corsiva" w:hAnsi="Arial" w:cs="Arial"/>
                        </w:rPr>
                      </w:pPr>
                      <w:bookmarkStart w:id="41" w:name="_Toc177926701"/>
                      <w:r w:rsidRPr="007E40EC">
                        <w:rPr>
                          <w:rFonts w:ascii="Arial" w:eastAsia="Corsiva" w:hAnsi="Arial" w:cs="Arial"/>
                        </w:rPr>
                        <w:t>Obilježavanje nadnevaka integrirati u nastavne sadržaje, u korelaciji sa srodnim nastavnim predmetima</w:t>
                      </w:r>
                      <w:bookmarkEnd w:id="41"/>
                    </w:p>
                    <w:p w14:paraId="27969EC8" w14:textId="77777777" w:rsidR="006962F8" w:rsidRPr="007E40EC" w:rsidRDefault="006962F8" w:rsidP="007E40EC">
                      <w:pPr>
                        <w:rPr>
                          <w:rFonts w:ascii="Arial" w:eastAsia="Corsiva" w:hAnsi="Arial" w:cs="Arial"/>
                          <w:i/>
                        </w:rPr>
                      </w:pPr>
                      <w:bookmarkStart w:id="42" w:name="_Toc177926702"/>
                      <w:r w:rsidRPr="00BF455D">
                        <w:rPr>
                          <w:rFonts w:eastAsia="Corsiva"/>
                        </w:rPr>
                        <w:t>o</w:t>
                      </w:r>
                      <w:r w:rsidRPr="00BF455D">
                        <w:rPr>
                          <w:rFonts w:eastAsia="Corsiva"/>
                        </w:rPr>
                        <w:tab/>
                      </w:r>
                      <w:r w:rsidRPr="007E40EC">
                        <w:rPr>
                          <w:rFonts w:ascii="Arial" w:eastAsia="Corsiva" w:hAnsi="Arial" w:cs="Arial"/>
                          <w:i/>
                        </w:rPr>
                        <w:t>22. 3. SVJETSKI DAN VODA</w:t>
                      </w:r>
                      <w:bookmarkEnd w:id="42"/>
                    </w:p>
                    <w:p w14:paraId="58561EA5" w14:textId="77777777" w:rsidR="006962F8" w:rsidRPr="007E40EC" w:rsidRDefault="006962F8" w:rsidP="007E40EC">
                      <w:pPr>
                        <w:rPr>
                          <w:rFonts w:ascii="Arial" w:eastAsia="Corsiva" w:hAnsi="Arial" w:cs="Arial"/>
                          <w:i/>
                        </w:rPr>
                      </w:pPr>
                      <w:bookmarkStart w:id="43" w:name="_Toc177926703"/>
                      <w:r w:rsidRPr="007E40EC">
                        <w:rPr>
                          <w:rFonts w:ascii="Arial" w:eastAsia="Corsiva" w:hAnsi="Arial" w:cs="Arial"/>
                          <w:i/>
                        </w:rPr>
                        <w:t>o</w:t>
                      </w:r>
                      <w:r w:rsidRPr="007E40EC">
                        <w:rPr>
                          <w:rFonts w:ascii="Arial" w:eastAsia="Corsiva" w:hAnsi="Arial" w:cs="Arial"/>
                          <w:i/>
                        </w:rPr>
                        <w:tab/>
                        <w:t>22. 4. DAN PLANETA ZEMLJE</w:t>
                      </w:r>
                      <w:bookmarkEnd w:id="43"/>
                    </w:p>
                    <w:p w14:paraId="7AE27E6C" w14:textId="77777777" w:rsidR="006962F8" w:rsidRPr="007E40EC" w:rsidRDefault="006962F8" w:rsidP="007E40EC">
                      <w:pPr>
                        <w:rPr>
                          <w:rFonts w:ascii="Arial" w:eastAsia="Corsiva" w:hAnsi="Arial" w:cs="Arial"/>
                          <w:i/>
                        </w:rPr>
                      </w:pPr>
                      <w:bookmarkStart w:id="44" w:name="_Toc177926704"/>
                      <w:r w:rsidRPr="007E40EC">
                        <w:rPr>
                          <w:rFonts w:ascii="Arial" w:eastAsia="Corsiva" w:hAnsi="Arial" w:cs="Arial"/>
                          <w:i/>
                        </w:rPr>
                        <w:t>o</w:t>
                      </w:r>
                      <w:r w:rsidRPr="007E40EC">
                        <w:rPr>
                          <w:rFonts w:ascii="Arial" w:eastAsia="Corsiva" w:hAnsi="Arial" w:cs="Arial"/>
                          <w:i/>
                        </w:rPr>
                        <w:tab/>
                        <w:t>5. 6. SVJETSKI DAN ZAŠTITE OKOLIŠA</w:t>
                      </w:r>
                      <w:bookmarkEnd w:id="44"/>
                    </w:p>
                    <w:p w14:paraId="5E18F74F" w14:textId="77777777" w:rsidR="006962F8" w:rsidRDefault="006962F8" w:rsidP="00970DA0"/>
                  </w:txbxContent>
                </v:textbox>
                <w10:wrap type="square"/>
              </v:shape>
            </w:pict>
          </mc:Fallback>
        </mc:AlternateContent>
      </w:r>
    </w:p>
    <w:p w14:paraId="16AC3F31" w14:textId="727D6473" w:rsidR="00970DA0" w:rsidRDefault="00970DA0" w:rsidP="005070CC">
      <w:pPr>
        <w:rPr>
          <w:rFonts w:ascii="Arial" w:eastAsia="Corsiva" w:hAnsi="Arial" w:cs="Arial"/>
          <w:b/>
          <w:sz w:val="36"/>
        </w:rPr>
      </w:pPr>
    </w:p>
    <w:p w14:paraId="65C47450" w14:textId="77777777" w:rsidR="00970DA0" w:rsidRDefault="00970DA0" w:rsidP="005070CC">
      <w:pPr>
        <w:rPr>
          <w:rFonts w:ascii="Arial" w:eastAsia="Corsiva" w:hAnsi="Arial" w:cs="Arial"/>
          <w:b/>
          <w:sz w:val="36"/>
        </w:rPr>
      </w:pPr>
    </w:p>
    <w:tbl>
      <w:tblPr>
        <w:tblStyle w:val="Tablicareetke2-isticanje11"/>
        <w:tblW w:w="9035" w:type="dxa"/>
        <w:tblLayout w:type="fixed"/>
        <w:tblLook w:val="0000" w:firstRow="0" w:lastRow="0" w:firstColumn="0" w:lastColumn="0" w:noHBand="0" w:noVBand="0"/>
      </w:tblPr>
      <w:tblGrid>
        <w:gridCol w:w="1736"/>
        <w:gridCol w:w="7299"/>
      </w:tblGrid>
      <w:tr w:rsidR="005070CC" w14:paraId="0CECA1E9"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7071AEF" w14:textId="77777777" w:rsidR="005070CC" w:rsidRPr="00B311D2" w:rsidRDefault="005070CC"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26A11699" w14:textId="30025F7B" w:rsidR="005070CC" w:rsidRPr="00C146BE" w:rsidRDefault="3F971285"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Dan </w:t>
            </w:r>
            <w:proofErr w:type="spellStart"/>
            <w:r w:rsidRPr="6F9AC6B1">
              <w:rPr>
                <w:rFonts w:ascii="Arial" w:hAnsi="Arial" w:cs="Arial"/>
                <w:b/>
                <w:bCs/>
              </w:rPr>
              <w:t>sigurnijeg</w:t>
            </w:r>
            <w:proofErr w:type="spellEnd"/>
            <w:r w:rsidRPr="6F9AC6B1">
              <w:rPr>
                <w:rFonts w:ascii="Arial" w:hAnsi="Arial" w:cs="Arial"/>
                <w:b/>
                <w:bCs/>
              </w:rPr>
              <w:t xml:space="preserve"> </w:t>
            </w:r>
            <w:proofErr w:type="spellStart"/>
            <w:r w:rsidRPr="6F9AC6B1">
              <w:rPr>
                <w:rFonts w:ascii="Arial" w:hAnsi="Arial" w:cs="Arial"/>
                <w:b/>
                <w:bCs/>
              </w:rPr>
              <w:t>interneta</w:t>
            </w:r>
            <w:proofErr w:type="spellEnd"/>
          </w:p>
        </w:tc>
      </w:tr>
      <w:tr w:rsidR="005070CC" w14:paraId="46545984"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D0C0F34" w14:textId="77777777" w:rsidR="005070CC" w:rsidRPr="00946E91" w:rsidRDefault="005070CC" w:rsidP="005146A3">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12C90F15" w14:textId="0532D923" w:rsidR="005070CC" w:rsidRPr="00C146BE" w:rsidRDefault="005070CC" w:rsidP="005070CC">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70CC">
              <w:rPr>
                <w:rFonts w:ascii="Arial" w:hAnsi="Arial" w:cs="Arial"/>
              </w:rPr>
              <w:t>Inicijativa obilježavanja Dana sigurnijeg interneta pokrenuta je 2004. godine, a provodi se u više od 140 zemalja s ciljem promicanja i poticanja sigurnijeg i odgovornijeg korištenja tehnologije i mobilnih uređaja među djecom, mladima, ali i odraslima. Internetske sadržaje možemo stvarati svi, a pitanje kojim se moramo pozabaviti je stvaramo li ih s ciljem unaprjeđenja društvene svijesti, razmjene znanja i ideja i stvaranja novih partnerstava. Zajednička nam je zadaća stvarati odgovorno i sigurno online okruženje za sve.</w:t>
            </w:r>
          </w:p>
        </w:tc>
      </w:tr>
      <w:tr w:rsidR="005070CC" w14:paraId="5DE4E46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CFB0255" w14:textId="77777777" w:rsidR="005070CC" w:rsidRPr="00946E91" w:rsidRDefault="005070CC"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34954781" w14:textId="16CFEF2E" w:rsidR="005070CC" w:rsidRPr="00C146BE" w:rsidRDefault="005070CC" w:rsidP="005146A3">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070CC">
              <w:rPr>
                <w:rFonts w:ascii="Arial" w:hAnsi="Arial" w:cs="Arial"/>
              </w:rPr>
              <w:t>Cilj ove aktivnosti je promicanje i poticanje sigurnijeg i odgovornijeg korištenja tehnologije i mobilnih uređaja među učenicima</w:t>
            </w:r>
          </w:p>
        </w:tc>
      </w:tr>
      <w:tr w:rsidR="005070CC" w14:paraId="0C9D1738"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311BE4CB" w14:textId="77777777" w:rsidR="005070CC" w:rsidRPr="00946E91" w:rsidRDefault="005070CC"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4F883DDB" w14:textId="77777777" w:rsidR="005070CC" w:rsidRPr="005070CC" w:rsidRDefault="005070CC" w:rsidP="005070CC">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070CC">
              <w:rPr>
                <w:rFonts w:ascii="Arial" w:hAnsi="Arial" w:cs="Arial"/>
              </w:rPr>
              <w:t xml:space="preserve">Jelena </w:t>
            </w:r>
            <w:proofErr w:type="spellStart"/>
            <w:r w:rsidRPr="005070CC">
              <w:rPr>
                <w:rFonts w:ascii="Arial" w:hAnsi="Arial" w:cs="Arial"/>
              </w:rPr>
              <w:t>Radlović</w:t>
            </w:r>
            <w:proofErr w:type="spellEnd"/>
            <w:r w:rsidRPr="005070CC">
              <w:rPr>
                <w:rFonts w:ascii="Arial" w:hAnsi="Arial" w:cs="Arial"/>
              </w:rPr>
              <w:t xml:space="preserve">, Lidija Begić, Jela Knežević, Doris </w:t>
            </w:r>
            <w:proofErr w:type="spellStart"/>
            <w:r w:rsidRPr="005070CC">
              <w:rPr>
                <w:rFonts w:ascii="Arial" w:hAnsi="Arial" w:cs="Arial"/>
              </w:rPr>
              <w:t>Portner</w:t>
            </w:r>
            <w:proofErr w:type="spellEnd"/>
          </w:p>
          <w:p w14:paraId="7ECCA9DA" w14:textId="38B9CC28" w:rsidR="005070CC" w:rsidRPr="00C146BE" w:rsidRDefault="005070CC" w:rsidP="005070CC">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070CC">
              <w:rPr>
                <w:rFonts w:ascii="Arial" w:hAnsi="Arial" w:cs="Arial"/>
              </w:rPr>
              <w:t>Odabire aktivnosti za učenike i pomaže im prilikom eventualnih tehničkih problema ili nejasnoća.</w:t>
            </w:r>
          </w:p>
        </w:tc>
      </w:tr>
      <w:tr w:rsidR="005070CC" w14:paraId="6A40A794"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01907F1D" w14:textId="77777777" w:rsidR="005070CC" w:rsidRPr="00946E91" w:rsidRDefault="005070CC"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5FD7861B" w14:textId="73226A44" w:rsidR="005070CC" w:rsidRPr="00C146BE" w:rsidRDefault="005070CC"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70CC">
              <w:rPr>
                <w:rFonts w:ascii="Arial" w:hAnsi="Arial" w:cs="Arial"/>
              </w:rPr>
              <w:t>Aktivnosti se organiziraju unutar jednog ili dva školska sata.</w:t>
            </w:r>
          </w:p>
        </w:tc>
      </w:tr>
      <w:tr w:rsidR="005070CC" w14:paraId="43E723C7"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D69B693" w14:textId="77777777" w:rsidR="005070CC" w:rsidRPr="00946E91" w:rsidRDefault="005070CC"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6B8E0F20" w14:textId="1385C6D8" w:rsidR="005070CC" w:rsidRPr="00C146BE" w:rsidRDefault="3F971285"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1</w:t>
            </w:r>
            <w:r w:rsidR="2BF95DA8" w:rsidRPr="6F9AC6B1">
              <w:rPr>
                <w:rFonts w:ascii="Arial" w:hAnsi="Arial" w:cs="Arial"/>
              </w:rPr>
              <w:t>0</w:t>
            </w:r>
            <w:r w:rsidRPr="6F9AC6B1">
              <w:rPr>
                <w:rFonts w:ascii="Arial" w:hAnsi="Arial" w:cs="Arial"/>
              </w:rPr>
              <w:t>. veljače 202</w:t>
            </w:r>
            <w:r w:rsidR="200C3AAB" w:rsidRPr="6F9AC6B1">
              <w:rPr>
                <w:rFonts w:ascii="Arial" w:hAnsi="Arial" w:cs="Arial"/>
              </w:rPr>
              <w:t>6</w:t>
            </w:r>
            <w:r w:rsidRPr="6F9AC6B1">
              <w:rPr>
                <w:rFonts w:ascii="Arial" w:hAnsi="Arial" w:cs="Arial"/>
              </w:rPr>
              <w:t>.</w:t>
            </w:r>
          </w:p>
        </w:tc>
      </w:tr>
      <w:tr w:rsidR="005070CC" w14:paraId="435D47BC"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5546B87" w14:textId="77777777" w:rsidR="005070CC" w:rsidRPr="00946E91" w:rsidRDefault="005070CC" w:rsidP="005146A3">
            <w:pPr>
              <w:pStyle w:val="Sadrajitablice"/>
              <w:spacing w:after="283"/>
              <w:rPr>
                <w:rFonts w:ascii="Arial" w:hAnsi="Arial" w:cs="Arial"/>
                <w:b/>
                <w:szCs w:val="28"/>
              </w:rPr>
            </w:pPr>
            <w:r w:rsidRPr="00946E91">
              <w:rPr>
                <w:rFonts w:ascii="Arial" w:hAnsi="Arial" w:cs="Arial"/>
                <w:b/>
                <w:szCs w:val="28"/>
                <w:lang w:val="hr-HR"/>
              </w:rPr>
              <w:lastRenderedPageBreak/>
              <w:t>Vrednovanje</w:t>
            </w:r>
          </w:p>
        </w:tc>
        <w:tc>
          <w:tcPr>
            <w:tcW w:w="7299" w:type="dxa"/>
          </w:tcPr>
          <w:p w14:paraId="4521F914" w14:textId="362AF003" w:rsidR="005070CC" w:rsidRPr="00C146BE" w:rsidRDefault="005070CC"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Formativno vrednovanje</w:t>
            </w:r>
          </w:p>
        </w:tc>
      </w:tr>
      <w:tr w:rsidR="005070CC" w14:paraId="17EF38E5"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C95DE79" w14:textId="77777777" w:rsidR="005070CC" w:rsidRPr="00946E91" w:rsidRDefault="005070CC"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4C84A65E" w14:textId="28467DE8" w:rsidR="005070CC" w:rsidRPr="00C146BE" w:rsidRDefault="005070CC"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693576C5" w14:textId="247FE8CC" w:rsidR="009C0E3B" w:rsidRDefault="009C0E3B" w:rsidP="009C0E3B">
      <w:pPr>
        <w:rPr>
          <w:rFonts w:eastAsia="Corsiva"/>
        </w:rPr>
      </w:pPr>
    </w:p>
    <w:p w14:paraId="5A1290F5" w14:textId="154FDF59" w:rsidR="003F603B" w:rsidRDefault="003F603B" w:rsidP="009C0E3B">
      <w:pPr>
        <w:rPr>
          <w:rFonts w:eastAsia="Corsiva"/>
        </w:rPr>
      </w:pPr>
    </w:p>
    <w:p w14:paraId="35DC5B67" w14:textId="5A3D8EED" w:rsidR="0034797C" w:rsidRDefault="0034797C" w:rsidP="009C0E3B">
      <w:pPr>
        <w:rPr>
          <w:rFonts w:eastAsia="Corsiva"/>
        </w:rPr>
      </w:pPr>
    </w:p>
    <w:p w14:paraId="650AFE67" w14:textId="71CE9F37" w:rsidR="009C0E3B" w:rsidRDefault="009C0E3B" w:rsidP="009C0E3B">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575718" w14:paraId="0A4C753D"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01BE1A1" w14:textId="77777777" w:rsidR="00575718" w:rsidRPr="00B311D2" w:rsidRDefault="00575718"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18AB9A55" w14:textId="125AE56B" w:rsidR="00575718" w:rsidRPr="00575718" w:rsidRDefault="35B18DAD"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EU Code Week</w:t>
            </w:r>
          </w:p>
        </w:tc>
      </w:tr>
      <w:tr w:rsidR="00575718" w14:paraId="4AA23279"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23A6E24" w14:textId="77777777" w:rsidR="00575718" w:rsidRPr="00946E91" w:rsidRDefault="00575718" w:rsidP="005146A3">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06A031C6" w14:textId="33ACDD30" w:rsidR="00575718" w:rsidRPr="00C146BE" w:rsidRDefault="00575718"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Europski tjedan programiranja društvena je inicijativa čiji je cilj na zabavan i angažirajući način svima približiti programiranje i digitalnu pismenost</w:t>
            </w:r>
          </w:p>
        </w:tc>
      </w:tr>
      <w:tr w:rsidR="00575718" w14:paraId="02E6BA0F"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4B7738FA"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08C1D71F" w14:textId="77777777" w:rsidR="00575718" w:rsidRPr="00575718" w:rsidRDefault="00575718" w:rsidP="00575718">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Učenje programiranja pomaže nam da shvatimo svijet oko sebe koji se brzo mijenja, proširimo svoje razumijevanje o tome kako funkcionira tehnologija te da razvijemo vještine i sposobnosti kako bismo istraživali nove ideje i bili inovativni.</w:t>
            </w:r>
          </w:p>
          <w:p w14:paraId="37D1B3AD" w14:textId="0F666D12" w:rsidR="00575718" w:rsidRPr="00C146BE" w:rsidRDefault="00575718" w:rsidP="00575718">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Europski tjedan programiranja društvena je inicijativa čiji je cilj na zabavan i angažirajući način svima približiti programiranje i digitalnu pismenost</w:t>
            </w:r>
          </w:p>
        </w:tc>
      </w:tr>
      <w:tr w:rsidR="00575718" w14:paraId="245A1902"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687C8C7E"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622BFFE4" w14:textId="77777777" w:rsidR="00575718" w:rsidRPr="00575718" w:rsidRDefault="00575718" w:rsidP="00575718">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 xml:space="preserve">Jelena </w:t>
            </w:r>
            <w:proofErr w:type="spellStart"/>
            <w:r w:rsidRPr="00575718">
              <w:rPr>
                <w:rFonts w:ascii="Arial" w:hAnsi="Arial" w:cs="Arial"/>
              </w:rPr>
              <w:t>Radlović</w:t>
            </w:r>
            <w:proofErr w:type="spellEnd"/>
            <w:r w:rsidRPr="00575718">
              <w:rPr>
                <w:rFonts w:ascii="Arial" w:hAnsi="Arial" w:cs="Arial"/>
              </w:rPr>
              <w:t xml:space="preserve">, Lidija Begić, Jela Knežević, Doris </w:t>
            </w:r>
            <w:proofErr w:type="spellStart"/>
            <w:r w:rsidRPr="00575718">
              <w:rPr>
                <w:rFonts w:ascii="Arial" w:hAnsi="Arial" w:cs="Arial"/>
              </w:rPr>
              <w:t>Portner</w:t>
            </w:r>
            <w:proofErr w:type="spellEnd"/>
          </w:p>
          <w:p w14:paraId="4D04A7AB" w14:textId="77777777" w:rsidR="00575718" w:rsidRPr="00575718" w:rsidRDefault="00575718" w:rsidP="00575718">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Nositelj aktivnosti organizira aktivnost (predavanje/radionica/</w:t>
            </w:r>
            <w:proofErr w:type="spellStart"/>
            <w:r w:rsidRPr="00575718">
              <w:rPr>
                <w:rFonts w:ascii="Arial" w:hAnsi="Arial" w:cs="Arial"/>
              </w:rPr>
              <w:t>webinar</w:t>
            </w:r>
            <w:proofErr w:type="spellEnd"/>
            <w:r w:rsidRPr="00575718">
              <w:rPr>
                <w:rFonts w:ascii="Arial" w:hAnsi="Arial" w:cs="Arial"/>
              </w:rPr>
              <w:t>/…)  te ga prijavljuje na službenim stranicama codeweek.eu. Voditelj osigurava pristup informatičkoj ili nekoj drugoj učionici koja ima pristup računalima i/ili tabletima te pristup internetu i ostaloj opremi ovisno o odabranom događaju i temi. Odabire aktivnosti za učenike i pomaže im prilikom eventualnih tehničkih problema ili nejasnoća.</w:t>
            </w:r>
          </w:p>
          <w:p w14:paraId="1D56C1EB" w14:textId="46A11CCB" w:rsidR="00575718" w:rsidRPr="00C146BE" w:rsidRDefault="00575718" w:rsidP="00575718">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 xml:space="preserve">Nositelj aktivnosti do kraja godine izrađuje službeni izvještaj o aktivnosti </w:t>
            </w:r>
            <w:proofErr w:type="spellStart"/>
            <w:r w:rsidRPr="00575718">
              <w:rPr>
                <w:rFonts w:ascii="Arial" w:hAnsi="Arial" w:cs="Arial"/>
              </w:rPr>
              <w:t>codeweek</w:t>
            </w:r>
            <w:proofErr w:type="spellEnd"/>
            <w:r w:rsidRPr="00575718">
              <w:rPr>
                <w:rFonts w:ascii="Arial" w:hAnsi="Arial" w:cs="Arial"/>
              </w:rPr>
              <w:t>.</w:t>
            </w:r>
          </w:p>
        </w:tc>
      </w:tr>
      <w:tr w:rsidR="00575718" w14:paraId="792FA945"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2F7E23E4"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1533A438" w14:textId="2C87B12D" w:rsidR="00575718" w:rsidRPr="00C146BE" w:rsidRDefault="00575718"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Radionice i aktivnosti u trajanju 2 školska sata</w:t>
            </w:r>
          </w:p>
        </w:tc>
      </w:tr>
      <w:tr w:rsidR="00575718" w14:paraId="784AFFCE"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347DAD5C" w14:textId="77777777" w:rsidR="00575718" w:rsidRPr="00946E91" w:rsidRDefault="00575718"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4706E79" w14:textId="60266918" w:rsidR="00575718" w:rsidRPr="00C146BE" w:rsidRDefault="35B18DAD"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Od 1</w:t>
            </w:r>
            <w:r w:rsidR="397ECB8A" w:rsidRPr="6F9AC6B1">
              <w:rPr>
                <w:rFonts w:ascii="Arial" w:hAnsi="Arial" w:cs="Arial"/>
              </w:rPr>
              <w:t>1</w:t>
            </w:r>
            <w:r w:rsidRPr="6F9AC6B1">
              <w:rPr>
                <w:rFonts w:ascii="Arial" w:hAnsi="Arial" w:cs="Arial"/>
              </w:rPr>
              <w:t>. listopada do 2</w:t>
            </w:r>
            <w:r w:rsidR="54608ED3" w:rsidRPr="6F9AC6B1">
              <w:rPr>
                <w:rFonts w:ascii="Arial" w:hAnsi="Arial" w:cs="Arial"/>
              </w:rPr>
              <w:t>6</w:t>
            </w:r>
            <w:r w:rsidRPr="6F9AC6B1">
              <w:rPr>
                <w:rFonts w:ascii="Arial" w:hAnsi="Arial" w:cs="Arial"/>
              </w:rPr>
              <w:t>. listopada 202</w:t>
            </w:r>
            <w:r w:rsidR="50ABEA07" w:rsidRPr="6F9AC6B1">
              <w:rPr>
                <w:rFonts w:ascii="Arial" w:hAnsi="Arial" w:cs="Arial"/>
              </w:rPr>
              <w:t>5</w:t>
            </w:r>
            <w:r w:rsidRPr="6F9AC6B1">
              <w:rPr>
                <w:rFonts w:ascii="Arial" w:hAnsi="Arial" w:cs="Arial"/>
              </w:rPr>
              <w:t>.</w:t>
            </w:r>
          </w:p>
        </w:tc>
      </w:tr>
      <w:tr w:rsidR="00575718" w14:paraId="0070CA7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70447898"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0DD35BAE" w14:textId="1B685119" w:rsidR="00575718" w:rsidRPr="00C146BE" w:rsidRDefault="00575718"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Formativno vrednovanje</w:t>
            </w:r>
          </w:p>
        </w:tc>
      </w:tr>
      <w:tr w:rsidR="00575718" w14:paraId="70ABF51F"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02136603"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3D3D3877" w14:textId="77777777" w:rsidR="00575718" w:rsidRPr="00C146BE" w:rsidRDefault="00575718"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2783AE94" w14:textId="7EAF507A" w:rsidR="00F35BF4" w:rsidRDefault="00F35BF4">
      <w:pPr>
        <w:pStyle w:val="Naslov2"/>
        <w:rPr>
          <w:rFonts w:ascii="Corsiva" w:eastAsia="Corsiva" w:hAnsi="Corsiva" w:cs="Corsiva"/>
          <w:i/>
          <w:color w:val="C00000"/>
          <w:sz w:val="40"/>
          <w:szCs w:val="40"/>
        </w:rPr>
      </w:pPr>
    </w:p>
    <w:p w14:paraId="26AF512E" w14:textId="2ECA2B1A" w:rsidR="0034797C" w:rsidRDefault="0034797C" w:rsidP="0034797C">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34797C" w14:paraId="3707A84B"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6A10F5D" w14:textId="77777777" w:rsidR="0034797C" w:rsidRPr="00B311D2" w:rsidRDefault="0034797C" w:rsidP="00EB23EA">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6BD72086" w14:textId="77777777" w:rsidR="0034797C" w:rsidRPr="00575718" w:rsidRDefault="0034797C" w:rsidP="00EB23EA">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1F1644">
              <w:rPr>
                <w:rFonts w:ascii="Arial" w:hAnsi="Arial" w:cs="Arial"/>
                <w:b/>
              </w:rPr>
              <w:t>KARITATIVNE DJELATNOSTI</w:t>
            </w:r>
          </w:p>
        </w:tc>
      </w:tr>
      <w:tr w:rsidR="0034797C" w14:paraId="62BD7B46"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BD02993" w14:textId="77777777" w:rsidR="0034797C" w:rsidRPr="00946E91" w:rsidRDefault="0034797C" w:rsidP="00EB23EA">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3BD7CE8F" w14:textId="77777777" w:rsidR="0034797C" w:rsidRPr="001F1644" w:rsidRDefault="0034797C"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1F1644">
              <w:rPr>
                <w:rFonts w:ascii="Arial" w:hAnsi="Arial" w:cs="Arial"/>
              </w:rPr>
              <w:t xml:space="preserve">humanitarna akcija za Božić </w:t>
            </w:r>
          </w:p>
          <w:p w14:paraId="611C1BD7" w14:textId="77777777" w:rsidR="0034797C" w:rsidRPr="001F1644" w:rsidRDefault="0034797C"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1F1644">
              <w:rPr>
                <w:rFonts w:ascii="Arial" w:hAnsi="Arial" w:cs="Arial"/>
              </w:rPr>
              <w:t>prikupljanje sredstava za kupnju prehrambenih proizvoda za pučku kuhinju u Osijeku</w:t>
            </w:r>
          </w:p>
          <w:p w14:paraId="0E64E36C" w14:textId="77777777" w:rsidR="0034797C" w:rsidRPr="001F1644" w:rsidRDefault="0034797C"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1F1644">
              <w:rPr>
                <w:rFonts w:ascii="Arial" w:hAnsi="Arial" w:cs="Arial"/>
              </w:rPr>
              <w:t>sudjelovanje u godišnjoj humanitarnoj akciji Hrvatskog Caritasa.</w:t>
            </w:r>
          </w:p>
          <w:p w14:paraId="4F755151" w14:textId="77777777" w:rsidR="0034797C" w:rsidRPr="00C146BE" w:rsidRDefault="0034797C"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1F1644">
              <w:rPr>
                <w:rFonts w:ascii="Arial" w:hAnsi="Arial" w:cs="Arial"/>
              </w:rPr>
              <w:t>humanitarna akcija za Uskrs</w:t>
            </w:r>
          </w:p>
        </w:tc>
      </w:tr>
      <w:tr w:rsidR="0034797C" w14:paraId="1DD864FA"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A2F0705" w14:textId="77777777" w:rsidR="0034797C" w:rsidRPr="00946E91" w:rsidRDefault="0034797C" w:rsidP="00EB23EA">
            <w:pPr>
              <w:pStyle w:val="Sadrajitablice"/>
              <w:spacing w:after="283"/>
              <w:rPr>
                <w:rFonts w:ascii="Arial" w:hAnsi="Arial" w:cs="Arial"/>
                <w:b/>
                <w:szCs w:val="28"/>
              </w:rPr>
            </w:pPr>
            <w:r w:rsidRPr="00946E91">
              <w:rPr>
                <w:rFonts w:ascii="Arial" w:hAnsi="Arial" w:cs="Arial"/>
                <w:b/>
                <w:szCs w:val="28"/>
                <w:lang w:val="hr-HR"/>
              </w:rPr>
              <w:lastRenderedPageBreak/>
              <w:t>Namjena</w:t>
            </w:r>
          </w:p>
        </w:tc>
        <w:tc>
          <w:tcPr>
            <w:tcW w:w="7299" w:type="dxa"/>
          </w:tcPr>
          <w:p w14:paraId="192D1573" w14:textId="77777777" w:rsidR="0034797C" w:rsidRPr="001F1644" w:rsidRDefault="0034797C"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1F1644">
              <w:rPr>
                <w:rFonts w:ascii="Arial" w:hAnsi="Arial" w:cs="Arial"/>
              </w:rPr>
              <w:t>-</w:t>
            </w:r>
            <w:r w:rsidRPr="001F1644">
              <w:rPr>
                <w:rFonts w:ascii="Arial" w:hAnsi="Arial" w:cs="Arial"/>
              </w:rPr>
              <w:tab/>
              <w:t xml:space="preserve">pomoć siromašnim i ugroženim članovima zajednice </w:t>
            </w:r>
          </w:p>
          <w:p w14:paraId="719C8CF4" w14:textId="77777777" w:rsidR="0034797C" w:rsidRPr="00C146BE" w:rsidRDefault="0034797C"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1F1644">
              <w:rPr>
                <w:rFonts w:ascii="Arial" w:hAnsi="Arial" w:cs="Arial"/>
              </w:rPr>
              <w:t>-</w:t>
            </w:r>
            <w:r w:rsidRPr="001F1644">
              <w:rPr>
                <w:rFonts w:ascii="Arial" w:hAnsi="Arial" w:cs="Arial"/>
              </w:rPr>
              <w:tab/>
              <w:t>razvijanje duha solidarnosti među učenicima, njihovo praktično uključivanje u akciju i komunikacija s potrebitima.</w:t>
            </w:r>
          </w:p>
        </w:tc>
      </w:tr>
      <w:tr w:rsidR="0034797C" w14:paraId="58B80A4F" w14:textId="77777777" w:rsidTr="6F9AC6B1">
        <w:trPr>
          <w:trHeight w:val="697"/>
        </w:trPr>
        <w:tc>
          <w:tcPr>
            <w:cnfStyle w:val="000010000000" w:firstRow="0" w:lastRow="0" w:firstColumn="0" w:lastColumn="0" w:oddVBand="1" w:evenVBand="0" w:oddHBand="0" w:evenHBand="0" w:firstRowFirstColumn="0" w:firstRowLastColumn="0" w:lastRowFirstColumn="0" w:lastRowLastColumn="0"/>
            <w:tcW w:w="1736" w:type="dxa"/>
          </w:tcPr>
          <w:p w14:paraId="11A699DF" w14:textId="77777777" w:rsidR="0034797C" w:rsidRPr="00946E91" w:rsidRDefault="0034797C" w:rsidP="00EB23EA">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3F69CBB1" w14:textId="77777777" w:rsidR="0034797C" w:rsidRPr="00C146BE" w:rsidRDefault="0034797C" w:rsidP="00EB23E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1F1644">
              <w:rPr>
                <w:rFonts w:ascii="Arial" w:hAnsi="Arial" w:cs="Arial"/>
              </w:rPr>
              <w:t>-</w:t>
            </w:r>
            <w:r w:rsidRPr="001F1644">
              <w:rPr>
                <w:rFonts w:ascii="Arial" w:hAnsi="Arial" w:cs="Arial"/>
              </w:rPr>
              <w:tab/>
              <w:t>učenici i djelatnici škole</w:t>
            </w:r>
          </w:p>
        </w:tc>
      </w:tr>
      <w:tr w:rsidR="0034797C" w14:paraId="2446A7D3" w14:textId="77777777" w:rsidTr="6F9AC6B1">
        <w:trPr>
          <w:cnfStyle w:val="000000100000" w:firstRow="0" w:lastRow="0" w:firstColumn="0" w:lastColumn="0" w:oddVBand="0" w:evenVBand="0" w:oddHBand="1" w:evenHBand="0" w:firstRowFirstColumn="0" w:firstRowLastColumn="0" w:lastRowFirstColumn="0" w:lastRowLastColumn="0"/>
          <w:trHeight w:val="1700"/>
        </w:trPr>
        <w:tc>
          <w:tcPr>
            <w:cnfStyle w:val="000010000000" w:firstRow="0" w:lastRow="0" w:firstColumn="0" w:lastColumn="0" w:oddVBand="1" w:evenVBand="0" w:oddHBand="0" w:evenHBand="0" w:firstRowFirstColumn="0" w:firstRowLastColumn="0" w:lastRowFirstColumn="0" w:lastRowLastColumn="0"/>
            <w:tcW w:w="1736" w:type="dxa"/>
          </w:tcPr>
          <w:p w14:paraId="27705DB4" w14:textId="77777777" w:rsidR="0034797C" w:rsidRPr="00946E91" w:rsidRDefault="0034797C" w:rsidP="00EB23EA">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1CC7968A" w14:textId="77777777" w:rsidR="0034797C" w:rsidRPr="001F1644" w:rsidRDefault="0034797C"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644">
              <w:rPr>
                <w:rFonts w:ascii="Arial" w:hAnsi="Arial" w:cs="Arial"/>
              </w:rPr>
              <w:t>-</w:t>
            </w:r>
            <w:r w:rsidRPr="001F1644">
              <w:rPr>
                <w:rFonts w:ascii="Arial" w:hAnsi="Arial" w:cs="Arial"/>
              </w:rPr>
              <w:tab/>
              <w:t>prikupljanje financijskih sredstava</w:t>
            </w:r>
          </w:p>
          <w:p w14:paraId="2FE6DEEF" w14:textId="77777777" w:rsidR="0034797C" w:rsidRPr="001F1644" w:rsidRDefault="0034797C"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644">
              <w:rPr>
                <w:rFonts w:ascii="Arial" w:hAnsi="Arial" w:cs="Arial"/>
              </w:rPr>
              <w:t>-</w:t>
            </w:r>
            <w:r w:rsidRPr="001F1644">
              <w:rPr>
                <w:rFonts w:ascii="Arial" w:hAnsi="Arial" w:cs="Arial"/>
              </w:rPr>
              <w:tab/>
              <w:t>dobrovoljni prilozi</w:t>
            </w:r>
          </w:p>
          <w:p w14:paraId="47035682" w14:textId="77777777" w:rsidR="0034797C" w:rsidRPr="001F1644" w:rsidRDefault="0034797C"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644">
              <w:rPr>
                <w:rFonts w:ascii="Arial" w:hAnsi="Arial" w:cs="Arial"/>
              </w:rPr>
              <w:t>-</w:t>
            </w:r>
            <w:r w:rsidRPr="001F1644">
              <w:rPr>
                <w:rFonts w:ascii="Arial" w:hAnsi="Arial" w:cs="Arial"/>
              </w:rPr>
              <w:tab/>
              <w:t>kreativne akcije za prikupljanje novca</w:t>
            </w:r>
          </w:p>
          <w:p w14:paraId="661A9157" w14:textId="77777777" w:rsidR="0034797C" w:rsidRPr="00C146BE" w:rsidRDefault="0034797C"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F1644">
              <w:rPr>
                <w:rFonts w:ascii="Arial" w:hAnsi="Arial" w:cs="Arial"/>
              </w:rPr>
              <w:t>-</w:t>
            </w:r>
            <w:r w:rsidRPr="001F1644">
              <w:rPr>
                <w:rFonts w:ascii="Arial" w:hAnsi="Arial" w:cs="Arial"/>
              </w:rPr>
              <w:tab/>
              <w:t>prodaja narukvica/magneta</w:t>
            </w:r>
          </w:p>
        </w:tc>
      </w:tr>
      <w:tr w:rsidR="0034797C" w14:paraId="175EDD18"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5A10EBC" w14:textId="77777777" w:rsidR="0034797C" w:rsidRPr="00946E91" w:rsidRDefault="0034797C" w:rsidP="00EB23EA">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4EBF2E45" w14:textId="416DD0FF" w:rsidR="0034797C" w:rsidRPr="00C146BE" w:rsidRDefault="4B5AFD46"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prosinac 202</w:t>
            </w:r>
            <w:r w:rsidR="12D60D19" w:rsidRPr="6F9AC6B1">
              <w:rPr>
                <w:rFonts w:ascii="Arial" w:hAnsi="Arial" w:cs="Arial"/>
              </w:rPr>
              <w:t>5</w:t>
            </w:r>
            <w:r w:rsidRPr="6F9AC6B1">
              <w:rPr>
                <w:rFonts w:ascii="Arial" w:hAnsi="Arial" w:cs="Arial"/>
              </w:rPr>
              <w:t>. i travanj 202</w:t>
            </w:r>
            <w:r w:rsidR="32F7CB57" w:rsidRPr="6F9AC6B1">
              <w:rPr>
                <w:rFonts w:ascii="Arial" w:hAnsi="Arial" w:cs="Arial"/>
              </w:rPr>
              <w:t>6</w:t>
            </w:r>
            <w:r w:rsidRPr="6F9AC6B1">
              <w:rPr>
                <w:rFonts w:ascii="Arial" w:hAnsi="Arial" w:cs="Arial"/>
              </w:rPr>
              <w:t>.</w:t>
            </w:r>
          </w:p>
        </w:tc>
      </w:tr>
      <w:tr w:rsidR="0034797C" w14:paraId="7097F39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D5494E5" w14:textId="77777777" w:rsidR="0034797C" w:rsidRPr="00946E91" w:rsidRDefault="0034797C" w:rsidP="00EB23EA">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20E0F15B" w14:textId="77777777" w:rsidR="0034797C" w:rsidRPr="00C146BE" w:rsidRDefault="0034797C" w:rsidP="00EB23EA">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p>
        </w:tc>
      </w:tr>
    </w:tbl>
    <w:p w14:paraId="17989DA2" w14:textId="262670C1" w:rsidR="0034797C" w:rsidRDefault="0034797C" w:rsidP="0034797C">
      <w:pPr>
        <w:rPr>
          <w:rFonts w:eastAsia="Corsiva"/>
        </w:rPr>
      </w:pPr>
    </w:p>
    <w:p w14:paraId="50459A97" w14:textId="77777777" w:rsidR="005D039A" w:rsidRDefault="005D039A" w:rsidP="00574D8E">
      <w:pPr>
        <w:pStyle w:val="Naslov2"/>
        <w:rPr>
          <w:rFonts w:ascii="Arial" w:eastAsia="Corsiva" w:hAnsi="Arial" w:cs="Arial"/>
          <w:color w:val="4F81BD" w:themeColor="accent1"/>
        </w:rPr>
      </w:pPr>
    </w:p>
    <w:p w14:paraId="701B9CF0" w14:textId="67B9718A" w:rsidR="0034797C" w:rsidRPr="00B35A8A" w:rsidRDefault="5E926A16" w:rsidP="00574D8E">
      <w:pPr>
        <w:pStyle w:val="Naslov2"/>
        <w:rPr>
          <w:rFonts w:ascii="Arial" w:hAnsi="Arial" w:cs="Arial"/>
          <w:color w:val="4F81BD" w:themeColor="accent1"/>
        </w:rPr>
      </w:pPr>
      <w:bookmarkStart w:id="45" w:name="_Toc1820618740"/>
      <w:r w:rsidRPr="6F9AC6B1">
        <w:rPr>
          <w:rFonts w:ascii="Arial" w:eastAsia="Corsiva" w:hAnsi="Arial" w:cs="Arial"/>
          <w:color w:val="4F81BD" w:themeColor="accent1"/>
        </w:rPr>
        <w:t xml:space="preserve">9.4. </w:t>
      </w:r>
      <w:r w:rsidR="3B38A1CC" w:rsidRPr="6F9AC6B1">
        <w:rPr>
          <w:rFonts w:ascii="Arial" w:hAnsi="Arial" w:cs="Arial"/>
          <w:color w:val="4F81BD" w:themeColor="accent1"/>
        </w:rPr>
        <w:t>SURADNJA S OSTALIM INSTITUCIJAMA</w:t>
      </w:r>
      <w:bookmarkEnd w:id="45"/>
    </w:p>
    <w:p w14:paraId="4A11AE4B" w14:textId="235853C1" w:rsidR="00575718" w:rsidRDefault="00575718" w:rsidP="00575718">
      <w:pPr>
        <w:rPr>
          <w:rFonts w:eastAsia="Corsiva"/>
        </w:rPr>
      </w:pPr>
    </w:p>
    <w:p w14:paraId="2F0D4FE1" w14:textId="397DECEA" w:rsidR="6F9AC6B1" w:rsidRDefault="6F9AC6B1" w:rsidP="6F9AC6B1">
      <w:pPr>
        <w:rPr>
          <w:rFonts w:eastAsia="Corsiva"/>
        </w:rPr>
      </w:pPr>
    </w:p>
    <w:tbl>
      <w:tblPr>
        <w:tblStyle w:val="Tablicareetke4-isticanje11"/>
        <w:tblW w:w="0" w:type="auto"/>
        <w:tblLayout w:type="fixed"/>
        <w:tblLook w:val="0000" w:firstRow="0" w:lastRow="0" w:firstColumn="0" w:lastColumn="0" w:noHBand="0" w:noVBand="0"/>
      </w:tblPr>
      <w:tblGrid>
        <w:gridCol w:w="1665"/>
        <w:gridCol w:w="7290"/>
      </w:tblGrid>
      <w:tr w:rsidR="6F9AC6B1" w14:paraId="56224C7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65" w:type="dxa"/>
          </w:tcPr>
          <w:p w14:paraId="6326AAAE" w14:textId="612C527E" w:rsidR="6F9AC6B1" w:rsidRDefault="6F9AC6B1" w:rsidP="6F9AC6B1">
            <w:pPr>
              <w:rPr>
                <w:rFonts w:ascii="Aptos" w:eastAsia="Aptos" w:hAnsi="Aptos" w:cs="Aptos"/>
                <w:color w:val="000000" w:themeColor="text1"/>
              </w:rPr>
            </w:pPr>
            <w:r w:rsidRPr="6F9AC6B1">
              <w:rPr>
                <w:rFonts w:ascii="Aptos" w:eastAsia="Aptos" w:hAnsi="Aptos" w:cs="Aptos"/>
                <w:b/>
                <w:bCs/>
                <w:color w:val="000000" w:themeColor="text1"/>
              </w:rPr>
              <w:t>AKTIVNOST</w:t>
            </w:r>
          </w:p>
        </w:tc>
        <w:tc>
          <w:tcPr>
            <w:tcW w:w="7290" w:type="dxa"/>
          </w:tcPr>
          <w:p w14:paraId="17E38CCB" w14:textId="5261583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ptos" w:eastAsia="Aptos" w:hAnsi="Aptos" w:cs="Aptos"/>
                <w:color w:val="000000" w:themeColor="text1"/>
              </w:rPr>
            </w:pPr>
            <w:r w:rsidRPr="6F9AC6B1">
              <w:rPr>
                <w:rFonts w:ascii="Aptos" w:eastAsia="Aptos" w:hAnsi="Aptos" w:cs="Aptos"/>
                <w:b/>
                <w:bCs/>
                <w:color w:val="000000" w:themeColor="text1"/>
              </w:rPr>
              <w:t>Provedba aktivnosti temeljem Sporazuma sa HZZ-om (CISOK-om)</w:t>
            </w:r>
          </w:p>
        </w:tc>
      </w:tr>
      <w:tr w:rsidR="6F9AC6B1" w14:paraId="63F751B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65" w:type="dxa"/>
          </w:tcPr>
          <w:p w14:paraId="64390082"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290" w:type="dxa"/>
          </w:tcPr>
          <w:p w14:paraId="5A1DA48E" w14:textId="2037562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Upoznati učenike s kretanjima na tržištu rada</w:t>
            </w:r>
          </w:p>
          <w:p w14:paraId="1E58FAD4" w14:textId="3E9A307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 Informirati učenike o uslugama HZZ-a i mogućnostima profesionalnog usmjeravanja </w:t>
            </w:r>
          </w:p>
          <w:p w14:paraId="072E0B0C" w14:textId="4D46E3B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Pružiti podršku u donošenju odluka o daljnjem obrazovanju i zapošljavanju </w:t>
            </w:r>
          </w:p>
          <w:p w14:paraId="1388C72D" w14:textId="519B452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Osposobiti učenike za korištenje portala e-Usmjeravanje i CISOK portala </w:t>
            </w:r>
          </w:p>
          <w:p w14:paraId="6E4A8169" w14:textId="3A65B469"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Povećati dostupnost i razumijevanje informacija o zapošljavanju i karijernim mogućnostima</w:t>
            </w:r>
          </w:p>
        </w:tc>
      </w:tr>
      <w:tr w:rsidR="6F9AC6B1" w14:paraId="7E82499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65" w:type="dxa"/>
          </w:tcPr>
          <w:p w14:paraId="5197A7C9"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290" w:type="dxa"/>
          </w:tcPr>
          <w:p w14:paraId="3F8B5B40" w14:textId="07B75475"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Učenici završnih razreda srednje škole (maturanti), a po potrebi i ostali učenici</w:t>
            </w:r>
          </w:p>
        </w:tc>
      </w:tr>
      <w:tr w:rsidR="6F9AC6B1" w14:paraId="460469B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65" w:type="dxa"/>
          </w:tcPr>
          <w:p w14:paraId="3DD46E65" w14:textId="7B7B5AF5" w:rsidR="6F9AC6B1" w:rsidRDefault="6F9AC6B1" w:rsidP="6F9AC6B1">
            <w:pPr>
              <w:pStyle w:val="Sadrajitablice"/>
              <w:spacing w:after="283"/>
              <w:rPr>
                <w:rFonts w:ascii="Arial" w:hAnsi="Arial" w:cs="Arial"/>
                <w:b/>
                <w:bCs/>
              </w:rPr>
            </w:pPr>
            <w:r w:rsidRPr="6F9AC6B1">
              <w:rPr>
                <w:rFonts w:ascii="Arial" w:hAnsi="Arial" w:cs="Arial"/>
                <w:b/>
                <w:bCs/>
                <w:lang w:val="hr-HR"/>
              </w:rPr>
              <w:t>Nositelji aktivnosti</w:t>
            </w:r>
          </w:p>
        </w:tc>
        <w:tc>
          <w:tcPr>
            <w:tcW w:w="7290" w:type="dxa"/>
          </w:tcPr>
          <w:p w14:paraId="0E3F5291" w14:textId="668E9E9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stručna služba (pedagog, psiholog)</w:t>
            </w:r>
          </w:p>
          <w:p w14:paraId="0B4809BF" w14:textId="298E8D0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razrednici završnih razreda</w:t>
            </w:r>
          </w:p>
          <w:p w14:paraId="261C6B52" w14:textId="41A1CD47"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CISOK i njihovi savjetnici</w:t>
            </w:r>
          </w:p>
        </w:tc>
      </w:tr>
      <w:tr w:rsidR="6F9AC6B1" w14:paraId="0D1B7C6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65" w:type="dxa"/>
          </w:tcPr>
          <w:p w14:paraId="51C015BF"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290" w:type="dxa"/>
          </w:tcPr>
          <w:p w14:paraId="5BC158FF" w14:textId="39A8643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Radionice, prezentacije i predavanja u školi </w:t>
            </w:r>
          </w:p>
          <w:p w14:paraId="6EC22C29" w14:textId="4DA6ED58"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Individualna i grupna informiranja učenika</w:t>
            </w:r>
          </w:p>
          <w:p w14:paraId="4158693B" w14:textId="57474A65"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Distribucija informativnih materijala (letci, brošure, plakati) - Upoznavanje učenika s portalom e-Usmjeravanje i CISOK portalom te praktično korištenje alata</w:t>
            </w:r>
          </w:p>
        </w:tc>
      </w:tr>
      <w:tr w:rsidR="6F9AC6B1" w14:paraId="129C34B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65" w:type="dxa"/>
          </w:tcPr>
          <w:p w14:paraId="6FDB1791"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t>Vremenik</w:t>
            </w:r>
            <w:proofErr w:type="spellEnd"/>
          </w:p>
        </w:tc>
        <w:tc>
          <w:tcPr>
            <w:tcW w:w="7290" w:type="dxa"/>
          </w:tcPr>
          <w:p w14:paraId="7BB65148" w14:textId="555CD5A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Tijekom nastavne godine</w:t>
            </w:r>
          </w:p>
        </w:tc>
      </w:tr>
      <w:tr w:rsidR="6F9AC6B1" w14:paraId="41DEE2B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65" w:type="dxa"/>
          </w:tcPr>
          <w:p w14:paraId="58A945D3"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lastRenderedPageBreak/>
              <w:t>Vrednovanje</w:t>
            </w:r>
          </w:p>
        </w:tc>
        <w:tc>
          <w:tcPr>
            <w:tcW w:w="7290" w:type="dxa"/>
          </w:tcPr>
          <w:p w14:paraId="6024A9F6" w14:textId="47A11A98"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Povratne informacije učenika</w:t>
            </w:r>
          </w:p>
          <w:p w14:paraId="71A15690" w14:textId="6610F7B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Evaluacija suradnje sa HZZ-om </w:t>
            </w:r>
          </w:p>
        </w:tc>
      </w:tr>
      <w:tr w:rsidR="6F9AC6B1" w14:paraId="50B60D0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65" w:type="dxa"/>
          </w:tcPr>
          <w:p w14:paraId="6C18901B"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290" w:type="dxa"/>
          </w:tcPr>
          <w:p w14:paraId="581C3960" w14:textId="3765212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w:t>
            </w:r>
          </w:p>
        </w:tc>
      </w:tr>
    </w:tbl>
    <w:p w14:paraId="3B4D8F83" w14:textId="5C265F6B" w:rsidR="6F9AC6B1" w:rsidRDefault="6F9AC6B1" w:rsidP="6F9AC6B1">
      <w:pPr>
        <w:rPr>
          <w:rFonts w:eastAsia="Corsiva"/>
        </w:rPr>
      </w:pPr>
    </w:p>
    <w:tbl>
      <w:tblPr>
        <w:tblStyle w:val="Tablicareetke2-isticanje11"/>
        <w:tblW w:w="0" w:type="auto"/>
        <w:tblLook w:val="0000" w:firstRow="0" w:lastRow="0" w:firstColumn="0" w:lastColumn="0" w:noHBand="0" w:noVBand="0"/>
      </w:tblPr>
      <w:tblGrid>
        <w:gridCol w:w="1695"/>
        <w:gridCol w:w="7340"/>
      </w:tblGrid>
      <w:tr w:rsidR="6F9AC6B1" w14:paraId="761426DD"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1474CAE4" w14:textId="3CF23CD5" w:rsidR="6F9AC6B1" w:rsidRDefault="6F9AC6B1" w:rsidP="6F9AC6B1">
            <w:pPr>
              <w:rPr>
                <w:rFonts w:ascii="Arial" w:eastAsia="Arial" w:hAnsi="Arial" w:cs="Arial"/>
                <w:b/>
                <w:bCs/>
              </w:rPr>
            </w:pPr>
            <w:r w:rsidRPr="6F9AC6B1">
              <w:rPr>
                <w:rFonts w:ascii="Arial" w:eastAsia="Arial" w:hAnsi="Arial" w:cs="Arial"/>
                <w:b/>
                <w:bCs/>
              </w:rPr>
              <w:t>AKTIVNOST</w:t>
            </w:r>
          </w:p>
        </w:tc>
        <w:tc>
          <w:tcPr>
            <w:tcW w:w="7340" w:type="dxa"/>
          </w:tcPr>
          <w:p w14:paraId="75260022" w14:textId="4F134862" w:rsidR="3642A806" w:rsidRDefault="3642A806"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Društvo za psihološku pomoć „Sunce“</w:t>
            </w:r>
            <w:r w:rsidRPr="6F9AC6B1">
              <w:rPr>
                <w:rFonts w:ascii="Arial" w:eastAsia="Arial" w:hAnsi="Arial" w:cs="Arial"/>
              </w:rPr>
              <w:t>:  radionice i savjetovanja</w:t>
            </w:r>
          </w:p>
        </w:tc>
      </w:tr>
      <w:tr w:rsidR="6F9AC6B1" w14:paraId="5FB5A13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416C33A1"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340" w:type="dxa"/>
          </w:tcPr>
          <w:p w14:paraId="6966DA48" w14:textId="7870892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Jačanje mentalnog zdravlja i otpornosti mladih </w:t>
            </w:r>
            <w:r>
              <w:br/>
            </w:r>
            <w:r w:rsidRPr="6F9AC6B1">
              <w:rPr>
                <w:rFonts w:ascii="Arial" w:eastAsia="Arial" w:hAnsi="Arial" w:cs="Arial"/>
              </w:rPr>
              <w:t xml:space="preserve">- Prevencija i rana detekcija rizičnih ponašanja i teškoća mentalnog zdravlja </w:t>
            </w:r>
            <w:r>
              <w:br/>
            </w:r>
            <w:r w:rsidRPr="6F9AC6B1">
              <w:rPr>
                <w:rFonts w:ascii="Arial" w:eastAsia="Arial" w:hAnsi="Arial" w:cs="Arial"/>
              </w:rPr>
              <w:t xml:space="preserve">- Osnaživanje socijalnih, komunikacijskih i emocionalnih vještina učenika </w:t>
            </w:r>
            <w:r>
              <w:br/>
            </w:r>
            <w:r w:rsidRPr="6F9AC6B1">
              <w:rPr>
                <w:rFonts w:ascii="Arial" w:eastAsia="Arial" w:hAnsi="Arial" w:cs="Arial"/>
              </w:rPr>
              <w:t>- Pružanje dodatne psihološke podrške učenicima u riziku</w:t>
            </w:r>
          </w:p>
        </w:tc>
      </w:tr>
      <w:tr w:rsidR="6F9AC6B1" w14:paraId="6FF7A000"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56D5809B"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340" w:type="dxa"/>
          </w:tcPr>
          <w:p w14:paraId="4B3D2737" w14:textId="0778BDE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Učenici srednjih škola grada Osijeka </w:t>
            </w:r>
          </w:p>
        </w:tc>
      </w:tr>
      <w:tr w:rsidR="6F9AC6B1" w14:paraId="7BEFB6F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4604E453" w14:textId="7010777E" w:rsidR="6F9AC6B1" w:rsidRDefault="6F9AC6B1" w:rsidP="6F9AC6B1">
            <w:pPr>
              <w:pStyle w:val="Sadrajitablice"/>
              <w:spacing w:after="283"/>
              <w:rPr>
                <w:rFonts w:ascii="Arial" w:hAnsi="Arial" w:cs="Arial"/>
                <w:b/>
                <w:bCs/>
              </w:rPr>
            </w:pPr>
            <w:r w:rsidRPr="6F9AC6B1">
              <w:rPr>
                <w:rFonts w:ascii="Arial" w:hAnsi="Arial" w:cs="Arial"/>
                <w:b/>
                <w:bCs/>
                <w:lang w:val="hr-HR"/>
              </w:rPr>
              <w:t xml:space="preserve">Nositelji </w:t>
            </w:r>
            <w:proofErr w:type="spellStart"/>
            <w:r w:rsidRPr="6F9AC6B1">
              <w:rPr>
                <w:rFonts w:ascii="Arial" w:hAnsi="Arial" w:cs="Arial"/>
                <w:b/>
                <w:bCs/>
                <w:lang w:val="hr-HR"/>
              </w:rPr>
              <w:t>aktivnostit</w:t>
            </w:r>
            <w:proofErr w:type="spellEnd"/>
          </w:p>
        </w:tc>
        <w:tc>
          <w:tcPr>
            <w:tcW w:w="7340" w:type="dxa"/>
          </w:tcPr>
          <w:p w14:paraId="7B73D941" w14:textId="1B715D6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Pr="6F9AC6B1">
              <w:rPr>
                <w:rFonts w:ascii="Arial" w:eastAsia="Arial" w:hAnsi="Arial" w:cs="Arial"/>
                <w:b/>
                <w:bCs/>
              </w:rPr>
              <w:t>Društvo za psihološku pomoć „Sunce“</w:t>
            </w:r>
            <w:r w:rsidRPr="6F9AC6B1">
              <w:rPr>
                <w:rFonts w:ascii="Arial" w:eastAsia="Arial" w:hAnsi="Arial" w:cs="Arial"/>
              </w:rPr>
              <w:t xml:space="preserve">: organizacija i provedba projekta, provođenje radionica i savjetovanja (psihologinje) </w:t>
            </w:r>
            <w:r>
              <w:br/>
            </w:r>
            <w:r w:rsidRPr="6F9AC6B1">
              <w:rPr>
                <w:rFonts w:ascii="Arial" w:eastAsia="Arial" w:hAnsi="Arial" w:cs="Arial"/>
              </w:rPr>
              <w:t xml:space="preserve">- </w:t>
            </w:r>
            <w:r w:rsidRPr="6F9AC6B1">
              <w:rPr>
                <w:rFonts w:ascii="Arial" w:eastAsia="Arial" w:hAnsi="Arial" w:cs="Arial"/>
                <w:b/>
                <w:bCs/>
              </w:rPr>
              <w:t>Škola i stručna služba</w:t>
            </w:r>
            <w:r w:rsidRPr="6F9AC6B1">
              <w:rPr>
                <w:rFonts w:ascii="Arial" w:eastAsia="Arial" w:hAnsi="Arial" w:cs="Arial"/>
              </w:rPr>
              <w:t xml:space="preserve">: odabir učenika, koordinacija termina, osiguravanje prostora i podrške </w:t>
            </w:r>
            <w:r>
              <w:br/>
            </w:r>
            <w:r w:rsidRPr="6F9AC6B1">
              <w:rPr>
                <w:rFonts w:ascii="Arial" w:eastAsia="Arial" w:hAnsi="Arial" w:cs="Arial"/>
              </w:rPr>
              <w:t xml:space="preserve">- </w:t>
            </w:r>
            <w:r w:rsidRPr="6F9AC6B1">
              <w:rPr>
                <w:rFonts w:ascii="Arial" w:eastAsia="Arial" w:hAnsi="Arial" w:cs="Arial"/>
                <w:b/>
                <w:bCs/>
              </w:rPr>
              <w:t>Učenici</w:t>
            </w:r>
            <w:r w:rsidRPr="6F9AC6B1">
              <w:rPr>
                <w:rFonts w:ascii="Arial" w:eastAsia="Arial" w:hAnsi="Arial" w:cs="Arial"/>
              </w:rPr>
              <w:t>: aktivno sudjelovanje u radionicama i savjetovanju</w:t>
            </w:r>
          </w:p>
        </w:tc>
      </w:tr>
      <w:tr w:rsidR="6F9AC6B1" w14:paraId="4A34770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2BA71C62"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340" w:type="dxa"/>
          </w:tcPr>
          <w:p w14:paraId="1FDE5552" w14:textId="097EF71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Ciklus od 6 radionica (teme: komunikacijske vještine, slika o sebi i samopouzdanje, emocionalna samoregulacija, stres i suočavanje, tehnike relaksacije, psihološka otpornost) </w:t>
            </w:r>
            <w:r>
              <w:br/>
            </w:r>
            <w:r w:rsidRPr="6F9AC6B1">
              <w:rPr>
                <w:rFonts w:ascii="Arial" w:eastAsia="Arial" w:hAnsi="Arial" w:cs="Arial"/>
              </w:rPr>
              <w:t>- Radionice provod</w:t>
            </w:r>
            <w:r w:rsidR="21755638" w:rsidRPr="6F9AC6B1">
              <w:rPr>
                <w:rFonts w:ascii="Arial" w:eastAsia="Arial" w:hAnsi="Arial" w:cs="Arial"/>
              </w:rPr>
              <w:t xml:space="preserve">e </w:t>
            </w:r>
            <w:r w:rsidRPr="6F9AC6B1">
              <w:rPr>
                <w:rFonts w:ascii="Arial" w:eastAsia="Arial" w:hAnsi="Arial" w:cs="Arial"/>
              </w:rPr>
              <w:t>psihologinj</w:t>
            </w:r>
            <w:r w:rsidR="56AF4AC0" w:rsidRPr="6F9AC6B1">
              <w:rPr>
                <w:rFonts w:ascii="Arial" w:eastAsia="Arial" w:hAnsi="Arial" w:cs="Arial"/>
              </w:rPr>
              <w:t>e iz Sunca</w:t>
            </w:r>
            <w:r w:rsidRPr="6F9AC6B1">
              <w:rPr>
                <w:rFonts w:ascii="Arial" w:eastAsia="Arial" w:hAnsi="Arial" w:cs="Arial"/>
              </w:rPr>
              <w:t xml:space="preserve"> na satu razrednika </w:t>
            </w:r>
            <w:r>
              <w:br/>
            </w:r>
            <w:r w:rsidRPr="6F9AC6B1">
              <w:rPr>
                <w:rFonts w:ascii="Arial" w:eastAsia="Arial" w:hAnsi="Arial" w:cs="Arial"/>
              </w:rPr>
              <w:t xml:space="preserve">- Provedba u školi, u dogovorenim terminima </w:t>
            </w:r>
            <w:r>
              <w:br/>
            </w:r>
            <w:r w:rsidRPr="6F9AC6B1">
              <w:rPr>
                <w:rFonts w:ascii="Arial" w:eastAsia="Arial" w:hAnsi="Arial" w:cs="Arial"/>
              </w:rPr>
              <w:t>- Besplatno individualno psihološko savjetovanje (do 6 susreta) uživo ili online, uz roditeljsku suglasnost za maloljetne učenike</w:t>
            </w:r>
          </w:p>
        </w:tc>
      </w:tr>
      <w:tr w:rsidR="6F9AC6B1" w14:paraId="7DECFA9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25DB7773"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t>Vremenik</w:t>
            </w:r>
            <w:proofErr w:type="spellEnd"/>
          </w:p>
        </w:tc>
        <w:tc>
          <w:tcPr>
            <w:tcW w:w="7340" w:type="dxa"/>
          </w:tcPr>
          <w:p w14:paraId="3CC42434" w14:textId="751C4578" w:rsidR="2FCD0B89" w:rsidRDefault="2FCD0B89" w:rsidP="6F9AC6B1">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Drugo polugodište</w:t>
            </w:r>
          </w:p>
        </w:tc>
      </w:tr>
      <w:tr w:rsidR="6F9AC6B1" w14:paraId="3D3765F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4318CBEF"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340" w:type="dxa"/>
          </w:tcPr>
          <w:p w14:paraId="4987E916" w14:textId="1D769D9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Povratne informacije učenika</w:t>
            </w:r>
            <w:r w:rsidR="13FB5BFA" w:rsidRPr="6F9AC6B1">
              <w:rPr>
                <w:rFonts w:ascii="Arial" w:eastAsia="Arial" w:hAnsi="Arial" w:cs="Arial"/>
              </w:rPr>
              <w:t xml:space="preserve">, razrednika </w:t>
            </w:r>
            <w:r w:rsidRPr="6F9AC6B1">
              <w:rPr>
                <w:rFonts w:ascii="Arial" w:eastAsia="Arial" w:hAnsi="Arial" w:cs="Arial"/>
              </w:rPr>
              <w:t>n</w:t>
            </w:r>
            <w:r w:rsidR="48A7795D" w:rsidRPr="6F9AC6B1">
              <w:rPr>
                <w:rFonts w:ascii="Arial" w:eastAsia="Arial" w:hAnsi="Arial" w:cs="Arial"/>
              </w:rPr>
              <w:t xml:space="preserve">i stručne službe </w:t>
            </w:r>
            <w:r w:rsidRPr="6F9AC6B1">
              <w:rPr>
                <w:rFonts w:ascii="Arial" w:eastAsia="Arial" w:hAnsi="Arial" w:cs="Arial"/>
              </w:rPr>
              <w:t xml:space="preserve">o korisnosti radionica </w:t>
            </w:r>
            <w:r>
              <w:br/>
            </w:r>
          </w:p>
        </w:tc>
      </w:tr>
      <w:tr w:rsidR="6F9AC6B1" w14:paraId="0C3CCEB4"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50119C1F"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340" w:type="dxa"/>
          </w:tcPr>
          <w:p w14:paraId="25A6064B" w14:textId="4C69879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Radionice i savjetovanje su </w:t>
            </w:r>
            <w:r w:rsidRPr="6F9AC6B1">
              <w:rPr>
                <w:rFonts w:ascii="Arial" w:eastAsia="Arial" w:hAnsi="Arial" w:cs="Arial"/>
                <w:b/>
                <w:bCs/>
              </w:rPr>
              <w:t>besplatni</w:t>
            </w:r>
            <w:r w:rsidRPr="6F9AC6B1">
              <w:rPr>
                <w:rFonts w:ascii="Arial" w:eastAsia="Arial" w:hAnsi="Arial" w:cs="Arial"/>
              </w:rPr>
              <w:t xml:space="preserve"> za škole i učenike (</w:t>
            </w:r>
            <w:r w:rsidR="5F608F6B" w:rsidRPr="6F9AC6B1">
              <w:rPr>
                <w:rFonts w:ascii="Arial" w:eastAsia="Arial" w:hAnsi="Arial" w:cs="Arial"/>
              </w:rPr>
              <w:t xml:space="preserve">projekt udruge Sunce </w:t>
            </w:r>
            <w:r w:rsidRPr="6F9AC6B1">
              <w:rPr>
                <w:rFonts w:ascii="Arial" w:eastAsia="Arial" w:hAnsi="Arial" w:cs="Arial"/>
              </w:rPr>
              <w:t xml:space="preserve">financiran </w:t>
            </w:r>
            <w:r w:rsidR="2E7B92B8" w:rsidRPr="6F9AC6B1">
              <w:rPr>
                <w:rFonts w:ascii="Arial" w:eastAsia="Arial" w:hAnsi="Arial" w:cs="Arial"/>
              </w:rPr>
              <w:t xml:space="preserve">je </w:t>
            </w:r>
            <w:r w:rsidRPr="6F9AC6B1">
              <w:rPr>
                <w:rFonts w:ascii="Arial" w:eastAsia="Arial" w:hAnsi="Arial" w:cs="Arial"/>
              </w:rPr>
              <w:t xml:space="preserve">od strane Ministarstva rada, mirovinskog sustava, obitelji i socijalne politike) </w:t>
            </w:r>
            <w:r>
              <w:br/>
            </w:r>
          </w:p>
        </w:tc>
      </w:tr>
    </w:tbl>
    <w:p w14:paraId="0BB2CC72" w14:textId="6EDB9A53" w:rsidR="6F9AC6B1" w:rsidRDefault="6F9AC6B1" w:rsidP="6F9AC6B1">
      <w:pPr>
        <w:rPr>
          <w:rFonts w:eastAsia="Corsiva"/>
        </w:rPr>
      </w:pPr>
    </w:p>
    <w:p w14:paraId="06BCEC7B" w14:textId="435CA220" w:rsidR="6F9AC6B1" w:rsidRDefault="6F9AC6B1" w:rsidP="6F9AC6B1">
      <w:pPr>
        <w:rPr>
          <w:rFonts w:eastAsia="Corsiva"/>
        </w:rPr>
      </w:pPr>
    </w:p>
    <w:tbl>
      <w:tblPr>
        <w:tblStyle w:val="Tablicareetke2-isticanje11"/>
        <w:tblW w:w="0" w:type="auto"/>
        <w:tblLook w:val="0000" w:firstRow="0" w:lastRow="0" w:firstColumn="0" w:lastColumn="0" w:noHBand="0" w:noVBand="0"/>
      </w:tblPr>
      <w:tblGrid>
        <w:gridCol w:w="1695"/>
        <w:gridCol w:w="7335"/>
      </w:tblGrid>
      <w:tr w:rsidR="6F9AC6B1" w14:paraId="74350AB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5C20E35E" w14:textId="69E5BE56" w:rsidR="6F9AC6B1" w:rsidRDefault="6F9AC6B1" w:rsidP="6F9AC6B1">
            <w:pPr>
              <w:rPr>
                <w:rFonts w:ascii="Arial" w:eastAsia="Arial" w:hAnsi="Arial" w:cs="Arial"/>
                <w:b/>
                <w:bCs/>
              </w:rPr>
            </w:pPr>
            <w:r w:rsidRPr="6F9AC6B1">
              <w:rPr>
                <w:rFonts w:ascii="Arial" w:eastAsia="Arial" w:hAnsi="Arial" w:cs="Arial"/>
                <w:b/>
                <w:bCs/>
              </w:rPr>
              <w:t>AKTIVNOST</w:t>
            </w:r>
          </w:p>
        </w:tc>
        <w:tc>
          <w:tcPr>
            <w:tcW w:w="7335" w:type="dxa"/>
          </w:tcPr>
          <w:p w14:paraId="3C276930" w14:textId="451B57F4" w:rsidR="19C148FF" w:rsidRDefault="19C148FF"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 xml:space="preserve">Suradnja s Institutom društvenih znanosti Ivo Pilar – </w:t>
            </w:r>
            <w:r w:rsidR="70C69430" w:rsidRPr="6F9AC6B1">
              <w:rPr>
                <w:rFonts w:ascii="Arial" w:eastAsia="Arial" w:hAnsi="Arial" w:cs="Arial"/>
                <w:b/>
                <w:bCs/>
              </w:rPr>
              <w:t xml:space="preserve"> projekt </w:t>
            </w:r>
            <w:r w:rsidRPr="6F9AC6B1">
              <w:rPr>
                <w:rFonts w:ascii="Arial" w:eastAsia="Arial" w:hAnsi="Arial" w:cs="Arial"/>
                <w:b/>
                <w:bCs/>
              </w:rPr>
              <w:t>TEEN WELL</w:t>
            </w:r>
          </w:p>
        </w:tc>
      </w:tr>
      <w:tr w:rsidR="6F9AC6B1" w14:paraId="77B9D5A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312A9B53" w14:textId="77777777" w:rsidR="6F9AC6B1" w:rsidRDefault="6F9AC6B1" w:rsidP="6F9AC6B1">
            <w:pPr>
              <w:pStyle w:val="Sadrajitablice"/>
              <w:spacing w:after="283"/>
              <w:rPr>
                <w:rFonts w:ascii="Arial" w:eastAsia="Arial" w:hAnsi="Arial" w:cs="Arial"/>
                <w:b/>
                <w:bCs/>
                <w:lang w:val="hr-HR"/>
              </w:rPr>
            </w:pPr>
            <w:r w:rsidRPr="6F9AC6B1">
              <w:rPr>
                <w:rFonts w:ascii="Arial" w:eastAsia="Arial" w:hAnsi="Arial" w:cs="Arial"/>
                <w:b/>
                <w:bCs/>
                <w:lang w:val="hr-HR"/>
              </w:rPr>
              <w:t>Ciljevi</w:t>
            </w:r>
          </w:p>
        </w:tc>
        <w:tc>
          <w:tcPr>
            <w:tcW w:w="7335" w:type="dxa"/>
          </w:tcPr>
          <w:p w14:paraId="57FE0B80" w14:textId="76E4ADD7"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Praćenje promjena u pokazateljima dobrobiti (zadovoljstvo životom, emocionalni problemi)</w:t>
            </w:r>
          </w:p>
          <w:p w14:paraId="42FA1484" w14:textId="2D4DCC2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 Ispitivanje uloge obiteljskih karakteristika i kvalitete odnosa s vršnjacima u predviđanju dobrobiti adolescenata </w:t>
            </w:r>
          </w:p>
          <w:p w14:paraId="48621BDB" w14:textId="6FA8DA6B"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Pružiti znanstveno utemeljene podatke relevantne za obrazovni i zdravstveni sustav</w:t>
            </w:r>
          </w:p>
        </w:tc>
      </w:tr>
      <w:tr w:rsidR="6F9AC6B1" w14:paraId="45C8E81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4003BC79"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Namjena</w:t>
            </w:r>
          </w:p>
        </w:tc>
        <w:tc>
          <w:tcPr>
            <w:tcW w:w="7335" w:type="dxa"/>
          </w:tcPr>
          <w:p w14:paraId="31CC8680" w14:textId="1DBAFC9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Učenici srednjih škola (1.–4. razredi) Varaždinske i Osječko-baranjske županije, njihovi roditelji, nastavnici i stručne službe</w:t>
            </w:r>
          </w:p>
        </w:tc>
      </w:tr>
      <w:tr w:rsidR="6F9AC6B1" w14:paraId="0A9A1D7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2CFA000A" w14:textId="7010777E"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lastRenderedPageBreak/>
              <w:t xml:space="preserve">Nositelji </w:t>
            </w:r>
            <w:proofErr w:type="spellStart"/>
            <w:r w:rsidRPr="6F9AC6B1">
              <w:rPr>
                <w:rFonts w:ascii="Arial" w:eastAsia="Arial" w:hAnsi="Arial" w:cs="Arial"/>
                <w:b/>
                <w:bCs/>
                <w:lang w:val="hr-HR"/>
              </w:rPr>
              <w:t>aktivnostit</w:t>
            </w:r>
            <w:proofErr w:type="spellEnd"/>
          </w:p>
        </w:tc>
        <w:tc>
          <w:tcPr>
            <w:tcW w:w="7335" w:type="dxa"/>
          </w:tcPr>
          <w:p w14:paraId="449801A7" w14:textId="4F58E14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Pr="6F9AC6B1">
              <w:rPr>
                <w:rFonts w:ascii="Arial" w:eastAsia="Arial" w:hAnsi="Arial" w:cs="Arial"/>
                <w:b/>
                <w:bCs/>
              </w:rPr>
              <w:t>Institut društvenih znanosti Ivo Pilar (voditeljica prof. dr. sc. Andreja Brajša-Žganec)</w:t>
            </w:r>
            <w:r w:rsidRPr="6F9AC6B1">
              <w:rPr>
                <w:rFonts w:ascii="Arial" w:eastAsia="Arial" w:hAnsi="Arial" w:cs="Arial"/>
              </w:rPr>
              <w:t xml:space="preserve">: koordinacija i provedba istraživanja, obrada podataka </w:t>
            </w:r>
          </w:p>
          <w:p w14:paraId="112E6EF3" w14:textId="7FA2823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Pr="6F9AC6B1">
              <w:rPr>
                <w:rFonts w:ascii="Arial" w:eastAsia="Arial" w:hAnsi="Arial" w:cs="Arial"/>
                <w:b/>
                <w:bCs/>
              </w:rPr>
              <w:t>Ministarstvo znanosti i obrazovanja / Etičko povjerenstvo Instituta Pilar</w:t>
            </w:r>
            <w:r w:rsidRPr="6F9AC6B1">
              <w:rPr>
                <w:rFonts w:ascii="Arial" w:eastAsia="Arial" w:hAnsi="Arial" w:cs="Arial"/>
              </w:rPr>
              <w:t>: odobrenje i nadzor istraživanja</w:t>
            </w:r>
          </w:p>
          <w:p w14:paraId="48AE4E42" w14:textId="034513C9"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Pr="6F9AC6B1">
              <w:rPr>
                <w:rFonts w:ascii="Arial" w:eastAsia="Arial" w:hAnsi="Arial" w:cs="Arial"/>
                <w:b/>
                <w:bCs/>
              </w:rPr>
              <w:t>Škole i stručni suradnici</w:t>
            </w:r>
            <w:r w:rsidRPr="6F9AC6B1">
              <w:rPr>
                <w:rFonts w:ascii="Arial" w:eastAsia="Arial" w:hAnsi="Arial" w:cs="Arial"/>
              </w:rPr>
              <w:t xml:space="preserve">: distribucija i prikupljanje suglasnosti roditelja, koordinacija termina istraživanja, podrška učenicima pri sudjelovanju </w:t>
            </w:r>
          </w:p>
          <w:p w14:paraId="790F4656" w14:textId="2FDC5D6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Pr="6F9AC6B1">
              <w:rPr>
                <w:rFonts w:ascii="Arial" w:eastAsia="Arial" w:hAnsi="Arial" w:cs="Arial"/>
                <w:b/>
                <w:bCs/>
              </w:rPr>
              <w:t>Učenici i roditelji</w:t>
            </w:r>
            <w:r w:rsidRPr="6F9AC6B1">
              <w:rPr>
                <w:rFonts w:ascii="Arial" w:eastAsia="Arial" w:hAnsi="Arial" w:cs="Arial"/>
              </w:rPr>
              <w:t>: dobrovoljno sudjelovanje u istraživanju</w:t>
            </w:r>
          </w:p>
        </w:tc>
      </w:tr>
      <w:tr w:rsidR="6F9AC6B1" w14:paraId="0FD943F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79809508"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Način realizacije</w:t>
            </w:r>
          </w:p>
        </w:tc>
        <w:tc>
          <w:tcPr>
            <w:tcW w:w="7335" w:type="dxa"/>
          </w:tcPr>
          <w:p w14:paraId="476A9BFE" w14:textId="511A721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Pr="6F9AC6B1">
              <w:rPr>
                <w:rFonts w:ascii="Arial" w:eastAsia="Arial" w:hAnsi="Arial" w:cs="Arial"/>
                <w:b/>
                <w:bCs/>
              </w:rPr>
              <w:t>Longitudinalno istraživanje</w:t>
            </w:r>
            <w:r w:rsidRPr="6F9AC6B1">
              <w:rPr>
                <w:rFonts w:ascii="Arial" w:eastAsia="Arial" w:hAnsi="Arial" w:cs="Arial"/>
              </w:rPr>
              <w:t>: učenici ispunjavaju online upitnik putem QR koda (1 školski sat)</w:t>
            </w:r>
          </w:p>
          <w:p w14:paraId="4ADC63FF" w14:textId="79EF289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 </w:t>
            </w:r>
            <w:r w:rsidRPr="6F9AC6B1">
              <w:rPr>
                <w:rFonts w:ascii="Arial" w:eastAsia="Arial" w:hAnsi="Arial" w:cs="Arial"/>
                <w:b/>
                <w:bCs/>
              </w:rPr>
              <w:t>Dnevnička studija</w:t>
            </w:r>
            <w:r w:rsidRPr="6F9AC6B1">
              <w:rPr>
                <w:rFonts w:ascii="Arial" w:eastAsia="Arial" w:hAnsi="Arial" w:cs="Arial"/>
              </w:rPr>
              <w:t xml:space="preserve">: dio učenika nasumično pozvan, 10 dana ispunjava kratke online-upitnike o iskustvima s roditeljima i vršnjacima - </w:t>
            </w:r>
          </w:p>
        </w:tc>
      </w:tr>
      <w:tr w:rsidR="6F9AC6B1" w14:paraId="494C741F"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07759DEE" w14:textId="77777777" w:rsidR="6F9AC6B1" w:rsidRDefault="6F9AC6B1" w:rsidP="6F9AC6B1">
            <w:pPr>
              <w:pStyle w:val="Sadrajitablice"/>
              <w:spacing w:after="283"/>
              <w:rPr>
                <w:rFonts w:ascii="Arial" w:eastAsia="Arial" w:hAnsi="Arial" w:cs="Arial"/>
                <w:b/>
                <w:bCs/>
              </w:rPr>
            </w:pPr>
            <w:proofErr w:type="spellStart"/>
            <w:r w:rsidRPr="6F9AC6B1">
              <w:rPr>
                <w:rFonts w:ascii="Arial" w:eastAsia="Arial" w:hAnsi="Arial" w:cs="Arial"/>
                <w:b/>
                <w:bCs/>
                <w:lang w:val="hr-HR"/>
              </w:rPr>
              <w:t>Vremenik</w:t>
            </w:r>
            <w:proofErr w:type="spellEnd"/>
          </w:p>
        </w:tc>
        <w:tc>
          <w:tcPr>
            <w:tcW w:w="7335" w:type="dxa"/>
          </w:tcPr>
          <w:p w14:paraId="41A445C9" w14:textId="1A86643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Rujan 2025.: prikupljanje suglasnosti roditelja </w:t>
            </w:r>
          </w:p>
          <w:p w14:paraId="374F5C77" w14:textId="4D65387F"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Rujan–listopad 2025.: prvi val istraživanja (1.–3. razredi) </w:t>
            </w:r>
          </w:p>
          <w:p w14:paraId="127B75FB" w14:textId="209CED9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Proljeće 2026.: provedba dnevničke studije (oko 200 učenika) </w:t>
            </w:r>
          </w:p>
          <w:p w14:paraId="1B09E89E" w14:textId="7E19D1E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Rujan–listopad 2026.: drugi val istraživanja (2.–4. razredi)</w:t>
            </w:r>
          </w:p>
        </w:tc>
      </w:tr>
      <w:tr w:rsidR="6F9AC6B1" w14:paraId="5C6D64E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95" w:type="dxa"/>
          </w:tcPr>
          <w:p w14:paraId="56F7A944"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Vrednovanje</w:t>
            </w:r>
          </w:p>
        </w:tc>
        <w:tc>
          <w:tcPr>
            <w:tcW w:w="7335" w:type="dxa"/>
          </w:tcPr>
          <w:p w14:paraId="6586592F" w14:textId="624FE75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Broj prikupljenih i obrađenih upitnika </w:t>
            </w:r>
          </w:p>
          <w:p w14:paraId="31A05BEE" w14:textId="4EA802A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Uspješnost provedbe oba vala istraživanja</w:t>
            </w:r>
          </w:p>
          <w:p w14:paraId="404A2B68" w14:textId="355729B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 Kvaliteta i pouzdanost dobivenih podataka </w:t>
            </w:r>
          </w:p>
          <w:p w14:paraId="50CB18A2" w14:textId="2C75E7B9"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Uključivanje rezultata u znanstvene i stručne publikacije te preporuke za praksu</w:t>
            </w:r>
          </w:p>
        </w:tc>
      </w:tr>
      <w:tr w:rsidR="6F9AC6B1" w14:paraId="1A1C702B"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695" w:type="dxa"/>
          </w:tcPr>
          <w:p w14:paraId="542EC48F"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Troškovnik</w:t>
            </w:r>
          </w:p>
        </w:tc>
        <w:tc>
          <w:tcPr>
            <w:tcW w:w="7335" w:type="dxa"/>
          </w:tcPr>
          <w:p w14:paraId="434400D4" w14:textId="4BA92F6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Projekt financiran sredstvima </w:t>
            </w:r>
            <w:proofErr w:type="spellStart"/>
            <w:r w:rsidRPr="6F9AC6B1">
              <w:rPr>
                <w:rFonts w:ascii="Arial" w:eastAsia="Arial" w:hAnsi="Arial" w:cs="Arial"/>
                <w:b/>
                <w:bCs/>
              </w:rPr>
              <w:t>NextGeneration</w:t>
            </w:r>
            <w:proofErr w:type="spellEnd"/>
            <w:r w:rsidRPr="6F9AC6B1">
              <w:rPr>
                <w:rFonts w:ascii="Arial" w:eastAsia="Arial" w:hAnsi="Arial" w:cs="Arial"/>
                <w:b/>
                <w:bCs/>
              </w:rPr>
              <w:t xml:space="preserve"> EU</w:t>
            </w:r>
            <w:r w:rsidRPr="6F9AC6B1">
              <w:rPr>
                <w:rFonts w:ascii="Arial" w:eastAsia="Arial" w:hAnsi="Arial" w:cs="Arial"/>
              </w:rPr>
              <w:t xml:space="preserve"> </w:t>
            </w:r>
          </w:p>
          <w:p w14:paraId="044B74C5" w14:textId="36F4496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Sudjelovanje za škole i učenike besplatno </w:t>
            </w:r>
          </w:p>
          <w:p w14:paraId="04709955" w14:textId="10EFA851"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Predviđene prigodne nagrade za suradnike i sudionike </w:t>
            </w:r>
          </w:p>
        </w:tc>
      </w:tr>
    </w:tbl>
    <w:p w14:paraId="57928B71" w14:textId="7C0FB845" w:rsidR="6F9AC6B1" w:rsidRDefault="6F9AC6B1" w:rsidP="6F9AC6B1">
      <w:pPr>
        <w:rPr>
          <w:rFonts w:eastAsia="Corsiva"/>
        </w:rPr>
      </w:pPr>
    </w:p>
    <w:p w14:paraId="31D6D4C7" w14:textId="77ADDB01" w:rsidR="6F9AC6B1" w:rsidRDefault="6F9AC6B1" w:rsidP="6F9AC6B1">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575718" w14:paraId="0E19F78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0EF7216B" w14:textId="77777777" w:rsidR="00575718" w:rsidRPr="00B311D2" w:rsidRDefault="00575718" w:rsidP="005146A3">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39C9CF14" w14:textId="04B12A9B" w:rsidR="00575718" w:rsidRPr="00575718" w:rsidRDefault="00575718" w:rsidP="005146A3">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575718">
              <w:rPr>
                <w:rFonts w:ascii="Arial" w:hAnsi="Arial" w:cs="Arial"/>
                <w:b/>
              </w:rPr>
              <w:t>Suradnja</w:t>
            </w:r>
            <w:proofErr w:type="spellEnd"/>
            <w:r w:rsidRPr="00575718">
              <w:rPr>
                <w:rFonts w:ascii="Arial" w:hAnsi="Arial" w:cs="Arial"/>
                <w:b/>
              </w:rPr>
              <w:t xml:space="preserve"> s </w:t>
            </w:r>
            <w:proofErr w:type="spellStart"/>
            <w:r w:rsidRPr="00575718">
              <w:rPr>
                <w:rFonts w:ascii="Arial" w:hAnsi="Arial" w:cs="Arial"/>
                <w:b/>
              </w:rPr>
              <w:t>fakultetima</w:t>
            </w:r>
            <w:proofErr w:type="spellEnd"/>
          </w:p>
        </w:tc>
      </w:tr>
      <w:tr w:rsidR="00575718" w14:paraId="296B685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538BD0C" w14:textId="77777777" w:rsidR="00575718" w:rsidRPr="00946E91" w:rsidRDefault="00575718" w:rsidP="005146A3">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3CB93D24" w14:textId="591E217A" w:rsidR="00575718" w:rsidRPr="00C146BE" w:rsidRDefault="00575718"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 xml:space="preserve">Popularizacija i upoznavanje STEM područja u suradnji s fakultetima  Sveučilišta J. </w:t>
            </w:r>
            <w:proofErr w:type="spellStart"/>
            <w:r w:rsidRPr="00575718">
              <w:rPr>
                <w:rFonts w:ascii="Arial" w:hAnsi="Arial" w:cs="Arial"/>
              </w:rPr>
              <w:t>J.Strossmayera</w:t>
            </w:r>
            <w:proofErr w:type="spellEnd"/>
            <w:r w:rsidRPr="00575718">
              <w:rPr>
                <w:rFonts w:ascii="Arial" w:hAnsi="Arial" w:cs="Arial"/>
              </w:rPr>
              <w:t xml:space="preserve">, Osijek  (FERIT, Fakultet </w:t>
            </w:r>
            <w:proofErr w:type="spellStart"/>
            <w:r w:rsidRPr="00575718">
              <w:rPr>
                <w:rFonts w:ascii="Arial" w:hAnsi="Arial" w:cs="Arial"/>
              </w:rPr>
              <w:t>primjenjene</w:t>
            </w:r>
            <w:proofErr w:type="spellEnd"/>
            <w:r w:rsidRPr="00575718">
              <w:rPr>
                <w:rFonts w:ascii="Arial" w:hAnsi="Arial" w:cs="Arial"/>
              </w:rPr>
              <w:t xml:space="preserve"> matematike i informatike,…).</w:t>
            </w:r>
          </w:p>
        </w:tc>
      </w:tr>
      <w:tr w:rsidR="00575718" w14:paraId="4A78BEC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88FB345"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4CF0BC68" w14:textId="7B43B24C" w:rsidR="00575718" w:rsidRPr="00C146BE" w:rsidRDefault="00575718" w:rsidP="005146A3">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Zainteresirati učenike za prirodne znanosti te poticati upis na prirodoslovne i tehničke fakultete izvođenjem raznih laboratorijskih vježbi.</w:t>
            </w:r>
          </w:p>
        </w:tc>
      </w:tr>
      <w:tr w:rsidR="00575718" w14:paraId="3EC36546"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153B4F01"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i njihova odgovornost</w:t>
            </w:r>
          </w:p>
        </w:tc>
        <w:tc>
          <w:tcPr>
            <w:tcW w:w="7299" w:type="dxa"/>
          </w:tcPr>
          <w:p w14:paraId="1DD8DD6F" w14:textId="77777777" w:rsidR="00575718" w:rsidRPr="00575718" w:rsidRDefault="00575718" w:rsidP="00575718">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 xml:space="preserve">Članovi aktiva informatike </w:t>
            </w:r>
          </w:p>
          <w:p w14:paraId="23B3AF49" w14:textId="77777777" w:rsidR="00575718" w:rsidRPr="00575718" w:rsidRDefault="00575718" w:rsidP="00575718">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 xml:space="preserve">Izvođenje raznih (laboratorijskih vježbi), u dogovorenim terminima, koje su  usklađene s godišnjim izvedbenim kurikulumom tekuće školske godine; poludnevne ili cjelodnevne radionice s „paketima“ vježbi. </w:t>
            </w:r>
          </w:p>
          <w:p w14:paraId="4225CA01" w14:textId="3F5853B1" w:rsidR="00575718" w:rsidRPr="00C146BE" w:rsidRDefault="00575718" w:rsidP="00575718">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575718">
              <w:rPr>
                <w:rFonts w:ascii="Arial" w:hAnsi="Arial" w:cs="Arial"/>
              </w:rPr>
              <w:t>Nositelj aktivnosti do kraja godine izrađuje službeni izvještaj o aktivnosti.</w:t>
            </w:r>
          </w:p>
        </w:tc>
      </w:tr>
      <w:tr w:rsidR="00575718" w14:paraId="1CCB9EEF"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69111142"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4ED00138" w14:textId="188679AC" w:rsidR="00575718" w:rsidRPr="00C146BE" w:rsidRDefault="00575718"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75718">
              <w:rPr>
                <w:rFonts w:ascii="Arial" w:hAnsi="Arial" w:cs="Arial"/>
              </w:rPr>
              <w:t>Praktični rad, radionice, predavanja</w:t>
            </w:r>
          </w:p>
        </w:tc>
      </w:tr>
      <w:tr w:rsidR="00575718" w14:paraId="3808A5A8"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4A9CE548" w14:textId="77777777" w:rsidR="00575718" w:rsidRPr="00946E91" w:rsidRDefault="00575718" w:rsidP="005146A3">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0014C650" w14:textId="656791E5" w:rsidR="00575718" w:rsidRPr="00C146BE" w:rsidRDefault="35B18DAD" w:rsidP="005146A3">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Od listopada 202</w:t>
            </w:r>
            <w:r w:rsidR="4A0B5F84" w:rsidRPr="6F9AC6B1">
              <w:rPr>
                <w:rFonts w:ascii="Arial" w:hAnsi="Arial" w:cs="Arial"/>
              </w:rPr>
              <w:t>5</w:t>
            </w:r>
            <w:r w:rsidRPr="6F9AC6B1">
              <w:rPr>
                <w:rFonts w:ascii="Arial" w:hAnsi="Arial" w:cs="Arial"/>
              </w:rPr>
              <w:t>. do lipnja 202</w:t>
            </w:r>
            <w:r w:rsidR="29F2B4CA" w:rsidRPr="6F9AC6B1">
              <w:rPr>
                <w:rFonts w:ascii="Arial" w:hAnsi="Arial" w:cs="Arial"/>
              </w:rPr>
              <w:t>6</w:t>
            </w:r>
            <w:r w:rsidRPr="6F9AC6B1">
              <w:rPr>
                <w:rFonts w:ascii="Arial" w:hAnsi="Arial" w:cs="Arial"/>
              </w:rPr>
              <w:t>.</w:t>
            </w:r>
          </w:p>
        </w:tc>
      </w:tr>
      <w:tr w:rsidR="00575718" w14:paraId="094F100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3EC7F985"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lastRenderedPageBreak/>
              <w:t>Vrednovanje</w:t>
            </w:r>
          </w:p>
        </w:tc>
        <w:tc>
          <w:tcPr>
            <w:tcW w:w="7299" w:type="dxa"/>
          </w:tcPr>
          <w:p w14:paraId="18BC427A" w14:textId="54FE6440" w:rsidR="00575718" w:rsidRPr="00C146BE" w:rsidRDefault="00575718" w:rsidP="005146A3">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Formativno vrednovanje</w:t>
            </w:r>
          </w:p>
        </w:tc>
      </w:tr>
      <w:tr w:rsidR="00575718" w14:paraId="5E390F8D"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39267785" w14:textId="77777777" w:rsidR="00575718" w:rsidRPr="00946E91" w:rsidRDefault="00575718" w:rsidP="005146A3">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13C3EBC8" w14:textId="3E58D114" w:rsidR="00575718" w:rsidRPr="00C146BE" w:rsidRDefault="00575718" w:rsidP="005146A3">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0E91EB28" w14:textId="461F30A7" w:rsidR="00575718" w:rsidRDefault="00575718" w:rsidP="00575718">
      <w:pPr>
        <w:rPr>
          <w:rFonts w:eastAsia="Corsiva"/>
        </w:rPr>
      </w:pPr>
    </w:p>
    <w:tbl>
      <w:tblPr>
        <w:tblStyle w:val="Tablicareetke4-isticanje11"/>
        <w:tblW w:w="0" w:type="auto"/>
        <w:tblLayout w:type="fixed"/>
        <w:tblLook w:val="0000" w:firstRow="0" w:lastRow="0" w:firstColumn="0" w:lastColumn="0" w:noHBand="0" w:noVBand="0"/>
      </w:tblPr>
      <w:tblGrid>
        <w:gridCol w:w="1755"/>
        <w:gridCol w:w="7545"/>
      </w:tblGrid>
      <w:tr w:rsidR="6F9AC6B1" w14:paraId="52633CE3"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55" w:type="dxa"/>
          </w:tcPr>
          <w:p w14:paraId="0B2887AC" w14:textId="4776B948" w:rsidR="6F9AC6B1" w:rsidRDefault="6F9AC6B1" w:rsidP="6F9AC6B1">
            <w:pPr>
              <w:rPr>
                <w:rFonts w:ascii="Arial" w:eastAsia="Arial" w:hAnsi="Arial" w:cs="Arial"/>
                <w:b/>
                <w:bCs/>
              </w:rPr>
            </w:pPr>
            <w:r w:rsidRPr="6F9AC6B1">
              <w:rPr>
                <w:rFonts w:ascii="Arial" w:eastAsia="Arial" w:hAnsi="Arial" w:cs="Arial"/>
                <w:b/>
                <w:bCs/>
              </w:rPr>
              <w:t>AKTIVNOST</w:t>
            </w:r>
          </w:p>
        </w:tc>
        <w:tc>
          <w:tcPr>
            <w:tcW w:w="7545" w:type="dxa"/>
          </w:tcPr>
          <w:p w14:paraId="6F07AFB5" w14:textId="3E28BC8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Suradnja s</w:t>
            </w:r>
            <w:r w:rsidR="362B565B" w:rsidRPr="6F9AC6B1">
              <w:rPr>
                <w:rFonts w:ascii="Arial" w:eastAsia="Arial" w:hAnsi="Arial" w:cs="Arial"/>
                <w:b/>
                <w:bCs/>
              </w:rPr>
              <w:t xml:space="preserve"> Centrom za sigurniji internet</w:t>
            </w:r>
          </w:p>
        </w:tc>
      </w:tr>
      <w:tr w:rsidR="6F9AC6B1" w14:paraId="4B7DB31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55" w:type="dxa"/>
          </w:tcPr>
          <w:p w14:paraId="5D415F80" w14:textId="77777777" w:rsidR="6F9AC6B1" w:rsidRDefault="6F9AC6B1" w:rsidP="6F9AC6B1">
            <w:pPr>
              <w:pStyle w:val="Sadrajitablice"/>
              <w:spacing w:after="283"/>
              <w:rPr>
                <w:rFonts w:ascii="Arial" w:eastAsia="Arial" w:hAnsi="Arial" w:cs="Arial"/>
                <w:b/>
                <w:bCs/>
                <w:lang w:val="hr-HR"/>
              </w:rPr>
            </w:pPr>
            <w:r w:rsidRPr="6F9AC6B1">
              <w:rPr>
                <w:rFonts w:ascii="Arial" w:eastAsia="Arial" w:hAnsi="Arial" w:cs="Arial"/>
                <w:b/>
                <w:bCs/>
                <w:lang w:val="hr-HR"/>
              </w:rPr>
              <w:t>Ciljevi</w:t>
            </w:r>
          </w:p>
        </w:tc>
        <w:tc>
          <w:tcPr>
            <w:tcW w:w="7545" w:type="dxa"/>
          </w:tcPr>
          <w:p w14:paraId="4CF042B1" w14:textId="2D6079A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Unaprijediti digitalnu pismenost i sigurnost djece i mladih </w:t>
            </w:r>
          </w:p>
          <w:p w14:paraId="600F341A" w14:textId="76D68A5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Podizati svijest o rizicima i oblicima zlostavljanja na internetu</w:t>
            </w:r>
          </w:p>
          <w:p w14:paraId="6BCE593B" w14:textId="00988478"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Osnažiti učenike, roditelje i nastavnike u prepoznavanju i sprječavanju online zlostavljanja </w:t>
            </w:r>
          </w:p>
          <w:p w14:paraId="3923EC64" w14:textId="0DF5EF2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Promicati odgovorno i sigurno korištenje interneta i novih tehnologija </w:t>
            </w:r>
          </w:p>
          <w:p w14:paraId="009802E6" w14:textId="27D622B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Zaštititi prava djece u digitalnom okruženju</w:t>
            </w:r>
          </w:p>
        </w:tc>
      </w:tr>
      <w:tr w:rsidR="6F9AC6B1" w14:paraId="30F1577A"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55" w:type="dxa"/>
          </w:tcPr>
          <w:p w14:paraId="086FD380"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Namjena</w:t>
            </w:r>
          </w:p>
        </w:tc>
        <w:tc>
          <w:tcPr>
            <w:tcW w:w="7545" w:type="dxa"/>
          </w:tcPr>
          <w:p w14:paraId="16B53779" w14:textId="1769BE5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Učenici, roditelji, nastavnici, stručne službe i šira školska zajednica</w:t>
            </w:r>
          </w:p>
        </w:tc>
      </w:tr>
      <w:tr w:rsidR="6F9AC6B1" w14:paraId="0F013F8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55" w:type="dxa"/>
          </w:tcPr>
          <w:p w14:paraId="2923D00A"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Nositelji aktivnosti i njihova odgovornost</w:t>
            </w:r>
          </w:p>
        </w:tc>
        <w:tc>
          <w:tcPr>
            <w:tcW w:w="7545" w:type="dxa"/>
          </w:tcPr>
          <w:p w14:paraId="5E584651" w14:textId="1A6D55FE" w:rsidR="7114FA07" w:rsidRDefault="7114FA07"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Centar za sigurniji internet, stručna služba i učenici </w:t>
            </w:r>
          </w:p>
        </w:tc>
      </w:tr>
      <w:tr w:rsidR="6F9AC6B1" w14:paraId="48F7BBB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55" w:type="dxa"/>
          </w:tcPr>
          <w:p w14:paraId="7D52D249"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Način realizacije</w:t>
            </w:r>
          </w:p>
        </w:tc>
        <w:tc>
          <w:tcPr>
            <w:tcW w:w="7545" w:type="dxa"/>
          </w:tcPr>
          <w:p w14:paraId="449602A6" w14:textId="7D614B2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Sudjelovanje u projekt</w:t>
            </w:r>
            <w:r w:rsidR="266A6157" w:rsidRPr="6F9AC6B1">
              <w:rPr>
                <w:rFonts w:ascii="Arial" w:eastAsia="Arial" w:hAnsi="Arial" w:cs="Arial"/>
              </w:rPr>
              <w:t>ima</w:t>
            </w:r>
            <w:r w:rsidR="26C0422E" w:rsidRPr="6F9AC6B1">
              <w:rPr>
                <w:rFonts w:ascii="Arial" w:eastAsia="Arial" w:hAnsi="Arial" w:cs="Arial"/>
              </w:rPr>
              <w:t xml:space="preserve">, istraživanjima </w:t>
            </w:r>
            <w:r w:rsidRPr="6F9AC6B1">
              <w:rPr>
                <w:rFonts w:ascii="Arial" w:eastAsia="Arial" w:hAnsi="Arial" w:cs="Arial"/>
              </w:rPr>
              <w:t>i drugim inicijativama</w:t>
            </w:r>
            <w:r w:rsidR="4E787FDB" w:rsidRPr="6F9AC6B1">
              <w:rPr>
                <w:rFonts w:ascii="Arial" w:eastAsia="Arial" w:hAnsi="Arial" w:cs="Arial"/>
              </w:rPr>
              <w:t xml:space="preserve"> Centra za sigurniji internet (Bolji Online, Dani sigurnijeg interneta...)</w:t>
            </w:r>
          </w:p>
          <w:p w14:paraId="705ED594" w14:textId="6FE652B0" w:rsidR="4E787FDB" w:rsidRDefault="4E787FDB"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w:t>
            </w:r>
            <w:r w:rsidR="6F9AC6B1" w:rsidRPr="6F9AC6B1">
              <w:rPr>
                <w:rFonts w:ascii="Arial" w:eastAsia="Arial" w:hAnsi="Arial" w:cs="Arial"/>
              </w:rPr>
              <w:t xml:space="preserve"> Edukacije i radionice o sigurnosti na internetu i zaštiti osobnih podataka - Korištenje edukativnih materijala (letci, brošure, digitalni alati)</w:t>
            </w:r>
          </w:p>
        </w:tc>
      </w:tr>
      <w:tr w:rsidR="6F9AC6B1" w14:paraId="3CC9F86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55" w:type="dxa"/>
          </w:tcPr>
          <w:p w14:paraId="730022EF" w14:textId="77777777" w:rsidR="6F9AC6B1" w:rsidRDefault="6F9AC6B1" w:rsidP="6F9AC6B1">
            <w:pPr>
              <w:pStyle w:val="Sadrajitablice"/>
              <w:spacing w:after="283"/>
              <w:rPr>
                <w:rFonts w:ascii="Arial" w:eastAsia="Arial" w:hAnsi="Arial" w:cs="Arial"/>
                <w:b/>
                <w:bCs/>
              </w:rPr>
            </w:pPr>
            <w:proofErr w:type="spellStart"/>
            <w:r w:rsidRPr="6F9AC6B1">
              <w:rPr>
                <w:rFonts w:ascii="Arial" w:eastAsia="Arial" w:hAnsi="Arial" w:cs="Arial"/>
                <w:b/>
                <w:bCs/>
                <w:lang w:val="hr-HR"/>
              </w:rPr>
              <w:t>Vremenik</w:t>
            </w:r>
            <w:proofErr w:type="spellEnd"/>
          </w:p>
        </w:tc>
        <w:tc>
          <w:tcPr>
            <w:tcW w:w="7545" w:type="dxa"/>
          </w:tcPr>
          <w:p w14:paraId="3D596115" w14:textId="609AB5D4" w:rsidR="705E0528" w:rsidRDefault="705E05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školske godine</w:t>
            </w:r>
          </w:p>
        </w:tc>
      </w:tr>
      <w:tr w:rsidR="6F9AC6B1" w14:paraId="0EADB33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55" w:type="dxa"/>
          </w:tcPr>
          <w:p w14:paraId="6CDAC2C5"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Vrednovanje</w:t>
            </w:r>
          </w:p>
        </w:tc>
        <w:tc>
          <w:tcPr>
            <w:tcW w:w="7545" w:type="dxa"/>
          </w:tcPr>
          <w:p w14:paraId="641463AD" w14:textId="09470E3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Povratne informacije sudionika </w:t>
            </w:r>
          </w:p>
        </w:tc>
      </w:tr>
      <w:tr w:rsidR="6F9AC6B1" w14:paraId="0316E6DA"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55" w:type="dxa"/>
          </w:tcPr>
          <w:p w14:paraId="0FFDFD45"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Troškovnik</w:t>
            </w:r>
          </w:p>
        </w:tc>
        <w:tc>
          <w:tcPr>
            <w:tcW w:w="7545" w:type="dxa"/>
          </w:tcPr>
          <w:p w14:paraId="43CD907F" w14:textId="2F3E0D32" w:rsidR="5F7A8B4C" w:rsidRDefault="5F7A8B4C"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6E52EB3D" w14:textId="25D2958C" w:rsidR="6F9AC6B1" w:rsidRDefault="6F9AC6B1" w:rsidP="6F9AC6B1">
      <w:pPr>
        <w:rPr>
          <w:rFonts w:eastAsia="Corsiva"/>
        </w:rPr>
      </w:pPr>
    </w:p>
    <w:p w14:paraId="359A6377" w14:textId="7EE69C2D" w:rsidR="0034797C" w:rsidRDefault="0034797C" w:rsidP="00575718">
      <w:pPr>
        <w:rPr>
          <w:rFonts w:eastAsia="Corsiva"/>
        </w:rPr>
      </w:pPr>
    </w:p>
    <w:tbl>
      <w:tblPr>
        <w:tblStyle w:val="Tablicareetke4-isticanje11"/>
        <w:tblW w:w="0" w:type="auto"/>
        <w:tblLayout w:type="fixed"/>
        <w:tblLook w:val="0000" w:firstRow="0" w:lastRow="0" w:firstColumn="0" w:lastColumn="0" w:noHBand="0" w:noVBand="0"/>
      </w:tblPr>
      <w:tblGrid>
        <w:gridCol w:w="1815"/>
        <w:gridCol w:w="7485"/>
      </w:tblGrid>
      <w:tr w:rsidR="6F9AC6B1" w14:paraId="111FE0B8"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451056B5" w14:textId="1BE35609" w:rsidR="6F9AC6B1" w:rsidRDefault="6F9AC6B1" w:rsidP="6F9AC6B1">
            <w:pPr>
              <w:rPr>
                <w:rFonts w:ascii="Arial" w:eastAsia="Arial" w:hAnsi="Arial" w:cs="Arial"/>
              </w:rPr>
            </w:pPr>
            <w:r w:rsidRPr="6F9AC6B1">
              <w:rPr>
                <w:rFonts w:ascii="Arial" w:eastAsia="Arial" w:hAnsi="Arial" w:cs="Arial"/>
                <w:b/>
                <w:bCs/>
              </w:rPr>
              <w:t>AKTIVNOST</w:t>
            </w:r>
          </w:p>
        </w:tc>
        <w:tc>
          <w:tcPr>
            <w:tcW w:w="7485" w:type="dxa"/>
          </w:tcPr>
          <w:p w14:paraId="61F764A1" w14:textId="6F73F68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b/>
                <w:bCs/>
              </w:rPr>
              <w:t xml:space="preserve">NASTAVNA PRAKSA STUDENATA  ODJELA ZA KEMIJU </w:t>
            </w:r>
          </w:p>
        </w:tc>
      </w:tr>
      <w:tr w:rsidR="6F9AC6B1" w14:paraId="5A68A431"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77776B10" w14:textId="52B58BAF" w:rsidR="6F9AC6B1" w:rsidRDefault="6F9AC6B1" w:rsidP="6F9AC6B1">
            <w:pPr>
              <w:rPr>
                <w:rFonts w:ascii="Arial" w:eastAsia="Arial" w:hAnsi="Arial" w:cs="Arial"/>
              </w:rPr>
            </w:pPr>
            <w:r w:rsidRPr="6F9AC6B1">
              <w:rPr>
                <w:rFonts w:ascii="Arial" w:eastAsia="Arial" w:hAnsi="Arial" w:cs="Arial"/>
                <w:b/>
                <w:bCs/>
              </w:rPr>
              <w:t>Ciljevi</w:t>
            </w:r>
          </w:p>
        </w:tc>
        <w:tc>
          <w:tcPr>
            <w:tcW w:w="7485" w:type="dxa"/>
          </w:tcPr>
          <w:p w14:paraId="1D1C97C7" w14:textId="78E7268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Omogućiti studentima razvijanje praktičnih aspekata odgojno-obrazovnog rada promatranjem različitih oblika mentorskih odgojno-obrazovnih aktivnosti i osobnim iskustvom samostalnog poučavanja i drugog odgojno-obrazovnog rada, povezivanjem teorijskih spoznaja iz relevantnih kolegija s konkretnim primjerima nastavne prakse, razvijanjem osjećaja profesionalnosti i profesionalne odgovornosti te razvijanjem vještina samoprocjene odgojno-obrazovnih kompetencija.</w:t>
            </w:r>
          </w:p>
          <w:p w14:paraId="675DEE8F" w14:textId="349A02A9"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08580187"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2A348F93" w14:textId="3356C49B" w:rsidR="6F9AC6B1" w:rsidRDefault="6F9AC6B1" w:rsidP="6F9AC6B1">
            <w:pPr>
              <w:rPr>
                <w:rFonts w:ascii="Arial" w:eastAsia="Arial" w:hAnsi="Arial" w:cs="Arial"/>
              </w:rPr>
            </w:pPr>
            <w:r w:rsidRPr="6F9AC6B1">
              <w:rPr>
                <w:rFonts w:ascii="Arial" w:eastAsia="Arial" w:hAnsi="Arial" w:cs="Arial"/>
                <w:b/>
                <w:bCs/>
              </w:rPr>
              <w:t>Namjena aktivnosti</w:t>
            </w:r>
          </w:p>
        </w:tc>
        <w:tc>
          <w:tcPr>
            <w:tcW w:w="7485" w:type="dxa"/>
          </w:tcPr>
          <w:p w14:paraId="0DA33D9A" w14:textId="733197E1"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Omogućiti studentima upoznavanje i uvježbavanje temeljnih pristupa, strategija i metoda u planiranju i izvođenju nastave i drugih odgojno-obrazovnih djelatnosti te stjecanje neposrednog uvida u organizaciju i funkcioniranje odgojno-obrazovnih ustanova i organizacija.  </w:t>
            </w:r>
          </w:p>
          <w:p w14:paraId="3369CDF0" w14:textId="5FE0784E"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2A3F12F0"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33798E77" w14:textId="2A3BC5DB" w:rsidR="6F9AC6B1" w:rsidRDefault="6F9AC6B1" w:rsidP="6F9AC6B1">
            <w:pPr>
              <w:rPr>
                <w:rFonts w:ascii="Arial" w:eastAsia="Arial" w:hAnsi="Arial" w:cs="Arial"/>
              </w:rPr>
            </w:pPr>
            <w:r w:rsidRPr="6F9AC6B1">
              <w:rPr>
                <w:rFonts w:ascii="Arial" w:eastAsia="Arial" w:hAnsi="Arial" w:cs="Arial"/>
                <w:b/>
                <w:bCs/>
              </w:rPr>
              <w:lastRenderedPageBreak/>
              <w:t>Nositelji aktivnosti</w:t>
            </w:r>
          </w:p>
        </w:tc>
        <w:tc>
          <w:tcPr>
            <w:tcW w:w="7485" w:type="dxa"/>
          </w:tcPr>
          <w:p w14:paraId="7D378480" w14:textId="6234CD3D"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Ljiljana Kovačević, prof. </w:t>
            </w:r>
          </w:p>
        </w:tc>
      </w:tr>
      <w:tr w:rsidR="6F9AC6B1" w14:paraId="3B73AD32"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45F34159" w14:textId="61F38EF5" w:rsidR="6F9AC6B1" w:rsidRDefault="6F9AC6B1" w:rsidP="6F9AC6B1">
            <w:pPr>
              <w:rPr>
                <w:rFonts w:ascii="Arial" w:eastAsia="Arial" w:hAnsi="Arial" w:cs="Arial"/>
              </w:rPr>
            </w:pPr>
            <w:r w:rsidRPr="6F9AC6B1">
              <w:rPr>
                <w:rFonts w:ascii="Arial" w:eastAsia="Arial" w:hAnsi="Arial" w:cs="Arial"/>
                <w:b/>
                <w:bCs/>
              </w:rPr>
              <w:t>Način realizacije</w:t>
            </w:r>
          </w:p>
        </w:tc>
        <w:tc>
          <w:tcPr>
            <w:tcW w:w="7485" w:type="dxa"/>
          </w:tcPr>
          <w:p w14:paraId="6E025381" w14:textId="09225E6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1. </w:t>
            </w:r>
            <w:r w:rsidRPr="6F9AC6B1">
              <w:rPr>
                <w:rFonts w:ascii="Arial" w:eastAsia="Arial" w:hAnsi="Arial" w:cs="Arial"/>
                <w:b/>
                <w:bCs/>
              </w:rPr>
              <w:t>hospitacije</w:t>
            </w:r>
            <w:r w:rsidRPr="6F9AC6B1">
              <w:rPr>
                <w:rFonts w:ascii="Arial" w:eastAsia="Arial" w:hAnsi="Arial" w:cs="Arial"/>
              </w:rPr>
              <w:t xml:space="preserve"> - planirana nazočnost i sudjelovanje studenata na nastavnim satima i drugim odgojno-obrazovnim aktivnostima mentora, s jasno određenim obvezama studenata;</w:t>
            </w:r>
          </w:p>
          <w:p w14:paraId="0CB9C1F0" w14:textId="5073DA7B"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BE6FA4B" w14:textId="549A02E2"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2. </w:t>
            </w:r>
            <w:r w:rsidRPr="6F9AC6B1">
              <w:rPr>
                <w:rFonts w:ascii="Arial" w:eastAsia="Arial" w:hAnsi="Arial" w:cs="Arial"/>
                <w:b/>
                <w:bCs/>
              </w:rPr>
              <w:t>uzorni sati</w:t>
            </w:r>
            <w:r w:rsidRPr="6F9AC6B1">
              <w:rPr>
                <w:rFonts w:ascii="Arial" w:eastAsia="Arial" w:hAnsi="Arial" w:cs="Arial"/>
              </w:rPr>
              <w:t xml:space="preserve"> - dio vježbi koji se odnosi na reprezentativne nastavne sate mentora, za koje je mentor studentima i sveučilišnom nastavniku osigurao pisanu pripremu, a koje studenti u skupinama prate i analiziraju zajedno s mentorom ;</w:t>
            </w:r>
          </w:p>
          <w:p w14:paraId="1DD50DA4" w14:textId="2F22FCBB"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61FBB08" w14:textId="38FDF8DA"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3</w:t>
            </w:r>
            <w:r w:rsidRPr="6F9AC6B1">
              <w:rPr>
                <w:rFonts w:ascii="Arial" w:eastAsia="Arial" w:hAnsi="Arial" w:cs="Arial"/>
                <w:b/>
                <w:bCs/>
              </w:rPr>
              <w:t>. individualni sati</w:t>
            </w:r>
            <w:r w:rsidRPr="6F9AC6B1">
              <w:rPr>
                <w:rFonts w:ascii="Arial" w:eastAsia="Arial" w:hAnsi="Arial" w:cs="Arial"/>
              </w:rPr>
              <w:t xml:space="preserve"> - nastavni sati koje studenti izvode samostalno, u nazočnosti mentora i u skladu s mentorovim uputama i smjernicama;</w:t>
            </w:r>
          </w:p>
          <w:p w14:paraId="3932C16E" w14:textId="47365A3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734D440A" w14:textId="4F5C5C6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4. </w:t>
            </w:r>
            <w:r w:rsidRPr="6F9AC6B1">
              <w:rPr>
                <w:rFonts w:ascii="Arial" w:eastAsia="Arial" w:hAnsi="Arial" w:cs="Arial"/>
                <w:b/>
                <w:bCs/>
              </w:rPr>
              <w:t>javni sati</w:t>
            </w:r>
            <w:r w:rsidRPr="6F9AC6B1">
              <w:rPr>
                <w:rFonts w:ascii="Arial" w:eastAsia="Arial" w:hAnsi="Arial" w:cs="Arial"/>
              </w:rPr>
              <w:t xml:space="preserve"> - nastavni sati koje studenti izvode samostalno u nazočnosti sveučilišnog nastavnika, mentora i drugih studenata, a koji se analiziraju i ocjenjuju;</w:t>
            </w:r>
          </w:p>
          <w:p w14:paraId="47E1B6EA" w14:textId="746DA5C3"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11C2941"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32FD88B5" w14:textId="3570AC12" w:rsidR="6F9AC6B1" w:rsidRDefault="6F9AC6B1" w:rsidP="6F9AC6B1">
            <w:pPr>
              <w:rPr>
                <w:rFonts w:ascii="Arial" w:eastAsia="Arial" w:hAnsi="Arial" w:cs="Arial"/>
              </w:rPr>
            </w:pPr>
            <w:proofErr w:type="spellStart"/>
            <w:r w:rsidRPr="6F9AC6B1">
              <w:rPr>
                <w:rFonts w:ascii="Arial" w:eastAsia="Arial" w:hAnsi="Arial" w:cs="Arial"/>
                <w:b/>
                <w:bCs/>
              </w:rPr>
              <w:t>Vremenik</w:t>
            </w:r>
            <w:proofErr w:type="spellEnd"/>
          </w:p>
        </w:tc>
        <w:tc>
          <w:tcPr>
            <w:tcW w:w="7485" w:type="dxa"/>
          </w:tcPr>
          <w:p w14:paraId="1F5365CD" w14:textId="62C65310"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tijekom nastavne godine 2025./2026.</w:t>
            </w:r>
          </w:p>
        </w:tc>
      </w:tr>
      <w:tr w:rsidR="6F9AC6B1" w14:paraId="30A0C776" w14:textId="77777777" w:rsidTr="6F9AC6B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815" w:type="dxa"/>
          </w:tcPr>
          <w:p w14:paraId="4FC87C89" w14:textId="7E469FBF" w:rsidR="6F9AC6B1" w:rsidRDefault="6F9AC6B1" w:rsidP="6F9AC6B1">
            <w:pPr>
              <w:rPr>
                <w:rFonts w:ascii="Arial" w:eastAsia="Arial" w:hAnsi="Arial" w:cs="Arial"/>
              </w:rPr>
            </w:pPr>
            <w:r w:rsidRPr="6F9AC6B1">
              <w:rPr>
                <w:rFonts w:ascii="Arial" w:eastAsia="Arial" w:hAnsi="Arial" w:cs="Arial"/>
                <w:b/>
                <w:bCs/>
              </w:rPr>
              <w:t>Troškovnik</w:t>
            </w:r>
          </w:p>
        </w:tc>
        <w:tc>
          <w:tcPr>
            <w:tcW w:w="7485" w:type="dxa"/>
          </w:tcPr>
          <w:p w14:paraId="35555C2E" w14:textId="2884BF36"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troškovi pripreme nastave</w:t>
            </w:r>
          </w:p>
        </w:tc>
      </w:tr>
      <w:tr w:rsidR="6F9AC6B1" w14:paraId="620B97C7" w14:textId="77777777" w:rsidTr="6F9AC6B1">
        <w:trPr>
          <w:trHeight w:val="285"/>
        </w:trPr>
        <w:tc>
          <w:tcPr>
            <w:cnfStyle w:val="000010000000" w:firstRow="0" w:lastRow="0" w:firstColumn="0" w:lastColumn="0" w:oddVBand="1" w:evenVBand="0" w:oddHBand="0" w:evenHBand="0" w:firstRowFirstColumn="0" w:firstRowLastColumn="0" w:lastRowFirstColumn="0" w:lastRowLastColumn="0"/>
            <w:tcW w:w="1815" w:type="dxa"/>
          </w:tcPr>
          <w:p w14:paraId="22F5EEB4" w14:textId="1231026F" w:rsidR="6F9AC6B1" w:rsidRDefault="6F9AC6B1" w:rsidP="6F9AC6B1">
            <w:pPr>
              <w:rPr>
                <w:rFonts w:ascii="Arial" w:eastAsia="Arial" w:hAnsi="Arial" w:cs="Arial"/>
              </w:rPr>
            </w:pPr>
            <w:r w:rsidRPr="6F9AC6B1">
              <w:rPr>
                <w:rFonts w:ascii="Arial" w:eastAsia="Arial" w:hAnsi="Arial" w:cs="Arial"/>
                <w:b/>
                <w:bCs/>
              </w:rPr>
              <w:t xml:space="preserve">Način vrednovanja i korištenja </w:t>
            </w:r>
          </w:p>
          <w:p w14:paraId="0084FB6A" w14:textId="6F6A99AF" w:rsidR="6F9AC6B1" w:rsidRDefault="6F9AC6B1" w:rsidP="6F9AC6B1">
            <w:pPr>
              <w:rPr>
                <w:rFonts w:ascii="Arial" w:eastAsia="Arial" w:hAnsi="Arial" w:cs="Arial"/>
              </w:rPr>
            </w:pPr>
            <w:r w:rsidRPr="6F9AC6B1">
              <w:rPr>
                <w:rFonts w:ascii="Arial" w:eastAsia="Arial" w:hAnsi="Arial" w:cs="Arial"/>
                <w:b/>
                <w:bCs/>
              </w:rPr>
              <w:t>rezultata vrednovanja</w:t>
            </w:r>
          </w:p>
        </w:tc>
        <w:tc>
          <w:tcPr>
            <w:tcW w:w="7485" w:type="dxa"/>
          </w:tcPr>
          <w:p w14:paraId="6C71D25E" w14:textId="37ED58F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Analiza i vrednovanje planiranja, pripreme i izvođenja nastavnih sati prosudbom mentora i sveučilišnog nastavnika.</w:t>
            </w:r>
          </w:p>
        </w:tc>
      </w:tr>
    </w:tbl>
    <w:p w14:paraId="0C979AF9" w14:textId="7045F29F" w:rsidR="001F1644" w:rsidRDefault="001F1644" w:rsidP="00575718">
      <w:pPr>
        <w:rPr>
          <w:rFonts w:eastAsia="Corsiva"/>
        </w:rPr>
      </w:pPr>
    </w:p>
    <w:p w14:paraId="792C4483" w14:textId="2AA08FC3" w:rsidR="001F1644" w:rsidRDefault="001F1644" w:rsidP="00BF455D">
      <w:pPr>
        <w:rPr>
          <w:rFonts w:ascii="Arial" w:eastAsia="Corsiva" w:hAnsi="Arial" w:cs="Arial"/>
          <w:b/>
          <w:sz w:val="36"/>
        </w:rPr>
      </w:pPr>
    </w:p>
    <w:tbl>
      <w:tblPr>
        <w:tblStyle w:val="Tablicareetke2-isticanje11"/>
        <w:tblW w:w="9035" w:type="dxa"/>
        <w:tblLayout w:type="fixed"/>
        <w:tblLook w:val="0000" w:firstRow="0" w:lastRow="0" w:firstColumn="0" w:lastColumn="0" w:noHBand="0" w:noVBand="0"/>
      </w:tblPr>
      <w:tblGrid>
        <w:gridCol w:w="1830"/>
        <w:gridCol w:w="7205"/>
      </w:tblGrid>
      <w:tr w:rsidR="003322CF" w14:paraId="3FBF2634"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830" w:type="dxa"/>
          </w:tcPr>
          <w:p w14:paraId="6435CE3A" w14:textId="77777777" w:rsidR="003322CF" w:rsidRPr="00B311D2" w:rsidRDefault="003322CF" w:rsidP="00EB23EA">
            <w:pPr>
              <w:pStyle w:val="Sadrajitablice"/>
              <w:spacing w:after="283"/>
              <w:rPr>
                <w:rFonts w:ascii="Arial" w:hAnsi="Arial" w:cs="Arial"/>
                <w:b/>
              </w:rPr>
            </w:pPr>
            <w:r w:rsidRPr="00B311D2">
              <w:rPr>
                <w:rFonts w:ascii="Arial" w:hAnsi="Arial" w:cs="Arial"/>
                <w:b/>
                <w:lang w:val="hr-HR"/>
              </w:rPr>
              <w:t>AKTIVNOST</w:t>
            </w:r>
          </w:p>
        </w:tc>
        <w:tc>
          <w:tcPr>
            <w:tcW w:w="7205" w:type="dxa"/>
            <w:vAlign w:val="center"/>
          </w:tcPr>
          <w:p w14:paraId="56668013" w14:textId="723BA2B7" w:rsidR="003322CF" w:rsidRPr="00575718" w:rsidRDefault="743D71D1" w:rsidP="6F9AC6B1">
            <w:pPr>
              <w:pStyle w:val="Sadrajitablice"/>
              <w:widowControl/>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VJEŽBAONICA ZA STUDENTE</w:t>
            </w:r>
            <w:r w:rsidR="359AC849" w:rsidRPr="6F9AC6B1">
              <w:rPr>
                <w:rFonts w:ascii="Arial" w:eastAsia="Arial" w:hAnsi="Arial" w:cs="Arial"/>
                <w:b/>
                <w:bCs/>
              </w:rPr>
              <w:t xml:space="preserve"> (</w:t>
            </w:r>
            <w:r w:rsidR="359AC849" w:rsidRPr="6F9AC6B1">
              <w:rPr>
                <w:rFonts w:ascii="Arial" w:eastAsia="Arial" w:hAnsi="Arial" w:cs="Arial"/>
                <w:b/>
                <w:bCs/>
                <w:lang w:val="hr-HR"/>
              </w:rPr>
              <w:t>SURADNJA S AKADEMIJOM ZA UMJETNOST I KULTURU, OSIJEK</w:t>
            </w:r>
          </w:p>
          <w:p w14:paraId="3D081C9F" w14:textId="778649FA" w:rsidR="003322CF" w:rsidRPr="00575718" w:rsidRDefault="359AC849" w:rsidP="6F9AC6B1">
            <w:pPr>
              <w:pStyle w:val="LO-normal"/>
              <w:cnfStyle w:val="000000100000" w:firstRow="0" w:lastRow="0" w:firstColumn="0" w:lastColumn="0" w:oddVBand="0" w:evenVBand="0" w:oddHBand="1" w:evenHBand="0" w:firstRowFirstColumn="0" w:firstRowLastColumn="0" w:lastRowFirstColumn="0" w:lastRowLastColumn="0"/>
              <w:rPr>
                <w:b/>
                <w:bCs/>
                <w:sz w:val="24"/>
                <w:szCs w:val="24"/>
                <w:lang w:val="en-US"/>
              </w:rPr>
            </w:pPr>
            <w:r w:rsidRPr="6F9AC6B1">
              <w:rPr>
                <w:b/>
                <w:bCs/>
                <w:sz w:val="24"/>
                <w:szCs w:val="24"/>
              </w:rPr>
              <w:t>TE SURADNJA S FILOZOFSKIM FAKULTETOM – STUDIJ POVIJESTI UMJETNOSTI, OSIJEK)</w:t>
            </w:r>
          </w:p>
          <w:p w14:paraId="7F356DB8" w14:textId="04068435" w:rsidR="003322CF" w:rsidRPr="00575718" w:rsidRDefault="003322CF"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3322CF" w14:paraId="3A3C71E9"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830" w:type="dxa"/>
          </w:tcPr>
          <w:p w14:paraId="23296432" w14:textId="77777777" w:rsidR="003322CF" w:rsidRPr="00946E91" w:rsidRDefault="003322CF" w:rsidP="00EB23EA">
            <w:pPr>
              <w:pStyle w:val="Sadrajitablice"/>
              <w:spacing w:after="283"/>
              <w:rPr>
                <w:rFonts w:ascii="Arial" w:hAnsi="Arial" w:cs="Arial"/>
                <w:b/>
                <w:szCs w:val="28"/>
                <w:lang w:val="hr-HR"/>
              </w:rPr>
            </w:pPr>
            <w:r>
              <w:rPr>
                <w:rFonts w:ascii="Arial" w:hAnsi="Arial" w:cs="Arial"/>
                <w:b/>
                <w:szCs w:val="28"/>
                <w:lang w:val="hr-HR"/>
              </w:rPr>
              <w:t>Ciljevi</w:t>
            </w:r>
          </w:p>
        </w:tc>
        <w:tc>
          <w:tcPr>
            <w:tcW w:w="7205" w:type="dxa"/>
          </w:tcPr>
          <w:p w14:paraId="05F59AB3" w14:textId="0A2BE0C5" w:rsidR="003322CF" w:rsidRPr="003322CF" w:rsidRDefault="003322CF"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322CF">
              <w:rPr>
                <w:rFonts w:ascii="Arial" w:eastAsia="Arial Narrow" w:hAnsi="Arial" w:cs="Arial"/>
              </w:rPr>
              <w:t>Pedagoško, metodičko i didaktičko stručno osposobljavanje i vrednovanje</w:t>
            </w:r>
          </w:p>
        </w:tc>
      </w:tr>
      <w:tr w:rsidR="003322CF" w14:paraId="7397CC46"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830" w:type="dxa"/>
          </w:tcPr>
          <w:p w14:paraId="3BEAC9EB" w14:textId="77777777" w:rsidR="003322CF" w:rsidRPr="00946E91" w:rsidRDefault="003322CF" w:rsidP="00EB23EA">
            <w:pPr>
              <w:pStyle w:val="Sadrajitablice"/>
              <w:spacing w:after="283"/>
              <w:rPr>
                <w:rFonts w:ascii="Arial" w:hAnsi="Arial" w:cs="Arial"/>
                <w:b/>
                <w:szCs w:val="28"/>
              </w:rPr>
            </w:pPr>
            <w:r w:rsidRPr="00946E91">
              <w:rPr>
                <w:rFonts w:ascii="Arial" w:hAnsi="Arial" w:cs="Arial"/>
                <w:b/>
                <w:szCs w:val="28"/>
                <w:lang w:val="hr-HR"/>
              </w:rPr>
              <w:t>Namjena</w:t>
            </w:r>
          </w:p>
        </w:tc>
        <w:tc>
          <w:tcPr>
            <w:tcW w:w="7205" w:type="dxa"/>
          </w:tcPr>
          <w:p w14:paraId="0EA9A6F4" w14:textId="77777777" w:rsidR="003322CF" w:rsidRPr="003322CF" w:rsidRDefault="003322CF" w:rsidP="003322CF">
            <w:pPr>
              <w:pStyle w:val="LO-normal"/>
              <w:cnfStyle w:val="000000100000" w:firstRow="0" w:lastRow="0" w:firstColumn="0" w:lastColumn="0" w:oddVBand="0" w:evenVBand="0" w:oddHBand="1" w:evenHBand="0" w:firstRowFirstColumn="0" w:firstRowLastColumn="0" w:lastRowFirstColumn="0" w:lastRowLastColumn="0"/>
              <w:rPr>
                <w:sz w:val="24"/>
                <w:szCs w:val="24"/>
              </w:rPr>
            </w:pPr>
            <w:r w:rsidRPr="003322CF">
              <w:rPr>
                <w:rFonts w:eastAsia="Arial Narrow"/>
                <w:sz w:val="24"/>
                <w:szCs w:val="24"/>
              </w:rPr>
              <w:t>Praktični dio nastave Metodika likovne umjetnosti</w:t>
            </w:r>
          </w:p>
          <w:p w14:paraId="395100C8" w14:textId="2B81EFFF" w:rsidR="003322CF" w:rsidRPr="003322CF" w:rsidRDefault="003322CF"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322CF" w14:paraId="3AFB774A"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830" w:type="dxa"/>
          </w:tcPr>
          <w:p w14:paraId="21848E8B" w14:textId="12116694" w:rsidR="003322CF" w:rsidRPr="00946E91" w:rsidRDefault="003322CF" w:rsidP="003322CF">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05" w:type="dxa"/>
          </w:tcPr>
          <w:p w14:paraId="5478D7CB" w14:textId="6A7127D1" w:rsidR="003322CF" w:rsidRPr="003322CF" w:rsidRDefault="003322CF" w:rsidP="00EB23E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322CF">
              <w:rPr>
                <w:rFonts w:ascii="Arial" w:eastAsia="Arial Narrow" w:hAnsi="Arial" w:cs="Arial"/>
              </w:rPr>
              <w:t xml:space="preserve">Prof. Nataša </w:t>
            </w:r>
            <w:proofErr w:type="spellStart"/>
            <w:r w:rsidRPr="003322CF">
              <w:rPr>
                <w:rFonts w:ascii="Arial" w:eastAsia="Arial Narrow" w:hAnsi="Arial" w:cs="Arial"/>
              </w:rPr>
              <w:t>Tram</w:t>
            </w:r>
            <w:proofErr w:type="spellEnd"/>
          </w:p>
        </w:tc>
      </w:tr>
      <w:tr w:rsidR="003322CF" w14:paraId="6B803BF7"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830" w:type="dxa"/>
          </w:tcPr>
          <w:p w14:paraId="5C1C24FA" w14:textId="77777777" w:rsidR="003322CF" w:rsidRPr="00946E91" w:rsidRDefault="003322CF" w:rsidP="00EB23EA">
            <w:pPr>
              <w:pStyle w:val="Sadrajitablice"/>
              <w:spacing w:after="283"/>
              <w:rPr>
                <w:rFonts w:ascii="Arial" w:hAnsi="Arial" w:cs="Arial"/>
                <w:b/>
                <w:szCs w:val="28"/>
              </w:rPr>
            </w:pPr>
            <w:r w:rsidRPr="00946E91">
              <w:rPr>
                <w:rFonts w:ascii="Arial" w:hAnsi="Arial" w:cs="Arial"/>
                <w:b/>
                <w:szCs w:val="28"/>
                <w:lang w:val="hr-HR"/>
              </w:rPr>
              <w:t>Način realizacije</w:t>
            </w:r>
          </w:p>
        </w:tc>
        <w:tc>
          <w:tcPr>
            <w:tcW w:w="7205" w:type="dxa"/>
          </w:tcPr>
          <w:p w14:paraId="3EC37585" w14:textId="27BF2837" w:rsidR="003322CF" w:rsidRPr="003322CF" w:rsidRDefault="003322CF"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322CF">
              <w:rPr>
                <w:rFonts w:ascii="Arial" w:eastAsia="Arial Narrow" w:hAnsi="Arial" w:cs="Arial"/>
              </w:rPr>
              <w:t>Hospitacije i ogledni nastavni sati.</w:t>
            </w:r>
          </w:p>
        </w:tc>
      </w:tr>
      <w:tr w:rsidR="003322CF" w14:paraId="105C8570"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830" w:type="dxa"/>
          </w:tcPr>
          <w:p w14:paraId="31896BF7" w14:textId="77777777" w:rsidR="003322CF" w:rsidRPr="00946E91" w:rsidRDefault="003322CF" w:rsidP="00EB23EA">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05" w:type="dxa"/>
          </w:tcPr>
          <w:p w14:paraId="7FFFB8AB" w14:textId="3A37F042" w:rsidR="003322CF" w:rsidRPr="003322CF" w:rsidRDefault="743D71D1"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Arial Narrow" w:hAnsi="Arial" w:cs="Arial"/>
                <w:color w:val="000000" w:themeColor="text1"/>
              </w:rPr>
              <w:t>Listopad 202</w:t>
            </w:r>
            <w:r w:rsidR="7C59BC78" w:rsidRPr="6F9AC6B1">
              <w:rPr>
                <w:rFonts w:ascii="Arial" w:eastAsia="Arial Narrow" w:hAnsi="Arial" w:cs="Arial"/>
                <w:color w:val="000000" w:themeColor="text1"/>
              </w:rPr>
              <w:t>5</w:t>
            </w:r>
            <w:r w:rsidRPr="6F9AC6B1">
              <w:rPr>
                <w:rFonts w:ascii="Arial" w:eastAsia="Arial Narrow" w:hAnsi="Arial" w:cs="Arial"/>
                <w:color w:val="000000" w:themeColor="text1"/>
              </w:rPr>
              <w:t>. – Svibanj 202</w:t>
            </w:r>
            <w:r w:rsidR="1DE0AC60" w:rsidRPr="6F9AC6B1">
              <w:rPr>
                <w:rFonts w:ascii="Arial" w:eastAsia="Arial Narrow" w:hAnsi="Arial" w:cs="Arial"/>
                <w:color w:val="000000" w:themeColor="text1"/>
              </w:rPr>
              <w:t>6</w:t>
            </w:r>
            <w:r w:rsidRPr="6F9AC6B1">
              <w:rPr>
                <w:rFonts w:ascii="Arial" w:eastAsia="Arial Narrow" w:hAnsi="Arial" w:cs="Arial"/>
                <w:color w:val="000000" w:themeColor="text1"/>
              </w:rPr>
              <w:t>.</w:t>
            </w:r>
          </w:p>
        </w:tc>
      </w:tr>
      <w:tr w:rsidR="003322CF" w14:paraId="141D147D"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830" w:type="dxa"/>
          </w:tcPr>
          <w:p w14:paraId="4877E358" w14:textId="77777777" w:rsidR="003322CF" w:rsidRPr="00946E91" w:rsidRDefault="003322CF" w:rsidP="00EB23EA">
            <w:pPr>
              <w:pStyle w:val="Sadrajitablice"/>
              <w:spacing w:after="283"/>
              <w:rPr>
                <w:rFonts w:ascii="Arial" w:hAnsi="Arial" w:cs="Arial"/>
                <w:b/>
                <w:szCs w:val="28"/>
              </w:rPr>
            </w:pPr>
            <w:r w:rsidRPr="00946E91">
              <w:rPr>
                <w:rFonts w:ascii="Arial" w:hAnsi="Arial" w:cs="Arial"/>
                <w:b/>
                <w:szCs w:val="28"/>
                <w:lang w:val="hr-HR"/>
              </w:rPr>
              <w:t>Vrednovanje</w:t>
            </w:r>
          </w:p>
        </w:tc>
        <w:tc>
          <w:tcPr>
            <w:tcW w:w="7205" w:type="dxa"/>
          </w:tcPr>
          <w:p w14:paraId="3A596FA6" w14:textId="4EFBEAE5" w:rsidR="003322CF" w:rsidRPr="003322CF" w:rsidRDefault="003322CF"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322CF">
              <w:rPr>
                <w:rFonts w:ascii="Arial" w:eastAsia="Arial Narrow" w:hAnsi="Arial" w:cs="Arial"/>
                <w:color w:val="000000"/>
              </w:rPr>
              <w:t>Ogledni nastavni sati.</w:t>
            </w:r>
          </w:p>
        </w:tc>
      </w:tr>
      <w:tr w:rsidR="003322CF" w14:paraId="41B91932"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830" w:type="dxa"/>
          </w:tcPr>
          <w:p w14:paraId="3AA7C971" w14:textId="77777777" w:rsidR="003322CF" w:rsidRPr="00946E91" w:rsidRDefault="003322CF" w:rsidP="00EB23EA">
            <w:pPr>
              <w:pStyle w:val="Sadrajitablice"/>
              <w:spacing w:after="283"/>
              <w:rPr>
                <w:rFonts w:ascii="Arial" w:hAnsi="Arial" w:cs="Arial"/>
                <w:b/>
                <w:szCs w:val="28"/>
              </w:rPr>
            </w:pPr>
            <w:r w:rsidRPr="00946E91">
              <w:rPr>
                <w:rFonts w:ascii="Arial" w:hAnsi="Arial" w:cs="Arial"/>
                <w:b/>
                <w:szCs w:val="28"/>
                <w:lang w:val="hr-HR"/>
              </w:rPr>
              <w:lastRenderedPageBreak/>
              <w:t>Troškovnik</w:t>
            </w:r>
          </w:p>
        </w:tc>
        <w:tc>
          <w:tcPr>
            <w:tcW w:w="7205" w:type="dxa"/>
          </w:tcPr>
          <w:p w14:paraId="51E7B935" w14:textId="316F20E5" w:rsidR="003322CF" w:rsidRPr="003322CF" w:rsidRDefault="003322CF"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322CF">
              <w:rPr>
                <w:rFonts w:ascii="Arial" w:hAnsi="Arial" w:cs="Arial"/>
              </w:rPr>
              <w:t>-</w:t>
            </w:r>
          </w:p>
        </w:tc>
      </w:tr>
    </w:tbl>
    <w:p w14:paraId="75721F7E" w14:textId="17FC64CD" w:rsidR="00817D9C" w:rsidRDefault="00817D9C" w:rsidP="00BF455D">
      <w:pPr>
        <w:rPr>
          <w:rFonts w:ascii="Arial" w:eastAsia="Corsiva" w:hAnsi="Arial" w:cs="Arial"/>
          <w:b/>
          <w:sz w:val="36"/>
        </w:rPr>
      </w:pPr>
    </w:p>
    <w:p w14:paraId="46F2BBDD" w14:textId="691DED7E" w:rsidR="00817D9C" w:rsidRDefault="00817D9C" w:rsidP="00BF455D">
      <w:pPr>
        <w:rPr>
          <w:rFonts w:ascii="Arial" w:eastAsia="Corsiva" w:hAnsi="Arial" w:cs="Arial"/>
          <w:b/>
          <w:sz w:val="36"/>
        </w:rPr>
      </w:pPr>
    </w:p>
    <w:tbl>
      <w:tblPr>
        <w:tblStyle w:val="Tablicareetke2-isticanje11"/>
        <w:tblW w:w="9035" w:type="dxa"/>
        <w:tblLayout w:type="fixed"/>
        <w:tblLook w:val="0000" w:firstRow="0" w:lastRow="0" w:firstColumn="0" w:lastColumn="0" w:noHBand="0" w:noVBand="0"/>
      </w:tblPr>
      <w:tblGrid>
        <w:gridCol w:w="1736"/>
        <w:gridCol w:w="7299"/>
      </w:tblGrid>
      <w:tr w:rsidR="00817D9C" w14:paraId="21236231"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032CDB5" w14:textId="77777777" w:rsidR="00817D9C" w:rsidRPr="00B311D2" w:rsidRDefault="00817D9C" w:rsidP="00EB23EA">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580A6076" w14:textId="6AE43244" w:rsidR="00817D9C" w:rsidRPr="00575718" w:rsidRDefault="7A7704A8"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 xml:space="preserve">METODIČKA PRAKSA ZA STUDENTE – </w:t>
            </w:r>
            <w:r w:rsidR="12E8EBA1" w:rsidRPr="6F9AC6B1">
              <w:rPr>
                <w:rFonts w:ascii="Arial" w:hAnsi="Arial" w:cs="Arial"/>
                <w:b/>
                <w:bCs/>
              </w:rPr>
              <w:t>PPDMI</w:t>
            </w:r>
            <w:r w:rsidR="4E757795" w:rsidRPr="6F9AC6B1">
              <w:rPr>
                <w:rFonts w:ascii="Arial" w:hAnsi="Arial" w:cs="Arial"/>
                <w:b/>
                <w:bCs/>
              </w:rPr>
              <w:t xml:space="preserve"> (FILOZOFSKI FAKULTET U OSIJEKU)</w:t>
            </w:r>
          </w:p>
        </w:tc>
      </w:tr>
      <w:tr w:rsidR="00817D9C" w14:paraId="4FEB6D7E"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657AA4AD" w14:textId="77777777" w:rsidR="00817D9C" w:rsidRPr="00946E91" w:rsidRDefault="00817D9C" w:rsidP="00EB23EA">
            <w:pPr>
              <w:pStyle w:val="Sadrajitablice"/>
              <w:spacing w:after="283"/>
              <w:rPr>
                <w:rFonts w:ascii="Arial" w:hAnsi="Arial" w:cs="Arial"/>
                <w:b/>
                <w:szCs w:val="28"/>
                <w:lang w:val="hr-HR"/>
              </w:rPr>
            </w:pPr>
            <w:r>
              <w:rPr>
                <w:rFonts w:ascii="Arial" w:hAnsi="Arial" w:cs="Arial"/>
                <w:b/>
                <w:szCs w:val="28"/>
                <w:lang w:val="hr-HR"/>
              </w:rPr>
              <w:t>Ciljevi</w:t>
            </w:r>
          </w:p>
        </w:tc>
        <w:tc>
          <w:tcPr>
            <w:tcW w:w="7299" w:type="dxa"/>
          </w:tcPr>
          <w:p w14:paraId="2D0C6780" w14:textId="63C62F34" w:rsidR="00817D9C" w:rsidRPr="00C146BE" w:rsidRDefault="00817D9C"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817D9C">
              <w:rPr>
                <w:rFonts w:ascii="Arial" w:hAnsi="Arial" w:cs="Arial"/>
              </w:rPr>
              <w:t>Pedagoško, metodičko i didaktičko stručno osposobljavanje i vrednovanje</w:t>
            </w:r>
          </w:p>
        </w:tc>
      </w:tr>
      <w:tr w:rsidR="00817D9C" w14:paraId="7B57047B"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5D46C5E" w14:textId="77777777" w:rsidR="00817D9C" w:rsidRPr="00946E91" w:rsidRDefault="00817D9C" w:rsidP="00EB23EA">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114E13B7" w14:textId="7D7D58A3" w:rsidR="00817D9C" w:rsidRPr="00C146BE" w:rsidRDefault="7A7704A8"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 xml:space="preserve">Praktični dio nastave </w:t>
            </w:r>
          </w:p>
        </w:tc>
      </w:tr>
      <w:tr w:rsidR="00817D9C" w14:paraId="13AD021D" w14:textId="77777777" w:rsidTr="6F9AC6B1">
        <w:trPr>
          <w:trHeight w:val="672"/>
        </w:trPr>
        <w:tc>
          <w:tcPr>
            <w:cnfStyle w:val="000010000000" w:firstRow="0" w:lastRow="0" w:firstColumn="0" w:lastColumn="0" w:oddVBand="1" w:evenVBand="0" w:oddHBand="0" w:evenHBand="0" w:firstRowFirstColumn="0" w:firstRowLastColumn="0" w:lastRowFirstColumn="0" w:lastRowLastColumn="0"/>
            <w:tcW w:w="1736" w:type="dxa"/>
          </w:tcPr>
          <w:p w14:paraId="5453DAF1" w14:textId="56EE0465" w:rsidR="00817D9C" w:rsidRPr="00946E91" w:rsidRDefault="00817D9C" w:rsidP="00817D9C">
            <w:pPr>
              <w:pStyle w:val="Sadrajitablice"/>
              <w:spacing w:after="283"/>
              <w:rPr>
                <w:rFonts w:ascii="Arial" w:hAnsi="Arial" w:cs="Arial"/>
                <w:b/>
                <w:szCs w:val="28"/>
              </w:rPr>
            </w:pPr>
            <w:r w:rsidRPr="00946E91">
              <w:rPr>
                <w:rFonts w:ascii="Arial" w:hAnsi="Arial" w:cs="Arial"/>
                <w:b/>
                <w:szCs w:val="28"/>
                <w:lang w:val="hr-HR"/>
              </w:rPr>
              <w:t>Nositelji aktivnosti</w:t>
            </w:r>
            <w:r>
              <w:rPr>
                <w:rFonts w:ascii="Arial" w:hAnsi="Arial" w:cs="Arial"/>
                <w:b/>
                <w:szCs w:val="28"/>
                <w:lang w:val="hr-HR"/>
              </w:rPr>
              <w:t xml:space="preserve"> </w:t>
            </w:r>
          </w:p>
        </w:tc>
        <w:tc>
          <w:tcPr>
            <w:tcW w:w="7299" w:type="dxa"/>
          </w:tcPr>
          <w:p w14:paraId="3AD8366F" w14:textId="76F5FCF1" w:rsidR="00817D9C" w:rsidRPr="00C146BE" w:rsidRDefault="02E24FAF" w:rsidP="6F9AC6B1">
            <w:pPr>
              <w:pStyle w:val="Normal1"/>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 xml:space="preserve">Nastavnici pojedinih predmeta, </w:t>
            </w:r>
            <w:r w:rsidR="0391A386" w:rsidRPr="6F9AC6B1">
              <w:rPr>
                <w:rFonts w:ascii="Arial" w:hAnsi="Arial" w:cs="Arial"/>
              </w:rPr>
              <w:t>ovisno</w:t>
            </w:r>
            <w:r w:rsidRPr="6F9AC6B1">
              <w:rPr>
                <w:rFonts w:ascii="Arial" w:hAnsi="Arial" w:cs="Arial"/>
              </w:rPr>
              <w:t xml:space="preserve"> o </w:t>
            </w:r>
            <w:r w:rsidR="79FFBDE4" w:rsidRPr="6F9AC6B1">
              <w:rPr>
                <w:rFonts w:ascii="Arial" w:hAnsi="Arial" w:cs="Arial"/>
              </w:rPr>
              <w:t>potrebama</w:t>
            </w:r>
            <w:r w:rsidRPr="6F9AC6B1">
              <w:rPr>
                <w:rFonts w:ascii="Arial" w:hAnsi="Arial" w:cs="Arial"/>
              </w:rPr>
              <w:t xml:space="preserve"> </w:t>
            </w:r>
            <w:r w:rsidR="6F19573B" w:rsidRPr="6F9AC6B1">
              <w:rPr>
                <w:rFonts w:ascii="Arial" w:hAnsi="Arial" w:cs="Arial"/>
              </w:rPr>
              <w:t>fakulteta</w:t>
            </w:r>
          </w:p>
        </w:tc>
      </w:tr>
      <w:tr w:rsidR="00817D9C" w14:paraId="5AECFD55" w14:textId="77777777" w:rsidTr="6F9AC6B1">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6F36D871" w14:textId="77777777" w:rsidR="00817D9C" w:rsidRPr="00946E91" w:rsidRDefault="00817D9C" w:rsidP="00EB23EA">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261A52F3" w14:textId="3E24FF4F" w:rsidR="00817D9C" w:rsidRPr="00C146BE" w:rsidRDefault="00817D9C"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17D9C">
              <w:rPr>
                <w:rFonts w:ascii="Arial" w:hAnsi="Arial" w:cs="Arial"/>
              </w:rPr>
              <w:t>Hospitacije i ogledni nastavni sati</w:t>
            </w:r>
          </w:p>
        </w:tc>
      </w:tr>
      <w:tr w:rsidR="00817D9C" w14:paraId="77C9C4C3" w14:textId="77777777" w:rsidTr="6F9AC6B1">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50BF838A" w14:textId="77777777" w:rsidR="00817D9C" w:rsidRPr="00946E91" w:rsidRDefault="00817D9C" w:rsidP="00EB23EA">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5E2620EB" w14:textId="30373B38" w:rsidR="00817D9C" w:rsidRPr="00C146BE" w:rsidRDefault="01F5767B"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Rujan</w:t>
            </w:r>
            <w:r w:rsidR="7A7704A8" w:rsidRPr="6F9AC6B1">
              <w:rPr>
                <w:rFonts w:ascii="Arial" w:hAnsi="Arial" w:cs="Arial"/>
              </w:rPr>
              <w:t xml:space="preserve"> 202</w:t>
            </w:r>
            <w:r w:rsidR="331B0E94" w:rsidRPr="6F9AC6B1">
              <w:rPr>
                <w:rFonts w:ascii="Arial" w:hAnsi="Arial" w:cs="Arial"/>
              </w:rPr>
              <w:t>5</w:t>
            </w:r>
            <w:r w:rsidR="7A7704A8" w:rsidRPr="6F9AC6B1">
              <w:rPr>
                <w:rFonts w:ascii="Arial" w:hAnsi="Arial" w:cs="Arial"/>
              </w:rPr>
              <w:t xml:space="preserve">. – </w:t>
            </w:r>
            <w:r w:rsidR="213E6F9E" w:rsidRPr="6F9AC6B1">
              <w:rPr>
                <w:rFonts w:ascii="Arial" w:hAnsi="Arial" w:cs="Arial"/>
              </w:rPr>
              <w:t xml:space="preserve">lipanj </w:t>
            </w:r>
            <w:r w:rsidR="7A7704A8" w:rsidRPr="6F9AC6B1">
              <w:rPr>
                <w:rFonts w:ascii="Arial" w:hAnsi="Arial" w:cs="Arial"/>
              </w:rPr>
              <w:t>202</w:t>
            </w:r>
            <w:r w:rsidR="5339524C" w:rsidRPr="6F9AC6B1">
              <w:rPr>
                <w:rFonts w:ascii="Arial" w:hAnsi="Arial" w:cs="Arial"/>
              </w:rPr>
              <w:t>6</w:t>
            </w:r>
            <w:r w:rsidR="7A7704A8" w:rsidRPr="6F9AC6B1">
              <w:rPr>
                <w:rFonts w:ascii="Arial" w:hAnsi="Arial" w:cs="Arial"/>
              </w:rPr>
              <w:t>.</w:t>
            </w:r>
          </w:p>
        </w:tc>
      </w:tr>
      <w:tr w:rsidR="00817D9C" w14:paraId="33E28673" w14:textId="77777777" w:rsidTr="6F9AC6B1">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28E748A" w14:textId="77777777" w:rsidR="00817D9C" w:rsidRPr="00946E91" w:rsidRDefault="00817D9C" w:rsidP="00EB23EA">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7E1983CF" w14:textId="0E50BBFC" w:rsidR="00817D9C" w:rsidRPr="00C146BE" w:rsidRDefault="00817D9C"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817D9C">
              <w:rPr>
                <w:rFonts w:ascii="Arial" w:hAnsi="Arial" w:cs="Arial"/>
              </w:rPr>
              <w:t>Ogledni nastavni sati</w:t>
            </w:r>
          </w:p>
        </w:tc>
      </w:tr>
      <w:tr w:rsidR="00817D9C" w14:paraId="36E4C9FC" w14:textId="77777777" w:rsidTr="6F9AC6B1">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144CB323" w14:textId="77777777" w:rsidR="00817D9C" w:rsidRPr="00946E91" w:rsidRDefault="00817D9C" w:rsidP="00EB23EA">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5D80F285" w14:textId="77777777" w:rsidR="00817D9C" w:rsidRPr="00C146BE" w:rsidRDefault="00817D9C"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095795F5" w14:textId="17A292EB" w:rsidR="003B2808" w:rsidRDefault="003B2808" w:rsidP="003B2808">
      <w:pPr>
        <w:pStyle w:val="Naslov2"/>
        <w:rPr>
          <w:rFonts w:ascii="Corsiva" w:eastAsia="Corsiva" w:hAnsi="Corsiva" w:cs="Corsiva"/>
          <w:i/>
          <w:color w:val="C00000"/>
          <w:sz w:val="40"/>
          <w:szCs w:val="40"/>
        </w:rPr>
      </w:pPr>
    </w:p>
    <w:p w14:paraId="1D357E2F" w14:textId="77777777" w:rsidR="00970DA0" w:rsidRPr="004631B7" w:rsidRDefault="00970DA0" w:rsidP="00970DA0">
      <w:pPr>
        <w:rPr>
          <w:rFonts w:eastAsia="Corsiva"/>
        </w:rPr>
      </w:pPr>
    </w:p>
    <w:tbl>
      <w:tblPr>
        <w:tblStyle w:val="Tablicareetke2-isticanje11"/>
        <w:tblW w:w="9035" w:type="dxa"/>
        <w:tblLayout w:type="fixed"/>
        <w:tblLook w:val="0000" w:firstRow="0" w:lastRow="0" w:firstColumn="0" w:lastColumn="0" w:noHBand="0" w:noVBand="0"/>
      </w:tblPr>
      <w:tblGrid>
        <w:gridCol w:w="1736"/>
        <w:gridCol w:w="7299"/>
      </w:tblGrid>
      <w:tr w:rsidR="00970DA0" w14:paraId="65E1C0AB" w14:textId="77777777" w:rsidTr="00EB23EA">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2836964F" w14:textId="77777777" w:rsidR="00970DA0" w:rsidRPr="00B311D2" w:rsidRDefault="00970DA0" w:rsidP="00EB23EA">
            <w:pPr>
              <w:pStyle w:val="Sadrajitablice"/>
              <w:spacing w:after="283"/>
              <w:rPr>
                <w:rFonts w:ascii="Arial" w:hAnsi="Arial" w:cs="Arial"/>
                <w:b/>
              </w:rPr>
            </w:pPr>
            <w:r w:rsidRPr="00B311D2">
              <w:rPr>
                <w:rFonts w:ascii="Arial" w:hAnsi="Arial" w:cs="Arial"/>
                <w:b/>
                <w:lang w:val="hr-HR"/>
              </w:rPr>
              <w:t>AKTIVNOST</w:t>
            </w:r>
          </w:p>
        </w:tc>
        <w:tc>
          <w:tcPr>
            <w:tcW w:w="7299" w:type="dxa"/>
            <w:vAlign w:val="center"/>
          </w:tcPr>
          <w:p w14:paraId="5131283E" w14:textId="77777777" w:rsidR="00970DA0" w:rsidRPr="00615791" w:rsidRDefault="00970DA0" w:rsidP="00EB23EA">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9C0E3B">
              <w:rPr>
                <w:rFonts w:ascii="Arial" w:hAnsi="Arial" w:cs="Arial"/>
                <w:b/>
              </w:rPr>
              <w:t>DRŽAVNI STRUČNI ISPIT IZ ENGLESKOGA JEZIKA</w:t>
            </w:r>
          </w:p>
        </w:tc>
      </w:tr>
      <w:tr w:rsidR="00970DA0" w14:paraId="0CAE285F" w14:textId="77777777" w:rsidTr="00EB23EA">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20A93A69" w14:textId="299D254F" w:rsidR="00970DA0" w:rsidRPr="00946E91" w:rsidRDefault="00970DA0" w:rsidP="003940E1">
            <w:pPr>
              <w:pStyle w:val="Sadrajitablice"/>
              <w:spacing w:after="283"/>
              <w:rPr>
                <w:rFonts w:ascii="Arial" w:hAnsi="Arial" w:cs="Arial"/>
                <w:b/>
                <w:szCs w:val="28"/>
                <w:lang w:val="hr-HR"/>
              </w:rPr>
            </w:pPr>
            <w:r>
              <w:rPr>
                <w:rFonts w:ascii="Arial" w:hAnsi="Arial" w:cs="Arial"/>
                <w:b/>
                <w:szCs w:val="28"/>
                <w:lang w:val="hr-HR"/>
              </w:rPr>
              <w:t xml:space="preserve">Ciljevi </w:t>
            </w:r>
          </w:p>
        </w:tc>
        <w:tc>
          <w:tcPr>
            <w:tcW w:w="7299" w:type="dxa"/>
          </w:tcPr>
          <w:p w14:paraId="1732A344" w14:textId="77777777" w:rsidR="00970DA0" w:rsidRPr="007103DE"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0E3B">
              <w:rPr>
                <w:rFonts w:ascii="Arial" w:hAnsi="Arial" w:cs="Arial"/>
              </w:rPr>
              <w:t>Pedagoško, metodičko i didaktičko stručno osposobljavanje i vrednovanje</w:t>
            </w:r>
          </w:p>
        </w:tc>
      </w:tr>
      <w:tr w:rsidR="00970DA0" w14:paraId="6E30D72F" w14:textId="77777777" w:rsidTr="00EB23EA">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104F6EA0"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Namjena</w:t>
            </w:r>
          </w:p>
        </w:tc>
        <w:tc>
          <w:tcPr>
            <w:tcW w:w="7299" w:type="dxa"/>
          </w:tcPr>
          <w:p w14:paraId="5253A6BF" w14:textId="77777777" w:rsidR="00970DA0" w:rsidRPr="007103DE" w:rsidRDefault="00970DA0" w:rsidP="00EB23EA">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C0E3B">
              <w:rPr>
                <w:rFonts w:ascii="Arial" w:hAnsi="Arial" w:cs="Arial"/>
              </w:rPr>
              <w:t>Potvrda o položenom državnom stručnom ispitu.</w:t>
            </w:r>
          </w:p>
        </w:tc>
      </w:tr>
      <w:tr w:rsidR="00970DA0" w14:paraId="44160ACB" w14:textId="77777777" w:rsidTr="00EB23EA">
        <w:trPr>
          <w:trHeight w:val="658"/>
        </w:trPr>
        <w:tc>
          <w:tcPr>
            <w:cnfStyle w:val="000010000000" w:firstRow="0" w:lastRow="0" w:firstColumn="0" w:lastColumn="0" w:oddVBand="1" w:evenVBand="0" w:oddHBand="0" w:evenHBand="0" w:firstRowFirstColumn="0" w:firstRowLastColumn="0" w:lastRowFirstColumn="0" w:lastRowLastColumn="0"/>
            <w:tcW w:w="1736" w:type="dxa"/>
          </w:tcPr>
          <w:p w14:paraId="62BC1232"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 xml:space="preserve">Nositelji </w:t>
            </w:r>
          </w:p>
        </w:tc>
        <w:tc>
          <w:tcPr>
            <w:tcW w:w="7299" w:type="dxa"/>
          </w:tcPr>
          <w:p w14:paraId="6412E632" w14:textId="77777777" w:rsidR="00970DA0" w:rsidRPr="007103DE"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0E3B">
              <w:rPr>
                <w:rFonts w:ascii="Arial" w:hAnsi="Arial" w:cs="Arial"/>
              </w:rPr>
              <w:t>Povjerenstvo za provođenje stručnoga ispita.</w:t>
            </w:r>
          </w:p>
        </w:tc>
      </w:tr>
      <w:tr w:rsidR="00970DA0" w14:paraId="387C552E" w14:textId="77777777" w:rsidTr="00EB23EA">
        <w:trPr>
          <w:cnfStyle w:val="000000100000" w:firstRow="0" w:lastRow="0" w:firstColumn="0" w:lastColumn="0" w:oddVBand="0" w:evenVBand="0" w:oddHBand="1" w:evenHBand="0" w:firstRowFirstColumn="0" w:firstRowLastColumn="0" w:lastRowFirstColumn="0" w:lastRowLastColumn="0"/>
          <w:trHeight w:val="22"/>
        </w:trPr>
        <w:tc>
          <w:tcPr>
            <w:cnfStyle w:val="000010000000" w:firstRow="0" w:lastRow="0" w:firstColumn="0" w:lastColumn="0" w:oddVBand="1" w:evenVBand="0" w:oddHBand="0" w:evenHBand="0" w:firstRowFirstColumn="0" w:firstRowLastColumn="0" w:lastRowFirstColumn="0" w:lastRowLastColumn="0"/>
            <w:tcW w:w="1736" w:type="dxa"/>
          </w:tcPr>
          <w:p w14:paraId="1CA8E68A"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Način realizacije</w:t>
            </w:r>
          </w:p>
        </w:tc>
        <w:tc>
          <w:tcPr>
            <w:tcW w:w="7299" w:type="dxa"/>
          </w:tcPr>
          <w:p w14:paraId="16A0F8FA" w14:textId="77777777" w:rsidR="00970DA0" w:rsidRPr="007103DE" w:rsidRDefault="00970DA0"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Pisan</w:t>
            </w:r>
            <w:r w:rsidRPr="009C0E3B">
              <w:rPr>
                <w:rFonts w:ascii="Arial" w:hAnsi="Arial" w:cs="Arial"/>
              </w:rPr>
              <w:t>i i usmeni ispit, ogledni nastavni sat.</w:t>
            </w:r>
          </w:p>
        </w:tc>
      </w:tr>
      <w:tr w:rsidR="00970DA0" w14:paraId="7828DA2E" w14:textId="77777777" w:rsidTr="00EB23EA">
        <w:trPr>
          <w:trHeight w:val="19"/>
        </w:trPr>
        <w:tc>
          <w:tcPr>
            <w:cnfStyle w:val="000010000000" w:firstRow="0" w:lastRow="0" w:firstColumn="0" w:lastColumn="0" w:oddVBand="1" w:evenVBand="0" w:oddHBand="0" w:evenHBand="0" w:firstRowFirstColumn="0" w:firstRowLastColumn="0" w:lastRowFirstColumn="0" w:lastRowLastColumn="0"/>
            <w:tcW w:w="1736" w:type="dxa"/>
          </w:tcPr>
          <w:p w14:paraId="14DC8EB2" w14:textId="77777777" w:rsidR="00970DA0" w:rsidRPr="00946E91" w:rsidRDefault="00970DA0" w:rsidP="00EB23EA">
            <w:pPr>
              <w:pStyle w:val="Sadrajitablice"/>
              <w:spacing w:after="283"/>
              <w:rPr>
                <w:rFonts w:ascii="Arial" w:hAnsi="Arial" w:cs="Arial"/>
                <w:b/>
                <w:szCs w:val="28"/>
              </w:rPr>
            </w:pPr>
            <w:proofErr w:type="spellStart"/>
            <w:r w:rsidRPr="00946E91">
              <w:rPr>
                <w:rFonts w:ascii="Arial" w:hAnsi="Arial" w:cs="Arial"/>
                <w:b/>
                <w:szCs w:val="28"/>
                <w:lang w:val="hr-HR"/>
              </w:rPr>
              <w:t>Vremenik</w:t>
            </w:r>
            <w:proofErr w:type="spellEnd"/>
          </w:p>
        </w:tc>
        <w:tc>
          <w:tcPr>
            <w:tcW w:w="7299" w:type="dxa"/>
          </w:tcPr>
          <w:p w14:paraId="6C5AF2FE" w14:textId="77777777" w:rsidR="00970DA0" w:rsidRPr="007103DE" w:rsidRDefault="00970DA0"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C0E3B">
              <w:rPr>
                <w:rFonts w:ascii="Arial" w:hAnsi="Arial" w:cs="Arial"/>
              </w:rPr>
              <w:t>Proljetni rok</w:t>
            </w:r>
            <w:r>
              <w:rPr>
                <w:rFonts w:ascii="Arial" w:hAnsi="Arial" w:cs="Arial"/>
              </w:rPr>
              <w:t xml:space="preserve"> –</w:t>
            </w:r>
            <w:r w:rsidRPr="009C0E3B">
              <w:rPr>
                <w:rFonts w:ascii="Arial" w:hAnsi="Arial" w:cs="Arial"/>
              </w:rPr>
              <w:t xml:space="preserve"> jesenski rok</w:t>
            </w:r>
          </w:p>
        </w:tc>
      </w:tr>
      <w:tr w:rsidR="00970DA0" w14:paraId="4FBF4876" w14:textId="77777777" w:rsidTr="00EB23EA">
        <w:trPr>
          <w:cnfStyle w:val="000000100000" w:firstRow="0" w:lastRow="0" w:firstColumn="0" w:lastColumn="0" w:oddVBand="0" w:evenVBand="0" w:oddHBand="1" w:evenHBand="0" w:firstRowFirstColumn="0" w:firstRowLastColumn="0" w:lastRowFirstColumn="0" w:lastRowLastColumn="0"/>
          <w:trHeight w:val="15"/>
        </w:trPr>
        <w:tc>
          <w:tcPr>
            <w:cnfStyle w:val="000010000000" w:firstRow="0" w:lastRow="0" w:firstColumn="0" w:lastColumn="0" w:oddVBand="1" w:evenVBand="0" w:oddHBand="0" w:evenHBand="0" w:firstRowFirstColumn="0" w:firstRowLastColumn="0" w:lastRowFirstColumn="0" w:lastRowLastColumn="0"/>
            <w:tcW w:w="1736" w:type="dxa"/>
          </w:tcPr>
          <w:p w14:paraId="524703BB"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Vrednovanje</w:t>
            </w:r>
          </w:p>
        </w:tc>
        <w:tc>
          <w:tcPr>
            <w:tcW w:w="7299" w:type="dxa"/>
          </w:tcPr>
          <w:p w14:paraId="096701DE" w14:textId="77777777" w:rsidR="00970DA0" w:rsidRPr="007103DE" w:rsidRDefault="00970DA0" w:rsidP="00EB23EA">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9C0E3B">
              <w:rPr>
                <w:rFonts w:ascii="Arial" w:hAnsi="Arial" w:cs="Arial"/>
              </w:rPr>
              <w:t>Prosudba povjerenstva</w:t>
            </w:r>
          </w:p>
        </w:tc>
      </w:tr>
      <w:tr w:rsidR="00970DA0" w14:paraId="5B69F2F5" w14:textId="77777777" w:rsidTr="00EB23EA">
        <w:trPr>
          <w:trHeight w:val="15"/>
        </w:trPr>
        <w:tc>
          <w:tcPr>
            <w:cnfStyle w:val="000010000000" w:firstRow="0" w:lastRow="0" w:firstColumn="0" w:lastColumn="0" w:oddVBand="1" w:evenVBand="0" w:oddHBand="0" w:evenHBand="0" w:firstRowFirstColumn="0" w:firstRowLastColumn="0" w:lastRowFirstColumn="0" w:lastRowLastColumn="0"/>
            <w:tcW w:w="1736" w:type="dxa"/>
          </w:tcPr>
          <w:p w14:paraId="784BB426" w14:textId="77777777" w:rsidR="00970DA0" w:rsidRPr="00946E91" w:rsidRDefault="00970DA0" w:rsidP="00EB23EA">
            <w:pPr>
              <w:pStyle w:val="Sadrajitablice"/>
              <w:spacing w:after="283"/>
              <w:rPr>
                <w:rFonts w:ascii="Arial" w:hAnsi="Arial" w:cs="Arial"/>
                <w:b/>
                <w:szCs w:val="28"/>
              </w:rPr>
            </w:pPr>
            <w:r w:rsidRPr="00946E91">
              <w:rPr>
                <w:rFonts w:ascii="Arial" w:hAnsi="Arial" w:cs="Arial"/>
                <w:b/>
                <w:szCs w:val="28"/>
                <w:lang w:val="hr-HR"/>
              </w:rPr>
              <w:t>Troškovnik</w:t>
            </w:r>
          </w:p>
        </w:tc>
        <w:tc>
          <w:tcPr>
            <w:tcW w:w="7299" w:type="dxa"/>
          </w:tcPr>
          <w:p w14:paraId="0B4B1B7B" w14:textId="77777777" w:rsidR="00970DA0" w:rsidRPr="007103DE" w:rsidRDefault="00970DA0" w:rsidP="00EB23EA">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r>
    </w:tbl>
    <w:p w14:paraId="52EB0541" w14:textId="4600B228" w:rsidR="00970DA0" w:rsidRDefault="00970DA0" w:rsidP="00970DA0">
      <w:pPr>
        <w:rPr>
          <w:rFonts w:eastAsia="Corsiva"/>
        </w:rPr>
      </w:pPr>
    </w:p>
    <w:p w14:paraId="23BF775C" w14:textId="77777777" w:rsidR="000D1068" w:rsidRPr="00970DA0" w:rsidRDefault="000D1068" w:rsidP="00970DA0">
      <w:pPr>
        <w:rPr>
          <w:rFonts w:eastAsia="Corsiva"/>
        </w:rPr>
      </w:pPr>
    </w:p>
    <w:tbl>
      <w:tblPr>
        <w:tblStyle w:val="Tablicareetke2-isticanje12"/>
        <w:tblW w:w="9062" w:type="dxa"/>
        <w:tblLook w:val="04A0" w:firstRow="1" w:lastRow="0" w:firstColumn="1" w:lastColumn="0" w:noHBand="0" w:noVBand="1"/>
      </w:tblPr>
      <w:tblGrid>
        <w:gridCol w:w="1725"/>
        <w:gridCol w:w="7337"/>
      </w:tblGrid>
      <w:tr w:rsidR="000D1068" w14:paraId="4866B02A" w14:textId="77777777" w:rsidTr="6F9AC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1F1F1CB9" w14:textId="77777777" w:rsidR="000D1068" w:rsidRPr="000D1068" w:rsidRDefault="000D1068" w:rsidP="000D1068">
            <w:pPr>
              <w:rPr>
                <w:rFonts w:ascii="Arial" w:hAnsi="Arial" w:cs="Arial"/>
              </w:rPr>
            </w:pPr>
            <w:bookmarkStart w:id="46" w:name="_Hlk178362821"/>
            <w:r w:rsidRPr="000D1068">
              <w:rPr>
                <w:rFonts w:ascii="Arial" w:hAnsi="Arial" w:cs="Arial"/>
              </w:rPr>
              <w:t xml:space="preserve">AKTIVNOST </w:t>
            </w:r>
          </w:p>
        </w:tc>
        <w:tc>
          <w:tcPr>
            <w:tcW w:w="7337" w:type="dxa"/>
          </w:tcPr>
          <w:p w14:paraId="079DB649" w14:textId="656A164E" w:rsidR="000D1068" w:rsidRPr="000D1068" w:rsidRDefault="000D1068" w:rsidP="000D1068">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1068">
              <w:rPr>
                <w:rFonts w:ascii="Arial" w:hAnsi="Arial" w:cs="Arial"/>
              </w:rPr>
              <w:t xml:space="preserve">Mentorstvo studenata u sklopu kolegija </w:t>
            </w:r>
            <w:r w:rsidRPr="000D1068">
              <w:rPr>
                <w:rFonts w:ascii="Arial" w:hAnsi="Arial" w:cs="Arial"/>
                <w:iCs/>
              </w:rPr>
              <w:t xml:space="preserve">Školska praksa </w:t>
            </w:r>
            <w:r w:rsidRPr="000D1068">
              <w:rPr>
                <w:rFonts w:ascii="Arial" w:hAnsi="Arial" w:cs="Arial"/>
              </w:rPr>
              <w:t xml:space="preserve">u suradnji s Filozofskim </w:t>
            </w:r>
            <w:r w:rsidR="001C3F8B">
              <w:rPr>
                <w:rFonts w:ascii="Arial" w:hAnsi="Arial" w:cs="Arial"/>
              </w:rPr>
              <w:t>fakultetom Sveučilišta u  Osijeku</w:t>
            </w:r>
          </w:p>
        </w:tc>
      </w:tr>
      <w:tr w:rsidR="000D1068" w14:paraId="4FF8AD52" w14:textId="77777777" w:rsidTr="6F9AC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26810417" w14:textId="77777777" w:rsidR="000D1068" w:rsidRPr="000D1068" w:rsidRDefault="0D0ADA3E" w:rsidP="6F9AC6B1">
            <w:pPr>
              <w:rPr>
                <w:rFonts w:ascii="Arial" w:hAnsi="Arial" w:cs="Arial"/>
              </w:rPr>
            </w:pPr>
            <w:r w:rsidRPr="6F9AC6B1">
              <w:rPr>
                <w:rFonts w:ascii="Arial" w:hAnsi="Arial" w:cs="Arial"/>
              </w:rPr>
              <w:lastRenderedPageBreak/>
              <w:t>Ciljevi</w:t>
            </w:r>
          </w:p>
        </w:tc>
        <w:tc>
          <w:tcPr>
            <w:tcW w:w="7337" w:type="dxa"/>
          </w:tcPr>
          <w:p w14:paraId="3E86AF1C" w14:textId="4E32DF0F" w:rsidR="000D1068" w:rsidRPr="000D1068" w:rsidRDefault="000D1068" w:rsidP="008A23B9">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D1068">
              <w:rPr>
                <w:rFonts w:ascii="Arial" w:hAnsi="Arial" w:cs="Arial"/>
              </w:rPr>
              <w:t xml:space="preserve">Razviti svjesnost o sastavnicama nastavničke kompetencije i potrebi njezinog razvoja; osposobiti studente za ciljano i refleksivno promatranje nastave; razviti sposobnost procjene učinkovitosti primjene nastavnih strategija; osposobiti studente za samostalno pripremanje i izvođenje nastave </w:t>
            </w:r>
            <w:r w:rsidR="008A23B9">
              <w:rPr>
                <w:rFonts w:ascii="Arial" w:hAnsi="Arial" w:cs="Arial"/>
              </w:rPr>
              <w:t>sociologije</w:t>
            </w:r>
            <w:r w:rsidRPr="000D1068">
              <w:rPr>
                <w:rFonts w:ascii="Arial" w:hAnsi="Arial" w:cs="Arial"/>
              </w:rPr>
              <w:t xml:space="preserve">; razviti sposobnost </w:t>
            </w:r>
            <w:proofErr w:type="spellStart"/>
            <w:r w:rsidRPr="000D1068">
              <w:rPr>
                <w:rFonts w:ascii="Arial" w:hAnsi="Arial" w:cs="Arial"/>
              </w:rPr>
              <w:t>samoanalize</w:t>
            </w:r>
            <w:proofErr w:type="spellEnd"/>
            <w:r w:rsidRPr="000D1068">
              <w:rPr>
                <w:rFonts w:ascii="Arial" w:hAnsi="Arial" w:cs="Arial"/>
              </w:rPr>
              <w:t xml:space="preserve"> i </w:t>
            </w:r>
            <w:proofErr w:type="spellStart"/>
            <w:r w:rsidRPr="000D1068">
              <w:rPr>
                <w:rFonts w:ascii="Arial" w:hAnsi="Arial" w:cs="Arial"/>
              </w:rPr>
              <w:t>samovrednovanja</w:t>
            </w:r>
            <w:proofErr w:type="spellEnd"/>
            <w:r w:rsidRPr="000D1068">
              <w:rPr>
                <w:rFonts w:ascii="Arial" w:hAnsi="Arial" w:cs="Arial"/>
              </w:rPr>
              <w:t xml:space="preserve"> vlastite nastave; upoznavanje s institucijom škole i osnovnom školsko-pedagoškom dokumentacijom.</w:t>
            </w:r>
          </w:p>
        </w:tc>
      </w:tr>
      <w:tr w:rsidR="000D1068" w14:paraId="0E2904A1" w14:textId="77777777" w:rsidTr="6F9AC6B1">
        <w:tc>
          <w:tcPr>
            <w:cnfStyle w:val="001000000000" w:firstRow="0" w:lastRow="0" w:firstColumn="1" w:lastColumn="0" w:oddVBand="0" w:evenVBand="0" w:oddHBand="0" w:evenHBand="0" w:firstRowFirstColumn="0" w:firstRowLastColumn="0" w:lastRowFirstColumn="0" w:lastRowLastColumn="0"/>
            <w:tcW w:w="1725" w:type="dxa"/>
          </w:tcPr>
          <w:p w14:paraId="121E0F10" w14:textId="77777777" w:rsidR="000D1068" w:rsidRPr="000D1068" w:rsidRDefault="0D0ADA3E" w:rsidP="6F9AC6B1">
            <w:pPr>
              <w:rPr>
                <w:rFonts w:ascii="Arial" w:hAnsi="Arial" w:cs="Arial"/>
              </w:rPr>
            </w:pPr>
            <w:r w:rsidRPr="6F9AC6B1">
              <w:rPr>
                <w:rFonts w:ascii="Arial" w:hAnsi="Arial" w:cs="Arial"/>
              </w:rPr>
              <w:t>Namjena aktivnosti</w:t>
            </w:r>
          </w:p>
        </w:tc>
        <w:tc>
          <w:tcPr>
            <w:tcW w:w="7337" w:type="dxa"/>
          </w:tcPr>
          <w:p w14:paraId="26349E59" w14:textId="77777777" w:rsidR="000D1068" w:rsidRPr="000D1068" w:rsidRDefault="000D1068" w:rsidP="000D106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D1068">
              <w:rPr>
                <w:rFonts w:ascii="Arial" w:hAnsi="Arial" w:cs="Arial"/>
              </w:rPr>
              <w:t xml:space="preserve">Izvedba praktičnog dijela kolegija </w:t>
            </w:r>
            <w:r w:rsidRPr="000D1068">
              <w:rPr>
                <w:rFonts w:ascii="Arial" w:hAnsi="Arial" w:cs="Arial"/>
                <w:iCs/>
              </w:rPr>
              <w:t>Školska praksa</w:t>
            </w:r>
            <w:r w:rsidRPr="000D1068">
              <w:rPr>
                <w:rFonts w:ascii="Arial" w:hAnsi="Arial" w:cs="Arial"/>
              </w:rPr>
              <w:t>.</w:t>
            </w:r>
          </w:p>
          <w:p w14:paraId="4BAB8563" w14:textId="1D35B791" w:rsidR="000D1068" w:rsidRPr="000D1068" w:rsidRDefault="000D1068" w:rsidP="000D106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D1068" w14:paraId="1F9929F8" w14:textId="77777777" w:rsidTr="6F9AC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56A349E9" w14:textId="77777777" w:rsidR="000D1068" w:rsidRPr="000D1068" w:rsidRDefault="0D0ADA3E" w:rsidP="6F9AC6B1">
            <w:pPr>
              <w:rPr>
                <w:rFonts w:ascii="Arial" w:hAnsi="Arial" w:cs="Arial"/>
              </w:rPr>
            </w:pPr>
            <w:r w:rsidRPr="6F9AC6B1">
              <w:rPr>
                <w:rFonts w:ascii="Arial" w:hAnsi="Arial" w:cs="Arial"/>
              </w:rPr>
              <w:t>Nositelj</w:t>
            </w:r>
          </w:p>
        </w:tc>
        <w:tc>
          <w:tcPr>
            <w:tcW w:w="7337" w:type="dxa"/>
          </w:tcPr>
          <w:p w14:paraId="51575D0A" w14:textId="24DB0D08" w:rsidR="000D1068" w:rsidRPr="000D1068" w:rsidRDefault="763C38C2" w:rsidP="6F9AC6B1">
            <w:pPr>
              <w:pStyle w:val="Normal1"/>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Nastavnici pojedinih predmeta, ovisno o potrebama fakulteta</w:t>
            </w:r>
          </w:p>
        </w:tc>
      </w:tr>
      <w:tr w:rsidR="000D1068" w14:paraId="03AC4363" w14:textId="77777777" w:rsidTr="6F9AC6B1">
        <w:tc>
          <w:tcPr>
            <w:cnfStyle w:val="001000000000" w:firstRow="0" w:lastRow="0" w:firstColumn="1" w:lastColumn="0" w:oddVBand="0" w:evenVBand="0" w:oddHBand="0" w:evenHBand="0" w:firstRowFirstColumn="0" w:firstRowLastColumn="0" w:lastRowFirstColumn="0" w:lastRowLastColumn="0"/>
            <w:tcW w:w="1725" w:type="dxa"/>
          </w:tcPr>
          <w:p w14:paraId="51EBC0B2" w14:textId="77777777" w:rsidR="000D1068" w:rsidRPr="000D1068" w:rsidRDefault="0D0ADA3E" w:rsidP="6F9AC6B1">
            <w:pPr>
              <w:rPr>
                <w:rFonts w:ascii="Arial" w:hAnsi="Arial" w:cs="Arial"/>
              </w:rPr>
            </w:pPr>
            <w:r w:rsidRPr="6F9AC6B1">
              <w:rPr>
                <w:rFonts w:ascii="Arial" w:hAnsi="Arial" w:cs="Arial"/>
              </w:rPr>
              <w:t>Način realizacije</w:t>
            </w:r>
          </w:p>
        </w:tc>
        <w:tc>
          <w:tcPr>
            <w:tcW w:w="7337" w:type="dxa"/>
          </w:tcPr>
          <w:p w14:paraId="5C4C4FF1" w14:textId="77777777" w:rsidR="000D1068" w:rsidRPr="000D1068" w:rsidRDefault="000D1068" w:rsidP="000D106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D1068">
              <w:rPr>
                <w:rFonts w:ascii="Arial" w:hAnsi="Arial" w:cs="Arial"/>
              </w:rPr>
              <w:t xml:space="preserve">Hospitacijski i ogledni nastavni sati. </w:t>
            </w:r>
          </w:p>
          <w:p w14:paraId="76A3C43D" w14:textId="77777777" w:rsidR="000D1068" w:rsidRPr="000D1068" w:rsidRDefault="000D1068" w:rsidP="000D1068">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D1068">
              <w:rPr>
                <w:rFonts w:ascii="Arial" w:hAnsi="Arial" w:cs="Arial"/>
              </w:rPr>
              <w:t xml:space="preserve">Konzultacijski termini. </w:t>
            </w:r>
          </w:p>
        </w:tc>
      </w:tr>
      <w:tr w:rsidR="000D1068" w14:paraId="11094E8A" w14:textId="77777777" w:rsidTr="6F9AC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02A1DDBF" w14:textId="77777777" w:rsidR="000D1068" w:rsidRPr="000D1068" w:rsidRDefault="0D0ADA3E" w:rsidP="6F9AC6B1">
            <w:pPr>
              <w:rPr>
                <w:rFonts w:ascii="Arial" w:hAnsi="Arial" w:cs="Arial"/>
              </w:rPr>
            </w:pPr>
            <w:proofErr w:type="spellStart"/>
            <w:r w:rsidRPr="6F9AC6B1">
              <w:rPr>
                <w:rFonts w:ascii="Arial" w:hAnsi="Arial" w:cs="Arial"/>
              </w:rPr>
              <w:t>Vremenik</w:t>
            </w:r>
            <w:proofErr w:type="spellEnd"/>
          </w:p>
        </w:tc>
        <w:tc>
          <w:tcPr>
            <w:tcW w:w="7337" w:type="dxa"/>
          </w:tcPr>
          <w:p w14:paraId="16C4A562" w14:textId="24C4073D" w:rsidR="000D1068" w:rsidRPr="000D1068" w:rsidRDefault="0D0ADA3E" w:rsidP="000D1068">
            <w:pPr>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hAnsi="Arial" w:cs="Arial"/>
              </w:rPr>
              <w:t>veljača – lipanj 202</w:t>
            </w:r>
            <w:r w:rsidR="56A47572" w:rsidRPr="6F9AC6B1">
              <w:rPr>
                <w:rFonts w:ascii="Arial" w:hAnsi="Arial" w:cs="Arial"/>
              </w:rPr>
              <w:t>6</w:t>
            </w:r>
            <w:r w:rsidRPr="6F9AC6B1">
              <w:rPr>
                <w:rFonts w:ascii="Arial" w:hAnsi="Arial" w:cs="Arial"/>
              </w:rPr>
              <w:t xml:space="preserve">. godine </w:t>
            </w:r>
          </w:p>
        </w:tc>
      </w:tr>
      <w:tr w:rsidR="000D1068" w14:paraId="7BE94D6B" w14:textId="77777777" w:rsidTr="6F9AC6B1">
        <w:tc>
          <w:tcPr>
            <w:cnfStyle w:val="001000000000" w:firstRow="0" w:lastRow="0" w:firstColumn="1" w:lastColumn="0" w:oddVBand="0" w:evenVBand="0" w:oddHBand="0" w:evenHBand="0" w:firstRowFirstColumn="0" w:firstRowLastColumn="0" w:lastRowFirstColumn="0" w:lastRowLastColumn="0"/>
            <w:tcW w:w="1725" w:type="dxa"/>
          </w:tcPr>
          <w:p w14:paraId="2D16B583" w14:textId="77777777" w:rsidR="000D1068" w:rsidRPr="000D1068" w:rsidRDefault="0D0ADA3E" w:rsidP="6F9AC6B1">
            <w:pPr>
              <w:rPr>
                <w:rFonts w:ascii="Arial" w:hAnsi="Arial" w:cs="Arial"/>
              </w:rPr>
            </w:pPr>
            <w:r w:rsidRPr="6F9AC6B1">
              <w:rPr>
                <w:rFonts w:ascii="Arial" w:hAnsi="Arial" w:cs="Arial"/>
              </w:rPr>
              <w:t>Troškovnik</w:t>
            </w:r>
          </w:p>
        </w:tc>
        <w:tc>
          <w:tcPr>
            <w:tcW w:w="7337" w:type="dxa"/>
          </w:tcPr>
          <w:p w14:paraId="5B3E30F7" w14:textId="6CFDBE85" w:rsidR="000D1068" w:rsidRPr="000D1068" w:rsidRDefault="17FD3691" w:rsidP="000D10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w:t>
            </w:r>
          </w:p>
        </w:tc>
      </w:tr>
      <w:tr w:rsidR="000D1068" w14:paraId="47132F0C" w14:textId="77777777" w:rsidTr="6F9AC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tcPr>
          <w:p w14:paraId="404BEBF8" w14:textId="77777777" w:rsidR="000D1068" w:rsidRPr="000D1068" w:rsidRDefault="0D0ADA3E" w:rsidP="6F9AC6B1">
            <w:pPr>
              <w:rPr>
                <w:rFonts w:ascii="Arial" w:hAnsi="Arial" w:cs="Arial"/>
              </w:rPr>
            </w:pPr>
            <w:r w:rsidRPr="6F9AC6B1">
              <w:rPr>
                <w:rFonts w:ascii="Arial" w:hAnsi="Arial" w:cs="Arial"/>
              </w:rPr>
              <w:t>Način vrednovanja i korištenja rezultata vrednovanja</w:t>
            </w:r>
          </w:p>
        </w:tc>
        <w:tc>
          <w:tcPr>
            <w:tcW w:w="7337" w:type="dxa"/>
          </w:tcPr>
          <w:p w14:paraId="3BA86ABA" w14:textId="77777777" w:rsidR="000D1068" w:rsidRPr="000D1068" w:rsidRDefault="000D1068" w:rsidP="000D1068">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D1068">
              <w:rPr>
                <w:rFonts w:ascii="Arial" w:hAnsi="Arial" w:cs="Arial"/>
              </w:rPr>
              <w:t xml:space="preserve">Deskriptivno izvješće održanog oglednog sata studenta nositelju kolegija </w:t>
            </w:r>
            <w:r w:rsidRPr="000D1068">
              <w:rPr>
                <w:rFonts w:ascii="Arial" w:hAnsi="Arial" w:cs="Arial"/>
                <w:iCs/>
              </w:rPr>
              <w:t>Školska praksa</w:t>
            </w:r>
            <w:r w:rsidRPr="000D1068">
              <w:rPr>
                <w:rFonts w:ascii="Arial" w:hAnsi="Arial" w:cs="Arial"/>
              </w:rPr>
              <w:t>.</w:t>
            </w:r>
          </w:p>
        </w:tc>
      </w:tr>
      <w:bookmarkEnd w:id="46"/>
    </w:tbl>
    <w:p w14:paraId="75AAF79C" w14:textId="63BC788D" w:rsidR="00512424" w:rsidRDefault="00512424" w:rsidP="00512424">
      <w:pPr>
        <w:pStyle w:val="Naslov2"/>
        <w:rPr>
          <w:rFonts w:ascii="Arial" w:eastAsia="Corsiva" w:hAnsi="Arial" w:cs="Arial"/>
          <w:color w:val="4F81BD" w:themeColor="accent1"/>
        </w:rPr>
      </w:pPr>
    </w:p>
    <w:p w14:paraId="2C9B9093" w14:textId="20AD1E4F" w:rsidR="001729EE" w:rsidRDefault="001729EE" w:rsidP="6F9AC6B1"/>
    <w:p w14:paraId="179F44D3" w14:textId="38FD61A1" w:rsidR="001729EE" w:rsidRDefault="001729EE" w:rsidP="6F9AC6B1"/>
    <w:p w14:paraId="72C873AA" w14:textId="27B371DC" w:rsidR="001729EE" w:rsidRDefault="001729EE" w:rsidP="6F9AC6B1"/>
    <w:p w14:paraId="40AB4D43" w14:textId="55244BDE" w:rsidR="001729EE" w:rsidRDefault="001729EE" w:rsidP="6F9AC6B1"/>
    <w:p w14:paraId="3B859390" w14:textId="3EC8E603" w:rsidR="001729EE" w:rsidRDefault="001729EE" w:rsidP="6F9AC6B1"/>
    <w:tbl>
      <w:tblPr>
        <w:tblStyle w:val="Tablicareetke4-isticanje11"/>
        <w:tblW w:w="0" w:type="auto"/>
        <w:tblLook w:val="0000" w:firstRow="0" w:lastRow="0" w:firstColumn="0" w:lastColumn="0" w:noHBand="0" w:noVBand="0"/>
      </w:tblPr>
      <w:tblGrid>
        <w:gridCol w:w="1845"/>
        <w:gridCol w:w="7217"/>
      </w:tblGrid>
      <w:tr w:rsidR="6F9AC6B1" w14:paraId="06903539"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14031C60" w14:textId="77777777" w:rsidR="6F9AC6B1" w:rsidRDefault="6F9AC6B1" w:rsidP="6F9AC6B1">
            <w:pPr>
              <w:rPr>
                <w:rFonts w:ascii="Arial" w:hAnsi="Arial" w:cs="Arial"/>
                <w:b/>
                <w:bCs/>
              </w:rPr>
            </w:pPr>
            <w:r w:rsidRPr="6F9AC6B1">
              <w:rPr>
                <w:rFonts w:ascii="Arial" w:hAnsi="Arial" w:cs="Arial"/>
                <w:b/>
                <w:bCs/>
              </w:rPr>
              <w:t xml:space="preserve">AKTIVNOST </w:t>
            </w:r>
          </w:p>
        </w:tc>
        <w:tc>
          <w:tcPr>
            <w:tcW w:w="7217" w:type="dxa"/>
          </w:tcPr>
          <w:p w14:paraId="2B2432B3" w14:textId="25FCE599" w:rsidR="22B079AB" w:rsidRDefault="22B079AB"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METODIKA NASTAVE MATEMATIKE – STRUČNA PRAKSA ZA STUDENTE</w:t>
            </w:r>
          </w:p>
          <w:p w14:paraId="66344750" w14:textId="51B6138C"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6089A80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76C57327" w14:textId="77777777" w:rsidR="6F9AC6B1" w:rsidRDefault="6F9AC6B1" w:rsidP="6F9AC6B1">
            <w:pPr>
              <w:rPr>
                <w:rFonts w:ascii="Arial" w:hAnsi="Arial" w:cs="Arial"/>
                <w:b/>
                <w:bCs/>
              </w:rPr>
            </w:pPr>
            <w:r w:rsidRPr="6F9AC6B1">
              <w:rPr>
                <w:rFonts w:ascii="Arial" w:hAnsi="Arial" w:cs="Arial"/>
                <w:b/>
                <w:bCs/>
              </w:rPr>
              <w:t>Ciljevi</w:t>
            </w:r>
          </w:p>
        </w:tc>
        <w:tc>
          <w:tcPr>
            <w:tcW w:w="7217" w:type="dxa"/>
          </w:tcPr>
          <w:p w14:paraId="41BDFADC" w14:textId="7BE4C632" w:rsidR="4A10E268" w:rsidRDefault="4A10E26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Omogućiti studentima Fakulteta za primijenjenu matematiku i računalstvo stjecanje praktičnih vještina poučavanja matematike u stvarnom školskom okruženju.</w:t>
            </w:r>
          </w:p>
          <w:p w14:paraId="02078B2C" w14:textId="46C26093" w:rsidR="4A10E268" w:rsidRDefault="4A10E26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Razvijati kompetencije za planiranje, izvođenje i analizu nastavnih sati matematike prema suvremenim nastavnim metodama.</w:t>
            </w:r>
          </w:p>
          <w:p w14:paraId="090D689F" w14:textId="4F9F5055" w:rsidR="4A10E268" w:rsidRDefault="4A10E26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Povezati teorijska znanja iz metodike s nastavnom praksom i stvarnim nastavnim situacijama.</w:t>
            </w:r>
          </w:p>
          <w:p w14:paraId="20B2B182" w14:textId="0D6F0B4F" w:rsidR="4A10E268" w:rsidRDefault="4A10E26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Osposobiti studente za korištenje različitih nastavnih strategija, materijala i nastavne tehnologije.</w:t>
            </w:r>
          </w:p>
          <w:p w14:paraId="07C39B87" w14:textId="147EA506" w:rsidR="4A10E268" w:rsidRDefault="4A10E26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Potaknuti kritičko promišljanje i samoprocjenu vlastitog nastavnog rada.</w:t>
            </w:r>
          </w:p>
          <w:p w14:paraId="529C6694" w14:textId="465207F2"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37C29191"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1F9826B5" w14:textId="77777777" w:rsidR="6F9AC6B1" w:rsidRDefault="6F9AC6B1" w:rsidP="6F9AC6B1">
            <w:pPr>
              <w:rPr>
                <w:rFonts w:ascii="Arial" w:hAnsi="Arial" w:cs="Arial"/>
                <w:b/>
                <w:bCs/>
              </w:rPr>
            </w:pPr>
            <w:r w:rsidRPr="6F9AC6B1">
              <w:rPr>
                <w:rFonts w:ascii="Arial" w:hAnsi="Arial" w:cs="Arial"/>
                <w:b/>
                <w:bCs/>
              </w:rPr>
              <w:t>Namjena aktivnosti</w:t>
            </w:r>
          </w:p>
        </w:tc>
        <w:tc>
          <w:tcPr>
            <w:tcW w:w="7217" w:type="dxa"/>
          </w:tcPr>
          <w:p w14:paraId="0603FE5B" w14:textId="4C340541" w:rsidR="3A38023F" w:rsidRDefault="3A38023F"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Aktivnost je namijenjena studentima 5. godine nastavničkog studija matematike, odnosno studentima kolegija Metodika nastave matematike. Cilj je osposobiti ih za budući rad u području obrazovanja uz praktično iskustvo pod stručnim vodstvom</w:t>
            </w:r>
          </w:p>
          <w:p w14:paraId="2B0895F5" w14:textId="6DFC6ACE" w:rsidR="6F9AC6B1" w:rsidRDefault="6F9AC6B1"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04F1A911"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39F1E8B1" w14:textId="77777777" w:rsidR="6F9AC6B1" w:rsidRDefault="6F9AC6B1" w:rsidP="6F9AC6B1">
            <w:pPr>
              <w:rPr>
                <w:rFonts w:ascii="Arial" w:hAnsi="Arial" w:cs="Arial"/>
                <w:b/>
                <w:bCs/>
              </w:rPr>
            </w:pPr>
            <w:r w:rsidRPr="6F9AC6B1">
              <w:rPr>
                <w:rFonts w:ascii="Arial" w:hAnsi="Arial" w:cs="Arial"/>
                <w:b/>
                <w:bCs/>
              </w:rPr>
              <w:t>Nositelj</w:t>
            </w:r>
          </w:p>
        </w:tc>
        <w:tc>
          <w:tcPr>
            <w:tcW w:w="7217" w:type="dxa"/>
          </w:tcPr>
          <w:p w14:paraId="51812D72" w14:textId="25A9FCD7" w:rsidR="4B183F9F" w:rsidRDefault="4B183F9F"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mr.sc. Ella Rakovac </w:t>
            </w:r>
            <w:proofErr w:type="spellStart"/>
            <w:r w:rsidRPr="6F9AC6B1">
              <w:rPr>
                <w:rFonts w:ascii="Arial" w:eastAsia="Arial" w:hAnsi="Arial" w:cs="Arial"/>
                <w:color w:val="000000" w:themeColor="text1"/>
              </w:rPr>
              <w:t>Bekeš</w:t>
            </w:r>
            <w:proofErr w:type="spellEnd"/>
          </w:p>
          <w:p w14:paraId="62759C00" w14:textId="2A66777D" w:rsidR="4B183F9F" w:rsidRDefault="4B183F9F"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lastRenderedPageBreak/>
              <w:t>- Fakultet za primijenjenu matematiku i računalstvo</w:t>
            </w:r>
          </w:p>
          <w:p w14:paraId="08CFAD72" w14:textId="0B974B05" w:rsidR="4B183F9F" w:rsidRDefault="4B183F9F"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Studenti kolegija Metodika nastave matematike</w:t>
            </w:r>
          </w:p>
          <w:p w14:paraId="7624E61D" w14:textId="10870954"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4CEA596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61A52D65" w14:textId="77777777" w:rsidR="6F9AC6B1" w:rsidRDefault="6F9AC6B1" w:rsidP="6F9AC6B1">
            <w:pPr>
              <w:rPr>
                <w:rFonts w:ascii="Arial" w:hAnsi="Arial" w:cs="Arial"/>
                <w:b/>
                <w:bCs/>
              </w:rPr>
            </w:pPr>
            <w:r w:rsidRPr="6F9AC6B1">
              <w:rPr>
                <w:rFonts w:ascii="Arial" w:hAnsi="Arial" w:cs="Arial"/>
                <w:b/>
                <w:bCs/>
              </w:rPr>
              <w:lastRenderedPageBreak/>
              <w:t>Način realizacije</w:t>
            </w:r>
          </w:p>
        </w:tc>
        <w:tc>
          <w:tcPr>
            <w:tcW w:w="7217" w:type="dxa"/>
          </w:tcPr>
          <w:p w14:paraId="1855BA37" w14:textId="350601BF" w:rsidR="0ABDE5FD" w:rsidRDefault="0ABDE5F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Studenti sudjeluju u hospitacijama i praktično izvode nastavne sate iz matematike u školama.</w:t>
            </w:r>
          </w:p>
          <w:p w14:paraId="7C305106" w14:textId="7D8D9E2E" w:rsidR="0ABDE5FD" w:rsidRDefault="0ABDE5F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Izrada pisanih priprema, provedba probnih i </w:t>
            </w:r>
            <w:proofErr w:type="spellStart"/>
            <w:r w:rsidRPr="6F9AC6B1">
              <w:rPr>
                <w:rFonts w:ascii="Arial" w:eastAsia="Arial" w:hAnsi="Arial" w:cs="Arial"/>
                <w:color w:val="000000" w:themeColor="text1"/>
              </w:rPr>
              <w:t>ocjenskih</w:t>
            </w:r>
            <w:proofErr w:type="spellEnd"/>
            <w:r w:rsidRPr="6F9AC6B1">
              <w:rPr>
                <w:rFonts w:ascii="Arial" w:eastAsia="Arial" w:hAnsi="Arial" w:cs="Arial"/>
                <w:color w:val="000000" w:themeColor="text1"/>
              </w:rPr>
              <w:t xml:space="preserve"> nastavnih sati uz vođenje stručnog dnevnika prakse.</w:t>
            </w:r>
          </w:p>
          <w:p w14:paraId="285CCF89" w14:textId="580E3CE3" w:rsidR="0ABDE5FD" w:rsidRDefault="0ABDE5F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Sudjelovanje u analizi nastavnih sati i konstruktivnoj raspravi s mentorima.</w:t>
            </w:r>
          </w:p>
          <w:p w14:paraId="39143F86" w14:textId="530B3632" w:rsidR="0ABDE5FD" w:rsidRDefault="0ABDE5F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Samostalna izrada nastavnih materijala, evaluacija učeničkih radova i vođenje projektnih ili problemskih zadataka.</w:t>
            </w:r>
          </w:p>
          <w:p w14:paraId="3E50C8A5" w14:textId="5E69FAB7" w:rsidR="0ABDE5FD" w:rsidRDefault="0ABDE5F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Kontinuirana refleksija i </w:t>
            </w:r>
            <w:proofErr w:type="spellStart"/>
            <w:r w:rsidRPr="6F9AC6B1">
              <w:rPr>
                <w:rFonts w:ascii="Arial" w:eastAsia="Arial" w:hAnsi="Arial" w:cs="Arial"/>
                <w:color w:val="000000" w:themeColor="text1"/>
              </w:rPr>
              <w:t>samoanaliza</w:t>
            </w:r>
            <w:proofErr w:type="spellEnd"/>
            <w:r w:rsidRPr="6F9AC6B1">
              <w:rPr>
                <w:rFonts w:ascii="Arial" w:eastAsia="Arial" w:hAnsi="Arial" w:cs="Arial"/>
                <w:color w:val="000000" w:themeColor="text1"/>
              </w:rPr>
              <w:t xml:space="preserve"> kroz mentorsku podršku i povratne informacije.</w:t>
            </w:r>
          </w:p>
          <w:p w14:paraId="07116566" w14:textId="30726380" w:rsidR="6F9AC6B1" w:rsidRDefault="6F9AC6B1"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AF0A6E3"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38D26A6A" w14:textId="77777777" w:rsidR="6F9AC6B1" w:rsidRDefault="6F9AC6B1" w:rsidP="6F9AC6B1">
            <w:pPr>
              <w:rPr>
                <w:rFonts w:ascii="Arial" w:hAnsi="Arial" w:cs="Arial"/>
                <w:b/>
                <w:bCs/>
              </w:rPr>
            </w:pPr>
            <w:proofErr w:type="spellStart"/>
            <w:r w:rsidRPr="6F9AC6B1">
              <w:rPr>
                <w:rFonts w:ascii="Arial" w:hAnsi="Arial" w:cs="Arial"/>
                <w:b/>
                <w:bCs/>
              </w:rPr>
              <w:t>Vremenik</w:t>
            </w:r>
            <w:proofErr w:type="spellEnd"/>
          </w:p>
        </w:tc>
        <w:tc>
          <w:tcPr>
            <w:tcW w:w="7217" w:type="dxa"/>
          </w:tcPr>
          <w:p w14:paraId="606ECC23" w14:textId="50466AB1" w:rsidR="304361E5" w:rsidRDefault="304361E5"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 Provedba stručne prakse u školama: ožujak. – lipanj 2026.</w:t>
            </w:r>
            <w:r>
              <w:br/>
            </w:r>
            <w:r w:rsidRPr="6F9AC6B1">
              <w:rPr>
                <w:rFonts w:ascii="Arial" w:eastAsia="Arial" w:hAnsi="Arial" w:cs="Arial"/>
                <w:color w:val="000000" w:themeColor="text1"/>
              </w:rPr>
              <w:t>- Završna analiza i vrednovanje iskustava: lipanj 2026</w:t>
            </w:r>
          </w:p>
          <w:p w14:paraId="0EE38CC8" w14:textId="0B056A02"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2831D996"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45" w:type="dxa"/>
          </w:tcPr>
          <w:p w14:paraId="60A70737" w14:textId="77777777" w:rsidR="6F9AC6B1" w:rsidRDefault="6F9AC6B1" w:rsidP="6F9AC6B1">
            <w:pPr>
              <w:rPr>
                <w:rFonts w:ascii="Arial" w:hAnsi="Arial" w:cs="Arial"/>
                <w:b/>
                <w:bCs/>
              </w:rPr>
            </w:pPr>
            <w:r w:rsidRPr="6F9AC6B1">
              <w:rPr>
                <w:rFonts w:ascii="Arial" w:hAnsi="Arial" w:cs="Arial"/>
                <w:b/>
                <w:bCs/>
              </w:rPr>
              <w:t>Troškovnik</w:t>
            </w:r>
          </w:p>
        </w:tc>
        <w:tc>
          <w:tcPr>
            <w:tcW w:w="7217" w:type="dxa"/>
          </w:tcPr>
          <w:p w14:paraId="518F0D93" w14:textId="12CBFD1E" w:rsidR="64231BE3" w:rsidRDefault="64231BE3" w:rsidP="6F9AC6B1">
            <w:pPr>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w:t>
            </w:r>
          </w:p>
        </w:tc>
      </w:tr>
      <w:tr w:rsidR="6F9AC6B1" w14:paraId="325E58E9"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45" w:type="dxa"/>
          </w:tcPr>
          <w:p w14:paraId="4E0B213D" w14:textId="77777777" w:rsidR="6F9AC6B1" w:rsidRDefault="6F9AC6B1" w:rsidP="6F9AC6B1">
            <w:pPr>
              <w:rPr>
                <w:rFonts w:ascii="Arial" w:hAnsi="Arial" w:cs="Arial"/>
                <w:b/>
                <w:bCs/>
              </w:rPr>
            </w:pPr>
            <w:r w:rsidRPr="6F9AC6B1">
              <w:rPr>
                <w:rFonts w:ascii="Arial" w:hAnsi="Arial" w:cs="Arial"/>
                <w:b/>
                <w:bCs/>
              </w:rPr>
              <w:t>Način vrednovanja i korištenja rezultata vrednovanja</w:t>
            </w:r>
          </w:p>
        </w:tc>
        <w:tc>
          <w:tcPr>
            <w:tcW w:w="7217" w:type="dxa"/>
          </w:tcPr>
          <w:p w14:paraId="1076CD58" w14:textId="4524777F" w:rsidR="2D7D57EB" w:rsidRDefault="2D7D57EB"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Redovito vođenje dnevnika stručne prakse.</w:t>
            </w:r>
          </w:p>
          <w:p w14:paraId="085F3EE7" w14:textId="355AAD19" w:rsidR="2D7D57EB" w:rsidRDefault="2D7D57EB"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Analiza i ocjenjivanje priprema, održanih nastavnih sati i nastavnih materijala.</w:t>
            </w:r>
          </w:p>
          <w:p w14:paraId="6DDD88D2" w14:textId="6D9009C3" w:rsidR="2D7D57EB" w:rsidRDefault="2D7D57EB"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Povratne informacije mentora i nositelja aktivnosti.</w:t>
            </w:r>
          </w:p>
          <w:p w14:paraId="387D98D9" w14:textId="68FB6944" w:rsidR="2D7D57EB" w:rsidRDefault="2D7D57EB"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Sudjelovanje na završnom susretu i prezentaciji iskustava.</w:t>
            </w:r>
          </w:p>
          <w:p w14:paraId="1E69070B" w14:textId="1900E35A" w:rsidR="2D7D57EB" w:rsidRDefault="2D7D57EB"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6F9AC6B1">
              <w:rPr>
                <w:rFonts w:ascii="Arial" w:eastAsia="Arial" w:hAnsi="Arial" w:cs="Arial"/>
                <w:color w:val="000000" w:themeColor="text1"/>
              </w:rPr>
              <w:t xml:space="preserve">- </w:t>
            </w:r>
            <w:proofErr w:type="spellStart"/>
            <w:r w:rsidRPr="6F9AC6B1">
              <w:rPr>
                <w:rFonts w:ascii="Arial" w:eastAsia="Arial" w:hAnsi="Arial" w:cs="Arial"/>
                <w:color w:val="000000" w:themeColor="text1"/>
              </w:rPr>
              <w:t>Samovrednovanje</w:t>
            </w:r>
            <w:proofErr w:type="spellEnd"/>
            <w:r w:rsidRPr="6F9AC6B1">
              <w:rPr>
                <w:rFonts w:ascii="Arial" w:eastAsia="Arial" w:hAnsi="Arial" w:cs="Arial"/>
                <w:color w:val="000000" w:themeColor="text1"/>
              </w:rPr>
              <w:t xml:space="preserve"> i refleksivni izvještaj studenta</w:t>
            </w:r>
          </w:p>
          <w:p w14:paraId="1A77BC6F" w14:textId="47B492C3" w:rsidR="6F9AC6B1" w:rsidRDefault="6F9AC6B1" w:rsidP="6F9AC6B1">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25C86061" w14:textId="2971CF79" w:rsidR="001729EE" w:rsidRDefault="001729EE" w:rsidP="6F9AC6B1"/>
    <w:p w14:paraId="2F8E65A6" w14:textId="0437AD13" w:rsidR="001729EE" w:rsidRDefault="001729EE" w:rsidP="6F9AC6B1"/>
    <w:p w14:paraId="202AFB2F" w14:textId="6487F449" w:rsidR="001729EE" w:rsidRDefault="001729EE" w:rsidP="6F9AC6B1"/>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45"/>
        <w:gridCol w:w="7785"/>
      </w:tblGrid>
      <w:tr w:rsidR="6F9AC6B1" w14:paraId="510A4F6F"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A890E61" w14:textId="79E140F8"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lang w:val="hr-HR"/>
              </w:rPr>
              <w:t>AKTIVNOST</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0EA3A27A" w14:textId="27CE917F"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Mentorstvo studenata u sklopu kolegija Školska praksa u suradnji s Filozofskim fakultetom Sveučilišta u Zagrebu</w:t>
            </w:r>
          </w:p>
        </w:tc>
      </w:tr>
      <w:tr w:rsidR="6F9AC6B1" w14:paraId="0E171C28"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9CC816D" w14:textId="7CCF396C"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lang w:val="hr-HR"/>
              </w:rPr>
              <w:t>Ciljevi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2F2075E2" w14:textId="1185A735" w:rsidR="6F9AC6B1" w:rsidRDefault="6F9AC6B1" w:rsidP="6F9AC6B1">
            <w:pPr>
              <w:pStyle w:val="Odlomakpopisa"/>
              <w:numPr>
                <w:ilvl w:val="0"/>
                <w:numId w:val="2"/>
              </w:numPr>
              <w:jc w:val="both"/>
              <w:rPr>
                <w:rFonts w:ascii="Arial" w:eastAsia="Arial" w:hAnsi="Arial" w:cs="Arial"/>
                <w:color w:val="000000" w:themeColor="text1"/>
              </w:rPr>
            </w:pPr>
            <w:r w:rsidRPr="6F9AC6B1">
              <w:rPr>
                <w:rFonts w:ascii="Arial" w:eastAsia="Arial" w:hAnsi="Arial" w:cs="Arial"/>
                <w:color w:val="000000" w:themeColor="text1"/>
              </w:rPr>
              <w:t xml:space="preserve">Razviti svjesnost o sastavnicama nastavničke kompetencije i potrebi njezinog razvoja; osposobiti studente za ciljano i refleksivno promatranje nastave; razviti sposobnost procjene učinkovitosti primjene nastavnih strategija; osposobiti studente za samostalno pripremanje i izvođenje nastave njemačkog kao stranog jezika na različitim stupnjevima učenja; razviti sposobnost </w:t>
            </w:r>
            <w:proofErr w:type="spellStart"/>
            <w:r w:rsidRPr="6F9AC6B1">
              <w:rPr>
                <w:rFonts w:ascii="Arial" w:eastAsia="Arial" w:hAnsi="Arial" w:cs="Arial"/>
                <w:color w:val="000000" w:themeColor="text1"/>
              </w:rPr>
              <w:t>samoanalize</w:t>
            </w:r>
            <w:proofErr w:type="spellEnd"/>
            <w:r w:rsidRPr="6F9AC6B1">
              <w:rPr>
                <w:rFonts w:ascii="Arial" w:eastAsia="Arial" w:hAnsi="Arial" w:cs="Arial"/>
                <w:color w:val="000000" w:themeColor="text1"/>
              </w:rPr>
              <w:t xml:space="preserve"> i </w:t>
            </w:r>
            <w:proofErr w:type="spellStart"/>
            <w:r w:rsidRPr="6F9AC6B1">
              <w:rPr>
                <w:rFonts w:ascii="Arial" w:eastAsia="Arial" w:hAnsi="Arial" w:cs="Arial"/>
                <w:color w:val="000000" w:themeColor="text1"/>
              </w:rPr>
              <w:t>samovrednovanja</w:t>
            </w:r>
            <w:proofErr w:type="spellEnd"/>
            <w:r w:rsidRPr="6F9AC6B1">
              <w:rPr>
                <w:rFonts w:ascii="Arial" w:eastAsia="Arial" w:hAnsi="Arial" w:cs="Arial"/>
                <w:color w:val="000000" w:themeColor="text1"/>
              </w:rPr>
              <w:t xml:space="preserve"> vlastite nastave; upoznavanje s institucijom škole i osnovnom školsko-pedagoškom dokumentacijom.</w:t>
            </w:r>
          </w:p>
        </w:tc>
      </w:tr>
      <w:tr w:rsidR="6F9AC6B1" w14:paraId="5F02C10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5F4DAB0" w14:textId="41C7A351"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lang w:val="hr-HR"/>
              </w:rPr>
              <w:t>Namjena</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69E21AC2" w14:textId="210F9943" w:rsidR="6F9AC6B1" w:rsidRDefault="6F9AC6B1" w:rsidP="6F9AC6B1">
            <w:pPr>
              <w:pStyle w:val="Odlomakpopisa"/>
              <w:numPr>
                <w:ilvl w:val="0"/>
                <w:numId w:val="1"/>
              </w:numPr>
              <w:jc w:val="both"/>
              <w:rPr>
                <w:rFonts w:ascii="Arial" w:eastAsia="Arial" w:hAnsi="Arial" w:cs="Arial"/>
                <w:color w:val="000000" w:themeColor="text1"/>
              </w:rPr>
            </w:pPr>
            <w:r w:rsidRPr="6F9AC6B1">
              <w:rPr>
                <w:rFonts w:ascii="Arial" w:eastAsia="Arial" w:hAnsi="Arial" w:cs="Arial"/>
                <w:color w:val="000000" w:themeColor="text1"/>
              </w:rPr>
              <w:t>Izvedba praktičnog dijela kolegija Školska praksa.</w:t>
            </w:r>
          </w:p>
          <w:p w14:paraId="7D9A776B" w14:textId="4E684E26" w:rsidR="6F9AC6B1" w:rsidRDefault="6F9AC6B1" w:rsidP="6F9AC6B1">
            <w:pPr>
              <w:ind w:left="720"/>
              <w:contextualSpacing/>
              <w:jc w:val="both"/>
              <w:rPr>
                <w:rFonts w:ascii="Arial" w:eastAsia="Arial" w:hAnsi="Arial" w:cs="Arial"/>
                <w:color w:val="000000" w:themeColor="text1"/>
              </w:rPr>
            </w:pPr>
            <w:r w:rsidRPr="6F9AC6B1">
              <w:rPr>
                <w:rFonts w:ascii="Arial" w:eastAsia="Arial" w:hAnsi="Arial" w:cs="Arial"/>
                <w:color w:val="000000" w:themeColor="text1"/>
              </w:rPr>
              <w:t>Prikazivanje različitih metoda poučavanja i rada s učenicima koje su se, prema osobnom iskustvu mentorice, pokazale djelotvornima.</w:t>
            </w:r>
          </w:p>
        </w:tc>
      </w:tr>
      <w:tr w:rsidR="6F9AC6B1" w14:paraId="7FAF0D5D"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762E014" w14:textId="13924344"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lang w:val="hr-HR"/>
              </w:rPr>
              <w:t>Nositelji aktivnosti</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61FDDEE8" w14:textId="456CE05A" w:rsidR="6F9AC6B1" w:rsidRDefault="6F9AC6B1" w:rsidP="6F9AC6B1">
            <w:pPr>
              <w:pStyle w:val="Odlomakpopisa"/>
              <w:numPr>
                <w:ilvl w:val="0"/>
                <w:numId w:val="1"/>
              </w:numPr>
              <w:rPr>
                <w:rFonts w:ascii="Arial" w:eastAsia="Arial" w:hAnsi="Arial" w:cs="Arial"/>
                <w:color w:val="000000" w:themeColor="text1"/>
              </w:rPr>
            </w:pPr>
            <w:r w:rsidRPr="6F9AC6B1">
              <w:rPr>
                <w:rFonts w:ascii="Arial" w:eastAsia="Arial" w:hAnsi="Arial" w:cs="Arial"/>
                <w:color w:val="000000" w:themeColor="text1"/>
              </w:rPr>
              <w:t xml:space="preserve">Gracija </w:t>
            </w:r>
            <w:proofErr w:type="spellStart"/>
            <w:r w:rsidRPr="6F9AC6B1">
              <w:rPr>
                <w:rFonts w:ascii="Arial" w:eastAsia="Arial" w:hAnsi="Arial" w:cs="Arial"/>
                <w:color w:val="000000" w:themeColor="text1"/>
              </w:rPr>
              <w:t>Rezić</w:t>
            </w:r>
            <w:proofErr w:type="spellEnd"/>
            <w:r w:rsidRPr="6F9AC6B1">
              <w:rPr>
                <w:rFonts w:ascii="Arial" w:eastAsia="Arial" w:hAnsi="Arial" w:cs="Arial"/>
                <w:color w:val="000000" w:themeColor="text1"/>
              </w:rPr>
              <w:t xml:space="preserve">, </w:t>
            </w:r>
            <w:proofErr w:type="spellStart"/>
            <w:r w:rsidRPr="6F9AC6B1">
              <w:rPr>
                <w:rFonts w:ascii="Arial" w:eastAsia="Arial" w:hAnsi="Arial" w:cs="Arial"/>
                <w:color w:val="000000" w:themeColor="text1"/>
              </w:rPr>
              <w:t>mag.soc</w:t>
            </w:r>
            <w:proofErr w:type="spellEnd"/>
            <w:r w:rsidRPr="6F9AC6B1">
              <w:rPr>
                <w:rFonts w:ascii="Arial" w:eastAsia="Arial" w:hAnsi="Arial" w:cs="Arial"/>
                <w:color w:val="000000" w:themeColor="text1"/>
              </w:rPr>
              <w:t>.</w:t>
            </w:r>
          </w:p>
        </w:tc>
      </w:tr>
      <w:tr w:rsidR="6F9AC6B1" w14:paraId="67545D9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373ED83" w14:textId="7103A77C"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lang w:val="hr-HR"/>
              </w:rPr>
              <w:t>Način realizacije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734BAAEB" w14:textId="58FD178B" w:rsidR="6F9AC6B1" w:rsidRDefault="6F9AC6B1" w:rsidP="6F9AC6B1">
            <w:pPr>
              <w:pStyle w:val="Odlomakpopisa"/>
              <w:numPr>
                <w:ilvl w:val="0"/>
                <w:numId w:val="1"/>
              </w:numPr>
              <w:rPr>
                <w:rFonts w:ascii="Arial" w:eastAsia="Arial" w:hAnsi="Arial" w:cs="Arial"/>
                <w:color w:val="000000" w:themeColor="text1"/>
              </w:rPr>
            </w:pPr>
            <w:r w:rsidRPr="6F9AC6B1">
              <w:rPr>
                <w:rFonts w:ascii="Arial" w:eastAsia="Arial" w:hAnsi="Arial" w:cs="Arial"/>
                <w:color w:val="000000" w:themeColor="text1"/>
              </w:rPr>
              <w:t xml:space="preserve">Hospitacijski i ogledni nastavni sati. </w:t>
            </w:r>
          </w:p>
          <w:p w14:paraId="3D64FE06" w14:textId="29B1EF58" w:rsidR="6F9AC6B1" w:rsidRDefault="6F9AC6B1" w:rsidP="6F9AC6B1">
            <w:pPr>
              <w:ind w:left="720"/>
              <w:contextualSpacing/>
              <w:rPr>
                <w:rFonts w:ascii="Arial" w:eastAsia="Arial" w:hAnsi="Arial" w:cs="Arial"/>
                <w:color w:val="000000" w:themeColor="text1"/>
              </w:rPr>
            </w:pPr>
            <w:r w:rsidRPr="6F9AC6B1">
              <w:rPr>
                <w:rFonts w:ascii="Arial" w:eastAsia="Arial" w:hAnsi="Arial" w:cs="Arial"/>
                <w:color w:val="000000" w:themeColor="text1"/>
              </w:rPr>
              <w:t>Konzultacijski termini.</w:t>
            </w:r>
          </w:p>
        </w:tc>
      </w:tr>
      <w:tr w:rsidR="6F9AC6B1" w14:paraId="7A8623C5"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7DDF727" w14:textId="5731B850" w:rsidR="6F9AC6B1" w:rsidRDefault="6F9AC6B1" w:rsidP="6F9AC6B1">
            <w:pPr>
              <w:pStyle w:val="Sadrajitablice"/>
              <w:spacing w:after="283"/>
              <w:rPr>
                <w:rFonts w:ascii="Arial" w:eastAsia="Arial" w:hAnsi="Arial" w:cs="Arial"/>
                <w:color w:val="000000" w:themeColor="text1"/>
              </w:rPr>
            </w:pPr>
            <w:proofErr w:type="spellStart"/>
            <w:r w:rsidRPr="6F9AC6B1">
              <w:rPr>
                <w:rFonts w:ascii="Arial" w:eastAsia="Arial" w:hAnsi="Arial" w:cs="Arial"/>
                <w:b/>
                <w:bCs/>
                <w:color w:val="000000" w:themeColor="text1"/>
                <w:lang w:val="hr-HR"/>
              </w:rPr>
              <w:lastRenderedPageBreak/>
              <w:t>Vremenik</w:t>
            </w:r>
            <w:proofErr w:type="spellEnd"/>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0E9D164E" w14:textId="725DA975" w:rsidR="6F9AC6B1" w:rsidRDefault="6F9AC6B1" w:rsidP="6F9AC6B1">
            <w:pPr>
              <w:pStyle w:val="Odlomakpopisa"/>
              <w:numPr>
                <w:ilvl w:val="0"/>
                <w:numId w:val="1"/>
              </w:numPr>
              <w:rPr>
                <w:rFonts w:ascii="Arial" w:eastAsia="Arial" w:hAnsi="Arial" w:cs="Arial"/>
                <w:color w:val="000000" w:themeColor="text1"/>
              </w:rPr>
            </w:pPr>
            <w:r w:rsidRPr="6F9AC6B1">
              <w:rPr>
                <w:rFonts w:ascii="Arial" w:eastAsia="Arial" w:hAnsi="Arial" w:cs="Arial"/>
                <w:color w:val="000000" w:themeColor="text1"/>
              </w:rPr>
              <w:t>veljača – lipanj 202</w:t>
            </w:r>
            <w:r w:rsidR="4DEC1030" w:rsidRPr="6F9AC6B1">
              <w:rPr>
                <w:rFonts w:ascii="Arial" w:eastAsia="Arial" w:hAnsi="Arial" w:cs="Arial"/>
                <w:color w:val="000000" w:themeColor="text1"/>
              </w:rPr>
              <w:t>6</w:t>
            </w:r>
            <w:r w:rsidRPr="6F9AC6B1">
              <w:rPr>
                <w:rFonts w:ascii="Arial" w:eastAsia="Arial" w:hAnsi="Arial" w:cs="Arial"/>
                <w:color w:val="000000" w:themeColor="text1"/>
              </w:rPr>
              <w:t>. godine</w:t>
            </w:r>
          </w:p>
        </w:tc>
      </w:tr>
      <w:tr w:rsidR="6F9AC6B1" w14:paraId="190D250A"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F8567D9" w14:textId="4D518776"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lang w:val="hr-HR"/>
              </w:rPr>
              <w:t>Vrednovanje</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596C4265" w14:textId="73271965" w:rsidR="677248C1" w:rsidRDefault="677248C1" w:rsidP="6F9AC6B1">
            <w:pPr>
              <w:pStyle w:val="Odlomakpopisa"/>
              <w:numPr>
                <w:ilvl w:val="0"/>
                <w:numId w:val="1"/>
              </w:numPr>
              <w:rPr>
                <w:rFonts w:ascii="Arial" w:eastAsia="Arial" w:hAnsi="Arial" w:cs="Arial"/>
                <w:color w:val="000000" w:themeColor="text1"/>
              </w:rPr>
            </w:pPr>
            <w:r w:rsidRPr="6F9AC6B1">
              <w:rPr>
                <w:rFonts w:ascii="Arial" w:eastAsia="Arial" w:hAnsi="Arial" w:cs="Arial"/>
                <w:color w:val="000000" w:themeColor="text1"/>
              </w:rPr>
              <w:t>Redovito vođenje dnevnika stručne prakse.</w:t>
            </w:r>
          </w:p>
          <w:p w14:paraId="553470D0" w14:textId="45773A55" w:rsidR="677248C1" w:rsidRDefault="677248C1" w:rsidP="6F9AC6B1">
            <w:pPr>
              <w:pStyle w:val="Odlomakpopisa"/>
              <w:numPr>
                <w:ilvl w:val="0"/>
                <w:numId w:val="1"/>
              </w:numPr>
              <w:jc w:val="both"/>
              <w:rPr>
                <w:rFonts w:ascii="Arial" w:eastAsia="Arial" w:hAnsi="Arial" w:cs="Arial"/>
                <w:color w:val="000000" w:themeColor="text1"/>
              </w:rPr>
            </w:pPr>
            <w:r w:rsidRPr="6F9AC6B1">
              <w:rPr>
                <w:rFonts w:ascii="Arial" w:eastAsia="Arial" w:hAnsi="Arial" w:cs="Arial"/>
                <w:color w:val="000000" w:themeColor="text1"/>
              </w:rPr>
              <w:t>Analiza i ocjenjivanje priprema, održanih nastavnih sati i nastavnih materijala.</w:t>
            </w:r>
          </w:p>
          <w:p w14:paraId="22944019" w14:textId="648B9D3C" w:rsidR="677248C1" w:rsidRDefault="677248C1" w:rsidP="6F9AC6B1">
            <w:pPr>
              <w:pStyle w:val="Odlomakpopisa"/>
              <w:numPr>
                <w:ilvl w:val="0"/>
                <w:numId w:val="1"/>
              </w:numPr>
              <w:jc w:val="both"/>
              <w:rPr>
                <w:rFonts w:ascii="Arial" w:eastAsia="Arial" w:hAnsi="Arial" w:cs="Arial"/>
                <w:color w:val="000000" w:themeColor="text1"/>
              </w:rPr>
            </w:pPr>
            <w:r w:rsidRPr="6F9AC6B1">
              <w:rPr>
                <w:rFonts w:ascii="Arial" w:eastAsia="Arial" w:hAnsi="Arial" w:cs="Arial"/>
                <w:color w:val="000000" w:themeColor="text1"/>
              </w:rPr>
              <w:t>Povratne informacije mentora i nositelja aktivnosti.</w:t>
            </w:r>
          </w:p>
          <w:p w14:paraId="41680BAD" w14:textId="4D9AFD4C" w:rsidR="677248C1" w:rsidRDefault="677248C1" w:rsidP="6F9AC6B1">
            <w:pPr>
              <w:pStyle w:val="Odlomakpopisa"/>
              <w:numPr>
                <w:ilvl w:val="0"/>
                <w:numId w:val="1"/>
              </w:numPr>
              <w:jc w:val="both"/>
              <w:rPr>
                <w:rFonts w:ascii="Arial" w:eastAsia="Arial" w:hAnsi="Arial" w:cs="Arial"/>
                <w:color w:val="000000" w:themeColor="text1"/>
              </w:rPr>
            </w:pPr>
            <w:r w:rsidRPr="6F9AC6B1">
              <w:rPr>
                <w:rFonts w:ascii="Arial" w:eastAsia="Arial" w:hAnsi="Arial" w:cs="Arial"/>
                <w:color w:val="000000" w:themeColor="text1"/>
              </w:rPr>
              <w:t>Sudjelovanje na završnom susretu i prezentaciji iskustava.</w:t>
            </w:r>
          </w:p>
          <w:p w14:paraId="0CF73C5A" w14:textId="38DA3E30" w:rsidR="677248C1" w:rsidRDefault="677248C1" w:rsidP="6F9AC6B1">
            <w:pPr>
              <w:pStyle w:val="Odlomakpopisa"/>
              <w:numPr>
                <w:ilvl w:val="0"/>
                <w:numId w:val="1"/>
              </w:numPr>
              <w:jc w:val="both"/>
              <w:rPr>
                <w:rFonts w:ascii="Arial" w:eastAsia="Arial" w:hAnsi="Arial" w:cs="Arial"/>
                <w:color w:val="000000" w:themeColor="text1"/>
              </w:rPr>
            </w:pPr>
            <w:proofErr w:type="spellStart"/>
            <w:r w:rsidRPr="6F9AC6B1">
              <w:rPr>
                <w:rFonts w:ascii="Arial" w:eastAsia="Arial" w:hAnsi="Arial" w:cs="Arial"/>
                <w:color w:val="000000" w:themeColor="text1"/>
              </w:rPr>
              <w:t>Samovrednovanje</w:t>
            </w:r>
            <w:proofErr w:type="spellEnd"/>
            <w:r w:rsidRPr="6F9AC6B1">
              <w:rPr>
                <w:rFonts w:ascii="Arial" w:eastAsia="Arial" w:hAnsi="Arial" w:cs="Arial"/>
                <w:color w:val="000000" w:themeColor="text1"/>
              </w:rPr>
              <w:t xml:space="preserve"> i refleksivni izvještaj studenta</w:t>
            </w:r>
          </w:p>
          <w:p w14:paraId="28E9459C" w14:textId="2FB3E93A" w:rsidR="6F9AC6B1" w:rsidRDefault="6F9AC6B1" w:rsidP="6F9AC6B1">
            <w:pPr>
              <w:pStyle w:val="Odlomakpopisa"/>
              <w:rPr>
                <w:rFonts w:ascii="Arial" w:eastAsia="Arial" w:hAnsi="Arial" w:cs="Arial"/>
                <w:color w:val="000000" w:themeColor="text1"/>
              </w:rPr>
            </w:pPr>
          </w:p>
        </w:tc>
      </w:tr>
      <w:tr w:rsidR="6F9AC6B1" w14:paraId="04591AD0" w14:textId="77777777" w:rsidTr="6F9AC6B1">
        <w:trPr>
          <w:trHeight w:val="300"/>
        </w:trPr>
        <w:tc>
          <w:tcPr>
            <w:tcW w:w="184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3363CC9" w14:textId="2657EFB9" w:rsidR="6F9AC6B1" w:rsidRDefault="6F9AC6B1" w:rsidP="6F9AC6B1">
            <w:pPr>
              <w:pStyle w:val="Sadrajitablice"/>
              <w:spacing w:after="283"/>
              <w:rPr>
                <w:rFonts w:ascii="Arial" w:eastAsia="Arial" w:hAnsi="Arial" w:cs="Arial"/>
                <w:color w:val="000000" w:themeColor="text1"/>
              </w:rPr>
            </w:pPr>
            <w:r w:rsidRPr="6F9AC6B1">
              <w:rPr>
                <w:rFonts w:ascii="Arial" w:eastAsia="Arial" w:hAnsi="Arial" w:cs="Arial"/>
                <w:b/>
                <w:bCs/>
                <w:color w:val="000000" w:themeColor="text1"/>
                <w:lang w:val="hr-HR"/>
              </w:rPr>
              <w:t>Troškovnik</w:t>
            </w:r>
          </w:p>
        </w:tc>
        <w:tc>
          <w:tcPr>
            <w:tcW w:w="778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0463C8BD" w14:textId="3C03E896" w:rsidR="6F9AC6B1" w:rsidRDefault="6F9AC6B1" w:rsidP="6F9AC6B1">
            <w:pPr>
              <w:pStyle w:val="Odlomakpopisa"/>
              <w:numPr>
                <w:ilvl w:val="0"/>
                <w:numId w:val="1"/>
              </w:numPr>
              <w:jc w:val="both"/>
              <w:rPr>
                <w:rFonts w:ascii="Arial" w:eastAsia="Arial" w:hAnsi="Arial" w:cs="Arial"/>
                <w:color w:val="000000" w:themeColor="text1"/>
              </w:rPr>
            </w:pPr>
            <w:r w:rsidRPr="6F9AC6B1">
              <w:rPr>
                <w:rFonts w:ascii="Arial" w:eastAsia="Arial" w:hAnsi="Arial" w:cs="Arial"/>
                <w:color w:val="000000" w:themeColor="text1"/>
              </w:rPr>
              <w:t>Deskriptivno izvješće održanog oglednog sata studenta nositelju kolegija Školska praksa.</w:t>
            </w:r>
          </w:p>
        </w:tc>
      </w:tr>
    </w:tbl>
    <w:p w14:paraId="039BAFEA" w14:textId="2E18975E" w:rsidR="001729EE" w:rsidRDefault="001729EE" w:rsidP="6F9AC6B1">
      <w:pPr>
        <w:pStyle w:val="Naslov2"/>
      </w:pPr>
    </w:p>
    <w:p w14:paraId="4C372638" w14:textId="52922233" w:rsidR="001729EE" w:rsidRPr="006E258B" w:rsidRDefault="651D4FD0" w:rsidP="6F9AC6B1">
      <w:pPr>
        <w:pStyle w:val="Naslov2"/>
        <w:rPr>
          <w:rFonts w:ascii="Arial" w:hAnsi="Arial" w:cs="Arial"/>
          <w:color w:val="4F81BD" w:themeColor="accent1"/>
        </w:rPr>
      </w:pPr>
      <w:bookmarkStart w:id="47" w:name="_Toc8642259"/>
      <w:r w:rsidRPr="6F9AC6B1">
        <w:rPr>
          <w:rFonts w:ascii="Arial" w:hAnsi="Arial" w:cs="Arial"/>
          <w:color w:val="4F81BD" w:themeColor="accent1"/>
        </w:rPr>
        <w:t>9.</w:t>
      </w:r>
      <w:r w:rsidR="7E467D0A" w:rsidRPr="6F9AC6B1">
        <w:rPr>
          <w:rFonts w:ascii="Arial" w:hAnsi="Arial" w:cs="Arial"/>
          <w:color w:val="4F81BD" w:themeColor="accent1"/>
        </w:rPr>
        <w:t>5</w:t>
      </w:r>
      <w:r w:rsidRPr="6F9AC6B1">
        <w:rPr>
          <w:rFonts w:ascii="Arial" w:hAnsi="Arial" w:cs="Arial"/>
          <w:color w:val="4F81BD" w:themeColor="accent1"/>
        </w:rPr>
        <w:t>. MODEL C – Makedonski</w:t>
      </w:r>
      <w:bookmarkEnd w:id="47"/>
      <w:r w:rsidRPr="6F9AC6B1">
        <w:rPr>
          <w:rFonts w:ascii="Arial" w:hAnsi="Arial" w:cs="Arial"/>
          <w:color w:val="4F81BD" w:themeColor="accent1"/>
        </w:rPr>
        <w:t xml:space="preserve"> </w:t>
      </w:r>
    </w:p>
    <w:p w14:paraId="7AC201EA" w14:textId="77777777" w:rsidR="001729EE" w:rsidRDefault="001729EE" w:rsidP="001729EE">
      <w:pPr>
        <w:tabs>
          <w:tab w:val="left" w:pos="2433"/>
        </w:tabs>
        <w:spacing w:line="360" w:lineRule="auto"/>
        <w:jc w:val="both"/>
        <w:rPr>
          <w:rFonts w:ascii="Calibri" w:eastAsia="Calibri" w:hAnsi="Calibri" w:cs="Calibri"/>
        </w:rPr>
      </w:pPr>
    </w:p>
    <w:tbl>
      <w:tblPr>
        <w:tblStyle w:val="Tablicareetke4-isticanje11"/>
        <w:tblW w:w="9120" w:type="dxa"/>
        <w:tblLook w:val="0000" w:firstRow="0" w:lastRow="0" w:firstColumn="0" w:lastColumn="0" w:noHBand="0" w:noVBand="0"/>
      </w:tblPr>
      <w:tblGrid>
        <w:gridCol w:w="1816"/>
        <w:gridCol w:w="7304"/>
      </w:tblGrid>
      <w:tr w:rsidR="001729EE" w14:paraId="506524AF"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hideMark/>
          </w:tcPr>
          <w:p w14:paraId="7FD06A76" w14:textId="77777777" w:rsidR="001729EE" w:rsidRPr="006E258B" w:rsidRDefault="651D4FD0" w:rsidP="6F9AC6B1">
            <w:pPr>
              <w:pStyle w:val="paragraph"/>
              <w:spacing w:before="0" w:beforeAutospacing="0" w:after="0" w:afterAutospacing="0"/>
              <w:textAlignment w:val="baseline"/>
              <w:rPr>
                <w:rFonts w:ascii="Arial" w:hAnsi="Arial" w:cs="Arial"/>
              </w:rPr>
            </w:pPr>
            <w:r w:rsidRPr="6F9AC6B1">
              <w:rPr>
                <w:rStyle w:val="normaltextrun"/>
                <w:rFonts w:ascii="Arial" w:hAnsi="Arial" w:cs="Arial"/>
                <w:b/>
                <w:bCs/>
              </w:rPr>
              <w:t>AKTIVNOST</w:t>
            </w:r>
            <w:r w:rsidRPr="6F9AC6B1">
              <w:rPr>
                <w:rStyle w:val="normaltextrun"/>
                <w:rFonts w:ascii="Arial" w:hAnsi="Arial" w:cs="Arial"/>
                <w:b/>
                <w:bCs/>
                <w:color w:val="333399"/>
              </w:rPr>
              <w:t> </w:t>
            </w:r>
            <w:r w:rsidRPr="6F9AC6B1">
              <w:rPr>
                <w:rStyle w:val="eop"/>
                <w:rFonts w:ascii="Arial" w:hAnsi="Arial" w:cs="Arial"/>
                <w:b/>
                <w:bCs/>
                <w:color w:val="333399"/>
              </w:rPr>
              <w:t> </w:t>
            </w:r>
          </w:p>
        </w:tc>
        <w:tc>
          <w:tcPr>
            <w:tcW w:w="7350" w:type="dxa"/>
            <w:hideMark/>
          </w:tcPr>
          <w:p w14:paraId="799125D4" w14:textId="77777777" w:rsidR="001729EE" w:rsidRPr="006E258B" w:rsidRDefault="651D4FD0" w:rsidP="6F9AC6B1">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Style w:val="eop"/>
                <w:rFonts w:ascii="Arial" w:hAnsi="Arial" w:cs="Arial"/>
                <w:b/>
                <w:bCs/>
                <w:color w:val="000000" w:themeColor="text1"/>
              </w:rPr>
              <w:t> Makedonski – model C</w:t>
            </w:r>
          </w:p>
        </w:tc>
      </w:tr>
      <w:tr w:rsidR="001729EE" w14:paraId="0B080780"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hideMark/>
          </w:tcPr>
          <w:p w14:paraId="533D325A" w14:textId="49EEAC7C" w:rsidR="001729EE" w:rsidRPr="006E258B" w:rsidRDefault="52E2494F" w:rsidP="6F9AC6B1">
            <w:pPr>
              <w:pStyle w:val="paragraph"/>
              <w:spacing w:before="0" w:beforeAutospacing="0" w:after="0" w:afterAutospacing="0"/>
              <w:textAlignment w:val="baseline"/>
              <w:rPr>
                <w:rFonts w:ascii="Arial" w:hAnsi="Arial" w:cs="Arial"/>
                <w:b/>
                <w:bCs/>
              </w:rPr>
            </w:pPr>
            <w:r w:rsidRPr="6F9AC6B1">
              <w:rPr>
                <w:rStyle w:val="normaltextrun"/>
                <w:rFonts w:ascii="Arial" w:hAnsi="Arial" w:cs="Arial"/>
                <w:b/>
                <w:bCs/>
                <w:color w:val="000000" w:themeColor="text1"/>
              </w:rPr>
              <w:t>Ciljevi</w:t>
            </w:r>
            <w:r w:rsidR="651D4FD0" w:rsidRPr="6F9AC6B1">
              <w:rPr>
                <w:rStyle w:val="normaltextrun"/>
                <w:rFonts w:ascii="Arial" w:hAnsi="Arial" w:cs="Arial"/>
                <w:b/>
                <w:bCs/>
                <w:color w:val="000000" w:themeColor="text1"/>
              </w:rPr>
              <w:t xml:space="preserve"> </w:t>
            </w:r>
            <w:r w:rsidR="651D4FD0" w:rsidRPr="6F9AC6B1">
              <w:rPr>
                <w:rStyle w:val="eop"/>
                <w:rFonts w:ascii="Arial" w:hAnsi="Arial" w:cs="Arial"/>
                <w:b/>
                <w:bCs/>
                <w:color w:val="000000" w:themeColor="text1"/>
              </w:rPr>
              <w:t> </w:t>
            </w:r>
          </w:p>
        </w:tc>
        <w:tc>
          <w:tcPr>
            <w:tcW w:w="7350" w:type="dxa"/>
            <w:hideMark/>
          </w:tcPr>
          <w:p w14:paraId="6DC18C4C"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6E258B">
              <w:rPr>
                <w:rStyle w:val="normaltextrun"/>
                <w:rFonts w:ascii="Arial" w:hAnsi="Arial" w:cs="Arial"/>
                <w:color w:val="000000"/>
                <w:lang w:val="en-US"/>
              </w:rPr>
              <w:t>Nastavniku</w:t>
            </w:r>
            <w:proofErr w:type="spellEnd"/>
            <w:r w:rsidRPr="006E258B">
              <w:rPr>
                <w:rStyle w:val="normaltextrun"/>
                <w:rFonts w:ascii="Arial" w:hAnsi="Arial" w:cs="Arial"/>
                <w:color w:val="000000"/>
                <w:lang w:val="en-US"/>
              </w:rPr>
              <w:t xml:space="preserve"> se </w:t>
            </w:r>
            <w:proofErr w:type="spellStart"/>
            <w:r w:rsidRPr="006E258B">
              <w:rPr>
                <w:rStyle w:val="normaltextrun"/>
                <w:rFonts w:ascii="Arial" w:hAnsi="Arial" w:cs="Arial"/>
                <w:color w:val="000000"/>
                <w:lang w:val="en-US"/>
              </w:rPr>
              <w:t>ostavlja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sloboda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izbora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sadržaja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metoda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kojima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će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ostvariti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definirane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ciljeve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odnosno</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očekivane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rezultate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programa</w:t>
            </w:r>
            <w:proofErr w:type="spellEnd"/>
            <w:r w:rsidRPr="006E258B">
              <w:rPr>
                <w:rStyle w:val="normaltextrun"/>
                <w:rFonts w:ascii="Arial" w:hAnsi="Arial" w:cs="Arial"/>
                <w:color w:val="000000"/>
                <w:lang w:val="en-US"/>
              </w:rPr>
              <w:t>.</w:t>
            </w:r>
            <w:r w:rsidRPr="006E258B">
              <w:rPr>
                <w:rStyle w:val="eop"/>
                <w:rFonts w:ascii="Arial" w:hAnsi="Arial" w:cs="Arial"/>
                <w:color w:val="000000"/>
              </w:rPr>
              <w:t> </w:t>
            </w:r>
          </w:p>
          <w:p w14:paraId="35302523"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6E258B">
              <w:rPr>
                <w:rStyle w:val="normaltextrun"/>
                <w:rFonts w:ascii="Arial" w:hAnsi="Arial" w:cs="Arial"/>
                <w:color w:val="000000"/>
                <w:lang w:val="en-US"/>
              </w:rPr>
              <w:t>Makedonska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nastava</w:t>
            </w:r>
            <w:proofErr w:type="spellEnd"/>
            <w:r w:rsidRPr="006E258B">
              <w:rPr>
                <w:rStyle w:val="normaltextrun"/>
                <w:rFonts w:ascii="Arial" w:hAnsi="Arial" w:cs="Arial"/>
                <w:color w:val="000000"/>
                <w:lang w:val="en-US"/>
              </w:rPr>
              <w:t xml:space="preserve"> je </w:t>
            </w:r>
            <w:r w:rsidRPr="006E258B">
              <w:rPr>
                <w:rStyle w:val="normaltextrun"/>
                <w:rFonts w:ascii="Arial" w:hAnsi="Arial" w:cs="Arial"/>
                <w:color w:val="000000"/>
              </w:rPr>
              <w:t>istovremeno otvorena i za djecu državljana drugih zemalja koji su živjeli u Makedoniji, kao i za ostalu djecu koja žele učiti makedonski jezik i upoznati makedonsku kulturu.</w:t>
            </w:r>
            <w:r w:rsidRPr="006E258B">
              <w:rPr>
                <w:rStyle w:val="eop"/>
                <w:rFonts w:ascii="Arial" w:hAnsi="Arial" w:cs="Arial"/>
                <w:color w:val="000000"/>
              </w:rPr>
              <w:t> </w:t>
            </w:r>
          </w:p>
          <w:p w14:paraId="130D8E5A"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rPr>
              <w:t> </w:t>
            </w:r>
          </w:p>
          <w:p w14:paraId="0A1AD5FC"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6E258B">
              <w:rPr>
                <w:rStyle w:val="normaltextrun"/>
                <w:rFonts w:ascii="Arial" w:hAnsi="Arial" w:cs="Arial"/>
                <w:color w:val="000000"/>
                <w:lang w:val="en-US"/>
              </w:rPr>
              <w:t>Sastavnice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programa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makedonske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su</w:t>
            </w:r>
            <w:proofErr w:type="spellEnd"/>
            <w:r w:rsidRPr="006E258B">
              <w:rPr>
                <w:rStyle w:val="normaltextrun"/>
                <w:rFonts w:ascii="Arial" w:hAnsi="Arial" w:cs="Arial"/>
                <w:color w:val="000000"/>
                <w:lang w:val="en-US"/>
              </w:rPr>
              <w:t>:</w:t>
            </w:r>
            <w:r w:rsidRPr="006E258B">
              <w:rPr>
                <w:rStyle w:val="eop"/>
                <w:rFonts w:ascii="Arial" w:hAnsi="Arial" w:cs="Arial"/>
                <w:color w:val="000000"/>
              </w:rPr>
              <w:t> </w:t>
            </w:r>
          </w:p>
          <w:p w14:paraId="428FDC5E"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rPr>
              <w:t> </w:t>
            </w:r>
          </w:p>
          <w:p w14:paraId="2405E85A"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6E258B">
              <w:rPr>
                <w:rStyle w:val="normaltextrun"/>
                <w:rFonts w:ascii="Arial" w:hAnsi="Arial" w:cs="Arial"/>
                <w:color w:val="000000"/>
                <w:lang w:val="en-US"/>
              </w:rPr>
              <w:t>Metodologija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izrade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struktura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programa</w:t>
            </w:r>
            <w:proofErr w:type="spellEnd"/>
            <w:r w:rsidRPr="006E258B">
              <w:rPr>
                <w:rStyle w:val="eop"/>
                <w:rFonts w:ascii="Arial" w:hAnsi="Arial" w:cs="Arial"/>
                <w:color w:val="000000"/>
              </w:rPr>
              <w:t> </w:t>
            </w:r>
          </w:p>
          <w:p w14:paraId="11AF953F"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Načela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programa</w:t>
            </w:r>
            <w:proofErr w:type="spellEnd"/>
            <w:r w:rsidRPr="006E258B">
              <w:rPr>
                <w:rStyle w:val="eop"/>
                <w:rFonts w:ascii="Arial" w:hAnsi="Arial" w:cs="Arial"/>
                <w:color w:val="000000"/>
              </w:rPr>
              <w:t> </w:t>
            </w:r>
          </w:p>
          <w:p w14:paraId="17FD4F7B"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Određenje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predmeta</w:t>
            </w:r>
            <w:proofErr w:type="spellEnd"/>
            <w:r w:rsidRPr="006E258B">
              <w:rPr>
                <w:rStyle w:val="eop"/>
                <w:rFonts w:ascii="Arial" w:hAnsi="Arial" w:cs="Arial"/>
                <w:color w:val="000000"/>
              </w:rPr>
              <w:t> </w:t>
            </w:r>
          </w:p>
          <w:p w14:paraId="6BDEE0FF"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Teme</w:t>
            </w:r>
            <w:proofErr w:type="spellEnd"/>
            <w:r w:rsidRPr="006E258B">
              <w:rPr>
                <w:rStyle w:val="eop"/>
                <w:rFonts w:ascii="Arial" w:hAnsi="Arial" w:cs="Arial"/>
                <w:color w:val="000000"/>
              </w:rPr>
              <w:t> </w:t>
            </w:r>
          </w:p>
          <w:p w14:paraId="606A8322"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Opći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ciljevi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programa</w:t>
            </w:r>
            <w:proofErr w:type="spellEnd"/>
            <w:r w:rsidRPr="006E258B">
              <w:rPr>
                <w:rStyle w:val="eop"/>
                <w:rFonts w:ascii="Arial" w:hAnsi="Arial" w:cs="Arial"/>
                <w:color w:val="000000"/>
              </w:rPr>
              <w:t> </w:t>
            </w:r>
          </w:p>
          <w:p w14:paraId="713589CA"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Operativni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ciljevi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nastavnog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programa</w:t>
            </w:r>
            <w:proofErr w:type="spellEnd"/>
            <w:r w:rsidRPr="006E258B">
              <w:rPr>
                <w:rStyle w:val="eop"/>
                <w:rFonts w:ascii="Arial" w:hAnsi="Arial" w:cs="Arial"/>
                <w:color w:val="000000"/>
              </w:rPr>
              <w:t> </w:t>
            </w:r>
          </w:p>
          <w:p w14:paraId="2DF3ED71"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Razrada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operativnih</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ciljeva</w:t>
            </w:r>
            <w:proofErr w:type="spellEnd"/>
            <w:r w:rsidRPr="006E258B">
              <w:rPr>
                <w:rStyle w:val="eop"/>
                <w:rFonts w:ascii="Arial" w:hAnsi="Arial" w:cs="Arial"/>
                <w:color w:val="000000"/>
              </w:rPr>
              <w:t> </w:t>
            </w:r>
          </w:p>
          <w:p w14:paraId="01E8C0A0" w14:textId="77777777" w:rsidR="001729EE" w:rsidRPr="006E258B" w:rsidRDefault="001729EE" w:rsidP="000D1068">
            <w:pPr>
              <w:pStyle w:val="paragraph"/>
              <w:spacing w:before="0" w:beforeAutospacing="0" w:after="0" w:afterAutospacing="0"/>
              <w:ind w:left="135"/>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color w:val="000000"/>
              </w:rPr>
              <w:t> </w:t>
            </w:r>
          </w:p>
          <w:p w14:paraId="593272EB" w14:textId="77777777" w:rsidR="001729EE" w:rsidRPr="006E258B" w:rsidRDefault="001729EE" w:rsidP="000D1068">
            <w:pPr>
              <w:pStyle w:val="paragraph"/>
              <w:spacing w:before="0" w:beforeAutospacing="0" w:after="0" w:afterAutospacing="0"/>
              <w:ind w:left="135"/>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Glavni cilj  nastave makedonskog jezika i kulture (model c) je upoznati učenike s makedonskim jezikom, makedonskom kulturom, tradicijom, povijesti i zemljopisa.</w:t>
            </w:r>
            <w:r w:rsidRPr="006E258B">
              <w:rPr>
                <w:rStyle w:val="eop"/>
                <w:rFonts w:ascii="Arial" w:hAnsi="Arial" w:cs="Arial"/>
                <w:color w:val="000000"/>
              </w:rPr>
              <w:t> </w:t>
            </w:r>
          </w:p>
          <w:p w14:paraId="7F6F956F" w14:textId="77777777" w:rsidR="001729EE" w:rsidRPr="006E258B" w:rsidRDefault="001729EE" w:rsidP="000D1068">
            <w:pPr>
              <w:pStyle w:val="paragraph"/>
              <w:spacing w:before="0" w:beforeAutospacing="0" w:after="0" w:afterAutospacing="0"/>
              <w:ind w:left="135"/>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Cilj je istovremeno razvijati jezične kompetencije – govor, razumijevanje, pisanje i poznavanje jezičnih zakonitosti, te steći znanja o Makedoniji (povijesni razvoj i suvremena događanja).</w:t>
            </w:r>
            <w:r w:rsidRPr="006E258B">
              <w:rPr>
                <w:rStyle w:val="eop"/>
                <w:rFonts w:ascii="Arial" w:hAnsi="Arial" w:cs="Arial"/>
                <w:color w:val="000000"/>
              </w:rPr>
              <w:t> </w:t>
            </w:r>
          </w:p>
          <w:p w14:paraId="76C4C206" w14:textId="77777777" w:rsidR="001729EE" w:rsidRPr="006E258B" w:rsidRDefault="001729EE" w:rsidP="000D1068">
            <w:pPr>
              <w:pStyle w:val="paragraph"/>
              <w:spacing w:before="0" w:beforeAutospacing="0" w:after="0" w:afterAutospacing="0"/>
              <w:ind w:left="135"/>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rPr>
              <w:t> </w:t>
            </w:r>
          </w:p>
          <w:p w14:paraId="75546660"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6E258B">
              <w:rPr>
                <w:rStyle w:val="normaltextrun"/>
                <w:rFonts w:ascii="Arial" w:hAnsi="Arial" w:cs="Arial"/>
                <w:color w:val="000000"/>
                <w:lang w:val="en-US"/>
              </w:rPr>
              <w:t>Naučiti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makedonski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jezik</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književnost</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te</w:t>
            </w:r>
            <w:proofErr w:type="spellEnd"/>
            <w:r w:rsidRPr="006E258B">
              <w:rPr>
                <w:rStyle w:val="normaltextrun"/>
                <w:rFonts w:ascii="Arial" w:hAnsi="Arial" w:cs="Arial"/>
                <w:color w:val="000000"/>
                <w:lang w:val="en-US"/>
              </w:rPr>
              <w:t xml:space="preserve"> se </w:t>
            </w:r>
            <w:proofErr w:type="spellStart"/>
            <w:r w:rsidRPr="006E258B">
              <w:rPr>
                <w:rStyle w:val="normaltextrun"/>
                <w:rFonts w:ascii="Arial" w:hAnsi="Arial" w:cs="Arial"/>
                <w:color w:val="000000"/>
                <w:lang w:val="en-US"/>
              </w:rPr>
              <w:t>uspješno</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služiti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makedonskim</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jezikom</w:t>
            </w:r>
            <w:proofErr w:type="spellEnd"/>
            <w:r w:rsidRPr="006E258B">
              <w:rPr>
                <w:rStyle w:val="normaltextrun"/>
                <w:rFonts w:ascii="Arial" w:hAnsi="Arial" w:cs="Arial"/>
                <w:color w:val="000000"/>
                <w:lang w:val="en-US"/>
              </w:rPr>
              <w:t xml:space="preserve"> u </w:t>
            </w:r>
            <w:proofErr w:type="spellStart"/>
            <w:r w:rsidRPr="006E258B">
              <w:rPr>
                <w:rStyle w:val="normaltextrun"/>
                <w:rFonts w:ascii="Arial" w:hAnsi="Arial" w:cs="Arial"/>
                <w:color w:val="000000"/>
                <w:lang w:val="en-US"/>
              </w:rPr>
              <w:t>nizu</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različitih</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neformalnih</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formalnih</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situacija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obitelj</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škola</w:t>
            </w:r>
            <w:proofErr w:type="spellEnd"/>
            <w:r w:rsidRPr="006E258B">
              <w:rPr>
                <w:rStyle w:val="normaltextrun"/>
                <w:rFonts w:ascii="Arial" w:hAnsi="Arial" w:cs="Arial"/>
                <w:color w:val="000000"/>
                <w:lang w:val="en-US"/>
              </w:rPr>
              <w:t xml:space="preserve">, rad, </w:t>
            </w:r>
            <w:proofErr w:type="spellStart"/>
            <w:r w:rsidRPr="006E258B">
              <w:rPr>
                <w:rStyle w:val="normaltextrun"/>
                <w:rFonts w:ascii="Arial" w:hAnsi="Arial" w:cs="Arial"/>
                <w:color w:val="000000"/>
                <w:lang w:val="en-US"/>
              </w:rPr>
              <w:t>slobodno</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vrijeme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razonoda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itd</w:t>
            </w:r>
            <w:proofErr w:type="spellEnd"/>
            <w:r w:rsidRPr="006E258B">
              <w:rPr>
                <w:rStyle w:val="normaltextrun"/>
                <w:rFonts w:ascii="Arial" w:hAnsi="Arial" w:cs="Arial"/>
                <w:color w:val="000000"/>
                <w:lang w:val="en-US"/>
              </w:rPr>
              <w:t>).</w:t>
            </w:r>
            <w:r w:rsidRPr="006E258B">
              <w:rPr>
                <w:rStyle w:val="eop"/>
                <w:rFonts w:ascii="Arial" w:hAnsi="Arial" w:cs="Arial"/>
                <w:color w:val="000000"/>
              </w:rPr>
              <w:t> </w:t>
            </w:r>
          </w:p>
          <w:p w14:paraId="41E85701" w14:textId="77777777" w:rsidR="001729EE" w:rsidRPr="006E258B" w:rsidRDefault="001729EE" w:rsidP="000D106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6E258B">
              <w:rPr>
                <w:rStyle w:val="normaltextrun"/>
                <w:rFonts w:ascii="Arial" w:hAnsi="Arial" w:cs="Arial"/>
                <w:color w:val="000000"/>
                <w:lang w:val="en-US"/>
              </w:rPr>
              <w:t>Upoznati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razumjeti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povijesnu</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i</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kulturnu</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baštinu</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Makedonije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te</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osnovna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obilježja</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suvremenog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makedonskog</w:t>
            </w:r>
            <w:proofErr w:type="spellEnd"/>
            <w:r w:rsidRPr="006E258B">
              <w:rPr>
                <w:rStyle w:val="normaltextrun"/>
                <w:rFonts w:ascii="Arial" w:hAnsi="Arial" w:cs="Arial"/>
                <w:color w:val="000000"/>
                <w:lang w:val="en-US"/>
              </w:rPr>
              <w:t xml:space="preserve"> </w:t>
            </w:r>
            <w:proofErr w:type="spellStart"/>
            <w:r w:rsidRPr="006E258B">
              <w:rPr>
                <w:rStyle w:val="normaltextrun"/>
                <w:rFonts w:ascii="Arial" w:hAnsi="Arial" w:cs="Arial"/>
                <w:color w:val="000000"/>
                <w:lang w:val="en-US"/>
              </w:rPr>
              <w:t>društva</w:t>
            </w:r>
            <w:proofErr w:type="spellEnd"/>
            <w:r w:rsidRPr="006E258B">
              <w:rPr>
                <w:rStyle w:val="normaltextrun"/>
                <w:rFonts w:ascii="Arial" w:hAnsi="Arial" w:cs="Arial"/>
                <w:color w:val="000000"/>
                <w:lang w:val="en-US"/>
              </w:rPr>
              <w:t>.</w:t>
            </w:r>
            <w:r w:rsidRPr="006E258B">
              <w:rPr>
                <w:rStyle w:val="eop"/>
                <w:rFonts w:ascii="Arial" w:hAnsi="Arial" w:cs="Arial"/>
                <w:color w:val="000000"/>
              </w:rPr>
              <w:t> </w:t>
            </w:r>
          </w:p>
          <w:p w14:paraId="095E8B05" w14:textId="77777777" w:rsidR="001729EE" w:rsidRPr="006E258B" w:rsidRDefault="001729EE" w:rsidP="000D1068">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color w:val="000000"/>
              </w:rPr>
              <w:t> </w:t>
            </w:r>
          </w:p>
        </w:tc>
      </w:tr>
      <w:tr w:rsidR="001729EE" w14:paraId="6C5D516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hideMark/>
          </w:tcPr>
          <w:p w14:paraId="4E147451" w14:textId="77777777" w:rsidR="001729EE" w:rsidRPr="006E258B" w:rsidRDefault="651D4FD0" w:rsidP="6F9AC6B1">
            <w:pPr>
              <w:pStyle w:val="paragraph"/>
              <w:spacing w:before="0" w:beforeAutospacing="0" w:after="0" w:afterAutospacing="0"/>
              <w:textAlignment w:val="baseline"/>
              <w:rPr>
                <w:rFonts w:ascii="Arial" w:hAnsi="Arial" w:cs="Arial"/>
                <w:b/>
                <w:bCs/>
              </w:rPr>
            </w:pPr>
            <w:r w:rsidRPr="6F9AC6B1">
              <w:rPr>
                <w:rStyle w:val="normaltextrun"/>
                <w:rFonts w:ascii="Arial" w:hAnsi="Arial" w:cs="Arial"/>
                <w:b/>
                <w:bCs/>
                <w:color w:val="000000" w:themeColor="text1"/>
              </w:rPr>
              <w:lastRenderedPageBreak/>
              <w:t>Namjena aktivnosti </w:t>
            </w:r>
            <w:r w:rsidRPr="6F9AC6B1">
              <w:rPr>
                <w:rStyle w:val="eop"/>
                <w:rFonts w:ascii="Arial" w:hAnsi="Arial" w:cs="Arial"/>
                <w:b/>
                <w:bCs/>
                <w:color w:val="000000" w:themeColor="text1"/>
              </w:rPr>
              <w:t> </w:t>
            </w:r>
          </w:p>
        </w:tc>
        <w:tc>
          <w:tcPr>
            <w:tcW w:w="7350" w:type="dxa"/>
            <w:hideMark/>
          </w:tcPr>
          <w:p w14:paraId="01BF37D3" w14:textId="77777777" w:rsidR="001729EE" w:rsidRPr="006E258B" w:rsidRDefault="001729EE" w:rsidP="007B4341">
            <w:pPr>
              <w:pStyle w:val="paragraph"/>
              <w:numPr>
                <w:ilvl w:val="0"/>
                <w:numId w:val="64"/>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naučiti osnove makedonskog jezika</w:t>
            </w:r>
            <w:r w:rsidRPr="006E258B">
              <w:rPr>
                <w:rStyle w:val="eop"/>
                <w:rFonts w:ascii="Arial" w:hAnsi="Arial" w:cs="Arial"/>
                <w:color w:val="000000"/>
              </w:rPr>
              <w:t> </w:t>
            </w:r>
          </w:p>
          <w:p w14:paraId="1FCD3873" w14:textId="77777777" w:rsidR="001729EE" w:rsidRPr="006E258B" w:rsidRDefault="001729EE" w:rsidP="007B4341">
            <w:pPr>
              <w:pStyle w:val="paragraph"/>
              <w:numPr>
                <w:ilvl w:val="0"/>
                <w:numId w:val="65"/>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potaknuti učenike na nastavak učenja makedonskog jezika</w:t>
            </w:r>
            <w:r w:rsidRPr="006E258B">
              <w:rPr>
                <w:rStyle w:val="eop"/>
                <w:rFonts w:ascii="Arial" w:hAnsi="Arial" w:cs="Arial"/>
                <w:color w:val="000000"/>
              </w:rPr>
              <w:t> </w:t>
            </w:r>
          </w:p>
          <w:p w14:paraId="1EFB605C" w14:textId="77777777" w:rsidR="001729EE" w:rsidRPr="006E258B" w:rsidRDefault="001729EE" w:rsidP="007B4341">
            <w:pPr>
              <w:pStyle w:val="paragraph"/>
              <w:numPr>
                <w:ilvl w:val="0"/>
                <w:numId w:val="66"/>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pobuditi interes za makedonsku kulturu i tradiciju</w:t>
            </w:r>
            <w:r w:rsidRPr="006E258B">
              <w:rPr>
                <w:rStyle w:val="eop"/>
                <w:rFonts w:ascii="Arial" w:hAnsi="Arial" w:cs="Arial"/>
                <w:color w:val="000000"/>
              </w:rPr>
              <w:t> </w:t>
            </w:r>
          </w:p>
          <w:p w14:paraId="2CAC65F7" w14:textId="77777777" w:rsidR="001729EE" w:rsidRPr="006E258B" w:rsidRDefault="001729EE" w:rsidP="007B4341">
            <w:pPr>
              <w:pStyle w:val="paragraph"/>
              <w:numPr>
                <w:ilvl w:val="0"/>
                <w:numId w:val="67"/>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potaknuti učenike na sudjelovanje u Ljetnoj školi makedonskog jezika na Ohridu</w:t>
            </w:r>
            <w:r w:rsidRPr="006E258B">
              <w:rPr>
                <w:rStyle w:val="eop"/>
                <w:rFonts w:ascii="Arial" w:hAnsi="Arial" w:cs="Arial"/>
                <w:color w:val="000000"/>
              </w:rPr>
              <w:t> </w:t>
            </w:r>
          </w:p>
          <w:p w14:paraId="6CD08593" w14:textId="77777777" w:rsidR="001729EE" w:rsidRPr="006E258B" w:rsidRDefault="001729EE" w:rsidP="007B4341">
            <w:pPr>
              <w:pStyle w:val="paragraph"/>
              <w:numPr>
                <w:ilvl w:val="0"/>
                <w:numId w:val="68"/>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probuditi motivaciju za učenje drugih stranih jezika</w:t>
            </w:r>
            <w:r w:rsidRPr="006E258B">
              <w:rPr>
                <w:rStyle w:val="eop"/>
                <w:rFonts w:ascii="Arial" w:hAnsi="Arial" w:cs="Arial"/>
                <w:color w:val="000000"/>
              </w:rPr>
              <w:t> </w:t>
            </w:r>
          </w:p>
          <w:p w14:paraId="16A1583C" w14:textId="77777777" w:rsidR="001729EE" w:rsidRPr="006E258B" w:rsidRDefault="001729EE" w:rsidP="007B4341">
            <w:pPr>
              <w:pStyle w:val="paragraph"/>
              <w:numPr>
                <w:ilvl w:val="0"/>
                <w:numId w:val="69"/>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odgovoriti na želje učenika za učenjem makedonskog jezika i kulture</w:t>
            </w:r>
            <w:r w:rsidRPr="006E258B">
              <w:rPr>
                <w:rStyle w:val="eop"/>
                <w:rFonts w:ascii="Arial" w:hAnsi="Arial" w:cs="Arial"/>
                <w:color w:val="000000"/>
              </w:rPr>
              <w:t> </w:t>
            </w:r>
          </w:p>
          <w:p w14:paraId="46C2A4C7" w14:textId="77777777" w:rsidR="001729EE" w:rsidRPr="006E258B" w:rsidRDefault="001729EE" w:rsidP="007B4341">
            <w:pPr>
              <w:pStyle w:val="paragraph"/>
              <w:numPr>
                <w:ilvl w:val="0"/>
                <w:numId w:val="70"/>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obogatiti ponudu fakultativnih predmeta I. gimnazije</w:t>
            </w:r>
            <w:r w:rsidRPr="006E258B">
              <w:rPr>
                <w:rStyle w:val="eop"/>
                <w:rFonts w:ascii="Arial" w:hAnsi="Arial" w:cs="Arial"/>
                <w:color w:val="000000"/>
              </w:rPr>
              <w:t> </w:t>
            </w:r>
          </w:p>
          <w:p w14:paraId="34383BDD" w14:textId="77777777" w:rsidR="001729EE" w:rsidRPr="006E258B" w:rsidRDefault="001729EE" w:rsidP="000D1068">
            <w:pPr>
              <w:pStyle w:val="paragraph"/>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eop"/>
                <w:rFonts w:ascii="Arial" w:hAnsi="Arial" w:cs="Arial"/>
                <w:color w:val="000000"/>
              </w:rPr>
              <w:t> </w:t>
            </w:r>
          </w:p>
        </w:tc>
      </w:tr>
      <w:tr w:rsidR="001729EE" w14:paraId="09125457"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hideMark/>
          </w:tcPr>
          <w:p w14:paraId="53086DCD" w14:textId="77777777" w:rsidR="001729EE" w:rsidRPr="006E258B" w:rsidRDefault="651D4FD0" w:rsidP="6F9AC6B1">
            <w:pPr>
              <w:pStyle w:val="paragraph"/>
              <w:spacing w:before="0" w:beforeAutospacing="0" w:after="0" w:afterAutospacing="0"/>
              <w:textAlignment w:val="baseline"/>
              <w:rPr>
                <w:rFonts w:ascii="Arial" w:hAnsi="Arial" w:cs="Arial"/>
                <w:b/>
                <w:bCs/>
              </w:rPr>
            </w:pPr>
            <w:r w:rsidRPr="6F9AC6B1">
              <w:rPr>
                <w:rStyle w:val="normaltextrun"/>
                <w:rFonts w:ascii="Arial" w:hAnsi="Arial" w:cs="Arial"/>
                <w:b/>
                <w:bCs/>
                <w:color w:val="000000" w:themeColor="text1"/>
              </w:rPr>
              <w:t>Nositelji aktivnosti i njihova odgovornost </w:t>
            </w:r>
            <w:r w:rsidRPr="6F9AC6B1">
              <w:rPr>
                <w:rStyle w:val="eop"/>
                <w:rFonts w:ascii="Arial" w:hAnsi="Arial" w:cs="Arial"/>
                <w:b/>
                <w:bCs/>
                <w:color w:val="000000" w:themeColor="text1"/>
              </w:rPr>
              <w:t> </w:t>
            </w:r>
          </w:p>
        </w:tc>
        <w:tc>
          <w:tcPr>
            <w:tcW w:w="7350" w:type="dxa"/>
            <w:hideMark/>
          </w:tcPr>
          <w:p w14:paraId="056930B6" w14:textId="77777777" w:rsidR="001729EE" w:rsidRPr="006E258B" w:rsidRDefault="001729EE" w:rsidP="007B4341">
            <w:pPr>
              <w:pStyle w:val="paragraph"/>
              <w:numPr>
                <w:ilvl w:val="0"/>
                <w:numId w:val="71"/>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 xml:space="preserve">Maja </w:t>
            </w:r>
            <w:proofErr w:type="spellStart"/>
            <w:r w:rsidRPr="006E258B">
              <w:rPr>
                <w:rStyle w:val="normaltextrun"/>
                <w:rFonts w:ascii="Arial" w:hAnsi="Arial" w:cs="Arial"/>
                <w:color w:val="000000"/>
              </w:rPr>
              <w:t>Jovanovski</w:t>
            </w:r>
            <w:proofErr w:type="spellEnd"/>
            <w:r w:rsidRPr="006E258B">
              <w:rPr>
                <w:rStyle w:val="normaltextrun"/>
                <w:rFonts w:ascii="Arial" w:hAnsi="Arial" w:cs="Arial"/>
                <w:color w:val="000000"/>
              </w:rPr>
              <w:t xml:space="preserve">, dipl. </w:t>
            </w:r>
            <w:proofErr w:type="spellStart"/>
            <w:r w:rsidRPr="006E258B">
              <w:rPr>
                <w:rStyle w:val="normaltextrun"/>
                <w:rFonts w:ascii="Arial" w:hAnsi="Arial" w:cs="Arial"/>
                <w:color w:val="000000"/>
              </w:rPr>
              <w:t>iur</w:t>
            </w:r>
            <w:proofErr w:type="spellEnd"/>
            <w:r w:rsidRPr="006E258B">
              <w:rPr>
                <w:rStyle w:val="normaltextrun"/>
                <w:rFonts w:ascii="Arial" w:hAnsi="Arial" w:cs="Arial"/>
                <w:color w:val="000000"/>
              </w:rPr>
              <w:t>., nastavnik</w:t>
            </w:r>
          </w:p>
          <w:p w14:paraId="2F7E646D" w14:textId="77777777" w:rsidR="001729EE" w:rsidRPr="006E258B" w:rsidRDefault="001729EE" w:rsidP="007B4341">
            <w:pPr>
              <w:pStyle w:val="paragraph"/>
              <w:numPr>
                <w:ilvl w:val="0"/>
                <w:numId w:val="72"/>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 xml:space="preserve">priprema i izvodi nastavu makedonskog jezika i kulture (model c); </w:t>
            </w:r>
            <w:r w:rsidRPr="006E258B">
              <w:rPr>
                <w:rStyle w:val="eop"/>
                <w:rFonts w:ascii="Arial" w:hAnsi="Arial" w:cs="Arial"/>
                <w:color w:val="000000"/>
              </w:rPr>
              <w:t> </w:t>
            </w:r>
          </w:p>
          <w:p w14:paraId="1EDF66D1" w14:textId="77777777" w:rsidR="001729EE" w:rsidRPr="006E258B" w:rsidRDefault="001729EE" w:rsidP="007B4341">
            <w:pPr>
              <w:pStyle w:val="paragraph"/>
              <w:numPr>
                <w:ilvl w:val="0"/>
                <w:numId w:val="73"/>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prati i vrednuje uspjeh i napredak učenika</w:t>
            </w:r>
            <w:r w:rsidRPr="006E258B">
              <w:rPr>
                <w:rStyle w:val="tabchar"/>
                <w:rFonts w:ascii="Arial" w:hAnsi="Arial" w:cs="Arial"/>
                <w:color w:val="000000"/>
              </w:rPr>
              <w:t xml:space="preserve"> </w:t>
            </w:r>
            <w:r w:rsidRPr="006E258B">
              <w:rPr>
                <w:rStyle w:val="eop"/>
                <w:rFonts w:ascii="Arial" w:hAnsi="Arial" w:cs="Arial"/>
              </w:rPr>
              <w:t> </w:t>
            </w:r>
          </w:p>
          <w:p w14:paraId="7B7822C2" w14:textId="77777777" w:rsidR="001729EE" w:rsidRPr="006E258B" w:rsidRDefault="001729EE" w:rsidP="007B4341">
            <w:pPr>
              <w:pStyle w:val="paragraph"/>
              <w:numPr>
                <w:ilvl w:val="0"/>
                <w:numId w:val="74"/>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organizira izlet, terensku nastavu i posjete kulturnim manifestacijama.</w:t>
            </w:r>
            <w:r w:rsidRPr="006E258B">
              <w:rPr>
                <w:rStyle w:val="eop"/>
                <w:rFonts w:ascii="Arial" w:hAnsi="Arial" w:cs="Arial"/>
                <w:color w:val="000000"/>
              </w:rPr>
              <w:t> </w:t>
            </w:r>
          </w:p>
          <w:p w14:paraId="4ADA6D94" w14:textId="77777777" w:rsidR="001729EE" w:rsidRPr="006E258B" w:rsidRDefault="001729EE" w:rsidP="000D106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rPr>
              <w:t> </w:t>
            </w:r>
          </w:p>
          <w:p w14:paraId="38AA9F68" w14:textId="77777777" w:rsidR="001729EE" w:rsidRPr="006E258B" w:rsidRDefault="001729EE" w:rsidP="000D1068">
            <w:pPr>
              <w:pStyle w:val="paragraph"/>
              <w:spacing w:before="0" w:beforeAutospacing="0" w:after="0" w:afterAutospacing="0"/>
              <w:ind w:left="705"/>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color w:val="000000"/>
              </w:rPr>
              <w:t> </w:t>
            </w:r>
          </w:p>
          <w:p w14:paraId="04B22E0E" w14:textId="77777777" w:rsidR="001729EE" w:rsidRPr="006E258B" w:rsidRDefault="001729EE" w:rsidP="000D106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rPr>
              <w:t> </w:t>
            </w:r>
          </w:p>
          <w:p w14:paraId="429D7753" w14:textId="77777777" w:rsidR="001729EE" w:rsidRPr="006E258B" w:rsidRDefault="001729EE" w:rsidP="000D1068">
            <w:pPr>
              <w:pStyle w:val="paragraph"/>
              <w:spacing w:before="0" w:beforeAutospacing="0" w:after="0" w:afterAutospacing="0"/>
              <w:ind w:left="705"/>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color w:val="000000"/>
              </w:rPr>
              <w:t> </w:t>
            </w:r>
          </w:p>
          <w:p w14:paraId="2DF77362" w14:textId="77777777" w:rsidR="001729EE" w:rsidRPr="006E258B" w:rsidRDefault="001729EE" w:rsidP="000D1068">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color w:val="000000"/>
              </w:rPr>
              <w:t> </w:t>
            </w:r>
          </w:p>
        </w:tc>
      </w:tr>
      <w:tr w:rsidR="001729EE" w14:paraId="1DF13124"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hideMark/>
          </w:tcPr>
          <w:p w14:paraId="1F3A4A00" w14:textId="77777777" w:rsidR="001729EE" w:rsidRPr="006E258B" w:rsidRDefault="651D4FD0" w:rsidP="6F9AC6B1">
            <w:pPr>
              <w:pStyle w:val="paragraph"/>
              <w:spacing w:before="0" w:beforeAutospacing="0" w:after="0" w:afterAutospacing="0"/>
              <w:textAlignment w:val="baseline"/>
              <w:rPr>
                <w:rFonts w:ascii="Arial" w:hAnsi="Arial" w:cs="Arial"/>
                <w:b/>
                <w:bCs/>
              </w:rPr>
            </w:pPr>
            <w:proofErr w:type="spellStart"/>
            <w:r w:rsidRPr="6F9AC6B1">
              <w:rPr>
                <w:rStyle w:val="normaltextrun"/>
                <w:rFonts w:ascii="Arial" w:hAnsi="Arial" w:cs="Arial"/>
                <w:b/>
                <w:bCs/>
                <w:color w:val="000000" w:themeColor="text1"/>
              </w:rPr>
              <w:t>Vremenik</w:t>
            </w:r>
            <w:proofErr w:type="spellEnd"/>
            <w:r w:rsidRPr="6F9AC6B1">
              <w:rPr>
                <w:rStyle w:val="normaltextrun"/>
                <w:rFonts w:ascii="Arial" w:hAnsi="Arial" w:cs="Arial"/>
                <w:b/>
                <w:bCs/>
                <w:color w:val="000000" w:themeColor="text1"/>
              </w:rPr>
              <w:t xml:space="preserve"> aktivnosti </w:t>
            </w:r>
            <w:r w:rsidRPr="6F9AC6B1">
              <w:rPr>
                <w:rStyle w:val="eop"/>
                <w:rFonts w:ascii="Arial" w:hAnsi="Arial" w:cs="Arial"/>
                <w:b/>
                <w:bCs/>
                <w:color w:val="000000" w:themeColor="text1"/>
              </w:rPr>
              <w:t> </w:t>
            </w:r>
          </w:p>
        </w:tc>
        <w:tc>
          <w:tcPr>
            <w:tcW w:w="7350" w:type="dxa"/>
            <w:hideMark/>
          </w:tcPr>
          <w:p w14:paraId="1A35A4EA" w14:textId="77777777" w:rsidR="001729EE" w:rsidRPr="006E258B" w:rsidRDefault="001729EE" w:rsidP="000D1068">
            <w:pPr>
              <w:pStyle w:val="paragraph"/>
              <w:spacing w:before="0" w:beforeAutospacing="0" w:after="0" w:afterAutospacing="0"/>
              <w:ind w:left="705" w:hanging="345"/>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nastava makedonskog jezika i kulture (model c) održavat će se tijekom školske godine, 9,5 sata, tjedno ili 5 sata , subotom, ukupno 175 sati.</w:t>
            </w:r>
            <w:r w:rsidRPr="006E258B">
              <w:rPr>
                <w:rStyle w:val="eop"/>
                <w:rFonts w:ascii="Arial" w:hAnsi="Arial" w:cs="Arial"/>
                <w:color w:val="000000"/>
              </w:rPr>
              <w:t> </w:t>
            </w:r>
          </w:p>
          <w:p w14:paraId="1704605B" w14:textId="77777777" w:rsidR="001729EE" w:rsidRPr="006E258B" w:rsidRDefault="001729EE" w:rsidP="000D1068">
            <w:pPr>
              <w:pStyle w:val="paragraph"/>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eop"/>
                <w:rFonts w:ascii="Arial" w:hAnsi="Arial" w:cs="Arial"/>
                <w:color w:val="000000"/>
              </w:rPr>
              <w:t> </w:t>
            </w:r>
          </w:p>
        </w:tc>
      </w:tr>
      <w:tr w:rsidR="001729EE" w14:paraId="57A54B2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770" w:type="dxa"/>
            <w:hideMark/>
          </w:tcPr>
          <w:p w14:paraId="48F700C1" w14:textId="77777777" w:rsidR="001729EE" w:rsidRPr="006E258B" w:rsidRDefault="651D4FD0" w:rsidP="6F9AC6B1">
            <w:pPr>
              <w:pStyle w:val="paragraph"/>
              <w:spacing w:before="0" w:beforeAutospacing="0" w:after="0" w:afterAutospacing="0"/>
              <w:textAlignment w:val="baseline"/>
              <w:rPr>
                <w:rFonts w:ascii="Arial" w:hAnsi="Arial" w:cs="Arial"/>
                <w:b/>
                <w:bCs/>
              </w:rPr>
            </w:pPr>
            <w:r w:rsidRPr="6F9AC6B1">
              <w:rPr>
                <w:rStyle w:val="normaltextrun"/>
                <w:rFonts w:ascii="Arial" w:hAnsi="Arial" w:cs="Arial"/>
                <w:b/>
                <w:bCs/>
                <w:color w:val="000000" w:themeColor="text1"/>
              </w:rPr>
              <w:t>Detaljan troškovnik aktivnosti </w:t>
            </w:r>
            <w:r w:rsidRPr="6F9AC6B1">
              <w:rPr>
                <w:rStyle w:val="eop"/>
                <w:rFonts w:ascii="Arial" w:hAnsi="Arial" w:cs="Arial"/>
                <w:b/>
                <w:bCs/>
                <w:color w:val="000000" w:themeColor="text1"/>
              </w:rPr>
              <w:t> </w:t>
            </w:r>
          </w:p>
        </w:tc>
        <w:tc>
          <w:tcPr>
            <w:tcW w:w="7350" w:type="dxa"/>
            <w:hideMark/>
          </w:tcPr>
          <w:p w14:paraId="46E4BB50" w14:textId="77777777" w:rsidR="001729EE" w:rsidRPr="006E258B" w:rsidRDefault="001729EE" w:rsidP="007B4341">
            <w:pPr>
              <w:pStyle w:val="paragraph"/>
              <w:numPr>
                <w:ilvl w:val="0"/>
                <w:numId w:val="75"/>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Za fakultativnu nastavu makedonskog jezika i kulture (model c) potrebno je osigurati:</w:t>
            </w:r>
            <w:r w:rsidRPr="006E258B">
              <w:rPr>
                <w:rStyle w:val="eop"/>
                <w:rFonts w:ascii="Arial" w:hAnsi="Arial" w:cs="Arial"/>
                <w:color w:val="000000"/>
              </w:rPr>
              <w:t> </w:t>
            </w:r>
          </w:p>
          <w:p w14:paraId="4FF2C5AD" w14:textId="77777777" w:rsidR="001729EE" w:rsidRPr="006E258B" w:rsidRDefault="001729EE" w:rsidP="007B4341">
            <w:pPr>
              <w:pStyle w:val="paragraph"/>
              <w:numPr>
                <w:ilvl w:val="0"/>
                <w:numId w:val="76"/>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 xml:space="preserve">toner i papir za fotokopiranje radnih listića </w:t>
            </w:r>
            <w:r w:rsidRPr="006E258B">
              <w:rPr>
                <w:rStyle w:val="eop"/>
                <w:rFonts w:ascii="Arial" w:hAnsi="Arial" w:cs="Arial"/>
                <w:color w:val="000000"/>
              </w:rPr>
              <w:t> </w:t>
            </w:r>
          </w:p>
          <w:p w14:paraId="2F9660FB" w14:textId="77777777" w:rsidR="001729EE" w:rsidRPr="006E258B" w:rsidRDefault="001729EE" w:rsidP="007B4341">
            <w:pPr>
              <w:pStyle w:val="paragraph"/>
              <w:numPr>
                <w:ilvl w:val="0"/>
                <w:numId w:val="77"/>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Troškovi posjeta kulturnim manifestacijama snose roditelji</w:t>
            </w:r>
            <w:r w:rsidRPr="006E258B">
              <w:rPr>
                <w:rStyle w:val="eop"/>
                <w:rFonts w:ascii="Arial" w:hAnsi="Arial" w:cs="Arial"/>
                <w:color w:val="000000"/>
              </w:rPr>
              <w:t> </w:t>
            </w:r>
          </w:p>
          <w:p w14:paraId="37133C93" w14:textId="77777777" w:rsidR="001729EE" w:rsidRPr="006E258B" w:rsidRDefault="001729EE" w:rsidP="007B4341">
            <w:pPr>
              <w:pStyle w:val="paragraph"/>
              <w:numPr>
                <w:ilvl w:val="0"/>
                <w:numId w:val="78"/>
              </w:numPr>
              <w:spacing w:before="0" w:beforeAutospacing="0" w:after="0" w:afterAutospacing="0"/>
              <w:ind w:left="360" w:firstLine="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normaltextrun"/>
                <w:rFonts w:ascii="Arial" w:hAnsi="Arial" w:cs="Arial"/>
                <w:color w:val="000000"/>
              </w:rPr>
              <w:t>Trošak sudjelovanje učenika na Ljetnoj školi u Ohridu snosi Vijeće makedonske nacionalne manjine Grada Zagreba i roditelji</w:t>
            </w:r>
            <w:r w:rsidRPr="006E258B">
              <w:rPr>
                <w:rStyle w:val="eop"/>
                <w:rFonts w:ascii="Arial" w:hAnsi="Arial" w:cs="Arial"/>
                <w:color w:val="000000"/>
              </w:rPr>
              <w:t> </w:t>
            </w:r>
          </w:p>
          <w:p w14:paraId="7807A080" w14:textId="77777777" w:rsidR="001729EE" w:rsidRPr="006E258B" w:rsidRDefault="001729EE" w:rsidP="000D1068">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6E258B">
              <w:rPr>
                <w:rStyle w:val="eop"/>
                <w:rFonts w:ascii="Arial" w:hAnsi="Arial" w:cs="Arial"/>
                <w:color w:val="000000"/>
              </w:rPr>
              <w:t> </w:t>
            </w:r>
          </w:p>
        </w:tc>
      </w:tr>
      <w:tr w:rsidR="001729EE" w14:paraId="4C3750F8"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770" w:type="dxa"/>
            <w:hideMark/>
          </w:tcPr>
          <w:p w14:paraId="7B420723" w14:textId="77777777" w:rsidR="001729EE" w:rsidRPr="006E258B" w:rsidRDefault="651D4FD0" w:rsidP="6F9AC6B1">
            <w:pPr>
              <w:pStyle w:val="paragraph"/>
              <w:spacing w:before="0" w:beforeAutospacing="0" w:after="0" w:afterAutospacing="0"/>
              <w:textAlignment w:val="baseline"/>
              <w:rPr>
                <w:rFonts w:ascii="Arial" w:hAnsi="Arial" w:cs="Arial"/>
                <w:b/>
                <w:bCs/>
              </w:rPr>
            </w:pPr>
            <w:r w:rsidRPr="6F9AC6B1">
              <w:rPr>
                <w:rStyle w:val="normaltextrun"/>
                <w:rFonts w:ascii="Arial" w:hAnsi="Arial" w:cs="Arial"/>
                <w:b/>
                <w:bCs/>
                <w:color w:val="000000" w:themeColor="text1"/>
              </w:rPr>
              <w:t>Način vrednovanja i način korištenja rezultata vrednovanja </w:t>
            </w:r>
            <w:r w:rsidRPr="6F9AC6B1">
              <w:rPr>
                <w:rStyle w:val="eop"/>
                <w:rFonts w:ascii="Arial" w:hAnsi="Arial" w:cs="Arial"/>
                <w:b/>
                <w:bCs/>
                <w:color w:val="000000" w:themeColor="text1"/>
              </w:rPr>
              <w:t> </w:t>
            </w:r>
          </w:p>
        </w:tc>
        <w:tc>
          <w:tcPr>
            <w:tcW w:w="7350" w:type="dxa"/>
            <w:hideMark/>
          </w:tcPr>
          <w:p w14:paraId="2F18CB58" w14:textId="77777777" w:rsidR="001729EE" w:rsidRPr="006E258B" w:rsidRDefault="001729EE" w:rsidP="007B4341">
            <w:pPr>
              <w:pStyle w:val="paragraph"/>
              <w:numPr>
                <w:ilvl w:val="0"/>
                <w:numId w:val="79"/>
              </w:numPr>
              <w:spacing w:before="0" w:beforeAutospacing="0" w:after="0" w:afterAutospacing="0"/>
              <w:ind w:left="360" w:firstLine="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 xml:space="preserve">Vrednovanje usvojenosti znanja učenika i primjene znanja provodit će se na redovnoj nastavi tijekom cijele školske godine sa zaključnim ocjenama na kraju školske godine. Znanje će se vrednovati usmeno (ispitivanje) i pismeno (pismene provjere i domaće zadaće). Predviđena su četiri elementa ocjenjivanja: slušanje s razumijevanjem, govorenje, čitanje s razumijevanjem, pisanje i makedonska kultura. </w:t>
            </w:r>
            <w:r w:rsidRPr="006E258B">
              <w:rPr>
                <w:rStyle w:val="eop"/>
                <w:rFonts w:ascii="Arial" w:hAnsi="Arial" w:cs="Arial"/>
                <w:color w:val="000000"/>
              </w:rPr>
              <w:t> </w:t>
            </w:r>
          </w:p>
          <w:p w14:paraId="653DABBC" w14:textId="77777777" w:rsidR="001729EE" w:rsidRPr="006E258B" w:rsidRDefault="001729EE" w:rsidP="000D106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eop"/>
                <w:rFonts w:ascii="Arial" w:hAnsi="Arial" w:cs="Arial"/>
              </w:rPr>
              <w:t> </w:t>
            </w:r>
          </w:p>
          <w:p w14:paraId="09F2310E" w14:textId="77777777" w:rsidR="001729EE" w:rsidRPr="006E258B" w:rsidRDefault="001729EE" w:rsidP="007B4341">
            <w:pPr>
              <w:pStyle w:val="paragraph"/>
              <w:numPr>
                <w:ilvl w:val="0"/>
                <w:numId w:val="80"/>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normaltextrun"/>
                <w:rFonts w:ascii="Arial" w:hAnsi="Arial" w:cs="Arial"/>
                <w:color w:val="000000"/>
              </w:rPr>
              <w:t>Rezultati učenika koristit će se kao smjernice u planiranju i realiziranju nastave u narednim školskim godinama. Učenici će imati priliku vrednovati kvalitetu nastave putem evaluacijskog upitnika na kraju nastavne godine.</w:t>
            </w:r>
            <w:r w:rsidRPr="006E258B">
              <w:rPr>
                <w:rStyle w:val="eop"/>
                <w:rFonts w:ascii="Arial" w:hAnsi="Arial" w:cs="Arial"/>
                <w:color w:val="000000"/>
              </w:rPr>
              <w:t> </w:t>
            </w:r>
          </w:p>
          <w:p w14:paraId="2B508CD3" w14:textId="77777777" w:rsidR="001729EE" w:rsidRPr="006E258B" w:rsidRDefault="001729EE" w:rsidP="000D1068">
            <w:pPr>
              <w:pStyle w:val="paragraph"/>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6E258B">
              <w:rPr>
                <w:rStyle w:val="eop"/>
                <w:rFonts w:ascii="Arial" w:hAnsi="Arial" w:cs="Arial"/>
                <w:color w:val="000000"/>
              </w:rPr>
              <w:t> </w:t>
            </w:r>
          </w:p>
        </w:tc>
      </w:tr>
    </w:tbl>
    <w:p w14:paraId="705C95A9" w14:textId="38725982" w:rsidR="00512424" w:rsidRDefault="00512424" w:rsidP="00512424">
      <w:pPr>
        <w:pStyle w:val="Naslov1"/>
        <w:rPr>
          <w:rFonts w:ascii="Times New Roman" w:eastAsia="Corsiva" w:hAnsi="Times New Roman" w:cs="Times New Roman"/>
          <w:b w:val="0"/>
          <w:color w:val="auto"/>
          <w:sz w:val="24"/>
          <w:szCs w:val="24"/>
        </w:rPr>
      </w:pPr>
    </w:p>
    <w:p w14:paraId="12F38795" w14:textId="77777777" w:rsidR="00080845" w:rsidRPr="00512424" w:rsidRDefault="00080845" w:rsidP="00512424"/>
    <w:p w14:paraId="698902ED" w14:textId="371EE4BC" w:rsidR="6F9AC6B1" w:rsidRDefault="6F9AC6B1" w:rsidP="6F9AC6B1">
      <w:pPr>
        <w:pStyle w:val="Naslov1"/>
        <w:jc w:val="center"/>
        <w:rPr>
          <w:rFonts w:ascii="Bauhaus 93" w:hAnsi="Bauhaus 93"/>
          <w:sz w:val="48"/>
          <w:szCs w:val="48"/>
        </w:rPr>
      </w:pPr>
    </w:p>
    <w:p w14:paraId="341B4193" w14:textId="77360920" w:rsidR="2D95E276" w:rsidRDefault="2D95E276" w:rsidP="6F9AC6B1">
      <w:pPr>
        <w:pStyle w:val="Naslov2"/>
        <w:rPr>
          <w:rFonts w:ascii="Arial" w:hAnsi="Arial" w:cs="Arial"/>
          <w:color w:val="4F81BD" w:themeColor="accent1"/>
        </w:rPr>
      </w:pPr>
      <w:bookmarkStart w:id="48" w:name="_Toc810621561"/>
      <w:r w:rsidRPr="6F9AC6B1">
        <w:rPr>
          <w:rFonts w:ascii="Arial" w:hAnsi="Arial" w:cs="Arial"/>
          <w:color w:val="4F81BD" w:themeColor="accent1"/>
        </w:rPr>
        <w:t>9.</w:t>
      </w:r>
      <w:r w:rsidR="2298533A" w:rsidRPr="6F9AC6B1">
        <w:rPr>
          <w:rFonts w:ascii="Arial" w:hAnsi="Arial" w:cs="Arial"/>
          <w:color w:val="4F81BD" w:themeColor="accent1"/>
        </w:rPr>
        <w:t>6</w:t>
      </w:r>
      <w:r w:rsidRPr="6F9AC6B1">
        <w:rPr>
          <w:rFonts w:ascii="Arial" w:hAnsi="Arial" w:cs="Arial"/>
          <w:color w:val="4F81BD" w:themeColor="accent1"/>
        </w:rPr>
        <w:t>. ISTRAŽIVANJA</w:t>
      </w:r>
      <w:bookmarkEnd w:id="48"/>
    </w:p>
    <w:p w14:paraId="0BB735B1" w14:textId="643D247F" w:rsidR="6F9AC6B1" w:rsidRDefault="6F9AC6B1" w:rsidP="6F9AC6B1"/>
    <w:tbl>
      <w:tblPr>
        <w:tblStyle w:val="Tablicareetke2-isticanje11"/>
        <w:tblW w:w="0" w:type="auto"/>
        <w:tblLook w:val="0000" w:firstRow="0" w:lastRow="0" w:firstColumn="0" w:lastColumn="0" w:noHBand="0" w:noVBand="0"/>
      </w:tblPr>
      <w:tblGrid>
        <w:gridCol w:w="1837"/>
        <w:gridCol w:w="7451"/>
      </w:tblGrid>
      <w:tr w:rsidR="6F9AC6B1" w14:paraId="7B44A7F2"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47D9E94"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786" w:type="dxa"/>
          </w:tcPr>
          <w:p w14:paraId="20395F06" w14:textId="62333A8C" w:rsidR="5B62EE63" w:rsidRDefault="5B62EE63"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UTJECAJ INTERDISCIPLINARNOG STEAM PRISTUPA UPOTREBOM INTERAKTIVNIH SADRŽAJA OČUVANJA NEMATERIJALNE KULTURNE BAŠTINE U PROŠIRENOJ STVARNOSTI NA INTRINZIČNI INTERES UČENIKA - istraživanje</w:t>
            </w:r>
          </w:p>
          <w:p w14:paraId="2596AB8D" w14:textId="6A0DFA22" w:rsidR="6F9AC6B1" w:rsidRDefault="6F9AC6B1" w:rsidP="6F9AC6B1">
            <w:pPr>
              <w:spacing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6F9AC6B1" w14:paraId="0C2E13EC"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9E44975"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786" w:type="dxa"/>
          </w:tcPr>
          <w:p w14:paraId="017DA138" w14:textId="519CFA93" w:rsidR="7973F1A3" w:rsidRDefault="7973F1A3"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Ispitati utjecaj </w:t>
            </w:r>
            <w:proofErr w:type="spellStart"/>
            <w:r w:rsidRPr="6F9AC6B1">
              <w:rPr>
                <w:rFonts w:ascii="Arial" w:eastAsia="Arial" w:hAnsi="Arial" w:cs="Arial"/>
              </w:rPr>
              <w:t>multisenzornog</w:t>
            </w:r>
            <w:proofErr w:type="spellEnd"/>
            <w:r w:rsidRPr="6F9AC6B1">
              <w:rPr>
                <w:rFonts w:ascii="Arial" w:eastAsia="Arial" w:hAnsi="Arial" w:cs="Arial"/>
              </w:rPr>
              <w:t xml:space="preserve"> poučavanja, primjene AR tehnologije te narativa iz nematerijalne kulturne baštine na motiviranost učenika za usvajanje STEM sadržaja.</w:t>
            </w:r>
          </w:p>
          <w:p w14:paraId="05B5AF05" w14:textId="27088AEC" w:rsidR="7973F1A3" w:rsidRDefault="7973F1A3"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Analizirati motivacijske varijable: </w:t>
            </w:r>
            <w:proofErr w:type="spellStart"/>
            <w:r w:rsidRPr="6F9AC6B1">
              <w:rPr>
                <w:rFonts w:ascii="Arial" w:eastAsia="Arial" w:hAnsi="Arial" w:cs="Arial"/>
              </w:rPr>
              <w:t>samoefikasnost</w:t>
            </w:r>
            <w:proofErr w:type="spellEnd"/>
            <w:r w:rsidRPr="6F9AC6B1">
              <w:rPr>
                <w:rFonts w:ascii="Arial" w:eastAsia="Arial" w:hAnsi="Arial" w:cs="Arial"/>
              </w:rPr>
              <w:t>, intrinzična motivacija i interes.</w:t>
            </w:r>
          </w:p>
          <w:p w14:paraId="6E83256A" w14:textId="3AADC326" w:rsidR="7973F1A3" w:rsidRDefault="7973F1A3"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Procijeniti utjecaj interdisciplinarnog STEAM pristupa na ustrajnost učenika i poimanje vrijednosti očuvanja kulturne baštine.</w:t>
            </w:r>
          </w:p>
          <w:p w14:paraId="54EF37C6" w14:textId="6518C493" w:rsidR="7973F1A3" w:rsidRDefault="7973F1A3"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Evaluirati stavove učenika i nastavnika o učenju i poučavanju putem interaktivnih sadržaja proširene stvarnosti.</w:t>
            </w:r>
          </w:p>
          <w:p w14:paraId="09A796BB" w14:textId="280E5572" w:rsidR="7973F1A3" w:rsidRDefault="7973F1A3"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Predložiti unaprjeđenja nastave na temelju dobivenih rezultata.</w:t>
            </w:r>
          </w:p>
          <w:p w14:paraId="1D2044FF" w14:textId="3EB07FA7"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7E2526D" w14:textId="09C96030" w:rsidR="6F9AC6B1" w:rsidRDefault="6F9AC6B1" w:rsidP="6F9AC6B1">
            <w:pPr>
              <w:ind w:right="307"/>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56E951B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6CBDB5F"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786" w:type="dxa"/>
          </w:tcPr>
          <w:p w14:paraId="6315E48E" w14:textId="50A95823" w:rsidR="3C502A0F" w:rsidRDefault="3C502A0F"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Aktivnost je namijenjena učenicima (eksperimentalna i kontrolna skupina) te nastavnicima koji sudjeluju u razvoju, primjeni i evaluaciji interaktivnih STEAM sadržaja iz područja nematerijalne kulturne baštine u formalnom obrazovanju. Cilj je potaknuti motivaciju, intrinzični interes, očuvanje kulturnog identiteta te napredak u STEM disciplinama kroz inovativnu, digitalno podržanu nastavu.</w:t>
            </w:r>
          </w:p>
          <w:p w14:paraId="01BDD5A2" w14:textId="6E06ACE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4EE8178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4F1F0EB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Nositelji aktivnosti</w:t>
            </w:r>
          </w:p>
        </w:tc>
        <w:tc>
          <w:tcPr>
            <w:tcW w:w="7786" w:type="dxa"/>
          </w:tcPr>
          <w:p w14:paraId="32A13013" w14:textId="5D2A9C0B"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mr. sc. Ella Rakovac </w:t>
            </w:r>
            <w:proofErr w:type="spellStart"/>
            <w:r w:rsidRPr="6F9AC6B1">
              <w:rPr>
                <w:rFonts w:ascii="Arial" w:eastAsia="Arial" w:hAnsi="Arial" w:cs="Arial"/>
              </w:rPr>
              <w:t>Bekeš</w:t>
            </w:r>
            <w:proofErr w:type="spellEnd"/>
            <w:r w:rsidRPr="6F9AC6B1">
              <w:rPr>
                <w:rFonts w:ascii="Arial" w:eastAsia="Arial" w:hAnsi="Arial" w:cs="Arial"/>
              </w:rPr>
              <w:t xml:space="preserve"> - istraživač</w:t>
            </w:r>
            <w:r>
              <w:br/>
            </w:r>
            <w:r w:rsidRPr="6F9AC6B1">
              <w:rPr>
                <w:rFonts w:ascii="Arial" w:eastAsia="Arial" w:hAnsi="Arial" w:cs="Arial"/>
              </w:rPr>
              <w:t xml:space="preserve">- Nastavnici sudionici – provoditelji aktivnosti: </w:t>
            </w:r>
          </w:p>
          <w:p w14:paraId="4586093C" w14:textId="694A3BEF"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Rebeka </w:t>
            </w:r>
            <w:proofErr w:type="spellStart"/>
            <w:r w:rsidRPr="6F9AC6B1">
              <w:rPr>
                <w:rFonts w:ascii="Arial" w:eastAsia="Arial" w:hAnsi="Arial" w:cs="Arial"/>
              </w:rPr>
              <w:t>Kalazić</w:t>
            </w:r>
            <w:proofErr w:type="spellEnd"/>
            <w:r w:rsidRPr="6F9AC6B1">
              <w:rPr>
                <w:rFonts w:ascii="Arial" w:eastAsia="Arial" w:hAnsi="Arial" w:cs="Arial"/>
              </w:rPr>
              <w:t>, prof., I. gimnazija Osijek</w:t>
            </w:r>
          </w:p>
          <w:p w14:paraId="5CCBBBE1" w14:textId="5CB0292E"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Brankica </w:t>
            </w:r>
            <w:proofErr w:type="spellStart"/>
            <w:r w:rsidRPr="6F9AC6B1">
              <w:rPr>
                <w:rFonts w:ascii="Arial" w:eastAsia="Arial" w:hAnsi="Arial" w:cs="Arial"/>
              </w:rPr>
              <w:t>Truhar</w:t>
            </w:r>
            <w:proofErr w:type="spellEnd"/>
            <w:r w:rsidRPr="6F9AC6B1">
              <w:rPr>
                <w:rFonts w:ascii="Arial" w:eastAsia="Arial" w:hAnsi="Arial" w:cs="Arial"/>
              </w:rPr>
              <w:t>, prof. I. gimnazija Osijek,</w:t>
            </w:r>
          </w:p>
          <w:p w14:paraId="086604E9" w14:textId="21F53D5C"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Doris </w:t>
            </w:r>
            <w:proofErr w:type="spellStart"/>
            <w:r w:rsidRPr="6F9AC6B1">
              <w:rPr>
                <w:rFonts w:ascii="Arial" w:eastAsia="Arial" w:hAnsi="Arial" w:cs="Arial"/>
              </w:rPr>
              <w:t>Portner</w:t>
            </w:r>
            <w:proofErr w:type="spellEnd"/>
            <w:r w:rsidRPr="6F9AC6B1">
              <w:rPr>
                <w:rFonts w:ascii="Arial" w:eastAsia="Arial" w:hAnsi="Arial" w:cs="Arial"/>
              </w:rPr>
              <w:t>, prof. I. gimnazija Osijek,</w:t>
            </w:r>
          </w:p>
          <w:p w14:paraId="7765A534" w14:textId="6AB770AC"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Mirna </w:t>
            </w:r>
            <w:proofErr w:type="spellStart"/>
            <w:r w:rsidRPr="6F9AC6B1">
              <w:rPr>
                <w:rFonts w:ascii="Arial" w:eastAsia="Arial" w:hAnsi="Arial" w:cs="Arial"/>
              </w:rPr>
              <w:t>Ćalija</w:t>
            </w:r>
            <w:proofErr w:type="spellEnd"/>
            <w:r w:rsidRPr="6F9AC6B1">
              <w:rPr>
                <w:rFonts w:ascii="Arial" w:eastAsia="Arial" w:hAnsi="Arial" w:cs="Arial"/>
              </w:rPr>
              <w:t>, prof. III. gimnazija Osijek,</w:t>
            </w:r>
          </w:p>
          <w:p w14:paraId="3CC9516E" w14:textId="7126D48A"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Ana </w:t>
            </w:r>
            <w:proofErr w:type="spellStart"/>
            <w:r w:rsidRPr="6F9AC6B1">
              <w:rPr>
                <w:rFonts w:ascii="Arial" w:eastAsia="Arial" w:hAnsi="Arial" w:cs="Arial"/>
              </w:rPr>
              <w:t>Mendeš</w:t>
            </w:r>
            <w:proofErr w:type="spellEnd"/>
            <w:r w:rsidRPr="6F9AC6B1">
              <w:rPr>
                <w:rFonts w:ascii="Arial" w:eastAsia="Arial" w:hAnsi="Arial" w:cs="Arial"/>
              </w:rPr>
              <w:t>, prof., Gimnazija dr. Mate Ujevića Imotski</w:t>
            </w:r>
          </w:p>
          <w:p w14:paraId="4851E0DB" w14:textId="2BB379FB"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Milena Bošnjak, prof., Tehnička škola u Imotskom</w:t>
            </w:r>
          </w:p>
          <w:p w14:paraId="1EAF725A" w14:textId="46B98B5E"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Aleksandra </w:t>
            </w:r>
            <w:proofErr w:type="spellStart"/>
            <w:r w:rsidRPr="6F9AC6B1">
              <w:rPr>
                <w:rFonts w:ascii="Arial" w:eastAsia="Arial" w:hAnsi="Arial" w:cs="Arial"/>
              </w:rPr>
              <w:t>Brmbota</w:t>
            </w:r>
            <w:proofErr w:type="spellEnd"/>
            <w:r w:rsidRPr="6F9AC6B1">
              <w:rPr>
                <w:rFonts w:ascii="Arial" w:eastAsia="Arial" w:hAnsi="Arial" w:cs="Arial"/>
              </w:rPr>
              <w:t xml:space="preserve">, Srednja škola </w:t>
            </w:r>
            <w:proofErr w:type="spellStart"/>
            <w:r w:rsidRPr="6F9AC6B1">
              <w:rPr>
                <w:rFonts w:ascii="Arial" w:eastAsia="Arial" w:hAnsi="Arial" w:cs="Arial"/>
              </w:rPr>
              <w:t>Markantuna</w:t>
            </w:r>
            <w:proofErr w:type="spellEnd"/>
            <w:r w:rsidRPr="6F9AC6B1">
              <w:rPr>
                <w:rFonts w:ascii="Arial" w:eastAsia="Arial" w:hAnsi="Arial" w:cs="Arial"/>
              </w:rPr>
              <w:t xml:space="preserve"> de Dominisa Rab</w:t>
            </w:r>
          </w:p>
          <w:p w14:paraId="157E94F3" w14:textId="63A84ED9" w:rsidR="19B97028" w:rsidRDefault="19B9702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I drugi.</w:t>
            </w:r>
          </w:p>
          <w:p w14:paraId="752C5688" w14:textId="044DF156"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454443E3" w14:textId="0AE2D629" w:rsidR="6F9AC6B1" w:rsidRDefault="6F9AC6B1"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156FBAA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14A6245"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786" w:type="dxa"/>
          </w:tcPr>
          <w:p w14:paraId="0C012F9B" w14:textId="68696091" w:rsidR="7CBA9E7F" w:rsidRDefault="7CBA9E7F"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Istraživanje provedeno prema modelu eksperimentalnog nacrta prije–poslije.</w:t>
            </w:r>
            <w:r>
              <w:br/>
            </w:r>
            <w:r w:rsidRPr="6F9AC6B1">
              <w:rPr>
                <w:rFonts w:ascii="Arial" w:eastAsia="Arial" w:hAnsi="Arial" w:cs="Arial"/>
              </w:rPr>
              <w:t xml:space="preserve">- Razvoj nastavnih sadržaja u AR-u pomoću aplikacije </w:t>
            </w:r>
            <w:proofErr w:type="spellStart"/>
            <w:r w:rsidRPr="6F9AC6B1">
              <w:rPr>
                <w:rFonts w:ascii="Arial" w:eastAsia="Arial" w:hAnsi="Arial" w:cs="Arial"/>
              </w:rPr>
              <w:t>AssemblrEDU</w:t>
            </w:r>
            <w:proofErr w:type="spellEnd"/>
            <w:r w:rsidRPr="6F9AC6B1">
              <w:rPr>
                <w:rFonts w:ascii="Arial" w:eastAsia="Arial" w:hAnsi="Arial" w:cs="Arial"/>
              </w:rPr>
              <w:t>.</w:t>
            </w:r>
            <w:r>
              <w:br/>
            </w:r>
            <w:r w:rsidRPr="6F9AC6B1">
              <w:rPr>
                <w:rFonts w:ascii="Arial" w:eastAsia="Arial" w:hAnsi="Arial" w:cs="Arial"/>
              </w:rPr>
              <w:t xml:space="preserve">- Primjena narativa iz romana Zlatarovo zlato uz matematičke </w:t>
            </w:r>
            <w:r w:rsidRPr="6F9AC6B1">
              <w:rPr>
                <w:rFonts w:ascii="Arial" w:eastAsia="Arial" w:hAnsi="Arial" w:cs="Arial"/>
              </w:rPr>
              <w:lastRenderedPageBreak/>
              <w:t>zadatke na starohrvatskom jeziku s arhaizmima.</w:t>
            </w:r>
            <w:r>
              <w:br/>
            </w:r>
            <w:r w:rsidRPr="6F9AC6B1">
              <w:rPr>
                <w:rFonts w:ascii="Arial" w:eastAsia="Arial" w:hAnsi="Arial" w:cs="Arial"/>
              </w:rPr>
              <w:t xml:space="preserve">- Ugradnja </w:t>
            </w:r>
            <w:proofErr w:type="spellStart"/>
            <w:r w:rsidRPr="6F9AC6B1">
              <w:rPr>
                <w:rFonts w:ascii="Arial" w:eastAsia="Arial" w:hAnsi="Arial" w:cs="Arial"/>
              </w:rPr>
              <w:t>igrifikacijskih</w:t>
            </w:r>
            <w:proofErr w:type="spellEnd"/>
            <w:r w:rsidRPr="6F9AC6B1">
              <w:rPr>
                <w:rFonts w:ascii="Arial" w:eastAsia="Arial" w:hAnsi="Arial" w:cs="Arial"/>
              </w:rPr>
              <w:t xml:space="preserve"> elemenata: </w:t>
            </w:r>
            <w:proofErr w:type="spellStart"/>
            <w:r w:rsidRPr="6F9AC6B1">
              <w:rPr>
                <w:rFonts w:ascii="Arial" w:eastAsia="Arial" w:hAnsi="Arial" w:cs="Arial"/>
              </w:rPr>
              <w:t>escaperoom</w:t>
            </w:r>
            <w:proofErr w:type="spellEnd"/>
            <w:r w:rsidRPr="6F9AC6B1">
              <w:rPr>
                <w:rFonts w:ascii="Arial" w:eastAsia="Arial" w:hAnsi="Arial" w:cs="Arial"/>
              </w:rPr>
              <w:t xml:space="preserve"> izazovi, problemske aktivnosti.</w:t>
            </w:r>
            <w:r>
              <w:br/>
            </w:r>
            <w:r w:rsidRPr="6F9AC6B1">
              <w:rPr>
                <w:rFonts w:ascii="Arial" w:eastAsia="Arial" w:hAnsi="Arial" w:cs="Arial"/>
              </w:rPr>
              <w:t xml:space="preserve">- Kvantitativna analiza, </w:t>
            </w:r>
            <w:proofErr w:type="spellStart"/>
            <w:r w:rsidRPr="6F9AC6B1">
              <w:rPr>
                <w:rFonts w:ascii="Arial" w:eastAsia="Arial" w:hAnsi="Arial" w:cs="Arial"/>
              </w:rPr>
              <w:t>polustrukturirani</w:t>
            </w:r>
            <w:proofErr w:type="spellEnd"/>
            <w:r w:rsidRPr="6F9AC6B1">
              <w:rPr>
                <w:rFonts w:ascii="Arial" w:eastAsia="Arial" w:hAnsi="Arial" w:cs="Arial"/>
              </w:rPr>
              <w:t xml:space="preserve"> intervjui, procjena kvalitete kroz mjerljive kriterije.</w:t>
            </w:r>
            <w:r>
              <w:br/>
            </w:r>
            <w:r w:rsidRPr="6F9AC6B1">
              <w:rPr>
                <w:rFonts w:ascii="Arial" w:eastAsia="Arial" w:hAnsi="Arial" w:cs="Arial"/>
              </w:rPr>
              <w:t>- Evaluacija stavova i motivacijskih varijabli učenika i nastavnika.</w:t>
            </w:r>
          </w:p>
          <w:p w14:paraId="4F4C32B1" w14:textId="1B54A9CE"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79D5E686"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52D2AE7A"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lastRenderedPageBreak/>
              <w:t>Vremenik</w:t>
            </w:r>
            <w:proofErr w:type="spellEnd"/>
          </w:p>
        </w:tc>
        <w:tc>
          <w:tcPr>
            <w:tcW w:w="7786" w:type="dxa"/>
          </w:tcPr>
          <w:p w14:paraId="0B323BBE" w14:textId="07062BDE" w:rsidR="3C12A853" w:rsidRDefault="3C12A853" w:rsidP="6F9AC6B1">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Priprema i razvoj sadržaja: rujan–listopad 2025.</w:t>
            </w:r>
            <w:r>
              <w:br/>
            </w:r>
            <w:r w:rsidRPr="6F9AC6B1">
              <w:rPr>
                <w:rFonts w:ascii="Arial" w:eastAsia="Arial" w:hAnsi="Arial" w:cs="Arial"/>
              </w:rPr>
              <w:t>- Implementacija i provedba aktivnosti: studeni 2025.</w:t>
            </w:r>
            <w:r>
              <w:br/>
            </w:r>
            <w:r w:rsidRPr="6F9AC6B1">
              <w:rPr>
                <w:rFonts w:ascii="Arial" w:eastAsia="Arial" w:hAnsi="Arial" w:cs="Arial"/>
              </w:rPr>
              <w:t>- Prikupljanje podataka, analiza i evaluacija: prosinac - siječanj 2026.</w:t>
            </w:r>
            <w:r>
              <w:br/>
            </w:r>
            <w:r w:rsidRPr="6F9AC6B1">
              <w:rPr>
                <w:rFonts w:ascii="Arial" w:eastAsia="Arial" w:hAnsi="Arial" w:cs="Arial"/>
              </w:rPr>
              <w:t>- Izrada prijedloga poboljšanja i završno izvještavanje: veljača 2026.</w:t>
            </w:r>
          </w:p>
        </w:tc>
      </w:tr>
      <w:tr w:rsidR="6F9AC6B1" w14:paraId="1617F74E"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F5A6E72"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786" w:type="dxa"/>
          </w:tcPr>
          <w:p w14:paraId="7F65C281" w14:textId="57382F62" w:rsidR="18E4DE4E" w:rsidRDefault="18E4DE4E"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Analiza rezultata kvantitativnih mjernih instrumenata (upitnici, testovi </w:t>
            </w:r>
            <w:proofErr w:type="spellStart"/>
            <w:r w:rsidRPr="6F9AC6B1">
              <w:rPr>
                <w:rFonts w:ascii="Arial" w:eastAsia="Arial" w:hAnsi="Arial" w:cs="Arial"/>
              </w:rPr>
              <w:t>samoefikasnosti</w:t>
            </w:r>
            <w:proofErr w:type="spellEnd"/>
            <w:r w:rsidRPr="6F9AC6B1">
              <w:rPr>
                <w:rFonts w:ascii="Arial" w:eastAsia="Arial" w:hAnsi="Arial" w:cs="Arial"/>
              </w:rPr>
              <w:t xml:space="preserve"> i interesa).</w:t>
            </w:r>
          </w:p>
          <w:p w14:paraId="79F6A5D8" w14:textId="72383F86" w:rsidR="18E4DE4E" w:rsidRDefault="18E4DE4E"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Evaluacija kvalitete AR sadržaja i njihove primjene u nastavi.</w:t>
            </w:r>
          </w:p>
          <w:p w14:paraId="012BE4F2" w14:textId="5866861A" w:rsidR="18E4DE4E" w:rsidRDefault="18E4DE4E"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proofErr w:type="spellStart"/>
            <w:r w:rsidRPr="6F9AC6B1">
              <w:rPr>
                <w:rFonts w:ascii="Arial" w:eastAsia="Arial" w:hAnsi="Arial" w:cs="Arial"/>
              </w:rPr>
              <w:t>Polustrukturirani</w:t>
            </w:r>
            <w:proofErr w:type="spellEnd"/>
            <w:r w:rsidRPr="6F9AC6B1">
              <w:rPr>
                <w:rFonts w:ascii="Arial" w:eastAsia="Arial" w:hAnsi="Arial" w:cs="Arial"/>
              </w:rPr>
              <w:t xml:space="preserve"> intervjui s učenicima i nastavnicima.</w:t>
            </w:r>
          </w:p>
          <w:p w14:paraId="63AFE0EB" w14:textId="5776732B" w:rsidR="18E4DE4E" w:rsidRDefault="18E4DE4E"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Povratne informacije i usporedba rezultata između eksperimentalne i kontrolne skupine.</w:t>
            </w:r>
          </w:p>
          <w:p w14:paraId="0C6ACF52" w14:textId="3143C0B6" w:rsidR="18E4DE4E" w:rsidRDefault="18E4DE4E" w:rsidP="6F9AC6B1">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Završni izvještaj s preporukama za unaprjeđenje nastavne prakse.</w:t>
            </w:r>
          </w:p>
          <w:p w14:paraId="0B840B6F" w14:textId="3BFA6E6E"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4D0652AA" w14:textId="0EF3F80F"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1756C31E"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721FED4"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786" w:type="dxa"/>
          </w:tcPr>
          <w:p w14:paraId="3811F6A3" w14:textId="7C92BED5" w:rsidR="3445ABA8" w:rsidRDefault="3445ABA8"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Tehnička oprema: mobilni uređaji, računala, internetski pristup</w:t>
            </w:r>
            <w:r>
              <w:br/>
            </w:r>
            <w:r w:rsidRPr="6F9AC6B1">
              <w:rPr>
                <w:rFonts w:ascii="Arial" w:eastAsia="Arial" w:hAnsi="Arial" w:cs="Arial"/>
              </w:rPr>
              <w:t>- Materijali i alati za vrednovanje (upitnici, rubrike)</w:t>
            </w:r>
            <w:r>
              <w:br/>
            </w:r>
            <w:r w:rsidRPr="6F9AC6B1">
              <w:rPr>
                <w:rFonts w:ascii="Arial" w:eastAsia="Arial" w:hAnsi="Arial" w:cs="Arial"/>
              </w:rPr>
              <w:t>- Troškovi edukacije i stručnog usavršavanja nastavnika</w:t>
            </w:r>
            <w:r>
              <w:br/>
            </w:r>
            <w:r w:rsidRPr="6F9AC6B1">
              <w:rPr>
                <w:rFonts w:ascii="Arial" w:eastAsia="Arial" w:hAnsi="Arial" w:cs="Arial"/>
              </w:rPr>
              <w:t>- Većina troškova pokrivena kroz školski proračun i osobna materijalna sredstva</w:t>
            </w:r>
          </w:p>
          <w:p w14:paraId="33AF500E" w14:textId="2A31202C" w:rsidR="6F9AC6B1" w:rsidRDefault="6F9AC6B1" w:rsidP="6F9AC6B1">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rPr>
            </w:pPr>
          </w:p>
        </w:tc>
      </w:tr>
    </w:tbl>
    <w:p w14:paraId="6D2BC2C4" w14:textId="0273BF33" w:rsidR="6F9AC6B1" w:rsidRDefault="6F9AC6B1" w:rsidP="6F9AC6B1"/>
    <w:p w14:paraId="73AAC460" w14:textId="66E9EC0E" w:rsidR="6F9AC6B1" w:rsidRDefault="6F9AC6B1" w:rsidP="6F9AC6B1"/>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0"/>
        <w:gridCol w:w="7065"/>
      </w:tblGrid>
      <w:tr w:rsidR="6F9AC6B1" w14:paraId="40B55F26"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5B246D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48BF9083" w14:textId="795D51D3" w:rsidR="6F9AC6B1" w:rsidRDefault="6F9AC6B1" w:rsidP="6F9AC6B1">
            <w:pPr>
              <w:rPr>
                <w:rFonts w:ascii="Arial" w:eastAsia="Arial" w:hAnsi="Arial" w:cs="Arial"/>
              </w:rPr>
            </w:pPr>
            <w:r w:rsidRPr="6F9AC6B1">
              <w:rPr>
                <w:rFonts w:ascii="Arial" w:eastAsia="Arial" w:hAnsi="Arial" w:cs="Arial"/>
                <w:b/>
                <w:bCs/>
              </w:rPr>
              <w:t xml:space="preserve">Provedba programa ranog otkrivanja poteškoća mentalnog zdravlja kod djece i mladih – upitnik </w:t>
            </w:r>
            <w:r w:rsidRPr="6F9AC6B1">
              <w:rPr>
                <w:rFonts w:ascii="Arial" w:eastAsia="Arial" w:hAnsi="Arial" w:cs="Arial"/>
                <w:b/>
                <w:bCs/>
                <w:i/>
                <w:iCs/>
              </w:rPr>
              <w:t xml:space="preserve">Moje snage i poteškoće </w:t>
            </w:r>
            <w:r w:rsidRPr="6F9AC6B1">
              <w:rPr>
                <w:rFonts w:ascii="Arial" w:eastAsia="Arial" w:hAnsi="Arial" w:cs="Arial"/>
                <w:b/>
                <w:bCs/>
              </w:rPr>
              <w:t>u suradnji s NZJZ-om</w:t>
            </w:r>
          </w:p>
        </w:tc>
      </w:tr>
      <w:tr w:rsidR="6F9AC6B1" w14:paraId="6044E726"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BCAF7C7"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3C75707" w14:textId="4BB15DEB"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 Promicati važnost mentalnog zdravlja kao sastavnice ukupnog zdravlja </w:t>
            </w:r>
          </w:p>
          <w:p w14:paraId="2FE33316" w14:textId="0518B705"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Provoditi prevenciju i rano otkrivanje poteškoća mentalnog zdravlja kod učenika</w:t>
            </w:r>
          </w:p>
          <w:p w14:paraId="7F71FBCA" w14:textId="527A4118"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 Omogućiti pravovremenu podršku i uključivanje u individualni rad </w:t>
            </w:r>
          </w:p>
        </w:tc>
      </w:tr>
      <w:tr w:rsidR="6F9AC6B1" w14:paraId="229E0305"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26BB4E0D"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5B62953E" w14:textId="4F31392B"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Učenici 1. razreda </w:t>
            </w:r>
          </w:p>
        </w:tc>
      </w:tr>
      <w:tr w:rsidR="6F9AC6B1" w14:paraId="7BA71573"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B474A4C"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Nositelji aktivnosti</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644ABF46" w14:textId="1F04D1FD"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stručna služba</w:t>
            </w:r>
          </w:p>
          <w:p w14:paraId="0F2C964E" w14:textId="5B120198"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NZJZ - Zavod za javno zdravstvo</w:t>
            </w:r>
          </w:p>
        </w:tc>
      </w:tr>
      <w:tr w:rsidR="6F9AC6B1" w14:paraId="56F41E1F"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B45FC34"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F863768" w14:textId="44178C26"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 Anketiranje učenika o mentalnom zdravlju i rizičnim ponašanjima </w:t>
            </w:r>
          </w:p>
          <w:p w14:paraId="32B842F2" w14:textId="261F4931"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Grupna i individualna informiranja i savjetovanju</w:t>
            </w:r>
          </w:p>
        </w:tc>
      </w:tr>
      <w:tr w:rsidR="6F9AC6B1" w14:paraId="615D3E98"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9A9E734" w14:textId="0BBA6EDD"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lastRenderedPageBreak/>
              <w:t>VREMENIK</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386A7E89" w14:textId="16EB05A7" w:rsidR="6F9AC6B1" w:rsidRDefault="6F9AC6B1" w:rsidP="6F9AC6B1">
            <w:pPr>
              <w:spacing w:line="279" w:lineRule="auto"/>
              <w:rPr>
                <w:rFonts w:ascii="Arial" w:eastAsia="Arial" w:hAnsi="Arial" w:cs="Arial"/>
                <w:color w:val="000000" w:themeColor="text1"/>
              </w:rPr>
            </w:pPr>
            <w:r w:rsidRPr="6F9AC6B1">
              <w:rPr>
                <w:rFonts w:ascii="Arial" w:eastAsia="Arial" w:hAnsi="Arial" w:cs="Arial"/>
                <w:color w:val="000000" w:themeColor="text1"/>
              </w:rPr>
              <w:t>Tijekom nastavne godine</w:t>
            </w:r>
          </w:p>
        </w:tc>
      </w:tr>
      <w:tr w:rsidR="6F9AC6B1" w14:paraId="435009EA"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3595EDC" w14:textId="7FEE30B8"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VREDNOVANJE</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4F0B252" w14:textId="69138AD4"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 Analiza rezultata anketiranja </w:t>
            </w:r>
          </w:p>
          <w:p w14:paraId="0BF4C492" w14:textId="759C883B"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Povratne informacije učenika i roditelja</w:t>
            </w:r>
          </w:p>
          <w:p w14:paraId="4D786568" w14:textId="43ED0A3A" w:rsidR="6F9AC6B1" w:rsidRDefault="6F9AC6B1" w:rsidP="6F9AC6B1">
            <w:pPr>
              <w:rPr>
                <w:rFonts w:ascii="Arial" w:eastAsia="Arial" w:hAnsi="Arial" w:cs="Arial"/>
                <w:color w:val="000000" w:themeColor="text1"/>
              </w:rPr>
            </w:pPr>
          </w:p>
        </w:tc>
      </w:tr>
      <w:tr w:rsidR="6F9AC6B1" w14:paraId="0F9CAF5C" w14:textId="77777777" w:rsidTr="6F9AC6B1">
        <w:trPr>
          <w:trHeight w:val="300"/>
        </w:trPr>
        <w:tc>
          <w:tcPr>
            <w:tcW w:w="189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486659DC" w14:textId="37E6AE2B"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706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792F9802" w14:textId="03BB25DD"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w:t>
            </w:r>
          </w:p>
        </w:tc>
      </w:tr>
    </w:tbl>
    <w:p w14:paraId="5EA499D5" w14:textId="71516A61" w:rsidR="6F9AC6B1" w:rsidRDefault="6F9AC6B1" w:rsidP="6F9AC6B1"/>
    <w:p w14:paraId="594D7E00" w14:textId="63920935" w:rsidR="6F9AC6B1" w:rsidRDefault="6F9AC6B1" w:rsidP="6F9AC6B1">
      <w:pPr>
        <w:pStyle w:val="Naslov1"/>
        <w:jc w:val="center"/>
        <w:rPr>
          <w:rFonts w:ascii="Bauhaus 93" w:hAnsi="Bauhaus 93"/>
          <w:sz w:val="48"/>
          <w:szCs w:val="48"/>
        </w:rPr>
      </w:pPr>
    </w:p>
    <w:p w14:paraId="6C36C58B" w14:textId="2C2707A2" w:rsidR="004B2A6E" w:rsidRPr="00B35A8A" w:rsidRDefault="5E926A16" w:rsidP="6F9AC6B1">
      <w:pPr>
        <w:pStyle w:val="Naslov1"/>
        <w:jc w:val="center"/>
        <w:rPr>
          <w:rFonts w:ascii="Bauhaus 93" w:hAnsi="Bauhaus 93"/>
          <w:sz w:val="48"/>
          <w:szCs w:val="48"/>
        </w:rPr>
      </w:pPr>
      <w:bookmarkStart w:id="49" w:name="_Toc1116383715"/>
      <w:r w:rsidRPr="6F9AC6B1">
        <w:rPr>
          <w:rFonts w:ascii="Bauhaus 93" w:hAnsi="Bauhaus 93"/>
          <w:sz w:val="48"/>
          <w:szCs w:val="48"/>
        </w:rPr>
        <w:t xml:space="preserve">10. </w:t>
      </w:r>
      <w:r w:rsidR="554E0E33" w:rsidRPr="6F9AC6B1">
        <w:rPr>
          <w:rFonts w:ascii="Bauhaus 93" w:hAnsi="Bauhaus 93"/>
          <w:sz w:val="48"/>
          <w:szCs w:val="48"/>
        </w:rPr>
        <w:t>PROJEKTI</w:t>
      </w:r>
      <w:r w:rsidR="6F0D2FB8" w:rsidRPr="6F9AC6B1">
        <w:rPr>
          <w:rFonts w:ascii="Bauhaus 93" w:hAnsi="Bauhaus 93"/>
          <w:sz w:val="48"/>
          <w:szCs w:val="48"/>
        </w:rPr>
        <w:t xml:space="preserve"> NA </w:t>
      </w:r>
      <w:r w:rsidR="554E0E33" w:rsidRPr="6F9AC6B1">
        <w:rPr>
          <w:rFonts w:ascii="Bauhaus 93" w:hAnsi="Bauhaus 93"/>
          <w:sz w:val="48"/>
          <w:szCs w:val="48"/>
        </w:rPr>
        <w:t>RAZINI ŠKOLE</w:t>
      </w:r>
      <w:bookmarkEnd w:id="49"/>
    </w:p>
    <w:p w14:paraId="27783CE4" w14:textId="77777777" w:rsidR="00574D8E" w:rsidRPr="00574D8E" w:rsidRDefault="00574D8E" w:rsidP="00574D8E"/>
    <w:p w14:paraId="48ADF17D" w14:textId="379B21B5" w:rsidR="00B400CB" w:rsidRPr="00B35A8A" w:rsidRDefault="5E926A16" w:rsidP="00574D8E">
      <w:pPr>
        <w:pStyle w:val="Naslov2"/>
        <w:rPr>
          <w:rFonts w:ascii="Arial" w:hAnsi="Arial" w:cs="Arial"/>
        </w:rPr>
      </w:pPr>
      <w:bookmarkStart w:id="50" w:name="_Toc977628436"/>
      <w:r w:rsidRPr="6F9AC6B1">
        <w:rPr>
          <w:rFonts w:ascii="Arial" w:hAnsi="Arial" w:cs="Arial"/>
        </w:rPr>
        <w:t xml:space="preserve">10.1. </w:t>
      </w:r>
      <w:r w:rsidR="554E0E33" w:rsidRPr="6F9AC6B1">
        <w:rPr>
          <w:rFonts w:ascii="Arial" w:hAnsi="Arial" w:cs="Arial"/>
        </w:rPr>
        <w:t>ŠKOLSKA KNJIŽNICA</w:t>
      </w:r>
      <w:bookmarkEnd w:id="50"/>
      <w:r w:rsidR="554E0E33" w:rsidRPr="6F9AC6B1">
        <w:rPr>
          <w:rFonts w:ascii="Arial" w:hAnsi="Arial" w:cs="Arial"/>
        </w:rPr>
        <w:t xml:space="preserve"> </w:t>
      </w:r>
    </w:p>
    <w:p w14:paraId="3828803B" w14:textId="04CC316D" w:rsidR="009F2D4F" w:rsidRDefault="009F2D4F" w:rsidP="005D69BC">
      <w:pPr>
        <w:rPr>
          <w:rFonts w:eastAsia="Corsiva"/>
        </w:rPr>
      </w:pPr>
    </w:p>
    <w:p w14:paraId="2890DBD8" w14:textId="584EBE9D" w:rsidR="009F2D4F" w:rsidRDefault="009F2D4F" w:rsidP="005D69BC">
      <w:pPr>
        <w:rPr>
          <w:rFonts w:eastAsia="Corsiva"/>
        </w:rPr>
      </w:pPr>
    </w:p>
    <w:p w14:paraId="5FF3825F" w14:textId="77777777" w:rsidR="009F2D4F" w:rsidRDefault="009F2D4F" w:rsidP="005D69BC">
      <w:pPr>
        <w:rPr>
          <w:rFonts w:eastAsia="Corsiva"/>
        </w:rPr>
      </w:pPr>
    </w:p>
    <w:tbl>
      <w:tblPr>
        <w:tblStyle w:val="Tablicareetke2-isticanje11"/>
        <w:tblW w:w="9638" w:type="dxa"/>
        <w:tblLayout w:type="fixed"/>
        <w:tblLook w:val="0000" w:firstRow="0" w:lastRow="0" w:firstColumn="0" w:lastColumn="0" w:noHBand="0" w:noVBand="0"/>
      </w:tblPr>
      <w:tblGrid>
        <w:gridCol w:w="1852"/>
        <w:gridCol w:w="7786"/>
      </w:tblGrid>
      <w:tr w:rsidR="004B2A6E" w14:paraId="1B26C24E"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173F59E" w14:textId="77777777" w:rsidR="004B2A6E" w:rsidRPr="00B311D2" w:rsidRDefault="004B2A6E"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48A2731C" w14:textId="176DA4E8" w:rsidR="004B2A6E" w:rsidRPr="004B2A6E" w:rsidRDefault="5928E7CF"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KULTURNE I JAVNE AKTIVNOSTI ŠKOLSKE KNJIŽNICE</w:t>
            </w:r>
          </w:p>
        </w:tc>
      </w:tr>
      <w:tr w:rsidR="004B2A6E" w14:paraId="3F470720"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8F8E89A" w14:textId="77777777" w:rsidR="004B2A6E" w:rsidRPr="00B311D2" w:rsidRDefault="004B2A6E"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49064B5E" w14:textId="77777777" w:rsidR="004B2A6E" w:rsidRPr="004B2A6E" w:rsidRDefault="004B2A6E" w:rsidP="007B4341">
            <w:pPr>
              <w:numPr>
                <w:ilvl w:val="0"/>
                <w:numId w:val="45"/>
              </w:numPr>
              <w:ind w:left="286" w:hanging="28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odgoji obrazovanje u skladu s općim kulturnim i civilizacijskim vrijednostima  </w:t>
            </w:r>
          </w:p>
          <w:p w14:paraId="118638CE" w14:textId="77777777" w:rsidR="004B2A6E" w:rsidRPr="004B2A6E" w:rsidRDefault="004B2A6E" w:rsidP="007B4341">
            <w:pPr>
              <w:numPr>
                <w:ilvl w:val="0"/>
                <w:numId w:val="45"/>
              </w:numPr>
              <w:ind w:left="286" w:hanging="28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sudjelovanje u obilježavanju blagdana i značajnih kulturnih i javnih obljetnica te datuma iz naše i svjetske povijesti i kulture</w:t>
            </w:r>
          </w:p>
          <w:p w14:paraId="27D9543F" w14:textId="77777777" w:rsidR="004B2A6E" w:rsidRDefault="004B2A6E" w:rsidP="007B4341">
            <w:pPr>
              <w:numPr>
                <w:ilvl w:val="0"/>
                <w:numId w:val="45"/>
              </w:numPr>
              <w:ind w:left="286" w:hanging="28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razvijanje ljubavi, poštovanja i želje za proučavanjem kulture i civilizacijskih vrijednosti</w:t>
            </w:r>
          </w:p>
          <w:p w14:paraId="439ED465" w14:textId="3A173858" w:rsidR="004B2A6E" w:rsidRPr="004B2A6E" w:rsidRDefault="004B2A6E" w:rsidP="007B4341">
            <w:pPr>
              <w:numPr>
                <w:ilvl w:val="0"/>
                <w:numId w:val="45"/>
              </w:numPr>
              <w:ind w:left="286" w:hanging="28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razvijanje pozitivnoga i aktivnoga odnosa prema praćenju i sudjelovanju u kulturnim i javnim zbivanjima</w:t>
            </w:r>
          </w:p>
        </w:tc>
      </w:tr>
      <w:tr w:rsidR="004B2A6E" w14:paraId="36CC7E34"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2E927B3" w14:textId="77777777" w:rsidR="004B2A6E" w:rsidRPr="00B311D2" w:rsidRDefault="004B2A6E" w:rsidP="00FB7CBB">
            <w:pPr>
              <w:pStyle w:val="Sadrajitablice"/>
              <w:spacing w:after="283"/>
              <w:rPr>
                <w:rFonts w:ascii="Arial" w:hAnsi="Arial" w:cs="Arial"/>
                <w:b/>
              </w:rPr>
            </w:pPr>
            <w:r w:rsidRPr="00B311D2">
              <w:rPr>
                <w:rFonts w:ascii="Arial" w:hAnsi="Arial" w:cs="Arial"/>
                <w:b/>
                <w:lang w:val="hr-HR"/>
              </w:rPr>
              <w:t>Namjena</w:t>
            </w:r>
          </w:p>
        </w:tc>
        <w:tc>
          <w:tcPr>
            <w:tcW w:w="7786" w:type="dxa"/>
          </w:tcPr>
          <w:p w14:paraId="11A72B63" w14:textId="77777777" w:rsidR="004B2A6E" w:rsidRPr="004B2A6E" w:rsidRDefault="004B2A6E" w:rsidP="007B4341">
            <w:pPr>
              <w:numPr>
                <w:ilvl w:val="0"/>
                <w:numId w:val="45"/>
              </w:numPr>
              <w:ind w:left="286" w:hanging="28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B2A6E">
              <w:rPr>
                <w:rFonts w:ascii="Arial" w:eastAsia="Calibri" w:hAnsi="Arial" w:cs="Arial"/>
              </w:rPr>
              <w:t>promicanje kulture i nužnosti stvaranja kulturnih i civilizacijskih navika u cilju formiranja cjelovite osobe</w:t>
            </w:r>
          </w:p>
          <w:p w14:paraId="7D4E1019" w14:textId="356F80A6" w:rsidR="004B2A6E" w:rsidRPr="004B2A6E" w:rsidRDefault="004B2A6E" w:rsidP="007B4341">
            <w:pPr>
              <w:numPr>
                <w:ilvl w:val="0"/>
                <w:numId w:val="45"/>
              </w:numPr>
              <w:ind w:left="286" w:hanging="286"/>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B2A6E">
              <w:rPr>
                <w:rFonts w:ascii="Arial" w:eastAsia="Calibri" w:hAnsi="Arial" w:cs="Arial"/>
              </w:rPr>
              <w:t>promicanje aktivnoga stjecanja navike praćenja i sudjelovanja u kulturnim i javnim zbivanjima</w:t>
            </w:r>
          </w:p>
        </w:tc>
      </w:tr>
      <w:tr w:rsidR="004B2A6E" w14:paraId="3B970BB0"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5E1252C0" w14:textId="77777777" w:rsidR="004B2A6E" w:rsidRPr="00B311D2" w:rsidRDefault="004B2A6E" w:rsidP="00FB7CBB">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40B7C976" w14:textId="77777777" w:rsidR="004B2A6E" w:rsidRPr="004B2A6E" w:rsidRDefault="004B2A6E" w:rsidP="007B4341">
            <w:pPr>
              <w:numPr>
                <w:ilvl w:val="0"/>
                <w:numId w:val="45"/>
              </w:numPr>
              <w:ind w:left="286" w:hanging="28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zainteresirani učenici svih razreda  </w:t>
            </w:r>
          </w:p>
          <w:p w14:paraId="249B7936" w14:textId="77777777" w:rsidR="004B2A6E" w:rsidRPr="004B2A6E" w:rsidRDefault="004B2A6E" w:rsidP="007B4341">
            <w:pPr>
              <w:numPr>
                <w:ilvl w:val="0"/>
                <w:numId w:val="45"/>
              </w:numPr>
              <w:ind w:left="286" w:hanging="28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 xml:space="preserve">Ivana Krolo, dipl. knjižničarka </w:t>
            </w:r>
          </w:p>
          <w:p w14:paraId="7FFD82FC" w14:textId="72398B22" w:rsidR="004B2A6E" w:rsidRPr="004B2A6E" w:rsidRDefault="004B2A6E" w:rsidP="007B4341">
            <w:pPr>
              <w:numPr>
                <w:ilvl w:val="0"/>
                <w:numId w:val="45"/>
              </w:numPr>
              <w:ind w:left="286" w:hanging="286"/>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zainteresirani sudionici i nositelji školskih projekata</w:t>
            </w:r>
          </w:p>
        </w:tc>
      </w:tr>
      <w:tr w:rsidR="004B2A6E" w14:paraId="72DA8348"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CA82872" w14:textId="77777777" w:rsidR="004B2A6E" w:rsidRPr="00B311D2" w:rsidRDefault="004B2A6E" w:rsidP="00FB7CBB">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64C005D3" w14:textId="77777777" w:rsidR="004B2A6E" w:rsidRDefault="004B2A6E" w:rsidP="007B4341">
            <w:pPr>
              <w:numPr>
                <w:ilvl w:val="0"/>
                <w:numId w:val="46"/>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B2A6E">
              <w:rPr>
                <w:rFonts w:ascii="Arial" w:eastAsia="Calibri" w:hAnsi="Arial" w:cs="Arial"/>
              </w:rPr>
              <w:t xml:space="preserve">aktivnosti će se provoditi tijekom školske godine </w:t>
            </w:r>
          </w:p>
          <w:p w14:paraId="6F56DFF4" w14:textId="1A3E57EE" w:rsidR="004B2A6E" w:rsidRPr="004B2A6E" w:rsidRDefault="004B2A6E" w:rsidP="007B4341">
            <w:pPr>
              <w:numPr>
                <w:ilvl w:val="0"/>
                <w:numId w:val="46"/>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B2A6E">
              <w:rPr>
                <w:rFonts w:ascii="Arial" w:eastAsia="Calibri" w:hAnsi="Arial" w:cs="Arial"/>
              </w:rPr>
              <w:t>u aktivnostima mogu sudjelovati učenici, profesori, stručni suradnici i drugi djelatnici škole zavisno o kulturnom ili javnom događaju ili  datumu koji se obilježava (ovisno o epidemiološkoj situaciji)</w:t>
            </w:r>
          </w:p>
        </w:tc>
      </w:tr>
      <w:tr w:rsidR="004B2A6E" w14:paraId="56A955A9"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43EB53DF" w14:textId="77777777" w:rsidR="004B2A6E" w:rsidRPr="00B311D2" w:rsidRDefault="004B2A6E" w:rsidP="004B2A6E">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3AFC0182" w14:textId="23FEA177" w:rsidR="004B2A6E" w:rsidRPr="004B2A6E" w:rsidRDefault="5928E7CF" w:rsidP="004B2A6E">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LISTOPAD 202</w:t>
            </w:r>
            <w:r w:rsidR="1052DFDB" w:rsidRPr="6F9AC6B1">
              <w:rPr>
                <w:rFonts w:ascii="Arial" w:eastAsia="Calibri" w:hAnsi="Arial" w:cs="Arial"/>
              </w:rPr>
              <w:t>5</w:t>
            </w:r>
            <w:r w:rsidRPr="6F9AC6B1">
              <w:rPr>
                <w:rFonts w:ascii="Arial" w:eastAsia="Calibri" w:hAnsi="Arial" w:cs="Arial"/>
              </w:rPr>
              <w:t xml:space="preserve">. </w:t>
            </w:r>
          </w:p>
          <w:p w14:paraId="70D2ABC5" w14:textId="77777777" w:rsidR="004B2A6E" w:rsidRPr="004B2A6E" w:rsidRDefault="004B2A6E" w:rsidP="007B4341">
            <w:pPr>
              <w:numPr>
                <w:ilvl w:val="0"/>
                <w:numId w:val="49"/>
              </w:numPr>
              <w:ind w:left="286" w:hanging="28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Međunarodni mjesec školskih knjižnica</w:t>
            </w:r>
          </w:p>
          <w:p w14:paraId="5D1492B6"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(Međunarodni dan školskih knjižnica – četvrti ponedjeljak u listopadu)</w:t>
            </w:r>
          </w:p>
          <w:p w14:paraId="794D2A8D"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Dan zahvalnosti za plodove zemlje</w:t>
            </w:r>
          </w:p>
          <w:p w14:paraId="20666CA5" w14:textId="3D06EC1C"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STUDENI 202</w:t>
            </w:r>
            <w:r w:rsidR="6E997065" w:rsidRPr="6F9AC6B1">
              <w:rPr>
                <w:rFonts w:ascii="Arial" w:eastAsia="Calibri" w:hAnsi="Arial" w:cs="Arial"/>
              </w:rPr>
              <w:t>5</w:t>
            </w:r>
            <w:r w:rsidRPr="6F9AC6B1">
              <w:rPr>
                <w:rFonts w:ascii="Arial" w:eastAsia="Calibri" w:hAnsi="Arial" w:cs="Arial"/>
              </w:rPr>
              <w:t>.</w:t>
            </w:r>
          </w:p>
          <w:p w14:paraId="1462AE84"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lastRenderedPageBreak/>
              <w:t>Dan sjećanja na žrtve Domovinskog rata i Dan sjećanja na žrtvu Vukovara i Škabrnje (18.11.)</w:t>
            </w:r>
          </w:p>
          <w:p w14:paraId="28CDB6C0" w14:textId="44403CCA"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PROSINAC 202</w:t>
            </w:r>
            <w:r w:rsidR="48056E7F" w:rsidRPr="6F9AC6B1">
              <w:rPr>
                <w:rFonts w:ascii="Arial" w:eastAsia="Calibri" w:hAnsi="Arial" w:cs="Arial"/>
              </w:rPr>
              <w:t>5</w:t>
            </w:r>
            <w:r w:rsidRPr="6F9AC6B1">
              <w:rPr>
                <w:rFonts w:ascii="Arial" w:eastAsia="Calibri" w:hAnsi="Arial" w:cs="Arial"/>
              </w:rPr>
              <w:t>.</w:t>
            </w:r>
          </w:p>
          <w:p w14:paraId="76E8B173"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U susret Sv. Nikoli i Božiću (6.12.; 25.12.)</w:t>
            </w:r>
          </w:p>
          <w:p w14:paraId="57EC707A" w14:textId="44E36A52"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SIJEČANJ 202</w:t>
            </w:r>
            <w:r w:rsidR="20ED96E7" w:rsidRPr="6F9AC6B1">
              <w:rPr>
                <w:rFonts w:ascii="Arial" w:eastAsia="Calibri" w:hAnsi="Arial" w:cs="Arial"/>
              </w:rPr>
              <w:t>6</w:t>
            </w:r>
            <w:r w:rsidRPr="6F9AC6B1">
              <w:rPr>
                <w:rFonts w:ascii="Arial" w:eastAsia="Calibri" w:hAnsi="Arial" w:cs="Arial"/>
              </w:rPr>
              <w:t>.</w:t>
            </w:r>
          </w:p>
          <w:p w14:paraId="24A3E126"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Svjetski dan smijeha (10.1.), Svjetski dan vjerske slobode</w:t>
            </w:r>
          </w:p>
          <w:p w14:paraId="3E0126B4" w14:textId="76F6D295"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VELJAČA 202</w:t>
            </w:r>
            <w:r w:rsidR="43CB9BB3" w:rsidRPr="6F9AC6B1">
              <w:rPr>
                <w:rFonts w:ascii="Arial" w:eastAsia="Calibri" w:hAnsi="Arial" w:cs="Arial"/>
              </w:rPr>
              <w:t>6</w:t>
            </w:r>
            <w:r w:rsidRPr="6F9AC6B1">
              <w:rPr>
                <w:rFonts w:ascii="Arial" w:eastAsia="Calibri" w:hAnsi="Arial" w:cs="Arial"/>
              </w:rPr>
              <w:t>.</w:t>
            </w:r>
          </w:p>
          <w:p w14:paraId="4D368E33"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Valentinovo (14.2.)</w:t>
            </w:r>
          </w:p>
          <w:p w14:paraId="40FA06F4" w14:textId="11DF502F"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OŽUJAK 202</w:t>
            </w:r>
            <w:r w:rsidR="70936E99" w:rsidRPr="6F9AC6B1">
              <w:rPr>
                <w:rFonts w:ascii="Arial" w:eastAsia="Calibri" w:hAnsi="Arial" w:cs="Arial"/>
              </w:rPr>
              <w:t>6</w:t>
            </w:r>
            <w:r w:rsidRPr="6F9AC6B1">
              <w:rPr>
                <w:rFonts w:ascii="Arial" w:eastAsia="Calibri" w:hAnsi="Arial" w:cs="Arial"/>
              </w:rPr>
              <w:t>.</w:t>
            </w:r>
          </w:p>
          <w:p w14:paraId="52E9A2F8"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Dan I. gimnazije Osijek (18.3.)</w:t>
            </w:r>
          </w:p>
          <w:p w14:paraId="681DE63F" w14:textId="2EC3A7CF"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TRAVANJ 202</w:t>
            </w:r>
            <w:r w:rsidR="52694530" w:rsidRPr="6F9AC6B1">
              <w:rPr>
                <w:rFonts w:ascii="Arial" w:eastAsia="Calibri" w:hAnsi="Arial" w:cs="Arial"/>
              </w:rPr>
              <w:t>6</w:t>
            </w:r>
            <w:r w:rsidRPr="6F9AC6B1">
              <w:rPr>
                <w:rFonts w:ascii="Arial" w:eastAsia="Calibri" w:hAnsi="Arial" w:cs="Arial"/>
              </w:rPr>
              <w:t>.</w:t>
            </w:r>
          </w:p>
          <w:p w14:paraId="5E16FD24"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b/>
              </w:rPr>
            </w:pPr>
            <w:r w:rsidRPr="004B2A6E">
              <w:rPr>
                <w:rFonts w:ascii="Arial" w:eastAsia="Calibri" w:hAnsi="Arial" w:cs="Arial"/>
              </w:rPr>
              <w:t xml:space="preserve">U susret Uskrsu </w:t>
            </w:r>
          </w:p>
          <w:p w14:paraId="32FA2A64"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b/>
              </w:rPr>
            </w:pPr>
            <w:r w:rsidRPr="004B2A6E">
              <w:rPr>
                <w:rFonts w:ascii="Arial" w:eastAsia="Calibri" w:hAnsi="Arial" w:cs="Arial"/>
              </w:rPr>
              <w:t>Svjetski dan zdravlja  (7.4.)</w:t>
            </w:r>
          </w:p>
          <w:p w14:paraId="42390FC6"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b/>
              </w:rPr>
            </w:pPr>
            <w:r w:rsidRPr="004B2A6E">
              <w:rPr>
                <w:rFonts w:ascii="Arial" w:eastAsia="Calibri" w:hAnsi="Arial" w:cs="Arial"/>
              </w:rPr>
              <w:t>Dan planeta Zemlje (22.4)</w:t>
            </w:r>
          </w:p>
          <w:p w14:paraId="221F09C8"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Hrvatski i svjetski dan knjige (22. i 23.4.)</w:t>
            </w:r>
          </w:p>
          <w:p w14:paraId="1BC6F1E2" w14:textId="75545EA4"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SVIBANJ 202</w:t>
            </w:r>
            <w:r w:rsidR="1AC5CAB1" w:rsidRPr="6F9AC6B1">
              <w:rPr>
                <w:rFonts w:ascii="Arial" w:eastAsia="Calibri" w:hAnsi="Arial" w:cs="Arial"/>
              </w:rPr>
              <w:t>6</w:t>
            </w:r>
            <w:r w:rsidRPr="6F9AC6B1">
              <w:rPr>
                <w:rFonts w:ascii="Arial" w:eastAsia="Calibri" w:hAnsi="Arial" w:cs="Arial"/>
              </w:rPr>
              <w:t>.</w:t>
            </w:r>
          </w:p>
          <w:p w14:paraId="3A3A35BB"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b/>
              </w:rPr>
            </w:pPr>
            <w:r w:rsidRPr="004B2A6E">
              <w:rPr>
                <w:rFonts w:ascii="Arial" w:eastAsia="Calibri" w:hAnsi="Arial" w:cs="Arial"/>
              </w:rPr>
              <w:t>Svjetski dan pisanja pisama( 11.05)</w:t>
            </w:r>
          </w:p>
          <w:p w14:paraId="662C1D79"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b/>
              </w:rPr>
            </w:pPr>
            <w:r w:rsidRPr="004B2A6E">
              <w:rPr>
                <w:rFonts w:ascii="Arial" w:eastAsia="Calibri" w:hAnsi="Arial" w:cs="Arial"/>
              </w:rPr>
              <w:t xml:space="preserve">Svjetski dan športa (27.5.) </w:t>
            </w:r>
          </w:p>
          <w:p w14:paraId="4573A34B" w14:textId="77777777" w:rsidR="004B2A6E" w:rsidRPr="004B2A6E" w:rsidRDefault="004B2A6E" w:rsidP="007B4341">
            <w:pPr>
              <w:numPr>
                <w:ilvl w:val="0"/>
                <w:numId w:val="49"/>
              </w:numPr>
              <w:ind w:left="286" w:hanging="283"/>
              <w:cnfStyle w:val="000000000000" w:firstRow="0" w:lastRow="0" w:firstColumn="0" w:lastColumn="0" w:oddVBand="0" w:evenVBand="0" w:oddHBand="0" w:evenHBand="0" w:firstRowFirstColumn="0" w:firstRowLastColumn="0" w:lastRowFirstColumn="0" w:lastRowLastColumn="0"/>
              <w:rPr>
                <w:rFonts w:ascii="Arial" w:hAnsi="Arial" w:cs="Arial"/>
                <w:b/>
              </w:rPr>
            </w:pPr>
            <w:r w:rsidRPr="004B2A6E">
              <w:rPr>
                <w:rFonts w:ascii="Arial" w:eastAsia="Calibri" w:hAnsi="Arial" w:cs="Arial"/>
              </w:rPr>
              <w:t>Dan državnosti</w:t>
            </w:r>
          </w:p>
          <w:p w14:paraId="004C4326" w14:textId="3A705266" w:rsidR="004B2A6E" w:rsidRPr="004B2A6E" w:rsidRDefault="5928E7CF" w:rsidP="004B2A6E">
            <w:pPr>
              <w:ind w:left="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LIPANJ 202</w:t>
            </w:r>
            <w:r w:rsidR="38091860" w:rsidRPr="6F9AC6B1">
              <w:rPr>
                <w:rFonts w:ascii="Arial" w:eastAsia="Calibri" w:hAnsi="Arial" w:cs="Arial"/>
              </w:rPr>
              <w:t>6</w:t>
            </w:r>
            <w:r w:rsidRPr="6F9AC6B1">
              <w:rPr>
                <w:rFonts w:ascii="Arial" w:eastAsia="Calibri" w:hAnsi="Arial" w:cs="Arial"/>
              </w:rPr>
              <w:t>.</w:t>
            </w:r>
          </w:p>
          <w:p w14:paraId="35FD6F73" w14:textId="08B8C68D" w:rsidR="004B2A6E" w:rsidRPr="004B2A6E" w:rsidRDefault="004B2A6E" w:rsidP="004B2A6E">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Završne maturalne svečanosti</w:t>
            </w:r>
          </w:p>
        </w:tc>
      </w:tr>
      <w:tr w:rsidR="004B2A6E" w14:paraId="2F857156"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94807CA" w14:textId="77777777" w:rsidR="004B2A6E" w:rsidRPr="00B311D2" w:rsidRDefault="004B2A6E" w:rsidP="004B2A6E">
            <w:pPr>
              <w:pStyle w:val="Sadrajitablice"/>
              <w:spacing w:after="283"/>
              <w:rPr>
                <w:rFonts w:ascii="Arial" w:hAnsi="Arial" w:cs="Arial"/>
                <w:b/>
              </w:rPr>
            </w:pPr>
            <w:r w:rsidRPr="00B311D2">
              <w:rPr>
                <w:rFonts w:ascii="Arial" w:hAnsi="Arial" w:cs="Arial"/>
                <w:b/>
                <w:lang w:val="hr-HR"/>
              </w:rPr>
              <w:lastRenderedPageBreak/>
              <w:t>Vrednovanje</w:t>
            </w:r>
          </w:p>
        </w:tc>
        <w:tc>
          <w:tcPr>
            <w:tcW w:w="7786" w:type="dxa"/>
          </w:tcPr>
          <w:p w14:paraId="2A379FFB" w14:textId="77777777" w:rsidR="004B2A6E" w:rsidRPr="004B2A6E" w:rsidRDefault="004B2A6E" w:rsidP="007B4341">
            <w:pPr>
              <w:pStyle w:val="Odlomakpopisa"/>
              <w:numPr>
                <w:ilvl w:val="0"/>
                <w:numId w:val="58"/>
              </w:num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4B2A6E">
              <w:rPr>
                <w:rFonts w:ascii="Arial" w:eastAsia="Calibri" w:hAnsi="Arial" w:cs="Arial"/>
              </w:rPr>
              <w:t>priredbe, susreti, predavanja, izložbe, prikazi, plakati i drugi prezentacijski materijali, projekti i dr., zavisno o kulturnom ili javnom događaju ili datumu koji se obilježava</w:t>
            </w:r>
          </w:p>
          <w:p w14:paraId="41067363" w14:textId="330138D3" w:rsidR="004B2A6E" w:rsidRPr="004B2A6E" w:rsidRDefault="004B2A6E" w:rsidP="007B4341">
            <w:pPr>
              <w:pStyle w:val="Odlomakpopisa"/>
              <w:widowControl w:val="0"/>
              <w:numPr>
                <w:ilvl w:val="0"/>
                <w:numId w:val="58"/>
              </w:numPr>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4B2A6E">
              <w:rPr>
                <w:rFonts w:ascii="Arial" w:eastAsia="Calibri" w:hAnsi="Arial" w:cs="Arial"/>
              </w:rPr>
              <w:t>plakati i drugi prezentacijski materijali izrađeni u sklopu kulturnih i javnih aktivnosti koristit će se za daljnje aktivnosti u promicanju  i unapređivanju kulture i stvaranju kulturnih navika</w:t>
            </w:r>
          </w:p>
        </w:tc>
      </w:tr>
      <w:tr w:rsidR="004B2A6E" w14:paraId="2BA09ED3"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D59B7F3" w14:textId="77777777" w:rsidR="004B2A6E" w:rsidRPr="00B311D2" w:rsidRDefault="004B2A6E" w:rsidP="004B2A6E">
            <w:pPr>
              <w:pStyle w:val="Sadrajitablice"/>
              <w:spacing w:after="283"/>
              <w:rPr>
                <w:rFonts w:ascii="Arial" w:hAnsi="Arial" w:cs="Arial"/>
                <w:b/>
              </w:rPr>
            </w:pPr>
            <w:r w:rsidRPr="00B311D2">
              <w:rPr>
                <w:rFonts w:ascii="Arial" w:hAnsi="Arial" w:cs="Arial"/>
                <w:b/>
                <w:lang w:val="hr-HR"/>
              </w:rPr>
              <w:t>Troškovnik</w:t>
            </w:r>
          </w:p>
        </w:tc>
        <w:tc>
          <w:tcPr>
            <w:tcW w:w="7786" w:type="dxa"/>
          </w:tcPr>
          <w:p w14:paraId="65F2B898" w14:textId="30B50A79" w:rsidR="004B2A6E" w:rsidRPr="004B2A6E" w:rsidRDefault="004B2A6E" w:rsidP="004B2A6E">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4B2A6E">
              <w:rPr>
                <w:rFonts w:ascii="Arial" w:eastAsia="Calibri" w:hAnsi="Arial" w:cs="Arial"/>
              </w:rPr>
              <w:t>troškovi papira i umnažanja prezentacijskoga materijala, troškovi izrade plakata i eventualno foto-materijala za plakate, drugi troškovi obilježavanja kulturnih i javnih događaja u školi</w:t>
            </w:r>
          </w:p>
        </w:tc>
      </w:tr>
    </w:tbl>
    <w:p w14:paraId="72A80657" w14:textId="33081AF6" w:rsidR="00B400CB" w:rsidRDefault="00B400CB" w:rsidP="005D69BC">
      <w:pPr>
        <w:rPr>
          <w:rFonts w:eastAsia="Corsiva"/>
        </w:rPr>
      </w:pPr>
    </w:p>
    <w:p w14:paraId="49B16EC1" w14:textId="66188EA6" w:rsidR="00B400CB" w:rsidRDefault="00B400CB" w:rsidP="005D69BC">
      <w:pPr>
        <w:rPr>
          <w:rFonts w:eastAsia="Corsiva"/>
        </w:rPr>
      </w:pPr>
    </w:p>
    <w:p w14:paraId="443FD992" w14:textId="468C825F" w:rsidR="009F2D4F" w:rsidRPr="00B35A8A" w:rsidRDefault="5E926A16" w:rsidP="00574D8E">
      <w:pPr>
        <w:pStyle w:val="Naslov2"/>
        <w:rPr>
          <w:rFonts w:ascii="Arial" w:hAnsi="Arial" w:cs="Arial"/>
        </w:rPr>
      </w:pPr>
      <w:bookmarkStart w:id="51" w:name="_Toc185155441"/>
      <w:r w:rsidRPr="6F9AC6B1">
        <w:rPr>
          <w:rFonts w:ascii="Arial" w:hAnsi="Arial" w:cs="Arial"/>
        </w:rPr>
        <w:t xml:space="preserve">10.2. </w:t>
      </w:r>
      <w:r w:rsidR="554E0E33" w:rsidRPr="6F9AC6B1">
        <w:rPr>
          <w:rFonts w:ascii="Arial" w:hAnsi="Arial" w:cs="Arial"/>
        </w:rPr>
        <w:t>DAN ŠKOLE (21. 3. 2025.)</w:t>
      </w:r>
      <w:bookmarkEnd w:id="51"/>
    </w:p>
    <w:p w14:paraId="40A7266D" w14:textId="77777777" w:rsidR="009F2D4F" w:rsidRDefault="009F2D4F" w:rsidP="009F2D4F">
      <w:pPr>
        <w:rPr>
          <w:rFonts w:eastAsia="Corsiva"/>
          <w:b/>
          <w:sz w:val="32"/>
        </w:rPr>
      </w:pPr>
    </w:p>
    <w:tbl>
      <w:tblPr>
        <w:tblStyle w:val="Tablicareetke2-isticanje11"/>
        <w:tblW w:w="9638" w:type="dxa"/>
        <w:tblLayout w:type="fixed"/>
        <w:tblLook w:val="0000" w:firstRow="0" w:lastRow="0" w:firstColumn="0" w:lastColumn="0" w:noHBand="0" w:noVBand="0"/>
      </w:tblPr>
      <w:tblGrid>
        <w:gridCol w:w="1852"/>
        <w:gridCol w:w="7786"/>
      </w:tblGrid>
      <w:tr w:rsidR="009F2D4F" w14:paraId="4F09B74E"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C362351"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13F592B4" w14:textId="70D59931" w:rsidR="009F2D4F" w:rsidRPr="00B311D2" w:rsidRDefault="009F2D4F"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PROVOĐENJE PROJEKTA – DAN ŠKOLE </w:t>
            </w:r>
          </w:p>
        </w:tc>
      </w:tr>
      <w:tr w:rsidR="009F2D4F" w14:paraId="6B2D6AEC"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42CA1792" w14:textId="77777777" w:rsidR="009F2D4F" w:rsidRPr="00B311D2" w:rsidRDefault="009F2D4F"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2D4C31E7" w14:textId="70E6AA58" w:rsidR="009F2D4F" w:rsidRPr="009F2D4F" w:rsidRDefault="554E0E33" w:rsidP="6F9AC6B1">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Jačati osjećaj pripadnosti školi</w:t>
            </w:r>
          </w:p>
          <w:p w14:paraId="5EF4AA12" w14:textId="6B5409A6" w:rsidR="009F2D4F" w:rsidRPr="009F2D4F" w:rsidRDefault="009F2D4F" w:rsidP="6F9AC6B1">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r>
      <w:tr w:rsidR="009F2D4F" w14:paraId="3B214485"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86BDFA3"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Namjena</w:t>
            </w:r>
          </w:p>
        </w:tc>
        <w:tc>
          <w:tcPr>
            <w:tcW w:w="7786" w:type="dxa"/>
          </w:tcPr>
          <w:p w14:paraId="571EBDBA" w14:textId="30AC342D" w:rsidR="009F2D4F" w:rsidRPr="009F2D4F" w:rsidRDefault="1E459F3D" w:rsidP="6F9AC6B1">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6F9AC6B1">
              <w:rPr>
                <w:rFonts w:ascii="Arial" w:eastAsia="Calibri" w:hAnsi="Arial" w:cs="Arial"/>
              </w:rPr>
              <w:t>Povezivanje učenika i nastavnika</w:t>
            </w:r>
          </w:p>
          <w:p w14:paraId="61D4C89E" w14:textId="140E7422" w:rsidR="009F2D4F" w:rsidRPr="009F2D4F" w:rsidRDefault="009F2D4F" w:rsidP="6F9AC6B1">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9F2D4F" w14:paraId="5EAAC960"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064E641B"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086325B8" w14:textId="7EA03508" w:rsidR="009F2D4F" w:rsidRPr="009F2D4F" w:rsidRDefault="56177167"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roofErr w:type="spellStart"/>
            <w:r w:rsidRPr="6F9AC6B1">
              <w:rPr>
                <w:rFonts w:ascii="Arial" w:eastAsia="Calibri" w:hAnsi="Arial" w:cs="Arial"/>
              </w:rPr>
              <w:t>Ravnatelj</w:t>
            </w:r>
            <w:proofErr w:type="spellEnd"/>
            <w:r w:rsidRPr="6F9AC6B1">
              <w:rPr>
                <w:rFonts w:ascii="Arial" w:eastAsia="Calibri" w:hAnsi="Arial" w:cs="Arial"/>
              </w:rPr>
              <w:t xml:space="preserve">, </w:t>
            </w:r>
            <w:proofErr w:type="spellStart"/>
            <w:r w:rsidRPr="6F9AC6B1">
              <w:rPr>
                <w:rFonts w:ascii="Arial" w:eastAsia="Calibri" w:hAnsi="Arial" w:cs="Arial"/>
              </w:rPr>
              <w:t>nastavnici</w:t>
            </w:r>
            <w:proofErr w:type="spellEnd"/>
            <w:r w:rsidRPr="6F9AC6B1">
              <w:rPr>
                <w:rFonts w:ascii="Arial" w:eastAsia="Calibri" w:hAnsi="Arial" w:cs="Arial"/>
              </w:rPr>
              <w:t xml:space="preserve">, </w:t>
            </w:r>
            <w:proofErr w:type="spellStart"/>
            <w:r w:rsidRPr="6F9AC6B1">
              <w:rPr>
                <w:rFonts w:ascii="Arial" w:eastAsia="Calibri" w:hAnsi="Arial" w:cs="Arial"/>
              </w:rPr>
              <w:t>stručna</w:t>
            </w:r>
            <w:proofErr w:type="spellEnd"/>
            <w:r w:rsidRPr="6F9AC6B1">
              <w:rPr>
                <w:rFonts w:ascii="Arial" w:eastAsia="Calibri" w:hAnsi="Arial" w:cs="Arial"/>
              </w:rPr>
              <w:t xml:space="preserve"> </w:t>
            </w:r>
            <w:proofErr w:type="spellStart"/>
            <w:r w:rsidRPr="6F9AC6B1">
              <w:rPr>
                <w:rFonts w:ascii="Arial" w:eastAsia="Calibri" w:hAnsi="Arial" w:cs="Arial"/>
              </w:rPr>
              <w:t>služba</w:t>
            </w:r>
            <w:proofErr w:type="spellEnd"/>
            <w:r w:rsidRPr="6F9AC6B1">
              <w:rPr>
                <w:rFonts w:ascii="Arial" w:eastAsia="Calibri" w:hAnsi="Arial" w:cs="Arial"/>
              </w:rPr>
              <w:t xml:space="preserve"> </w:t>
            </w:r>
            <w:proofErr w:type="spellStart"/>
            <w:r w:rsidRPr="6F9AC6B1">
              <w:rPr>
                <w:rFonts w:ascii="Arial" w:eastAsia="Calibri" w:hAnsi="Arial" w:cs="Arial"/>
              </w:rPr>
              <w:t>i</w:t>
            </w:r>
            <w:proofErr w:type="spellEnd"/>
            <w:r w:rsidRPr="6F9AC6B1">
              <w:rPr>
                <w:rFonts w:ascii="Arial" w:eastAsia="Calibri" w:hAnsi="Arial" w:cs="Arial"/>
              </w:rPr>
              <w:t xml:space="preserve"> </w:t>
            </w:r>
            <w:proofErr w:type="spellStart"/>
            <w:r w:rsidRPr="6F9AC6B1">
              <w:rPr>
                <w:rFonts w:ascii="Arial" w:eastAsia="Calibri" w:hAnsi="Arial" w:cs="Arial"/>
              </w:rPr>
              <w:t>zainteresirani</w:t>
            </w:r>
            <w:proofErr w:type="spellEnd"/>
            <w:r w:rsidRPr="6F9AC6B1">
              <w:rPr>
                <w:rFonts w:ascii="Arial" w:eastAsia="Calibri" w:hAnsi="Arial" w:cs="Arial"/>
              </w:rPr>
              <w:t xml:space="preserve"> </w:t>
            </w:r>
            <w:proofErr w:type="spellStart"/>
            <w:r w:rsidRPr="6F9AC6B1">
              <w:rPr>
                <w:rFonts w:ascii="Arial" w:eastAsia="Calibri" w:hAnsi="Arial" w:cs="Arial"/>
              </w:rPr>
              <w:t>učenici</w:t>
            </w:r>
            <w:proofErr w:type="spellEnd"/>
          </w:p>
        </w:tc>
      </w:tr>
      <w:tr w:rsidR="009F2D4F" w14:paraId="1A20B693"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8FC574B"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3662A7B9" w14:textId="5063AD91" w:rsidR="009F2D4F" w:rsidRPr="009F2D4F" w:rsidRDefault="554E0E33"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6F9AC6B1">
              <w:rPr>
                <w:rFonts w:ascii="Arial" w:eastAsia="Calibri" w:hAnsi="Arial" w:cs="Arial"/>
              </w:rPr>
              <w:t>Sportske</w:t>
            </w:r>
            <w:r w:rsidR="0FB30FA7" w:rsidRPr="6F9AC6B1">
              <w:rPr>
                <w:rFonts w:ascii="Arial" w:eastAsia="Calibri" w:hAnsi="Arial" w:cs="Arial"/>
              </w:rPr>
              <w:t xml:space="preserve"> i zabavne </w:t>
            </w:r>
            <w:r w:rsidRPr="6F9AC6B1">
              <w:rPr>
                <w:rFonts w:ascii="Arial" w:eastAsia="Calibri" w:hAnsi="Arial" w:cs="Arial"/>
              </w:rPr>
              <w:t>aktivnosti</w:t>
            </w:r>
          </w:p>
          <w:p w14:paraId="1A286112" w14:textId="1B54A9CE" w:rsidR="009F2D4F" w:rsidRPr="009F2D4F" w:rsidRDefault="009F2D4F" w:rsidP="009F2D4F">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2D4F" w14:paraId="41454FC0"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7408E05E" w14:textId="77777777" w:rsidR="009F2D4F" w:rsidRPr="00B311D2" w:rsidRDefault="009F2D4F" w:rsidP="009F2D4F">
            <w:pPr>
              <w:pStyle w:val="Sadrajitablice"/>
              <w:spacing w:after="283"/>
              <w:rPr>
                <w:rFonts w:ascii="Arial" w:hAnsi="Arial" w:cs="Arial"/>
                <w:b/>
              </w:rPr>
            </w:pPr>
            <w:proofErr w:type="spellStart"/>
            <w:r w:rsidRPr="00B311D2">
              <w:rPr>
                <w:rFonts w:ascii="Arial" w:hAnsi="Arial" w:cs="Arial"/>
                <w:b/>
                <w:lang w:val="hr-HR"/>
              </w:rPr>
              <w:lastRenderedPageBreak/>
              <w:t>Vremenik</w:t>
            </w:r>
            <w:proofErr w:type="spellEnd"/>
          </w:p>
        </w:tc>
        <w:tc>
          <w:tcPr>
            <w:tcW w:w="7786" w:type="dxa"/>
          </w:tcPr>
          <w:p w14:paraId="1394747B" w14:textId="30930106" w:rsidR="009F2D4F" w:rsidRPr="009F2D4F" w:rsidRDefault="6A8C1950" w:rsidP="009F2D4F">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Calibri" w:hAnsi="Arial" w:cs="Arial"/>
              </w:rPr>
              <w:t>21. ožuj</w:t>
            </w:r>
            <w:r w:rsidR="554E0E33" w:rsidRPr="6F9AC6B1">
              <w:rPr>
                <w:rFonts w:ascii="Arial" w:eastAsia="Calibri" w:hAnsi="Arial" w:cs="Arial"/>
              </w:rPr>
              <w:t>k</w:t>
            </w:r>
            <w:r w:rsidRPr="6F9AC6B1">
              <w:rPr>
                <w:rFonts w:ascii="Arial" w:eastAsia="Calibri" w:hAnsi="Arial" w:cs="Arial"/>
              </w:rPr>
              <w:t>a</w:t>
            </w:r>
            <w:r w:rsidR="554E0E33" w:rsidRPr="6F9AC6B1">
              <w:rPr>
                <w:rFonts w:ascii="Arial" w:eastAsia="Calibri" w:hAnsi="Arial" w:cs="Arial"/>
              </w:rPr>
              <w:t xml:space="preserve"> 20</w:t>
            </w:r>
            <w:r w:rsidR="409501A9" w:rsidRPr="6F9AC6B1">
              <w:rPr>
                <w:rFonts w:ascii="Arial" w:eastAsia="Calibri" w:hAnsi="Arial" w:cs="Arial"/>
              </w:rPr>
              <w:t>26</w:t>
            </w:r>
            <w:r w:rsidR="554E0E33" w:rsidRPr="6F9AC6B1">
              <w:rPr>
                <w:rFonts w:ascii="Arial" w:eastAsia="Calibri" w:hAnsi="Arial" w:cs="Arial"/>
              </w:rPr>
              <w:t>.</w:t>
            </w:r>
          </w:p>
        </w:tc>
      </w:tr>
      <w:tr w:rsidR="009F2D4F" w14:paraId="4B28C467"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1B115404"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Vrednovanje</w:t>
            </w:r>
          </w:p>
        </w:tc>
        <w:tc>
          <w:tcPr>
            <w:tcW w:w="7786" w:type="dxa"/>
          </w:tcPr>
          <w:p w14:paraId="214ABC5B" w14:textId="45C6C9E4" w:rsidR="009F2D4F" w:rsidRPr="009F2D4F" w:rsidRDefault="5B4E56F7"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6F9AC6B1">
              <w:rPr>
                <w:rFonts w:ascii="Arial" w:eastAsia="Calibri" w:hAnsi="Arial" w:cs="Arial"/>
              </w:rPr>
              <w:t>Povratna informacija učenika</w:t>
            </w:r>
          </w:p>
        </w:tc>
      </w:tr>
      <w:tr w:rsidR="009F2D4F" w14:paraId="010D085D"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76038FFC"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Troškovnik</w:t>
            </w:r>
          </w:p>
        </w:tc>
        <w:tc>
          <w:tcPr>
            <w:tcW w:w="7786" w:type="dxa"/>
          </w:tcPr>
          <w:p w14:paraId="01B7BE52" w14:textId="3477A751" w:rsidR="009F2D4F" w:rsidRPr="009F2D4F" w:rsidRDefault="009F2D4F" w:rsidP="009F2D4F">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F2D4F">
              <w:rPr>
                <w:rFonts w:ascii="Arial" w:hAnsi="Arial" w:cs="Arial"/>
              </w:rPr>
              <w:t>/</w:t>
            </w:r>
          </w:p>
        </w:tc>
      </w:tr>
    </w:tbl>
    <w:p w14:paraId="4C6A1577" w14:textId="77777777" w:rsidR="009F2D4F" w:rsidRDefault="009F2D4F" w:rsidP="009F2D4F">
      <w:pPr>
        <w:rPr>
          <w:rFonts w:eastAsia="Corsiva"/>
          <w:b/>
          <w:sz w:val="32"/>
        </w:rPr>
      </w:pPr>
    </w:p>
    <w:p w14:paraId="5A2DFFA6" w14:textId="0D0E4DFC" w:rsidR="009F2D4F" w:rsidRDefault="554E0E33" w:rsidP="6F9AC6B1">
      <w:pPr>
        <w:rPr>
          <w:rFonts w:eastAsia="Corsiva"/>
          <w:b/>
          <w:bCs/>
          <w:sz w:val="32"/>
          <w:szCs w:val="32"/>
        </w:rPr>
      </w:pPr>
      <w:r w:rsidRPr="6F9AC6B1">
        <w:rPr>
          <w:rFonts w:eastAsia="Corsiva"/>
          <w:b/>
          <w:bCs/>
          <w:sz w:val="32"/>
          <w:szCs w:val="32"/>
        </w:rPr>
        <w:t xml:space="preserve"> </w:t>
      </w:r>
    </w:p>
    <w:tbl>
      <w:tblPr>
        <w:tblStyle w:val="Tablicareetke2-isticanje11"/>
        <w:tblW w:w="0" w:type="auto"/>
        <w:tblLook w:val="0000" w:firstRow="0" w:lastRow="0" w:firstColumn="0" w:lastColumn="0" w:noHBand="0" w:noVBand="0"/>
      </w:tblPr>
      <w:tblGrid>
        <w:gridCol w:w="1840"/>
        <w:gridCol w:w="7448"/>
      </w:tblGrid>
      <w:tr w:rsidR="6F9AC6B1" w14:paraId="7B701FE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125E1B7C"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AKTIVNOST</w:t>
            </w:r>
          </w:p>
        </w:tc>
        <w:tc>
          <w:tcPr>
            <w:tcW w:w="7786" w:type="dxa"/>
          </w:tcPr>
          <w:p w14:paraId="2283D810" w14:textId="6642EFDA" w:rsidR="3A65F7DE" w:rsidRDefault="3A65F7DE" w:rsidP="6F9AC6B1">
            <w:pPr>
              <w:spacing w:line="27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US"/>
              </w:rPr>
            </w:pPr>
            <w:r w:rsidRPr="6F9AC6B1">
              <w:rPr>
                <w:rFonts w:ascii="Arial" w:eastAsia="Arial" w:hAnsi="Arial" w:cs="Arial"/>
                <w:b/>
                <w:bCs/>
              </w:rPr>
              <w:t>DAN ŠKOLE, ENGLISH-SPEAKING COUNTRIES PUB QUIZ</w:t>
            </w:r>
          </w:p>
        </w:tc>
      </w:tr>
      <w:tr w:rsidR="6F9AC6B1" w14:paraId="04D766E5"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34F913C6" w14:textId="77777777" w:rsidR="6F9AC6B1" w:rsidRDefault="6F9AC6B1" w:rsidP="6F9AC6B1">
            <w:pPr>
              <w:pStyle w:val="Sadrajitablice"/>
              <w:spacing w:after="283"/>
              <w:rPr>
                <w:rFonts w:ascii="Arial" w:hAnsi="Arial" w:cs="Arial"/>
                <w:b/>
                <w:bCs/>
                <w:lang w:val="hr-HR"/>
              </w:rPr>
            </w:pPr>
            <w:r w:rsidRPr="6F9AC6B1">
              <w:rPr>
                <w:rFonts w:ascii="Arial" w:hAnsi="Arial" w:cs="Arial"/>
                <w:b/>
                <w:bCs/>
                <w:lang w:val="hr-HR"/>
              </w:rPr>
              <w:t>Ciljevi</w:t>
            </w:r>
          </w:p>
        </w:tc>
        <w:tc>
          <w:tcPr>
            <w:tcW w:w="7786" w:type="dxa"/>
          </w:tcPr>
          <w:p w14:paraId="42844735" w14:textId="03FFB1D1" w:rsidR="40761039" w:rsidRDefault="40761039"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Razvijanje jezičnih vještina učenika; proširivanje općeg znanja</w:t>
            </w:r>
          </w:p>
          <w:p w14:paraId="6699062F" w14:textId="09C96030" w:rsidR="6F9AC6B1" w:rsidRDefault="6F9AC6B1" w:rsidP="6F9AC6B1">
            <w:pPr>
              <w:ind w:right="307"/>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5173C23B"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E7FCA72"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Namjena</w:t>
            </w:r>
          </w:p>
        </w:tc>
        <w:tc>
          <w:tcPr>
            <w:tcW w:w="7786" w:type="dxa"/>
          </w:tcPr>
          <w:p w14:paraId="768A3454" w14:textId="2D3314BC" w:rsidR="6E60605D" w:rsidRDefault="6E60605D"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Jezično-komunikacijsko područje</w:t>
            </w:r>
          </w:p>
          <w:p w14:paraId="0B93C5A6" w14:textId="7CAB7B7A" w:rsidR="6F9AC6B1" w:rsidRDefault="6F9AC6B1" w:rsidP="6F9AC6B1">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3ECC2F58"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25D4ED3B"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Nositelji aktivnosti</w:t>
            </w:r>
          </w:p>
        </w:tc>
        <w:tc>
          <w:tcPr>
            <w:tcW w:w="7786" w:type="dxa"/>
          </w:tcPr>
          <w:p w14:paraId="0B95A878" w14:textId="56BC7C3B" w:rsidR="10AAD20F" w:rsidRDefault="10AAD20F"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lang w:val="en-US"/>
              </w:rPr>
            </w:pPr>
            <w:proofErr w:type="spellStart"/>
            <w:r w:rsidRPr="6F9AC6B1">
              <w:rPr>
                <w:rFonts w:ascii="Arial" w:eastAsia="Arial" w:hAnsi="Arial" w:cs="Arial"/>
                <w:color w:val="000000" w:themeColor="text1"/>
              </w:rPr>
              <w:t>Prof.Štiglec</w:t>
            </w:r>
            <w:proofErr w:type="spellEnd"/>
            <w:r w:rsidRPr="6F9AC6B1">
              <w:rPr>
                <w:rFonts w:ascii="Arial" w:eastAsia="Arial" w:hAnsi="Arial" w:cs="Arial"/>
                <w:color w:val="000000" w:themeColor="text1"/>
              </w:rPr>
              <w:t xml:space="preserve"> i </w:t>
            </w:r>
            <w:proofErr w:type="spellStart"/>
            <w:r w:rsidRPr="6F9AC6B1">
              <w:rPr>
                <w:rFonts w:ascii="Arial" w:eastAsia="Arial" w:hAnsi="Arial" w:cs="Arial"/>
                <w:color w:val="000000" w:themeColor="text1"/>
              </w:rPr>
              <w:t>prof.Dorčak</w:t>
            </w:r>
            <w:proofErr w:type="spellEnd"/>
          </w:p>
          <w:p w14:paraId="56930FE4" w14:textId="0AE2D629" w:rsidR="6F9AC6B1" w:rsidRDefault="6F9AC6B1"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6F9AC6B1" w14:paraId="2D2B4915"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66D33FE0"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Način realizacije</w:t>
            </w:r>
          </w:p>
        </w:tc>
        <w:tc>
          <w:tcPr>
            <w:tcW w:w="7786" w:type="dxa"/>
          </w:tcPr>
          <w:p w14:paraId="6A65B38A" w14:textId="658C7BE8" w:rsidR="06EA2697" w:rsidRDefault="06EA2697"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Aktivnost za Dan škole</w:t>
            </w:r>
          </w:p>
          <w:p w14:paraId="701F61D5" w14:textId="1B54A9CE"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1553B47D"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D682219" w14:textId="77777777" w:rsidR="6F9AC6B1" w:rsidRDefault="6F9AC6B1" w:rsidP="6F9AC6B1">
            <w:pPr>
              <w:pStyle w:val="Sadrajitablice"/>
              <w:spacing w:after="283"/>
              <w:rPr>
                <w:rFonts w:ascii="Arial" w:hAnsi="Arial" w:cs="Arial"/>
                <w:b/>
                <w:bCs/>
              </w:rPr>
            </w:pPr>
            <w:proofErr w:type="spellStart"/>
            <w:r w:rsidRPr="6F9AC6B1">
              <w:rPr>
                <w:rFonts w:ascii="Arial" w:hAnsi="Arial" w:cs="Arial"/>
                <w:b/>
                <w:bCs/>
                <w:lang w:val="hr-HR"/>
              </w:rPr>
              <w:t>Vremenik</w:t>
            </w:r>
            <w:proofErr w:type="spellEnd"/>
          </w:p>
        </w:tc>
        <w:tc>
          <w:tcPr>
            <w:tcW w:w="7786" w:type="dxa"/>
          </w:tcPr>
          <w:p w14:paraId="50B62C66" w14:textId="68B0CE6D" w:rsidR="6F9AC6B1" w:rsidRDefault="6F9AC6B1" w:rsidP="6F9AC6B1">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ožujka 202</w:t>
            </w:r>
            <w:r w:rsidR="42B6B2A8" w:rsidRPr="6F9AC6B1">
              <w:rPr>
                <w:rFonts w:ascii="Arial" w:eastAsia="Arial" w:hAnsi="Arial" w:cs="Arial"/>
              </w:rPr>
              <w:t>6</w:t>
            </w:r>
            <w:r w:rsidRPr="6F9AC6B1">
              <w:rPr>
                <w:rFonts w:ascii="Arial" w:eastAsia="Arial" w:hAnsi="Arial" w:cs="Arial"/>
              </w:rPr>
              <w:t>.</w:t>
            </w:r>
          </w:p>
        </w:tc>
      </w:tr>
      <w:tr w:rsidR="6F9AC6B1" w14:paraId="07D4880C" w14:textId="77777777" w:rsidTr="6F9AC6B1">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852" w:type="dxa"/>
          </w:tcPr>
          <w:p w14:paraId="09E673C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Vrednovanje</w:t>
            </w:r>
          </w:p>
        </w:tc>
        <w:tc>
          <w:tcPr>
            <w:tcW w:w="7786" w:type="dxa"/>
          </w:tcPr>
          <w:p w14:paraId="3D440408" w14:textId="5E0B060A" w:rsidR="69B9AB17" w:rsidRDefault="69B9AB17"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color w:val="000000" w:themeColor="text1"/>
              </w:rPr>
              <w:t>Sudjelovanje učenika; ocjenjivanje pobjedničkih timova</w:t>
            </w:r>
          </w:p>
          <w:p w14:paraId="278F29D8" w14:textId="0EF3F80F" w:rsidR="6F9AC6B1" w:rsidRDefault="6F9AC6B1"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6F9AC6B1" w14:paraId="7EF718B2" w14:textId="77777777" w:rsidTr="6F9AC6B1">
        <w:trPr>
          <w:trHeight w:val="300"/>
        </w:trPr>
        <w:tc>
          <w:tcPr>
            <w:cnfStyle w:val="000010000000" w:firstRow="0" w:lastRow="0" w:firstColumn="0" w:lastColumn="0" w:oddVBand="1" w:evenVBand="0" w:oddHBand="0" w:evenHBand="0" w:firstRowFirstColumn="0" w:firstRowLastColumn="0" w:lastRowFirstColumn="0" w:lastRowLastColumn="0"/>
            <w:tcW w:w="1852" w:type="dxa"/>
          </w:tcPr>
          <w:p w14:paraId="77BE355E" w14:textId="77777777" w:rsidR="6F9AC6B1" w:rsidRDefault="6F9AC6B1" w:rsidP="6F9AC6B1">
            <w:pPr>
              <w:pStyle w:val="Sadrajitablice"/>
              <w:spacing w:after="283"/>
              <w:rPr>
                <w:rFonts w:ascii="Arial" w:hAnsi="Arial" w:cs="Arial"/>
                <w:b/>
                <w:bCs/>
              </w:rPr>
            </w:pPr>
            <w:r w:rsidRPr="6F9AC6B1">
              <w:rPr>
                <w:rFonts w:ascii="Arial" w:hAnsi="Arial" w:cs="Arial"/>
                <w:b/>
                <w:bCs/>
                <w:lang w:val="hr-HR"/>
              </w:rPr>
              <w:t>Troškovnik</w:t>
            </w:r>
          </w:p>
        </w:tc>
        <w:tc>
          <w:tcPr>
            <w:tcW w:w="7786" w:type="dxa"/>
          </w:tcPr>
          <w:p w14:paraId="071DEF12" w14:textId="3477A751" w:rsidR="6F9AC6B1" w:rsidRDefault="6F9AC6B1" w:rsidP="6F9AC6B1">
            <w:pPr>
              <w:pStyle w:val="Normal1"/>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w:t>
            </w:r>
          </w:p>
        </w:tc>
      </w:tr>
    </w:tbl>
    <w:p w14:paraId="6C6EC986" w14:textId="54B95711" w:rsidR="6F9AC6B1" w:rsidRDefault="6F9AC6B1" w:rsidP="6F9AC6B1">
      <w:pPr>
        <w:rPr>
          <w:rFonts w:eastAsia="Corsiva"/>
          <w:b/>
          <w:bCs/>
          <w:sz w:val="32"/>
          <w:szCs w:val="32"/>
        </w:rPr>
      </w:pPr>
    </w:p>
    <w:p w14:paraId="78D26A8D" w14:textId="3B4E914B" w:rsidR="009F2D4F" w:rsidRDefault="009F2D4F" w:rsidP="009F2D4F">
      <w:pPr>
        <w:rPr>
          <w:rFonts w:eastAsia="Corsiva"/>
          <w:b/>
          <w:sz w:val="32"/>
        </w:rPr>
      </w:pPr>
    </w:p>
    <w:p w14:paraId="5028BDA4" w14:textId="46001CC9" w:rsidR="009F2D4F" w:rsidRDefault="009F2D4F" w:rsidP="009F2D4F">
      <w:pPr>
        <w:rPr>
          <w:rFonts w:eastAsia="Corsiva"/>
          <w:b/>
          <w:sz w:val="32"/>
        </w:rPr>
      </w:pPr>
    </w:p>
    <w:p w14:paraId="0D5D2D8E" w14:textId="77777777" w:rsidR="009F2D4F" w:rsidRDefault="009F2D4F" w:rsidP="009F2D4F">
      <w:pPr>
        <w:rPr>
          <w:rFonts w:eastAsia="Corsiva"/>
          <w:b/>
          <w:sz w:val="32"/>
        </w:rPr>
      </w:pPr>
    </w:p>
    <w:p w14:paraId="2150C412" w14:textId="165FFC3D" w:rsidR="009F2D4F" w:rsidRPr="00B35A8A" w:rsidRDefault="5E926A16" w:rsidP="00574D8E">
      <w:pPr>
        <w:pStyle w:val="Naslov2"/>
        <w:rPr>
          <w:rFonts w:ascii="Arial" w:hAnsi="Arial" w:cs="Arial"/>
        </w:rPr>
      </w:pPr>
      <w:bookmarkStart w:id="52" w:name="_Toc1422146167"/>
      <w:r w:rsidRPr="6F9AC6B1">
        <w:rPr>
          <w:rFonts w:ascii="Arial" w:hAnsi="Arial" w:cs="Arial"/>
        </w:rPr>
        <w:t xml:space="preserve">10.3. </w:t>
      </w:r>
      <w:r w:rsidR="554E0E33" w:rsidRPr="6F9AC6B1">
        <w:rPr>
          <w:rFonts w:ascii="Arial" w:hAnsi="Arial" w:cs="Arial"/>
        </w:rPr>
        <w:t>MATURALNA EKSKURZIJA</w:t>
      </w:r>
      <w:bookmarkEnd w:id="52"/>
    </w:p>
    <w:p w14:paraId="592FFEDA" w14:textId="77777777" w:rsidR="009F2D4F" w:rsidRPr="009F2D4F" w:rsidRDefault="009F2D4F" w:rsidP="009F2D4F">
      <w:pPr>
        <w:rPr>
          <w:rFonts w:eastAsia="Corsiva"/>
          <w:b/>
          <w:sz w:val="32"/>
        </w:rPr>
      </w:pPr>
    </w:p>
    <w:tbl>
      <w:tblPr>
        <w:tblStyle w:val="Tablicareetke2-isticanje11"/>
        <w:tblW w:w="9638" w:type="dxa"/>
        <w:tblLayout w:type="fixed"/>
        <w:tblLook w:val="0000" w:firstRow="0" w:lastRow="0" w:firstColumn="0" w:lastColumn="0" w:noHBand="0" w:noVBand="0"/>
      </w:tblPr>
      <w:tblGrid>
        <w:gridCol w:w="1852"/>
        <w:gridCol w:w="7786"/>
      </w:tblGrid>
      <w:tr w:rsidR="009F2D4F" w14:paraId="6737908B" w14:textId="77777777" w:rsidTr="00FB7C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C0A79F4"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28F557D7" w14:textId="192B70DF" w:rsidR="009F2D4F" w:rsidRPr="00B311D2" w:rsidRDefault="009F2D4F"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MATURALNA EKSKURZIJA</w:t>
            </w:r>
          </w:p>
        </w:tc>
      </w:tr>
      <w:tr w:rsidR="009F2D4F" w14:paraId="427F057E" w14:textId="77777777" w:rsidTr="00FB7CBB">
        <w:tc>
          <w:tcPr>
            <w:cnfStyle w:val="000010000000" w:firstRow="0" w:lastRow="0" w:firstColumn="0" w:lastColumn="0" w:oddVBand="1" w:evenVBand="0" w:oddHBand="0" w:evenHBand="0" w:firstRowFirstColumn="0" w:firstRowLastColumn="0" w:lastRowFirstColumn="0" w:lastRowLastColumn="0"/>
            <w:tcW w:w="1852" w:type="dxa"/>
          </w:tcPr>
          <w:p w14:paraId="59B12299" w14:textId="77777777" w:rsidR="009F2D4F" w:rsidRPr="00B311D2" w:rsidRDefault="009F2D4F"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238CD4C2" w14:textId="77777777" w:rsidR="009F2D4F" w:rsidRPr="009F2D4F" w:rsidRDefault="009F2D4F" w:rsidP="009F2D4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Upoznati učenike s kulturnim, prirodnim i umjetničkim</w:t>
            </w:r>
          </w:p>
          <w:p w14:paraId="6CCAD617" w14:textId="77777777" w:rsidR="009F2D4F" w:rsidRPr="009F2D4F" w:rsidRDefault="009F2D4F" w:rsidP="009F2D4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znamenitostima drugih zemalja i naroda.</w:t>
            </w:r>
          </w:p>
          <w:p w14:paraId="3C84125D" w14:textId="77777777" w:rsidR="009F2D4F" w:rsidRPr="009F2D4F" w:rsidRDefault="009F2D4F" w:rsidP="009F2D4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Razviti kod učenika snalaženje u novim sredinama, toleranciju i</w:t>
            </w:r>
          </w:p>
          <w:p w14:paraId="5ADBEF7A" w14:textId="31C143BE" w:rsidR="009F2D4F" w:rsidRPr="009F2D4F" w:rsidRDefault="009F2D4F" w:rsidP="009F2D4F">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9F2D4F">
              <w:rPr>
                <w:rFonts w:ascii="Arial" w:eastAsia="Calibri" w:hAnsi="Arial" w:cs="Arial"/>
              </w:rPr>
              <w:t>komunikaciju.</w:t>
            </w:r>
          </w:p>
        </w:tc>
      </w:tr>
      <w:tr w:rsidR="009F2D4F" w14:paraId="1DF7599B" w14:textId="77777777" w:rsidTr="00FB7C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1E029B60"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Namjena</w:t>
            </w:r>
          </w:p>
        </w:tc>
        <w:tc>
          <w:tcPr>
            <w:tcW w:w="7786" w:type="dxa"/>
          </w:tcPr>
          <w:p w14:paraId="68D077F6"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Potaknuti učenike na međusobno druženje i zbližavanje.</w:t>
            </w:r>
          </w:p>
          <w:p w14:paraId="20971221"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Proširivanje znanja o novim sredinama. Razviti zdrave načine</w:t>
            </w:r>
          </w:p>
          <w:p w14:paraId="650F7B3A" w14:textId="5E9F35D5" w:rsidR="009F2D4F" w:rsidRPr="009F2D4F" w:rsidRDefault="009F2D4F" w:rsidP="009F2D4F">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F2D4F">
              <w:rPr>
                <w:rFonts w:ascii="Arial" w:eastAsia="Calibri" w:hAnsi="Arial" w:cs="Arial"/>
              </w:rPr>
              <w:t>ponašanja u novim sredinama i situacijama</w:t>
            </w:r>
          </w:p>
        </w:tc>
      </w:tr>
      <w:tr w:rsidR="009F2D4F" w14:paraId="0CDB3202" w14:textId="77777777" w:rsidTr="00FB7CBB">
        <w:tc>
          <w:tcPr>
            <w:cnfStyle w:val="000010000000" w:firstRow="0" w:lastRow="0" w:firstColumn="0" w:lastColumn="0" w:oddVBand="1" w:evenVBand="0" w:oddHBand="0" w:evenHBand="0" w:firstRowFirstColumn="0" w:firstRowLastColumn="0" w:lastRowFirstColumn="0" w:lastRowLastColumn="0"/>
            <w:tcW w:w="1852" w:type="dxa"/>
          </w:tcPr>
          <w:p w14:paraId="35355A9D"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2B62EAEC" w14:textId="57C9C229" w:rsidR="009F2D4F" w:rsidRPr="009F2D4F" w:rsidRDefault="009F2D4F" w:rsidP="00FB7CBB">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F2D4F">
              <w:rPr>
                <w:rFonts w:ascii="Arial" w:eastAsia="Calibri" w:hAnsi="Arial" w:cs="Arial"/>
              </w:rPr>
              <w:t>Razrednici</w:t>
            </w:r>
            <w:proofErr w:type="spellEnd"/>
            <w:r w:rsidRPr="009F2D4F">
              <w:rPr>
                <w:rFonts w:ascii="Arial" w:eastAsia="Calibri" w:hAnsi="Arial" w:cs="Arial"/>
              </w:rPr>
              <w:t xml:space="preserve">, </w:t>
            </w:r>
            <w:proofErr w:type="spellStart"/>
            <w:r w:rsidRPr="009F2D4F">
              <w:rPr>
                <w:rFonts w:ascii="Arial" w:eastAsia="Calibri" w:hAnsi="Arial" w:cs="Arial"/>
              </w:rPr>
              <w:t>učenici</w:t>
            </w:r>
            <w:proofErr w:type="spellEnd"/>
            <w:r w:rsidRPr="009F2D4F">
              <w:rPr>
                <w:rFonts w:ascii="Arial" w:eastAsia="Calibri" w:hAnsi="Arial" w:cs="Arial"/>
              </w:rPr>
              <w:t xml:space="preserve">, </w:t>
            </w:r>
            <w:proofErr w:type="spellStart"/>
            <w:r w:rsidRPr="009F2D4F">
              <w:rPr>
                <w:rFonts w:ascii="Arial" w:eastAsia="Calibri" w:hAnsi="Arial" w:cs="Arial"/>
              </w:rPr>
              <w:t>roditelji</w:t>
            </w:r>
            <w:proofErr w:type="spellEnd"/>
            <w:r w:rsidRPr="009F2D4F">
              <w:rPr>
                <w:rFonts w:ascii="Arial" w:eastAsia="Calibri" w:hAnsi="Arial" w:cs="Arial"/>
              </w:rPr>
              <w:t>.</w:t>
            </w:r>
          </w:p>
        </w:tc>
      </w:tr>
      <w:tr w:rsidR="009F2D4F" w14:paraId="79E37C70" w14:textId="77777777" w:rsidTr="00FB7C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01A3B23"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lastRenderedPageBreak/>
              <w:t>Način realizacije</w:t>
            </w:r>
          </w:p>
        </w:tc>
        <w:tc>
          <w:tcPr>
            <w:tcW w:w="7786" w:type="dxa"/>
          </w:tcPr>
          <w:p w14:paraId="667FC5A5"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U suradnji s putničkom agencijom po javnom pozivu i  odabiru roditelja, dogovoriti</w:t>
            </w:r>
          </w:p>
          <w:p w14:paraId="4ECE41DA"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odredište i maksimalne troškove ekskurzije. Napraviti plan</w:t>
            </w:r>
          </w:p>
          <w:p w14:paraId="59C12C26"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putovanja tako da se uključi razgledavanje kulturnih, povijesnih i</w:t>
            </w:r>
          </w:p>
          <w:p w14:paraId="62C7937B"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geografskih posebnosti koje se obrađuju u sklopu redovne nastave u</w:t>
            </w:r>
          </w:p>
          <w:p w14:paraId="667D8EFD" w14:textId="77777777" w:rsidR="009F2D4F" w:rsidRPr="009F2D4F" w:rsidRDefault="009F2D4F" w:rsidP="00FB7CBB">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2D4F" w14:paraId="4603EA1A" w14:textId="77777777" w:rsidTr="00FB7CBB">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2729D08C" w14:textId="77777777" w:rsidR="009F2D4F" w:rsidRPr="00B311D2" w:rsidRDefault="009F2D4F" w:rsidP="00FB7CBB">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0A324814" w14:textId="39C591D0" w:rsidR="009F2D4F" w:rsidRPr="009F2D4F" w:rsidRDefault="009F2D4F" w:rsidP="00FB7CBB">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Calibri" w:hAnsi="Arial" w:cs="Arial"/>
              </w:rPr>
              <w:t>2025</w:t>
            </w:r>
            <w:r w:rsidRPr="009F2D4F">
              <w:rPr>
                <w:rFonts w:ascii="Arial" w:eastAsia="Calibri" w:hAnsi="Arial" w:cs="Arial"/>
              </w:rPr>
              <w:t>. godina, kraj kolovoza, prije početka nastavne godine, ovisno o epidemiološkoj situaciji vezano uz COVID-19</w:t>
            </w:r>
          </w:p>
        </w:tc>
      </w:tr>
      <w:tr w:rsidR="009F2D4F" w14:paraId="0DDB2AE2" w14:textId="77777777" w:rsidTr="00FB7CB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1F38C230"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Vrednovanje</w:t>
            </w:r>
          </w:p>
        </w:tc>
        <w:tc>
          <w:tcPr>
            <w:tcW w:w="7786" w:type="dxa"/>
          </w:tcPr>
          <w:p w14:paraId="35389FE0"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Nakon povratka s putovanja na nastavi iz pojedinih predmeta se</w:t>
            </w:r>
          </w:p>
          <w:p w14:paraId="5F7E5DA3" w14:textId="585A27EB" w:rsidR="009F2D4F" w:rsidRPr="009F2D4F" w:rsidRDefault="009F2D4F" w:rsidP="009F2D4F">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9F2D4F">
              <w:rPr>
                <w:rFonts w:ascii="Arial" w:eastAsia="Calibri" w:hAnsi="Arial" w:cs="Arial"/>
              </w:rPr>
              <w:t>osvrće na dijelove ekskurzije koji se odnose na pojedini predmet.</w:t>
            </w:r>
          </w:p>
        </w:tc>
      </w:tr>
      <w:tr w:rsidR="009F2D4F" w14:paraId="4041A477" w14:textId="77777777" w:rsidTr="00FB7CBB">
        <w:tc>
          <w:tcPr>
            <w:cnfStyle w:val="000010000000" w:firstRow="0" w:lastRow="0" w:firstColumn="0" w:lastColumn="0" w:oddVBand="1" w:evenVBand="0" w:oddHBand="0" w:evenHBand="0" w:firstRowFirstColumn="0" w:firstRowLastColumn="0" w:lastRowFirstColumn="0" w:lastRowLastColumn="0"/>
            <w:tcW w:w="1852" w:type="dxa"/>
          </w:tcPr>
          <w:p w14:paraId="2C08CC76"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Troškovnik</w:t>
            </w:r>
          </w:p>
        </w:tc>
        <w:tc>
          <w:tcPr>
            <w:tcW w:w="7786" w:type="dxa"/>
          </w:tcPr>
          <w:p w14:paraId="689892B9" w14:textId="78E3B83B" w:rsidR="009F2D4F" w:rsidRPr="009F2D4F" w:rsidRDefault="009F2D4F" w:rsidP="009F2D4F">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F2D4F">
              <w:rPr>
                <w:rFonts w:ascii="Arial" w:eastAsia="Calibri" w:hAnsi="Arial" w:cs="Arial"/>
              </w:rPr>
              <w:t xml:space="preserve">Učenici snose troškove </w:t>
            </w:r>
            <w:r>
              <w:rPr>
                <w:rFonts w:ascii="Arial" w:eastAsia="Calibri" w:hAnsi="Arial" w:cs="Arial"/>
              </w:rPr>
              <w:t>putovanja</w:t>
            </w:r>
            <w:r w:rsidRPr="009F2D4F">
              <w:rPr>
                <w:rFonts w:ascii="Arial" w:eastAsia="Calibri" w:hAnsi="Arial" w:cs="Arial"/>
              </w:rPr>
              <w:t>.</w:t>
            </w:r>
          </w:p>
        </w:tc>
      </w:tr>
    </w:tbl>
    <w:p w14:paraId="4DCE04E3" w14:textId="6D5AACFC" w:rsidR="00C66C78" w:rsidRDefault="00C66C78">
      <w:pPr>
        <w:rPr>
          <w:rFonts w:ascii="Calibri" w:eastAsia="Calibri" w:hAnsi="Calibri" w:cs="Calibri"/>
        </w:rPr>
      </w:pPr>
    </w:p>
    <w:p w14:paraId="4AAB223A" w14:textId="1767494B" w:rsidR="009F2D4F" w:rsidRDefault="009F2D4F">
      <w:pPr>
        <w:rPr>
          <w:rFonts w:ascii="Calibri" w:eastAsia="Calibri" w:hAnsi="Calibri" w:cs="Calibri"/>
        </w:rPr>
      </w:pPr>
    </w:p>
    <w:p w14:paraId="70738FF2" w14:textId="7237B72E" w:rsidR="0064083F" w:rsidRDefault="0064083F">
      <w:pPr>
        <w:rPr>
          <w:rFonts w:ascii="Calibri" w:eastAsia="Calibri" w:hAnsi="Calibri" w:cs="Calibri"/>
        </w:rPr>
      </w:pPr>
    </w:p>
    <w:p w14:paraId="2F0DB0CC" w14:textId="3BBA4F99" w:rsidR="0064083F" w:rsidRPr="00B35A8A" w:rsidRDefault="5E926A16" w:rsidP="00574D8E">
      <w:pPr>
        <w:pStyle w:val="Naslov2"/>
        <w:rPr>
          <w:rFonts w:ascii="Arial" w:hAnsi="Arial" w:cs="Arial"/>
        </w:rPr>
      </w:pPr>
      <w:bookmarkStart w:id="53" w:name="_Toc1388746131"/>
      <w:r w:rsidRPr="6F9AC6B1">
        <w:rPr>
          <w:rFonts w:ascii="Arial" w:hAnsi="Arial" w:cs="Arial"/>
        </w:rPr>
        <w:t xml:space="preserve">10.4. </w:t>
      </w:r>
      <w:r w:rsidR="300F3DA1" w:rsidRPr="6F9AC6B1">
        <w:rPr>
          <w:rFonts w:ascii="Arial" w:hAnsi="Arial" w:cs="Arial"/>
        </w:rPr>
        <w:t>JANKOVAC</w:t>
      </w:r>
      <w:bookmarkEnd w:id="53"/>
    </w:p>
    <w:p w14:paraId="3B444A44" w14:textId="77777777" w:rsidR="0064083F" w:rsidRPr="009F2D4F" w:rsidRDefault="0064083F" w:rsidP="0064083F">
      <w:pPr>
        <w:rPr>
          <w:rFonts w:eastAsia="Corsiva"/>
          <w:b/>
          <w:sz w:val="32"/>
        </w:rPr>
      </w:pPr>
    </w:p>
    <w:tbl>
      <w:tblPr>
        <w:tblStyle w:val="Tablicareetke2-isticanje11"/>
        <w:tblW w:w="9638" w:type="dxa"/>
        <w:tblLayout w:type="fixed"/>
        <w:tblLook w:val="0000" w:firstRow="0" w:lastRow="0" w:firstColumn="0" w:lastColumn="0" w:noHBand="0" w:noVBand="0"/>
      </w:tblPr>
      <w:tblGrid>
        <w:gridCol w:w="1852"/>
        <w:gridCol w:w="7786"/>
      </w:tblGrid>
      <w:tr w:rsidR="0064083F" w14:paraId="0947EF7F"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5E1E978" w14:textId="77777777" w:rsidR="0064083F" w:rsidRPr="00B311D2" w:rsidRDefault="0064083F" w:rsidP="00EB23EA">
            <w:pPr>
              <w:pStyle w:val="Sadrajitablice"/>
              <w:spacing w:after="283"/>
              <w:rPr>
                <w:rFonts w:ascii="Arial" w:hAnsi="Arial" w:cs="Arial"/>
                <w:b/>
              </w:rPr>
            </w:pPr>
            <w:r w:rsidRPr="00B311D2">
              <w:rPr>
                <w:rFonts w:ascii="Arial" w:hAnsi="Arial" w:cs="Arial"/>
                <w:b/>
                <w:lang w:val="hr-HR"/>
              </w:rPr>
              <w:t>AKTIVNOST</w:t>
            </w:r>
          </w:p>
        </w:tc>
        <w:tc>
          <w:tcPr>
            <w:tcW w:w="7786" w:type="dxa"/>
          </w:tcPr>
          <w:p w14:paraId="06C68779" w14:textId="6E18E390" w:rsidR="0064083F" w:rsidRPr="00B311D2" w:rsidRDefault="0064083F" w:rsidP="00EB23EA">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ODLAZAK NA JANKOVAC</w:t>
            </w:r>
          </w:p>
        </w:tc>
      </w:tr>
      <w:tr w:rsidR="0064083F" w14:paraId="2B280222"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7BB9A01" w14:textId="77777777" w:rsidR="0064083F" w:rsidRPr="00B311D2" w:rsidRDefault="0064083F" w:rsidP="00EB23EA">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5074C7F6" w14:textId="023EC9EB" w:rsidR="0064083F" w:rsidRPr="009F2D4F" w:rsidRDefault="0064083F" w:rsidP="00EB23EA">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Glavni ciljevi jesu međusobno povezivanje</w:t>
            </w:r>
            <w:r w:rsidR="00DF52BE">
              <w:rPr>
                <w:rFonts w:ascii="Arial" w:hAnsi="Arial" w:cs="Arial"/>
              </w:rPr>
              <w:t xml:space="preserve"> učenika i nastavnika</w:t>
            </w:r>
            <w:r>
              <w:rPr>
                <w:rFonts w:ascii="Arial" w:hAnsi="Arial" w:cs="Arial"/>
              </w:rPr>
              <w:t>, druženje te istraživanje prirodnih ljepota RH.</w:t>
            </w:r>
          </w:p>
        </w:tc>
      </w:tr>
      <w:tr w:rsidR="0064083F" w14:paraId="55C5609F"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8E6A885" w14:textId="77777777" w:rsidR="0064083F" w:rsidRPr="00B311D2" w:rsidRDefault="0064083F" w:rsidP="00EB23EA">
            <w:pPr>
              <w:pStyle w:val="Sadrajitablice"/>
              <w:spacing w:after="283"/>
              <w:rPr>
                <w:rFonts w:ascii="Arial" w:hAnsi="Arial" w:cs="Arial"/>
                <w:b/>
              </w:rPr>
            </w:pPr>
            <w:r w:rsidRPr="00B311D2">
              <w:rPr>
                <w:rFonts w:ascii="Arial" w:hAnsi="Arial" w:cs="Arial"/>
                <w:b/>
                <w:lang w:val="hr-HR"/>
              </w:rPr>
              <w:t>Namjena</w:t>
            </w:r>
          </w:p>
        </w:tc>
        <w:tc>
          <w:tcPr>
            <w:tcW w:w="7786" w:type="dxa"/>
          </w:tcPr>
          <w:p w14:paraId="3FFC869F" w14:textId="3DC03447" w:rsidR="0064083F" w:rsidRPr="009F2D4F" w:rsidRDefault="0064083F"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Namijenjeno učenicima </w:t>
            </w:r>
            <w:proofErr w:type="spellStart"/>
            <w:r>
              <w:rPr>
                <w:rFonts w:ascii="Arial" w:hAnsi="Arial" w:cs="Arial"/>
              </w:rPr>
              <w:t>maturantskih</w:t>
            </w:r>
            <w:proofErr w:type="spellEnd"/>
            <w:r>
              <w:rPr>
                <w:rFonts w:ascii="Arial" w:hAnsi="Arial" w:cs="Arial"/>
              </w:rPr>
              <w:t xml:space="preserve"> razreda.</w:t>
            </w:r>
          </w:p>
        </w:tc>
      </w:tr>
      <w:tr w:rsidR="0064083F" w14:paraId="477F5331"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10188BF5" w14:textId="77777777" w:rsidR="0064083F" w:rsidRPr="00B311D2" w:rsidRDefault="0064083F" w:rsidP="00EB23EA">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18BDE177" w14:textId="76D66511" w:rsidR="0064083F" w:rsidRPr="009F2D4F" w:rsidRDefault="0064083F" w:rsidP="00EB23EA">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eastAsia="Calibri" w:hAnsi="Arial" w:cs="Arial"/>
              </w:rPr>
              <w:t>Ravnatelj</w:t>
            </w:r>
            <w:proofErr w:type="spellEnd"/>
            <w:r>
              <w:rPr>
                <w:rFonts w:ascii="Arial" w:eastAsia="Calibri" w:hAnsi="Arial" w:cs="Arial"/>
              </w:rPr>
              <w:t xml:space="preserve">, </w:t>
            </w:r>
            <w:proofErr w:type="spellStart"/>
            <w:r>
              <w:rPr>
                <w:rFonts w:ascii="Arial" w:eastAsia="Calibri" w:hAnsi="Arial" w:cs="Arial"/>
              </w:rPr>
              <w:t>razrednici</w:t>
            </w:r>
            <w:proofErr w:type="spellEnd"/>
            <w:r>
              <w:rPr>
                <w:rFonts w:ascii="Arial" w:eastAsia="Calibri" w:hAnsi="Arial" w:cs="Arial"/>
              </w:rPr>
              <w:t xml:space="preserve">, </w:t>
            </w:r>
            <w:proofErr w:type="spellStart"/>
            <w:r>
              <w:rPr>
                <w:rFonts w:ascii="Arial" w:eastAsia="Calibri" w:hAnsi="Arial" w:cs="Arial"/>
              </w:rPr>
              <w:t>nastavnici</w:t>
            </w:r>
            <w:proofErr w:type="spellEnd"/>
            <w:r>
              <w:rPr>
                <w:rFonts w:ascii="Arial" w:eastAsia="Calibri" w:hAnsi="Arial" w:cs="Arial"/>
              </w:rPr>
              <w:t xml:space="preserve">, </w:t>
            </w:r>
            <w:proofErr w:type="spellStart"/>
            <w:r>
              <w:rPr>
                <w:rFonts w:ascii="Arial" w:eastAsia="Calibri" w:hAnsi="Arial" w:cs="Arial"/>
              </w:rPr>
              <w:t>stručna</w:t>
            </w:r>
            <w:proofErr w:type="spellEnd"/>
            <w:r>
              <w:rPr>
                <w:rFonts w:ascii="Arial" w:eastAsia="Calibri" w:hAnsi="Arial" w:cs="Arial"/>
              </w:rPr>
              <w:t xml:space="preserve"> </w:t>
            </w:r>
            <w:proofErr w:type="spellStart"/>
            <w:r>
              <w:rPr>
                <w:rFonts w:ascii="Arial" w:eastAsia="Calibri" w:hAnsi="Arial" w:cs="Arial"/>
              </w:rPr>
              <w:t>služba</w:t>
            </w:r>
            <w:proofErr w:type="spellEnd"/>
            <w:r>
              <w:rPr>
                <w:rFonts w:ascii="Arial" w:eastAsia="Calibri" w:hAnsi="Arial" w:cs="Arial"/>
              </w:rPr>
              <w:t xml:space="preserve">, </w:t>
            </w:r>
            <w:proofErr w:type="spellStart"/>
            <w:r>
              <w:rPr>
                <w:rFonts w:ascii="Arial" w:eastAsia="Calibri" w:hAnsi="Arial" w:cs="Arial"/>
              </w:rPr>
              <w:t>maturanti</w:t>
            </w:r>
            <w:proofErr w:type="spellEnd"/>
            <w:r w:rsidRPr="009F2D4F">
              <w:rPr>
                <w:rFonts w:ascii="Arial" w:eastAsia="Calibri" w:hAnsi="Arial" w:cs="Arial"/>
              </w:rPr>
              <w:t>.</w:t>
            </w:r>
          </w:p>
        </w:tc>
      </w:tr>
      <w:tr w:rsidR="0064083F" w14:paraId="230A2DC8"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AA76B25" w14:textId="77777777" w:rsidR="0064083F" w:rsidRPr="00B311D2" w:rsidRDefault="0064083F" w:rsidP="00EB23EA">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10D052EE" w14:textId="37987CEC" w:rsidR="0064083F" w:rsidRPr="009F2D4F" w:rsidRDefault="0064083F" w:rsidP="00EB23E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Jednodnevni izlet u Jankovac.</w:t>
            </w:r>
          </w:p>
        </w:tc>
      </w:tr>
      <w:tr w:rsidR="0064083F" w14:paraId="20A3F31B"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588B29C5" w14:textId="77777777" w:rsidR="0064083F" w:rsidRPr="00B311D2" w:rsidRDefault="0064083F" w:rsidP="00EB23EA">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6DCE5BC8" w14:textId="02E2A48A" w:rsidR="0064083F" w:rsidRPr="009F2D4F" w:rsidRDefault="300F3DA1" w:rsidP="00EB23EA">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Tijekom 2</w:t>
            </w:r>
            <w:r w:rsidR="638D9746" w:rsidRPr="6F9AC6B1">
              <w:rPr>
                <w:rFonts w:ascii="Arial" w:hAnsi="Arial" w:cs="Arial"/>
              </w:rPr>
              <w:t>5</w:t>
            </w:r>
            <w:r w:rsidRPr="6F9AC6B1">
              <w:rPr>
                <w:rFonts w:ascii="Arial" w:hAnsi="Arial" w:cs="Arial"/>
              </w:rPr>
              <w:t>./2</w:t>
            </w:r>
            <w:r w:rsidR="7A4DEAE0" w:rsidRPr="6F9AC6B1">
              <w:rPr>
                <w:rFonts w:ascii="Arial" w:hAnsi="Arial" w:cs="Arial"/>
              </w:rPr>
              <w:t>6</w:t>
            </w:r>
            <w:r w:rsidRPr="6F9AC6B1">
              <w:rPr>
                <w:rFonts w:ascii="Arial" w:hAnsi="Arial" w:cs="Arial"/>
              </w:rPr>
              <w:t xml:space="preserve">. šk. god. </w:t>
            </w:r>
          </w:p>
        </w:tc>
      </w:tr>
      <w:tr w:rsidR="0064083F" w14:paraId="2977D481"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CB21891" w14:textId="77777777" w:rsidR="0064083F" w:rsidRPr="00B311D2" w:rsidRDefault="0064083F" w:rsidP="00EB23EA">
            <w:pPr>
              <w:pStyle w:val="Sadrajitablice"/>
              <w:spacing w:after="283"/>
              <w:rPr>
                <w:rFonts w:ascii="Arial" w:hAnsi="Arial" w:cs="Arial"/>
                <w:b/>
              </w:rPr>
            </w:pPr>
            <w:r w:rsidRPr="00B311D2">
              <w:rPr>
                <w:rFonts w:ascii="Arial" w:hAnsi="Arial" w:cs="Arial"/>
                <w:b/>
                <w:lang w:val="hr-HR"/>
              </w:rPr>
              <w:t>Vrednovanje</w:t>
            </w:r>
          </w:p>
        </w:tc>
        <w:tc>
          <w:tcPr>
            <w:tcW w:w="7786" w:type="dxa"/>
          </w:tcPr>
          <w:p w14:paraId="34D34E83" w14:textId="78B14B46" w:rsidR="0064083F" w:rsidRPr="009F2D4F" w:rsidRDefault="0064083F" w:rsidP="00EB23E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Razgovor s učenicima, osobni dojmovi, evaluacija.</w:t>
            </w:r>
          </w:p>
        </w:tc>
      </w:tr>
      <w:tr w:rsidR="0064083F" w14:paraId="0E051B37"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75201554" w14:textId="77777777" w:rsidR="0064083F" w:rsidRPr="00B311D2" w:rsidRDefault="0064083F" w:rsidP="00EB23EA">
            <w:pPr>
              <w:pStyle w:val="Sadrajitablice"/>
              <w:spacing w:after="283"/>
              <w:rPr>
                <w:rFonts w:ascii="Arial" w:hAnsi="Arial" w:cs="Arial"/>
                <w:b/>
              </w:rPr>
            </w:pPr>
            <w:r w:rsidRPr="00B311D2">
              <w:rPr>
                <w:rFonts w:ascii="Arial" w:hAnsi="Arial" w:cs="Arial"/>
                <w:b/>
                <w:lang w:val="hr-HR"/>
              </w:rPr>
              <w:t>Troškovnik</w:t>
            </w:r>
          </w:p>
        </w:tc>
        <w:tc>
          <w:tcPr>
            <w:tcW w:w="7786" w:type="dxa"/>
          </w:tcPr>
          <w:p w14:paraId="6ADF27C2" w14:textId="6FF99EC7" w:rsidR="0064083F" w:rsidRPr="009F2D4F" w:rsidRDefault="0064083F" w:rsidP="00EB23E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Učenici snose troškove putovanja. </w:t>
            </w:r>
          </w:p>
        </w:tc>
      </w:tr>
    </w:tbl>
    <w:p w14:paraId="5E7B4CE1" w14:textId="3B41469B" w:rsidR="0064083F" w:rsidRDefault="0064083F">
      <w:pPr>
        <w:rPr>
          <w:rFonts w:ascii="Calibri" w:eastAsia="Calibri" w:hAnsi="Calibri" w:cs="Calibri"/>
        </w:rPr>
      </w:pPr>
    </w:p>
    <w:p w14:paraId="523E6D3E" w14:textId="3FF1C18F" w:rsidR="0064083F" w:rsidRDefault="0064083F">
      <w:pPr>
        <w:rPr>
          <w:rFonts w:ascii="Calibri" w:eastAsia="Calibri" w:hAnsi="Calibri" w:cs="Calibri"/>
        </w:rPr>
      </w:pPr>
    </w:p>
    <w:p w14:paraId="389B6337" w14:textId="3C3A0DC5" w:rsidR="0064083F" w:rsidRDefault="0064083F">
      <w:pPr>
        <w:rPr>
          <w:rFonts w:ascii="Calibri" w:eastAsia="Calibri" w:hAnsi="Calibri" w:cs="Calibri"/>
        </w:rPr>
      </w:pPr>
    </w:p>
    <w:p w14:paraId="36F5B239" w14:textId="48536E9F" w:rsidR="002640E2" w:rsidRPr="00B35A8A" w:rsidRDefault="5E926A16" w:rsidP="00574D8E">
      <w:pPr>
        <w:pStyle w:val="Naslov2"/>
        <w:rPr>
          <w:rFonts w:ascii="Arial" w:hAnsi="Arial" w:cs="Arial"/>
        </w:rPr>
      </w:pPr>
      <w:bookmarkStart w:id="54" w:name="_Toc1628428503"/>
      <w:r w:rsidRPr="6F9AC6B1">
        <w:rPr>
          <w:rFonts w:ascii="Arial" w:hAnsi="Arial" w:cs="Arial"/>
        </w:rPr>
        <w:t xml:space="preserve">10.5. </w:t>
      </w:r>
      <w:r w:rsidR="64708E0F" w:rsidRPr="6F9AC6B1">
        <w:rPr>
          <w:rFonts w:ascii="Arial" w:hAnsi="Arial" w:cs="Arial"/>
        </w:rPr>
        <w:t>PUTOVANJE NA PROSTOR NJEMAČKOG GOVORNOG PODRUČJA</w:t>
      </w:r>
      <w:bookmarkEnd w:id="54"/>
      <w:r w:rsidR="64708E0F" w:rsidRPr="6F9AC6B1">
        <w:rPr>
          <w:rFonts w:ascii="Arial" w:hAnsi="Arial" w:cs="Arial"/>
        </w:rPr>
        <w:t xml:space="preserve"> </w:t>
      </w:r>
    </w:p>
    <w:p w14:paraId="0AC2FA52" w14:textId="77777777" w:rsidR="002640E2" w:rsidRPr="009F2D4F" w:rsidRDefault="002640E2" w:rsidP="002640E2">
      <w:pPr>
        <w:rPr>
          <w:rFonts w:eastAsia="Corsiva"/>
          <w:b/>
          <w:sz w:val="32"/>
        </w:rPr>
      </w:pPr>
    </w:p>
    <w:tbl>
      <w:tblPr>
        <w:tblStyle w:val="Tablicareetke2-isticanje11"/>
        <w:tblW w:w="9638" w:type="dxa"/>
        <w:tblLayout w:type="fixed"/>
        <w:tblLook w:val="0000" w:firstRow="0" w:lastRow="0" w:firstColumn="0" w:lastColumn="0" w:noHBand="0" w:noVBand="0"/>
      </w:tblPr>
      <w:tblGrid>
        <w:gridCol w:w="1852"/>
        <w:gridCol w:w="7786"/>
      </w:tblGrid>
      <w:tr w:rsidR="002640E2" w14:paraId="02414DAB"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509C572" w14:textId="77777777" w:rsidR="002640E2" w:rsidRPr="00B311D2" w:rsidRDefault="002640E2" w:rsidP="00EB23EA">
            <w:pPr>
              <w:pStyle w:val="Sadrajitablice"/>
              <w:spacing w:after="283"/>
              <w:rPr>
                <w:rFonts w:ascii="Arial" w:hAnsi="Arial" w:cs="Arial"/>
                <w:b/>
              </w:rPr>
            </w:pPr>
            <w:r w:rsidRPr="00B311D2">
              <w:rPr>
                <w:rFonts w:ascii="Arial" w:hAnsi="Arial" w:cs="Arial"/>
                <w:b/>
                <w:lang w:val="hr-HR"/>
              </w:rPr>
              <w:t>AKTIVNOST</w:t>
            </w:r>
          </w:p>
        </w:tc>
        <w:tc>
          <w:tcPr>
            <w:tcW w:w="7786" w:type="dxa"/>
          </w:tcPr>
          <w:p w14:paraId="12E8A652" w14:textId="4B745030" w:rsidR="002640E2" w:rsidRPr="00B311D2" w:rsidRDefault="002640E2" w:rsidP="00EB23EA">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PUTOVANJE NA PROSTOR NJEMAČKOG GOVORNOG PODRUČJA</w:t>
            </w:r>
          </w:p>
        </w:tc>
      </w:tr>
      <w:tr w:rsidR="002640E2" w14:paraId="06D6F16C"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1E4D3D3D" w14:textId="77777777" w:rsidR="002640E2" w:rsidRPr="00B311D2" w:rsidRDefault="002640E2" w:rsidP="00EB23EA">
            <w:pPr>
              <w:pStyle w:val="Sadrajitablice"/>
              <w:spacing w:after="283"/>
              <w:rPr>
                <w:rFonts w:ascii="Arial" w:hAnsi="Arial" w:cs="Arial"/>
                <w:b/>
                <w:lang w:val="hr-HR"/>
              </w:rPr>
            </w:pPr>
            <w:r w:rsidRPr="00B311D2">
              <w:rPr>
                <w:rFonts w:ascii="Arial" w:hAnsi="Arial" w:cs="Arial"/>
                <w:b/>
                <w:lang w:val="hr-HR"/>
              </w:rPr>
              <w:lastRenderedPageBreak/>
              <w:t>Ciljevi</w:t>
            </w:r>
          </w:p>
        </w:tc>
        <w:tc>
          <w:tcPr>
            <w:tcW w:w="7786" w:type="dxa"/>
          </w:tcPr>
          <w:p w14:paraId="143315C5" w14:textId="2D26C4C0" w:rsidR="002640E2" w:rsidRPr="009F2D4F" w:rsidRDefault="002640E2" w:rsidP="002640E2">
            <w:pPr>
              <w:ind w:right="30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Glavni ciljevi jesu međusobno povezivanje učenika i nastavnika, boravak u zemlji njemačkog govornog područja kao unaprjeđivanje </w:t>
            </w:r>
            <w:r w:rsidR="00AF5909">
              <w:rPr>
                <w:rFonts w:ascii="Arial" w:hAnsi="Arial" w:cs="Arial"/>
              </w:rPr>
              <w:t xml:space="preserve">poznavanja njemačkog jezika. </w:t>
            </w:r>
          </w:p>
        </w:tc>
      </w:tr>
      <w:tr w:rsidR="002640E2" w14:paraId="12CAD528"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EF88151" w14:textId="77777777" w:rsidR="002640E2" w:rsidRPr="00B311D2" w:rsidRDefault="002640E2" w:rsidP="00EB23EA">
            <w:pPr>
              <w:pStyle w:val="Sadrajitablice"/>
              <w:spacing w:after="283"/>
              <w:rPr>
                <w:rFonts w:ascii="Arial" w:hAnsi="Arial" w:cs="Arial"/>
                <w:b/>
              </w:rPr>
            </w:pPr>
            <w:r w:rsidRPr="00B311D2">
              <w:rPr>
                <w:rFonts w:ascii="Arial" w:hAnsi="Arial" w:cs="Arial"/>
                <w:b/>
                <w:lang w:val="hr-HR"/>
              </w:rPr>
              <w:t>Namjena</w:t>
            </w:r>
          </w:p>
        </w:tc>
        <w:tc>
          <w:tcPr>
            <w:tcW w:w="7786" w:type="dxa"/>
          </w:tcPr>
          <w:p w14:paraId="1E85EC66" w14:textId="687766AC" w:rsidR="002640E2" w:rsidRPr="009F2D4F" w:rsidRDefault="002640E2"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Zainteresirani učenici. </w:t>
            </w:r>
          </w:p>
        </w:tc>
      </w:tr>
      <w:tr w:rsidR="002640E2" w14:paraId="7844C3B6"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0A6019AE" w14:textId="77777777" w:rsidR="002640E2" w:rsidRPr="00B311D2" w:rsidRDefault="002640E2" w:rsidP="00EB23EA">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23C5D9E4" w14:textId="4321A743" w:rsidR="002640E2" w:rsidRPr="009F2D4F" w:rsidRDefault="002640E2" w:rsidP="002640E2">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eastAsia="Calibri" w:hAnsi="Arial" w:cs="Arial"/>
              </w:rPr>
              <w:t>Ravnatelj</w:t>
            </w:r>
            <w:proofErr w:type="spellEnd"/>
            <w:r>
              <w:rPr>
                <w:rFonts w:ascii="Arial" w:eastAsia="Calibri" w:hAnsi="Arial" w:cs="Arial"/>
              </w:rPr>
              <w:t xml:space="preserve">, </w:t>
            </w:r>
            <w:proofErr w:type="spellStart"/>
            <w:r>
              <w:rPr>
                <w:rFonts w:ascii="Arial" w:eastAsia="Calibri" w:hAnsi="Arial" w:cs="Arial"/>
              </w:rPr>
              <w:t>razrednici</w:t>
            </w:r>
            <w:proofErr w:type="spellEnd"/>
            <w:r>
              <w:rPr>
                <w:rFonts w:ascii="Arial" w:eastAsia="Calibri" w:hAnsi="Arial" w:cs="Arial"/>
              </w:rPr>
              <w:t xml:space="preserve">, </w:t>
            </w:r>
            <w:proofErr w:type="spellStart"/>
            <w:r>
              <w:rPr>
                <w:rFonts w:ascii="Arial" w:eastAsia="Calibri" w:hAnsi="Arial" w:cs="Arial"/>
              </w:rPr>
              <w:t>nastavnici</w:t>
            </w:r>
            <w:proofErr w:type="spellEnd"/>
            <w:r>
              <w:rPr>
                <w:rFonts w:ascii="Arial" w:eastAsia="Calibri" w:hAnsi="Arial" w:cs="Arial"/>
              </w:rPr>
              <w:t xml:space="preserve">, </w:t>
            </w:r>
            <w:proofErr w:type="spellStart"/>
            <w:r>
              <w:rPr>
                <w:rFonts w:ascii="Arial" w:eastAsia="Calibri" w:hAnsi="Arial" w:cs="Arial"/>
              </w:rPr>
              <w:t>stručna</w:t>
            </w:r>
            <w:proofErr w:type="spellEnd"/>
            <w:r>
              <w:rPr>
                <w:rFonts w:ascii="Arial" w:eastAsia="Calibri" w:hAnsi="Arial" w:cs="Arial"/>
              </w:rPr>
              <w:t xml:space="preserve"> </w:t>
            </w:r>
            <w:proofErr w:type="spellStart"/>
            <w:r>
              <w:rPr>
                <w:rFonts w:ascii="Arial" w:eastAsia="Calibri" w:hAnsi="Arial" w:cs="Arial"/>
              </w:rPr>
              <w:t>služba</w:t>
            </w:r>
            <w:proofErr w:type="spellEnd"/>
            <w:r>
              <w:rPr>
                <w:rFonts w:ascii="Arial" w:eastAsia="Calibri" w:hAnsi="Arial" w:cs="Arial"/>
              </w:rPr>
              <w:t xml:space="preserve">, </w:t>
            </w:r>
            <w:proofErr w:type="spellStart"/>
            <w:r>
              <w:rPr>
                <w:rFonts w:ascii="Arial" w:eastAsia="Calibri" w:hAnsi="Arial" w:cs="Arial"/>
              </w:rPr>
              <w:t>zainteresirani</w:t>
            </w:r>
            <w:proofErr w:type="spellEnd"/>
            <w:r>
              <w:rPr>
                <w:rFonts w:ascii="Arial" w:eastAsia="Calibri" w:hAnsi="Arial" w:cs="Arial"/>
              </w:rPr>
              <w:t xml:space="preserve"> </w:t>
            </w:r>
            <w:proofErr w:type="spellStart"/>
            <w:r>
              <w:rPr>
                <w:rFonts w:ascii="Arial" w:eastAsia="Calibri" w:hAnsi="Arial" w:cs="Arial"/>
              </w:rPr>
              <w:t>učenici</w:t>
            </w:r>
            <w:proofErr w:type="spellEnd"/>
            <w:r>
              <w:rPr>
                <w:rFonts w:ascii="Arial" w:eastAsia="Calibri" w:hAnsi="Arial" w:cs="Arial"/>
              </w:rPr>
              <w:t xml:space="preserve">. </w:t>
            </w:r>
          </w:p>
        </w:tc>
      </w:tr>
      <w:tr w:rsidR="002640E2" w14:paraId="1F2F2867"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1150CB1" w14:textId="77777777" w:rsidR="002640E2" w:rsidRPr="00B311D2" w:rsidRDefault="002640E2" w:rsidP="00EB23EA">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1F948140" w14:textId="36049AE3" w:rsidR="002640E2" w:rsidRPr="009F2D4F" w:rsidRDefault="002640E2" w:rsidP="00EB23E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Putovanje u državu njemačkog govornog područja.</w:t>
            </w:r>
          </w:p>
        </w:tc>
      </w:tr>
      <w:tr w:rsidR="002640E2" w14:paraId="7C57A24F"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6F2DC694" w14:textId="77777777" w:rsidR="002640E2" w:rsidRPr="00B311D2" w:rsidRDefault="002640E2" w:rsidP="00EB23EA">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4A280514" w14:textId="426902B1" w:rsidR="002640E2" w:rsidRPr="009F2D4F" w:rsidRDefault="64708E0F" w:rsidP="002640E2">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Tijekom praznika u veljači 202</w:t>
            </w:r>
            <w:r w:rsidR="61F56C27" w:rsidRPr="6F9AC6B1">
              <w:rPr>
                <w:rFonts w:ascii="Arial" w:hAnsi="Arial" w:cs="Arial"/>
              </w:rPr>
              <w:t>6</w:t>
            </w:r>
            <w:r w:rsidRPr="6F9AC6B1">
              <w:rPr>
                <w:rFonts w:ascii="Arial" w:hAnsi="Arial" w:cs="Arial"/>
              </w:rPr>
              <w:t xml:space="preserve">.  </w:t>
            </w:r>
          </w:p>
        </w:tc>
      </w:tr>
      <w:tr w:rsidR="002640E2" w14:paraId="620ED0C8"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8FAACEE" w14:textId="77777777" w:rsidR="002640E2" w:rsidRPr="00B311D2" w:rsidRDefault="002640E2" w:rsidP="00EB23EA">
            <w:pPr>
              <w:pStyle w:val="Sadrajitablice"/>
              <w:spacing w:after="283"/>
              <w:rPr>
                <w:rFonts w:ascii="Arial" w:hAnsi="Arial" w:cs="Arial"/>
                <w:b/>
              </w:rPr>
            </w:pPr>
            <w:r w:rsidRPr="00B311D2">
              <w:rPr>
                <w:rFonts w:ascii="Arial" w:hAnsi="Arial" w:cs="Arial"/>
                <w:b/>
                <w:lang w:val="hr-HR"/>
              </w:rPr>
              <w:t>Vrednovanje</w:t>
            </w:r>
          </w:p>
        </w:tc>
        <w:tc>
          <w:tcPr>
            <w:tcW w:w="7786" w:type="dxa"/>
          </w:tcPr>
          <w:p w14:paraId="53C90698" w14:textId="77777777" w:rsidR="002640E2" w:rsidRPr="009F2D4F" w:rsidRDefault="002640E2" w:rsidP="00EB23E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Razgovor s učenicima, osobni dojmovi, evaluacija.</w:t>
            </w:r>
          </w:p>
        </w:tc>
      </w:tr>
      <w:tr w:rsidR="002640E2" w14:paraId="7B73338E"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6D6C6125" w14:textId="77777777" w:rsidR="002640E2" w:rsidRPr="00B311D2" w:rsidRDefault="002640E2" w:rsidP="00EB23EA">
            <w:pPr>
              <w:pStyle w:val="Sadrajitablice"/>
              <w:spacing w:after="283"/>
              <w:rPr>
                <w:rFonts w:ascii="Arial" w:hAnsi="Arial" w:cs="Arial"/>
                <w:b/>
              </w:rPr>
            </w:pPr>
            <w:r w:rsidRPr="00B311D2">
              <w:rPr>
                <w:rFonts w:ascii="Arial" w:hAnsi="Arial" w:cs="Arial"/>
                <w:b/>
                <w:lang w:val="hr-HR"/>
              </w:rPr>
              <w:t>Troškovnik</w:t>
            </w:r>
          </w:p>
        </w:tc>
        <w:tc>
          <w:tcPr>
            <w:tcW w:w="7786" w:type="dxa"/>
          </w:tcPr>
          <w:p w14:paraId="71D7B622" w14:textId="77777777" w:rsidR="002640E2" w:rsidRPr="009F2D4F" w:rsidRDefault="002640E2" w:rsidP="00EB23E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Učenici snose troškove putovanja. </w:t>
            </w:r>
          </w:p>
        </w:tc>
      </w:tr>
    </w:tbl>
    <w:p w14:paraId="0D8DBC82" w14:textId="77777777" w:rsidR="002640E2" w:rsidRDefault="002640E2" w:rsidP="002640E2">
      <w:pPr>
        <w:rPr>
          <w:rFonts w:ascii="Calibri" w:eastAsia="Calibri" w:hAnsi="Calibri" w:cs="Calibri"/>
        </w:rPr>
      </w:pPr>
    </w:p>
    <w:p w14:paraId="48E5B2EB" w14:textId="2B6A7D3C" w:rsidR="0064083F" w:rsidRDefault="0064083F">
      <w:pPr>
        <w:rPr>
          <w:rFonts w:ascii="Calibri" w:eastAsia="Calibri" w:hAnsi="Calibri" w:cs="Calibri"/>
        </w:rPr>
      </w:pPr>
    </w:p>
    <w:p w14:paraId="7C3E4192" w14:textId="7B667459" w:rsidR="009F2D4F" w:rsidRDefault="009F2D4F">
      <w:pPr>
        <w:rPr>
          <w:rFonts w:ascii="Calibri" w:eastAsia="Calibri" w:hAnsi="Calibri" w:cs="Calibri"/>
        </w:rPr>
      </w:pPr>
    </w:p>
    <w:p w14:paraId="248A7358" w14:textId="28E85BF6" w:rsidR="009F2D4F" w:rsidRPr="00B35A8A" w:rsidRDefault="5E926A16" w:rsidP="00574D8E">
      <w:pPr>
        <w:pStyle w:val="Naslov2"/>
        <w:rPr>
          <w:rFonts w:ascii="Arial" w:hAnsi="Arial" w:cs="Arial"/>
        </w:rPr>
      </w:pPr>
      <w:bookmarkStart w:id="55" w:name="_Toc1784225886"/>
      <w:r w:rsidRPr="6F9AC6B1">
        <w:rPr>
          <w:rFonts w:ascii="Arial" w:hAnsi="Arial" w:cs="Arial"/>
        </w:rPr>
        <w:t xml:space="preserve">10.6. </w:t>
      </w:r>
      <w:r w:rsidR="554E0E33" w:rsidRPr="6F9AC6B1">
        <w:rPr>
          <w:rFonts w:ascii="Arial" w:hAnsi="Arial" w:cs="Arial"/>
        </w:rPr>
        <w:t>USUSRET BOŽIĆU</w:t>
      </w:r>
      <w:bookmarkEnd w:id="55"/>
    </w:p>
    <w:p w14:paraId="653E28D3" w14:textId="1CB101D8" w:rsidR="009F2D4F" w:rsidRDefault="009F2D4F" w:rsidP="009F2D4F">
      <w:pPr>
        <w:rPr>
          <w:rFonts w:ascii="Arial" w:eastAsia="Calibri" w:hAnsi="Arial" w:cs="Arial"/>
          <w:b/>
          <w:sz w:val="32"/>
        </w:rPr>
      </w:pPr>
    </w:p>
    <w:tbl>
      <w:tblPr>
        <w:tblStyle w:val="Tablicareetke2-isticanje11"/>
        <w:tblW w:w="9638" w:type="dxa"/>
        <w:tblLayout w:type="fixed"/>
        <w:tblLook w:val="0000" w:firstRow="0" w:lastRow="0" w:firstColumn="0" w:lastColumn="0" w:noHBand="0" w:noVBand="0"/>
      </w:tblPr>
      <w:tblGrid>
        <w:gridCol w:w="1852"/>
        <w:gridCol w:w="7786"/>
      </w:tblGrid>
      <w:tr w:rsidR="009F2D4F" w14:paraId="6C328DB4"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6B7CC1D"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141E5F16" w14:textId="5278BBA2" w:rsidR="009F2D4F" w:rsidRPr="009F2D4F" w:rsidRDefault="009F2D4F"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9F2D4F">
              <w:rPr>
                <w:rFonts w:ascii="Arial" w:hAnsi="Arial" w:cs="Arial"/>
                <w:b/>
              </w:rPr>
              <w:t>USUSRET BOŽIĆU</w:t>
            </w:r>
          </w:p>
        </w:tc>
      </w:tr>
      <w:tr w:rsidR="009F2D4F" w14:paraId="4D43E8AC"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6A7333DD" w14:textId="77777777" w:rsidR="009F2D4F" w:rsidRPr="00B311D2" w:rsidRDefault="009F2D4F"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5B3937D3" w14:textId="77777777" w:rsidR="009F2D4F" w:rsidRPr="009F2D4F" w:rsidRDefault="009F2D4F" w:rsidP="009F2D4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Upoznati učenike sa značenjem Adventa i Božića u kršćanskom</w:t>
            </w:r>
          </w:p>
          <w:p w14:paraId="3D1F719E" w14:textId="77777777" w:rsidR="009F2D4F" w:rsidRPr="009F2D4F" w:rsidRDefault="009F2D4F" w:rsidP="009F2D4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životu hrvatskog naroda i drugih naroda.</w:t>
            </w:r>
          </w:p>
          <w:p w14:paraId="7A569DAD" w14:textId="77777777" w:rsidR="009F2D4F" w:rsidRPr="009F2D4F" w:rsidRDefault="009F2D4F" w:rsidP="009F2D4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Razviti kreativnost, maštu, osjećaj za lijepo i skladno.</w:t>
            </w:r>
          </w:p>
          <w:p w14:paraId="67EBE989" w14:textId="77777777" w:rsidR="009F2D4F" w:rsidRPr="009F2D4F" w:rsidRDefault="009F2D4F" w:rsidP="009F2D4F">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Povezivanje i primjena različitih likovnih tehnika u uređenju škole i</w:t>
            </w:r>
          </w:p>
          <w:p w14:paraId="316A1211" w14:textId="606B17FE" w:rsidR="009F2D4F" w:rsidRPr="009F2D4F" w:rsidRDefault="009F2D4F" w:rsidP="009F2D4F">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9F2D4F">
              <w:rPr>
                <w:rFonts w:ascii="Arial" w:eastAsia="Calibri" w:hAnsi="Arial" w:cs="Arial"/>
              </w:rPr>
              <w:t>izradi božićnih ukrasa, koje učenici prodaju u dobrotvorne svrhe.</w:t>
            </w:r>
          </w:p>
        </w:tc>
      </w:tr>
      <w:tr w:rsidR="009F2D4F" w14:paraId="39167BE1"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141E7CD"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Namjena</w:t>
            </w:r>
          </w:p>
        </w:tc>
        <w:tc>
          <w:tcPr>
            <w:tcW w:w="7786" w:type="dxa"/>
          </w:tcPr>
          <w:p w14:paraId="19F69271"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Stvaranje svečanog božićnog ozračja u školi.</w:t>
            </w:r>
          </w:p>
          <w:p w14:paraId="235CAD81"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Razviti religijsku toleranciju i međusobno uvažavanje.</w:t>
            </w:r>
          </w:p>
          <w:p w14:paraId="3578E709"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Pružiti mogućnost učenicima za kreativno izražavanje i oblikovanje.</w:t>
            </w:r>
          </w:p>
          <w:p w14:paraId="7A440E72"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Izgraditi samopouzdanje, sigurnost, naučiti surađivati s drugima,</w:t>
            </w:r>
          </w:p>
          <w:p w14:paraId="634A6BCD" w14:textId="1FEB24E0" w:rsidR="009F2D4F" w:rsidRPr="009F2D4F" w:rsidRDefault="009F2D4F" w:rsidP="009F2D4F">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F2D4F">
              <w:rPr>
                <w:rFonts w:ascii="Arial" w:eastAsia="Calibri" w:hAnsi="Arial" w:cs="Arial"/>
              </w:rPr>
              <w:t>uvažavati različita mišljenja i cijeniti rad drugih.</w:t>
            </w:r>
          </w:p>
        </w:tc>
      </w:tr>
      <w:tr w:rsidR="009F2D4F" w14:paraId="721C1EC0"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E9B2980"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1193E746" w14:textId="6BA43A1A" w:rsidR="009F2D4F" w:rsidRPr="009F2D4F" w:rsidRDefault="009F2D4F" w:rsidP="00CC7360">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F2D4F">
              <w:rPr>
                <w:rFonts w:ascii="Arial" w:eastAsia="Calibri" w:hAnsi="Arial" w:cs="Arial"/>
              </w:rPr>
              <w:t>Nataša</w:t>
            </w:r>
            <w:proofErr w:type="spellEnd"/>
            <w:r w:rsidRPr="009F2D4F">
              <w:rPr>
                <w:rFonts w:ascii="Arial" w:eastAsia="Calibri" w:hAnsi="Arial" w:cs="Arial"/>
              </w:rPr>
              <w:t xml:space="preserve"> </w:t>
            </w:r>
            <w:proofErr w:type="spellStart"/>
            <w:proofErr w:type="gramStart"/>
            <w:r w:rsidRPr="009F2D4F">
              <w:rPr>
                <w:rFonts w:ascii="Arial" w:eastAsia="Calibri" w:hAnsi="Arial" w:cs="Arial"/>
              </w:rPr>
              <w:t>Tram,prof</w:t>
            </w:r>
            <w:proofErr w:type="spellEnd"/>
            <w:r w:rsidRPr="009F2D4F">
              <w:rPr>
                <w:rFonts w:ascii="Arial" w:eastAsia="Calibri" w:hAnsi="Arial" w:cs="Arial"/>
              </w:rPr>
              <w:t>.</w:t>
            </w:r>
            <w:proofErr w:type="gramEnd"/>
            <w:r w:rsidRPr="009F2D4F">
              <w:rPr>
                <w:rFonts w:ascii="Arial" w:eastAsia="Calibri" w:hAnsi="Arial" w:cs="Arial"/>
              </w:rPr>
              <w:t>,</w:t>
            </w:r>
            <w:r w:rsidR="00CC7360">
              <w:rPr>
                <w:rFonts w:ascii="Arial" w:eastAsia="Calibri" w:hAnsi="Arial" w:cs="Arial"/>
              </w:rPr>
              <w:t xml:space="preserve"> </w:t>
            </w:r>
            <w:proofErr w:type="spellStart"/>
            <w:r w:rsidRPr="009F2D4F">
              <w:rPr>
                <w:rFonts w:ascii="Arial" w:eastAsia="Calibri" w:hAnsi="Arial" w:cs="Arial"/>
              </w:rPr>
              <w:t>Domagoj</w:t>
            </w:r>
            <w:proofErr w:type="spellEnd"/>
            <w:r w:rsidRPr="009F2D4F">
              <w:rPr>
                <w:rFonts w:ascii="Arial" w:eastAsia="Calibri" w:hAnsi="Arial" w:cs="Arial"/>
              </w:rPr>
              <w:t xml:space="preserve"> </w:t>
            </w:r>
            <w:proofErr w:type="spellStart"/>
            <w:r w:rsidRPr="009F2D4F">
              <w:rPr>
                <w:rFonts w:ascii="Arial" w:eastAsia="Calibri" w:hAnsi="Arial" w:cs="Arial"/>
              </w:rPr>
              <w:t>Jukić</w:t>
            </w:r>
            <w:proofErr w:type="spellEnd"/>
            <w:r w:rsidRPr="009F2D4F">
              <w:rPr>
                <w:rFonts w:ascii="Arial" w:eastAsia="Calibri" w:hAnsi="Arial" w:cs="Arial"/>
              </w:rPr>
              <w:t xml:space="preserve">, prof., </w:t>
            </w:r>
            <w:proofErr w:type="spellStart"/>
            <w:r w:rsidRPr="009F2D4F">
              <w:rPr>
                <w:rFonts w:ascii="Arial" w:eastAsia="Calibri" w:hAnsi="Arial" w:cs="Arial"/>
              </w:rPr>
              <w:t>Radmila</w:t>
            </w:r>
            <w:proofErr w:type="spellEnd"/>
            <w:r w:rsidRPr="009F2D4F">
              <w:rPr>
                <w:rFonts w:ascii="Arial" w:eastAsia="Calibri" w:hAnsi="Arial" w:cs="Arial"/>
              </w:rPr>
              <w:t xml:space="preserve"> </w:t>
            </w:r>
            <w:proofErr w:type="spellStart"/>
            <w:r w:rsidRPr="009F2D4F">
              <w:rPr>
                <w:rFonts w:ascii="Arial" w:eastAsia="Calibri" w:hAnsi="Arial" w:cs="Arial"/>
              </w:rPr>
              <w:t>Završki</w:t>
            </w:r>
            <w:proofErr w:type="spellEnd"/>
            <w:r w:rsidRPr="009F2D4F">
              <w:rPr>
                <w:rFonts w:ascii="Arial" w:eastAsia="Calibri" w:hAnsi="Arial" w:cs="Arial"/>
              </w:rPr>
              <w:t>,</w:t>
            </w:r>
            <w:r w:rsidR="00CC7360">
              <w:rPr>
                <w:rFonts w:ascii="Arial" w:eastAsia="Calibri" w:hAnsi="Arial" w:cs="Arial"/>
              </w:rPr>
              <w:t xml:space="preserve"> </w:t>
            </w:r>
            <w:r w:rsidRPr="009F2D4F">
              <w:rPr>
                <w:rFonts w:ascii="Arial" w:eastAsia="Calibri" w:hAnsi="Arial" w:cs="Arial"/>
              </w:rPr>
              <w:t>prof.</w:t>
            </w:r>
          </w:p>
        </w:tc>
      </w:tr>
      <w:tr w:rsidR="009F2D4F" w14:paraId="232EBA84"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BD4A00A"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716B5FAE" w14:textId="77777777" w:rsidR="009F2D4F" w:rsidRPr="009F2D4F" w:rsidRDefault="009F2D4F" w:rsidP="009F2D4F">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Uređenje prostora škole za blagdane</w:t>
            </w:r>
          </w:p>
          <w:p w14:paraId="4BDAC7C5" w14:textId="77777777" w:rsidR="009F2D4F" w:rsidRPr="009F2D4F" w:rsidRDefault="009F2D4F" w:rsidP="00FB7CBB">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F2D4F" w14:paraId="14072B3B"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52B62DA6" w14:textId="77777777" w:rsidR="009F2D4F" w:rsidRPr="00B311D2" w:rsidRDefault="009F2D4F" w:rsidP="00FB7CBB">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32020F06" w14:textId="48BECFE6" w:rsidR="009F2D4F" w:rsidRPr="009F2D4F" w:rsidRDefault="554E0E33" w:rsidP="6F9AC6B1">
            <w:pPr>
              <w:widowControl w:val="0"/>
              <w:spacing w:after="160"/>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Prosinac, 202</w:t>
            </w:r>
            <w:r w:rsidR="243A38EA" w:rsidRPr="6F9AC6B1">
              <w:rPr>
                <w:rFonts w:ascii="Arial" w:eastAsia="Calibri" w:hAnsi="Arial" w:cs="Arial"/>
              </w:rPr>
              <w:t>5</w:t>
            </w:r>
            <w:r w:rsidRPr="6F9AC6B1">
              <w:rPr>
                <w:rFonts w:ascii="Arial" w:eastAsia="Calibri" w:hAnsi="Arial" w:cs="Arial"/>
              </w:rPr>
              <w:t>.</w:t>
            </w:r>
          </w:p>
        </w:tc>
      </w:tr>
      <w:tr w:rsidR="009F2D4F" w14:paraId="09875A47"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21225EF"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Vrednovanje</w:t>
            </w:r>
          </w:p>
        </w:tc>
        <w:tc>
          <w:tcPr>
            <w:tcW w:w="7786" w:type="dxa"/>
          </w:tcPr>
          <w:p w14:paraId="4C4B8DAF" w14:textId="17AAC452" w:rsidR="009F2D4F" w:rsidRPr="009F2D4F" w:rsidRDefault="009F2D4F" w:rsidP="00FB7CBB">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9F2D4F">
              <w:rPr>
                <w:rFonts w:ascii="Arial" w:eastAsia="Calibri" w:hAnsi="Arial" w:cs="Arial"/>
              </w:rPr>
              <w:t>Osobni dojmovi, razgovor na satu razrednog odjela</w:t>
            </w:r>
          </w:p>
        </w:tc>
      </w:tr>
      <w:tr w:rsidR="009F2D4F" w14:paraId="0F087F30"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89F1842"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Troškovnik</w:t>
            </w:r>
          </w:p>
        </w:tc>
        <w:tc>
          <w:tcPr>
            <w:tcW w:w="7786" w:type="dxa"/>
          </w:tcPr>
          <w:p w14:paraId="7A7253DF" w14:textId="2F010A3C" w:rsidR="009F2D4F" w:rsidRPr="009F2D4F" w:rsidRDefault="009F2D4F" w:rsidP="00FB7CBB">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F2D4F">
              <w:rPr>
                <w:rFonts w:ascii="Arial" w:eastAsia="Calibri" w:hAnsi="Arial" w:cs="Arial"/>
              </w:rPr>
              <w:t>Prema utrošenom materijalu.</w:t>
            </w:r>
          </w:p>
        </w:tc>
      </w:tr>
    </w:tbl>
    <w:p w14:paraId="4DA0711E" w14:textId="46B77925" w:rsidR="009F2D4F" w:rsidRDefault="009F2D4F" w:rsidP="009F2D4F">
      <w:pPr>
        <w:rPr>
          <w:rFonts w:ascii="Arial" w:eastAsia="Calibri" w:hAnsi="Arial" w:cs="Arial"/>
          <w:b/>
          <w:sz w:val="32"/>
        </w:rPr>
      </w:pPr>
    </w:p>
    <w:p w14:paraId="63122C65" w14:textId="6B3C458B" w:rsidR="00AF7CC4" w:rsidRDefault="00AF7CC4" w:rsidP="009F2D4F">
      <w:pPr>
        <w:rPr>
          <w:rFonts w:ascii="Arial" w:eastAsia="Calibri" w:hAnsi="Arial" w:cs="Arial"/>
          <w:b/>
          <w:sz w:val="32"/>
        </w:rPr>
      </w:pPr>
    </w:p>
    <w:p w14:paraId="3ACC3AB6" w14:textId="6259E2E2" w:rsidR="00BD5229" w:rsidRPr="00B35A8A" w:rsidRDefault="5E926A16" w:rsidP="00574D8E">
      <w:pPr>
        <w:pStyle w:val="Naslov2"/>
        <w:rPr>
          <w:rFonts w:ascii="Arial" w:hAnsi="Arial" w:cs="Arial"/>
        </w:rPr>
      </w:pPr>
      <w:bookmarkStart w:id="56" w:name="_Toc177926705"/>
      <w:bookmarkStart w:id="57" w:name="_Toc968246350"/>
      <w:r w:rsidRPr="6F9AC6B1">
        <w:rPr>
          <w:rFonts w:ascii="Arial" w:hAnsi="Arial" w:cs="Arial"/>
        </w:rPr>
        <w:t xml:space="preserve">10.7. </w:t>
      </w:r>
      <w:r w:rsidR="2497E831" w:rsidRPr="6F9AC6B1">
        <w:rPr>
          <w:rFonts w:ascii="Arial" w:hAnsi="Arial" w:cs="Arial"/>
        </w:rPr>
        <w:t>BOŽIĆNI SAJAM</w:t>
      </w:r>
      <w:bookmarkEnd w:id="56"/>
      <w:bookmarkEnd w:id="57"/>
      <w:r w:rsidR="2497E831" w:rsidRPr="6F9AC6B1">
        <w:rPr>
          <w:rFonts w:ascii="Arial" w:hAnsi="Arial" w:cs="Arial"/>
        </w:rPr>
        <w:t xml:space="preserve"> </w:t>
      </w:r>
    </w:p>
    <w:p w14:paraId="47F53687" w14:textId="77777777" w:rsidR="00BD5229" w:rsidRDefault="00BD5229" w:rsidP="00BD5229">
      <w:pPr>
        <w:tabs>
          <w:tab w:val="left" w:pos="2433"/>
        </w:tabs>
        <w:rPr>
          <w:rFonts w:ascii="Calibri" w:eastAsia="Calibri" w:hAnsi="Calibri" w:cs="Calibri"/>
        </w:rPr>
      </w:pPr>
    </w:p>
    <w:p w14:paraId="2539ADCA" w14:textId="77777777" w:rsidR="00BD5229" w:rsidRDefault="00BD5229" w:rsidP="00BD5229">
      <w:pPr>
        <w:tabs>
          <w:tab w:val="left" w:pos="2433"/>
        </w:tabs>
        <w:ind w:left="720"/>
        <w:rPr>
          <w:rFonts w:ascii="Calibri" w:eastAsia="Calibri" w:hAnsi="Calibri" w:cs="Calibri"/>
        </w:rPr>
      </w:pPr>
    </w:p>
    <w:tbl>
      <w:tblPr>
        <w:tblStyle w:val="Tablicareetke2-isticanje11"/>
        <w:tblW w:w="9638" w:type="dxa"/>
        <w:tblLayout w:type="fixed"/>
        <w:tblLook w:val="0000" w:firstRow="0" w:lastRow="0" w:firstColumn="0" w:lastColumn="0" w:noHBand="0" w:noVBand="0"/>
      </w:tblPr>
      <w:tblGrid>
        <w:gridCol w:w="1852"/>
        <w:gridCol w:w="7786"/>
      </w:tblGrid>
      <w:tr w:rsidR="00BD5229" w14:paraId="4C0EFC3A"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0CCE292" w14:textId="77777777" w:rsidR="00BD5229" w:rsidRPr="00B311D2" w:rsidRDefault="00BD5229" w:rsidP="00EB23EA">
            <w:pPr>
              <w:pStyle w:val="Sadrajitablice"/>
              <w:spacing w:after="283"/>
              <w:rPr>
                <w:rFonts w:ascii="Arial" w:hAnsi="Arial" w:cs="Arial"/>
                <w:b/>
              </w:rPr>
            </w:pPr>
            <w:r w:rsidRPr="00B311D2">
              <w:rPr>
                <w:rFonts w:ascii="Arial" w:hAnsi="Arial" w:cs="Arial"/>
                <w:b/>
                <w:lang w:val="hr-HR"/>
              </w:rPr>
              <w:t>AKTIVNOST</w:t>
            </w:r>
          </w:p>
        </w:tc>
        <w:tc>
          <w:tcPr>
            <w:tcW w:w="7786" w:type="dxa"/>
          </w:tcPr>
          <w:p w14:paraId="3F1CB9C1" w14:textId="77777777" w:rsidR="00BD5229" w:rsidRPr="009F2D4F" w:rsidRDefault="00BD5229" w:rsidP="00EB23EA">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BOŽIĆNI SAJAM</w:t>
            </w:r>
          </w:p>
        </w:tc>
      </w:tr>
      <w:tr w:rsidR="00BD5229" w14:paraId="78B79DF4"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75EF121C" w14:textId="77777777" w:rsidR="00BD5229" w:rsidRPr="00B311D2" w:rsidRDefault="00BD5229" w:rsidP="00EB23EA">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6F96C297" w14:textId="77777777" w:rsidR="00BD5229" w:rsidRPr="009F2D4F" w:rsidRDefault="00BD5229" w:rsidP="00EB23EA">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 xml:space="preserve">Razviti </w:t>
            </w:r>
            <w:r>
              <w:rPr>
                <w:rFonts w:ascii="Arial" w:eastAsia="Calibri" w:hAnsi="Arial" w:cs="Arial"/>
              </w:rPr>
              <w:t xml:space="preserve">učeničku </w:t>
            </w:r>
            <w:r w:rsidRPr="009F2D4F">
              <w:rPr>
                <w:rFonts w:ascii="Arial" w:eastAsia="Calibri" w:hAnsi="Arial" w:cs="Arial"/>
              </w:rPr>
              <w:t>kreativnost, maštu, osjećaj za lijepo i skladno.</w:t>
            </w:r>
          </w:p>
          <w:p w14:paraId="05B415F7" w14:textId="77777777" w:rsidR="00BD5229" w:rsidRPr="009F2D4F" w:rsidRDefault="00BD5229" w:rsidP="00EB23EA">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9F2D4F">
              <w:rPr>
                <w:rFonts w:ascii="Arial" w:eastAsia="Calibri" w:hAnsi="Arial" w:cs="Arial"/>
              </w:rPr>
              <w:t>Povezivanje i primjena različitih likovnih tehnika u uređenju škole i</w:t>
            </w:r>
          </w:p>
          <w:p w14:paraId="68BB68FD" w14:textId="77777777" w:rsidR="00BD5229" w:rsidRPr="009F2D4F" w:rsidRDefault="00BD5229" w:rsidP="00EB23EA">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9F2D4F">
              <w:rPr>
                <w:rFonts w:ascii="Arial" w:eastAsia="Calibri" w:hAnsi="Arial" w:cs="Arial"/>
              </w:rPr>
              <w:t>izradi božićnih ukrasa, koje učenici prodaju u dobrotvorne svrhe.</w:t>
            </w:r>
            <w:r>
              <w:rPr>
                <w:rFonts w:ascii="Arial" w:eastAsia="Calibri" w:hAnsi="Arial" w:cs="Arial"/>
              </w:rPr>
              <w:t xml:space="preserve"> Glavni cilj ove aktivnosti jest povezivanje i zajedništvo.</w:t>
            </w:r>
          </w:p>
        </w:tc>
      </w:tr>
      <w:tr w:rsidR="00BD5229" w14:paraId="0D5EEAE7"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73396FF" w14:textId="77777777" w:rsidR="00BD5229" w:rsidRPr="00B311D2" w:rsidRDefault="00BD5229" w:rsidP="00EB23EA">
            <w:pPr>
              <w:pStyle w:val="Sadrajitablice"/>
              <w:spacing w:after="283"/>
              <w:rPr>
                <w:rFonts w:ascii="Arial" w:hAnsi="Arial" w:cs="Arial"/>
                <w:b/>
              </w:rPr>
            </w:pPr>
            <w:r w:rsidRPr="00B311D2">
              <w:rPr>
                <w:rFonts w:ascii="Arial" w:hAnsi="Arial" w:cs="Arial"/>
                <w:b/>
                <w:lang w:val="hr-HR"/>
              </w:rPr>
              <w:t>Namjena</w:t>
            </w:r>
          </w:p>
        </w:tc>
        <w:tc>
          <w:tcPr>
            <w:tcW w:w="7786" w:type="dxa"/>
          </w:tcPr>
          <w:p w14:paraId="51348A21" w14:textId="77777777" w:rsidR="00BD5229" w:rsidRPr="009F2D4F" w:rsidRDefault="00BD5229" w:rsidP="00EB23E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Stvaranje svečanog božićnog ozračja u školi.</w:t>
            </w:r>
          </w:p>
          <w:p w14:paraId="67A3F77E" w14:textId="77777777" w:rsidR="00BD5229" w:rsidRPr="009F2D4F" w:rsidRDefault="00BD5229" w:rsidP="00EB23E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Pružiti mogućnost učenicima za kreativno izražavanje i oblikovanje.</w:t>
            </w:r>
          </w:p>
          <w:p w14:paraId="185A7F02" w14:textId="77777777" w:rsidR="00BD5229" w:rsidRPr="009F2D4F" w:rsidRDefault="00BD5229" w:rsidP="00EB23E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F2D4F">
              <w:rPr>
                <w:rFonts w:ascii="Arial" w:eastAsia="Calibri" w:hAnsi="Arial" w:cs="Arial"/>
              </w:rPr>
              <w:t>Izgraditi samopouzdanje, sigurnost, naučiti surađivati s drugima,</w:t>
            </w:r>
          </w:p>
          <w:p w14:paraId="62C72838" w14:textId="77777777" w:rsidR="00BD5229" w:rsidRPr="009F2D4F" w:rsidRDefault="00BD5229" w:rsidP="00EB23E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F2D4F">
              <w:rPr>
                <w:rFonts w:ascii="Arial" w:eastAsia="Calibri" w:hAnsi="Arial" w:cs="Arial"/>
              </w:rPr>
              <w:t>uvažavati različita mišljenja i cijeniti rad drugih.</w:t>
            </w:r>
          </w:p>
        </w:tc>
      </w:tr>
      <w:tr w:rsidR="00BD5229" w14:paraId="00AA55E1"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0D664B61" w14:textId="77777777" w:rsidR="00BD5229" w:rsidRPr="00B311D2" w:rsidRDefault="00BD5229" w:rsidP="00EB23EA">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28668934" w14:textId="77777777" w:rsidR="00BD5229" w:rsidRPr="009F2D4F" w:rsidRDefault="00BD5229" w:rsidP="00EB23EA">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Calibri" w:hAnsi="Arial" w:cs="Arial"/>
              </w:rPr>
              <w:t xml:space="preserve">Svi </w:t>
            </w:r>
            <w:proofErr w:type="spellStart"/>
            <w:r>
              <w:rPr>
                <w:rFonts w:ascii="Arial" w:eastAsia="Calibri" w:hAnsi="Arial" w:cs="Arial"/>
              </w:rPr>
              <w:t>djelatnici</w:t>
            </w:r>
            <w:proofErr w:type="spellEnd"/>
            <w:r>
              <w:rPr>
                <w:rFonts w:ascii="Arial" w:eastAsia="Calibri" w:hAnsi="Arial" w:cs="Arial"/>
              </w:rPr>
              <w:t xml:space="preserve"> </w:t>
            </w:r>
            <w:proofErr w:type="spellStart"/>
            <w:r>
              <w:rPr>
                <w:rFonts w:ascii="Arial" w:eastAsia="Calibri" w:hAnsi="Arial" w:cs="Arial"/>
              </w:rPr>
              <w:t>i</w:t>
            </w:r>
            <w:proofErr w:type="spellEnd"/>
            <w:r>
              <w:rPr>
                <w:rFonts w:ascii="Arial" w:eastAsia="Calibri" w:hAnsi="Arial" w:cs="Arial"/>
              </w:rPr>
              <w:t xml:space="preserve"> </w:t>
            </w:r>
            <w:proofErr w:type="spellStart"/>
            <w:r>
              <w:rPr>
                <w:rFonts w:ascii="Arial" w:eastAsia="Calibri" w:hAnsi="Arial" w:cs="Arial"/>
              </w:rPr>
              <w:t>učenici</w:t>
            </w:r>
            <w:proofErr w:type="spellEnd"/>
            <w:r>
              <w:rPr>
                <w:rFonts w:ascii="Arial" w:eastAsia="Calibri" w:hAnsi="Arial" w:cs="Arial"/>
              </w:rPr>
              <w:t xml:space="preserve"> </w:t>
            </w:r>
            <w:proofErr w:type="spellStart"/>
            <w:r>
              <w:rPr>
                <w:rFonts w:ascii="Arial" w:eastAsia="Calibri" w:hAnsi="Arial" w:cs="Arial"/>
              </w:rPr>
              <w:t>škole</w:t>
            </w:r>
            <w:proofErr w:type="spellEnd"/>
            <w:r>
              <w:rPr>
                <w:rFonts w:ascii="Arial" w:eastAsia="Calibri" w:hAnsi="Arial" w:cs="Arial"/>
              </w:rPr>
              <w:t xml:space="preserve">, </w:t>
            </w:r>
            <w:proofErr w:type="spellStart"/>
            <w:r>
              <w:rPr>
                <w:rFonts w:ascii="Arial" w:eastAsia="Calibri" w:hAnsi="Arial" w:cs="Arial"/>
              </w:rPr>
              <w:t>vanjski</w:t>
            </w:r>
            <w:proofErr w:type="spellEnd"/>
            <w:r>
              <w:rPr>
                <w:rFonts w:ascii="Arial" w:eastAsia="Calibri" w:hAnsi="Arial" w:cs="Arial"/>
              </w:rPr>
              <w:t xml:space="preserve"> </w:t>
            </w:r>
            <w:proofErr w:type="spellStart"/>
            <w:r>
              <w:rPr>
                <w:rFonts w:ascii="Arial" w:eastAsia="Calibri" w:hAnsi="Arial" w:cs="Arial"/>
              </w:rPr>
              <w:t>suradnici</w:t>
            </w:r>
            <w:proofErr w:type="spellEnd"/>
            <w:r>
              <w:rPr>
                <w:rFonts w:ascii="Arial" w:eastAsia="Calibri" w:hAnsi="Arial" w:cs="Arial"/>
              </w:rPr>
              <w:t xml:space="preserve"> </w:t>
            </w:r>
            <w:proofErr w:type="spellStart"/>
            <w:r>
              <w:rPr>
                <w:rFonts w:ascii="Arial" w:eastAsia="Calibri" w:hAnsi="Arial" w:cs="Arial"/>
              </w:rPr>
              <w:t>zaduženi</w:t>
            </w:r>
            <w:proofErr w:type="spellEnd"/>
            <w:r>
              <w:rPr>
                <w:rFonts w:ascii="Arial" w:eastAsia="Calibri" w:hAnsi="Arial" w:cs="Arial"/>
              </w:rPr>
              <w:t xml:space="preserve"> za </w:t>
            </w:r>
            <w:proofErr w:type="spellStart"/>
            <w:r>
              <w:rPr>
                <w:rFonts w:ascii="Arial" w:eastAsia="Calibri" w:hAnsi="Arial" w:cs="Arial"/>
              </w:rPr>
              <w:t>pomoć</w:t>
            </w:r>
            <w:proofErr w:type="spellEnd"/>
            <w:r>
              <w:rPr>
                <w:rFonts w:ascii="Arial" w:eastAsia="Calibri" w:hAnsi="Arial" w:cs="Arial"/>
              </w:rPr>
              <w:t xml:space="preserve"> u </w:t>
            </w:r>
            <w:proofErr w:type="spellStart"/>
            <w:r>
              <w:rPr>
                <w:rFonts w:ascii="Arial" w:eastAsia="Calibri" w:hAnsi="Arial" w:cs="Arial"/>
              </w:rPr>
              <w:t>pripremi</w:t>
            </w:r>
            <w:proofErr w:type="spellEnd"/>
            <w:r>
              <w:rPr>
                <w:rFonts w:ascii="Arial" w:eastAsia="Calibri" w:hAnsi="Arial" w:cs="Arial"/>
              </w:rPr>
              <w:t xml:space="preserve"> </w:t>
            </w:r>
            <w:proofErr w:type="spellStart"/>
            <w:r>
              <w:rPr>
                <w:rFonts w:ascii="Arial" w:eastAsia="Calibri" w:hAnsi="Arial" w:cs="Arial"/>
              </w:rPr>
              <w:t>i</w:t>
            </w:r>
            <w:proofErr w:type="spellEnd"/>
            <w:r>
              <w:rPr>
                <w:rFonts w:ascii="Arial" w:eastAsia="Calibri" w:hAnsi="Arial" w:cs="Arial"/>
              </w:rPr>
              <w:t xml:space="preserve"> </w:t>
            </w:r>
            <w:proofErr w:type="spellStart"/>
            <w:r>
              <w:rPr>
                <w:rFonts w:ascii="Arial" w:eastAsia="Calibri" w:hAnsi="Arial" w:cs="Arial"/>
              </w:rPr>
              <w:t>organizaciji</w:t>
            </w:r>
            <w:proofErr w:type="spellEnd"/>
            <w:r>
              <w:rPr>
                <w:rFonts w:ascii="Arial" w:eastAsia="Calibri" w:hAnsi="Arial" w:cs="Arial"/>
              </w:rPr>
              <w:t xml:space="preserve">. </w:t>
            </w:r>
          </w:p>
        </w:tc>
      </w:tr>
      <w:tr w:rsidR="00BD5229" w14:paraId="7E1928BA"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1AD3EE1" w14:textId="77777777" w:rsidR="00BD5229" w:rsidRPr="00B311D2" w:rsidRDefault="00BD5229" w:rsidP="00EB23EA">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0E5202AD" w14:textId="77777777" w:rsidR="00BD5229" w:rsidRPr="009F2D4F" w:rsidRDefault="00BD5229" w:rsidP="00EB23E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 xml:space="preserve">Organizacija sajma u dvorištu I. gimnazije Osijek. </w:t>
            </w:r>
          </w:p>
          <w:p w14:paraId="7B3D6A05" w14:textId="77777777" w:rsidR="00BD5229" w:rsidRPr="009F2D4F" w:rsidRDefault="00BD5229" w:rsidP="00EB23E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D5229" w14:paraId="4C68C614"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263C672D" w14:textId="77777777" w:rsidR="00BD5229" w:rsidRPr="00B311D2" w:rsidRDefault="00BD5229" w:rsidP="00EB23EA">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764EE9B5" w14:textId="2244F103" w:rsidR="00BD5229" w:rsidRPr="009F2D4F" w:rsidRDefault="2497E831" w:rsidP="00EB23EA">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Calibri" w:hAnsi="Arial" w:cs="Arial"/>
              </w:rPr>
              <w:t>Prosinac, 202</w:t>
            </w:r>
            <w:r w:rsidR="714B944A" w:rsidRPr="6F9AC6B1">
              <w:rPr>
                <w:rFonts w:ascii="Arial" w:eastAsia="Calibri" w:hAnsi="Arial" w:cs="Arial"/>
              </w:rPr>
              <w:t>5</w:t>
            </w:r>
            <w:r w:rsidRPr="6F9AC6B1">
              <w:rPr>
                <w:rFonts w:ascii="Arial" w:eastAsia="Calibri" w:hAnsi="Arial" w:cs="Arial"/>
              </w:rPr>
              <w:t>.</w:t>
            </w:r>
          </w:p>
        </w:tc>
      </w:tr>
      <w:tr w:rsidR="00BD5229" w14:paraId="0E0D0336"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A83DAE2" w14:textId="77777777" w:rsidR="00BD5229" w:rsidRPr="00B311D2" w:rsidRDefault="00BD5229" w:rsidP="00EB23EA">
            <w:pPr>
              <w:pStyle w:val="Sadrajitablice"/>
              <w:spacing w:after="283"/>
              <w:rPr>
                <w:rFonts w:ascii="Arial" w:hAnsi="Arial" w:cs="Arial"/>
                <w:b/>
              </w:rPr>
            </w:pPr>
            <w:r w:rsidRPr="00B311D2">
              <w:rPr>
                <w:rFonts w:ascii="Arial" w:hAnsi="Arial" w:cs="Arial"/>
                <w:b/>
                <w:lang w:val="hr-HR"/>
              </w:rPr>
              <w:t>Vrednovanje</w:t>
            </w:r>
          </w:p>
        </w:tc>
        <w:tc>
          <w:tcPr>
            <w:tcW w:w="7786" w:type="dxa"/>
          </w:tcPr>
          <w:p w14:paraId="5F710656" w14:textId="77777777" w:rsidR="00BD5229" w:rsidRPr="009F2D4F" w:rsidRDefault="00BD5229" w:rsidP="00EB23E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9F2D4F">
              <w:rPr>
                <w:rFonts w:ascii="Arial" w:eastAsia="Calibri" w:hAnsi="Arial" w:cs="Arial"/>
              </w:rPr>
              <w:t>Osobni dojmovi, razgovor na satu razrednog odjela</w:t>
            </w:r>
            <w:r>
              <w:rPr>
                <w:rFonts w:ascii="Arial" w:eastAsia="Calibri" w:hAnsi="Arial" w:cs="Arial"/>
              </w:rPr>
              <w:t>.</w:t>
            </w:r>
          </w:p>
        </w:tc>
      </w:tr>
      <w:tr w:rsidR="00BD5229" w14:paraId="18621C4E"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440ECA9" w14:textId="77777777" w:rsidR="00BD5229" w:rsidRPr="00B311D2" w:rsidRDefault="00BD5229" w:rsidP="00EB23EA">
            <w:pPr>
              <w:pStyle w:val="Sadrajitablice"/>
              <w:spacing w:after="283"/>
              <w:rPr>
                <w:rFonts w:ascii="Arial" w:hAnsi="Arial" w:cs="Arial"/>
                <w:b/>
              </w:rPr>
            </w:pPr>
            <w:r w:rsidRPr="00B311D2">
              <w:rPr>
                <w:rFonts w:ascii="Arial" w:hAnsi="Arial" w:cs="Arial"/>
                <w:b/>
                <w:lang w:val="hr-HR"/>
              </w:rPr>
              <w:t>Troškovnik</w:t>
            </w:r>
          </w:p>
        </w:tc>
        <w:tc>
          <w:tcPr>
            <w:tcW w:w="7786" w:type="dxa"/>
          </w:tcPr>
          <w:p w14:paraId="69C3D227" w14:textId="77777777" w:rsidR="00BD5229" w:rsidRPr="009F2D4F" w:rsidRDefault="00BD5229" w:rsidP="00EB23E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F2D4F">
              <w:rPr>
                <w:rFonts w:ascii="Arial" w:eastAsia="Calibri" w:hAnsi="Arial" w:cs="Arial"/>
              </w:rPr>
              <w:t>Prema utrošenom materijalu.</w:t>
            </w:r>
          </w:p>
        </w:tc>
      </w:tr>
    </w:tbl>
    <w:p w14:paraId="06E492AA" w14:textId="77777777" w:rsidR="00BD5229" w:rsidRDefault="00BD5229" w:rsidP="00BD5229">
      <w:pPr>
        <w:tabs>
          <w:tab w:val="left" w:pos="2433"/>
        </w:tabs>
        <w:ind w:left="720"/>
        <w:rPr>
          <w:rFonts w:ascii="Calibri" w:eastAsia="Calibri" w:hAnsi="Calibri" w:cs="Calibri"/>
        </w:rPr>
      </w:pPr>
    </w:p>
    <w:p w14:paraId="41BB104A" w14:textId="406CB196" w:rsidR="00C35E5A" w:rsidRDefault="00C35E5A">
      <w:pPr>
        <w:rPr>
          <w:rFonts w:ascii="Calibri" w:eastAsia="Calibri" w:hAnsi="Calibri" w:cs="Calibri"/>
          <w:sz w:val="14"/>
          <w:szCs w:val="14"/>
        </w:rPr>
      </w:pPr>
    </w:p>
    <w:p w14:paraId="24E5A501" w14:textId="77777777" w:rsidR="00C35E5A" w:rsidRDefault="00C35E5A">
      <w:pPr>
        <w:rPr>
          <w:rFonts w:ascii="Calibri" w:eastAsia="Calibri" w:hAnsi="Calibri" w:cs="Calibri"/>
          <w:sz w:val="14"/>
          <w:szCs w:val="14"/>
        </w:rPr>
      </w:pPr>
    </w:p>
    <w:p w14:paraId="56113D32" w14:textId="04A17E3D" w:rsidR="00C66C78" w:rsidRPr="00B35A8A" w:rsidRDefault="5E926A16" w:rsidP="00574D8E">
      <w:pPr>
        <w:pStyle w:val="Naslov2"/>
        <w:rPr>
          <w:rFonts w:ascii="Arial" w:hAnsi="Arial" w:cs="Arial"/>
        </w:rPr>
      </w:pPr>
      <w:bookmarkStart w:id="58" w:name="_Toc2047474100"/>
      <w:r w:rsidRPr="6F9AC6B1">
        <w:rPr>
          <w:rFonts w:ascii="Arial" w:hAnsi="Arial" w:cs="Arial"/>
        </w:rPr>
        <w:t xml:space="preserve">10.8. </w:t>
      </w:r>
      <w:r w:rsidR="554E0E33" w:rsidRPr="6F9AC6B1">
        <w:rPr>
          <w:rFonts w:ascii="Arial" w:hAnsi="Arial" w:cs="Arial"/>
        </w:rPr>
        <w:t>CRVENI KRIŽ</w:t>
      </w:r>
      <w:bookmarkEnd w:id="58"/>
      <w:r w:rsidR="554E0E33" w:rsidRPr="6F9AC6B1">
        <w:rPr>
          <w:rFonts w:ascii="Arial" w:hAnsi="Arial" w:cs="Arial"/>
        </w:rPr>
        <w:t xml:space="preserve"> </w:t>
      </w:r>
    </w:p>
    <w:p w14:paraId="6E6591EF" w14:textId="77777777" w:rsidR="00C66C78" w:rsidRDefault="00C66C78">
      <w:pPr>
        <w:rPr>
          <w:rFonts w:ascii="Calibri" w:eastAsia="Calibri" w:hAnsi="Calibri" w:cs="Calibri"/>
        </w:rPr>
      </w:pPr>
    </w:p>
    <w:tbl>
      <w:tblPr>
        <w:tblStyle w:val="Tablicareetke2-isticanje11"/>
        <w:tblW w:w="9638" w:type="dxa"/>
        <w:tblLayout w:type="fixed"/>
        <w:tblLook w:val="0000" w:firstRow="0" w:lastRow="0" w:firstColumn="0" w:lastColumn="0" w:noHBand="0" w:noVBand="0"/>
      </w:tblPr>
      <w:tblGrid>
        <w:gridCol w:w="1852"/>
        <w:gridCol w:w="7786"/>
      </w:tblGrid>
      <w:tr w:rsidR="009F2D4F" w14:paraId="6B4FEC6A"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FA00DCC" w14:textId="3BA92A1E" w:rsidR="6F9AC6B1" w:rsidRDefault="6F9AC6B1" w:rsidP="6F9AC6B1">
            <w:pPr>
              <w:rPr>
                <w:rFonts w:ascii="Arial" w:eastAsia="Arial" w:hAnsi="Arial" w:cs="Arial"/>
                <w:b/>
                <w:bCs/>
              </w:rPr>
            </w:pPr>
            <w:r w:rsidRPr="6F9AC6B1">
              <w:rPr>
                <w:rFonts w:ascii="Arial" w:eastAsia="Arial" w:hAnsi="Arial" w:cs="Arial"/>
                <w:b/>
                <w:bCs/>
              </w:rPr>
              <w:t>AKTIVNOST</w:t>
            </w:r>
          </w:p>
        </w:tc>
        <w:tc>
          <w:tcPr>
            <w:tcW w:w="7786" w:type="dxa"/>
          </w:tcPr>
          <w:p w14:paraId="247A5E9E" w14:textId="55F1FE0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6F9AC6B1">
              <w:rPr>
                <w:rFonts w:ascii="Arial" w:eastAsia="Arial" w:hAnsi="Arial" w:cs="Arial"/>
                <w:b/>
                <w:bCs/>
              </w:rPr>
              <w:t>Sudjelovanje učenika na 27. natjecanju mladih Hrvatskog Crvenog križa</w:t>
            </w:r>
          </w:p>
        </w:tc>
      </w:tr>
      <w:tr w:rsidR="009F2D4F" w14:paraId="579BE145"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14D1B1D6" w14:textId="77777777" w:rsidR="6F9AC6B1" w:rsidRDefault="6F9AC6B1" w:rsidP="6F9AC6B1">
            <w:pPr>
              <w:pStyle w:val="Sadrajitablice"/>
              <w:spacing w:after="283"/>
              <w:rPr>
                <w:rFonts w:ascii="Arial" w:eastAsia="Arial" w:hAnsi="Arial" w:cs="Arial"/>
                <w:b/>
                <w:bCs/>
                <w:lang w:val="hr-HR"/>
              </w:rPr>
            </w:pPr>
            <w:r w:rsidRPr="6F9AC6B1">
              <w:rPr>
                <w:rFonts w:ascii="Arial" w:eastAsia="Arial" w:hAnsi="Arial" w:cs="Arial"/>
                <w:b/>
                <w:bCs/>
                <w:lang w:val="hr-HR"/>
              </w:rPr>
              <w:t>Ciljevi</w:t>
            </w:r>
          </w:p>
        </w:tc>
        <w:tc>
          <w:tcPr>
            <w:tcW w:w="7786" w:type="dxa"/>
          </w:tcPr>
          <w:p w14:paraId="5397022C" w14:textId="1C3F56E7"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Promicati temeljna načela Međunarodnog pokreta Crvenog križa i Crvenog polumjeseca </w:t>
            </w:r>
            <w:r>
              <w:br/>
            </w:r>
            <w:r w:rsidRPr="6F9AC6B1">
              <w:rPr>
                <w:rFonts w:ascii="Arial" w:eastAsia="Arial" w:hAnsi="Arial" w:cs="Arial"/>
              </w:rPr>
              <w:t xml:space="preserve">- Uključiti što veći broj mladih u humanitarne programe pomoći zajednici i pojedincima </w:t>
            </w:r>
            <w:r>
              <w:br/>
            </w:r>
            <w:r w:rsidRPr="6F9AC6B1">
              <w:rPr>
                <w:rFonts w:ascii="Arial" w:eastAsia="Arial" w:hAnsi="Arial" w:cs="Arial"/>
              </w:rPr>
              <w:t xml:space="preserve">- Osposobiti učenike za pružanje prve pomoći i povećati njihovu spremnost za djelovanje u kriznim situacijama </w:t>
            </w:r>
            <w:r>
              <w:br/>
            </w:r>
            <w:r w:rsidRPr="6F9AC6B1">
              <w:rPr>
                <w:rFonts w:ascii="Arial" w:eastAsia="Arial" w:hAnsi="Arial" w:cs="Arial"/>
              </w:rPr>
              <w:t xml:space="preserve">- Upoznati učenike s različitim programima Crvenog križa </w:t>
            </w:r>
            <w:r>
              <w:br/>
            </w:r>
            <w:r w:rsidRPr="6F9AC6B1">
              <w:rPr>
                <w:rFonts w:ascii="Arial" w:eastAsia="Arial" w:hAnsi="Arial" w:cs="Arial"/>
              </w:rPr>
              <w:t>- Razvijati timski rad, suradnju i odgovornost</w:t>
            </w:r>
          </w:p>
        </w:tc>
      </w:tr>
      <w:tr w:rsidR="009F2D4F" w14:paraId="715CF627"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B98C84B"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Namjena</w:t>
            </w:r>
          </w:p>
        </w:tc>
        <w:tc>
          <w:tcPr>
            <w:tcW w:w="7786" w:type="dxa"/>
          </w:tcPr>
          <w:p w14:paraId="783217FE" w14:textId="3F2A12B4"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Učenici srednjih škola (natjecateljske ekipe mladih HCK)</w:t>
            </w:r>
          </w:p>
        </w:tc>
      </w:tr>
      <w:tr w:rsidR="009F2D4F" w14:paraId="238E0885"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0936006"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Nositelji aktivnosti</w:t>
            </w:r>
          </w:p>
        </w:tc>
        <w:tc>
          <w:tcPr>
            <w:tcW w:w="7786" w:type="dxa"/>
          </w:tcPr>
          <w:p w14:paraId="2EE4FB7E" w14:textId="48AE28BA"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w:t>
            </w:r>
            <w:r w:rsidRPr="6F9AC6B1">
              <w:rPr>
                <w:rFonts w:ascii="Arial" w:eastAsia="Arial" w:hAnsi="Arial" w:cs="Arial"/>
                <w:b/>
                <w:bCs/>
              </w:rPr>
              <w:t>Škola/nastavnici mentori</w:t>
            </w:r>
            <w:r w:rsidRPr="6F9AC6B1">
              <w:rPr>
                <w:rFonts w:ascii="Arial" w:eastAsia="Arial" w:hAnsi="Arial" w:cs="Arial"/>
              </w:rPr>
              <w:t xml:space="preserve">: motiviranje učenika, formiranje ekipa, priprema natjecatelja </w:t>
            </w:r>
            <w:r>
              <w:br/>
            </w:r>
            <w:r w:rsidRPr="6F9AC6B1">
              <w:rPr>
                <w:rFonts w:ascii="Arial" w:eastAsia="Arial" w:hAnsi="Arial" w:cs="Arial"/>
              </w:rPr>
              <w:t xml:space="preserve">- </w:t>
            </w:r>
            <w:r w:rsidRPr="6F9AC6B1">
              <w:rPr>
                <w:rFonts w:ascii="Arial" w:eastAsia="Arial" w:hAnsi="Arial" w:cs="Arial"/>
                <w:b/>
                <w:bCs/>
              </w:rPr>
              <w:t>Hrvatski Crveni križ</w:t>
            </w:r>
            <w:r w:rsidRPr="6F9AC6B1">
              <w:rPr>
                <w:rFonts w:ascii="Arial" w:eastAsia="Arial" w:hAnsi="Arial" w:cs="Arial"/>
              </w:rPr>
              <w:t xml:space="preserve">: organizacija i provedba natjecanja, podrška u </w:t>
            </w:r>
            <w:r w:rsidRPr="6F9AC6B1">
              <w:rPr>
                <w:rFonts w:ascii="Arial" w:eastAsia="Arial" w:hAnsi="Arial" w:cs="Arial"/>
              </w:rPr>
              <w:lastRenderedPageBreak/>
              <w:t xml:space="preserve">pripremi </w:t>
            </w:r>
            <w:r>
              <w:br/>
            </w:r>
            <w:r w:rsidRPr="6F9AC6B1">
              <w:rPr>
                <w:rFonts w:ascii="Arial" w:eastAsia="Arial" w:hAnsi="Arial" w:cs="Arial"/>
              </w:rPr>
              <w:t xml:space="preserve">- </w:t>
            </w:r>
            <w:r w:rsidRPr="6F9AC6B1">
              <w:rPr>
                <w:rFonts w:ascii="Arial" w:eastAsia="Arial" w:hAnsi="Arial" w:cs="Arial"/>
                <w:b/>
                <w:bCs/>
              </w:rPr>
              <w:t>Agencija za odgoj i obrazovanje</w:t>
            </w:r>
            <w:r w:rsidRPr="6F9AC6B1">
              <w:rPr>
                <w:rFonts w:ascii="Arial" w:eastAsia="Arial" w:hAnsi="Arial" w:cs="Arial"/>
              </w:rPr>
              <w:t xml:space="preserve">: institucionalna podrška i koordinacija </w:t>
            </w:r>
            <w:r>
              <w:br/>
            </w:r>
            <w:r w:rsidRPr="6F9AC6B1">
              <w:rPr>
                <w:rFonts w:ascii="Arial" w:eastAsia="Arial" w:hAnsi="Arial" w:cs="Arial"/>
              </w:rPr>
              <w:t xml:space="preserve">- </w:t>
            </w:r>
            <w:r w:rsidRPr="6F9AC6B1">
              <w:rPr>
                <w:rFonts w:ascii="Arial" w:eastAsia="Arial" w:hAnsi="Arial" w:cs="Arial"/>
                <w:b/>
                <w:bCs/>
              </w:rPr>
              <w:t>Učenici</w:t>
            </w:r>
            <w:r w:rsidRPr="6F9AC6B1">
              <w:rPr>
                <w:rFonts w:ascii="Arial" w:eastAsia="Arial" w:hAnsi="Arial" w:cs="Arial"/>
              </w:rPr>
              <w:t>: sudjelovanje u pripremama i natjecanju, timski rad</w:t>
            </w:r>
          </w:p>
        </w:tc>
      </w:tr>
      <w:tr w:rsidR="009F2D4F" w14:paraId="5AC3B392"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D24317B"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lastRenderedPageBreak/>
              <w:t>Način realizacije</w:t>
            </w:r>
          </w:p>
        </w:tc>
        <w:tc>
          <w:tcPr>
            <w:tcW w:w="7786" w:type="dxa"/>
          </w:tcPr>
          <w:p w14:paraId="4D9ABA9C" w14:textId="5977A060"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Motiviranje i odabir učenika za sudjelovanje </w:t>
            </w:r>
            <w:r>
              <w:br/>
            </w:r>
            <w:r w:rsidRPr="6F9AC6B1">
              <w:rPr>
                <w:rFonts w:ascii="Arial" w:eastAsia="Arial" w:hAnsi="Arial" w:cs="Arial"/>
              </w:rPr>
              <w:t xml:space="preserve">- Formiranje ekipa i priprema kroz radionice prve pomoći i humanitarnih programa </w:t>
            </w:r>
            <w:r>
              <w:br/>
            </w:r>
            <w:r w:rsidRPr="6F9AC6B1">
              <w:rPr>
                <w:rFonts w:ascii="Arial" w:eastAsia="Arial" w:hAnsi="Arial" w:cs="Arial"/>
              </w:rPr>
              <w:t xml:space="preserve">- Dolazak predstavnika HCK-a u školu (prezentacija i podrška) </w:t>
            </w:r>
            <w:r>
              <w:br/>
            </w:r>
            <w:r w:rsidRPr="6F9AC6B1">
              <w:rPr>
                <w:rFonts w:ascii="Arial" w:eastAsia="Arial" w:hAnsi="Arial" w:cs="Arial"/>
              </w:rPr>
              <w:t xml:space="preserve">- Sudjelovanje u županijskom i državnom natjecanju </w:t>
            </w:r>
            <w:r>
              <w:br/>
            </w:r>
            <w:r w:rsidRPr="6F9AC6B1">
              <w:rPr>
                <w:rFonts w:ascii="Arial" w:eastAsia="Arial" w:hAnsi="Arial" w:cs="Arial"/>
              </w:rPr>
              <w:t>- Refleksija i razmjena iskustava nakon natjecanja</w:t>
            </w:r>
          </w:p>
        </w:tc>
      </w:tr>
      <w:tr w:rsidR="009F2D4F" w14:paraId="7B0CF87F"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6F476137" w14:textId="77777777" w:rsidR="6F9AC6B1" w:rsidRDefault="6F9AC6B1" w:rsidP="6F9AC6B1">
            <w:pPr>
              <w:pStyle w:val="Sadrajitablice"/>
              <w:spacing w:after="283"/>
              <w:rPr>
                <w:rFonts w:ascii="Arial" w:eastAsia="Arial" w:hAnsi="Arial" w:cs="Arial"/>
                <w:b/>
                <w:bCs/>
              </w:rPr>
            </w:pPr>
            <w:proofErr w:type="spellStart"/>
            <w:r w:rsidRPr="6F9AC6B1">
              <w:rPr>
                <w:rFonts w:ascii="Arial" w:eastAsia="Arial" w:hAnsi="Arial" w:cs="Arial"/>
                <w:b/>
                <w:bCs/>
                <w:lang w:val="hr-HR"/>
              </w:rPr>
              <w:t>Vremenik</w:t>
            </w:r>
            <w:proofErr w:type="spellEnd"/>
          </w:p>
        </w:tc>
        <w:tc>
          <w:tcPr>
            <w:tcW w:w="7786" w:type="dxa"/>
          </w:tcPr>
          <w:p w14:paraId="4F89F6DE" w14:textId="54ECA833"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Ožujak 2026. (prema službenom rasporedu natjecanja HCK-a)</w:t>
            </w:r>
          </w:p>
        </w:tc>
      </w:tr>
      <w:tr w:rsidR="009F2D4F" w14:paraId="507EFFB8"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E3456BB"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Vrednovanje</w:t>
            </w:r>
          </w:p>
        </w:tc>
        <w:tc>
          <w:tcPr>
            <w:tcW w:w="7786" w:type="dxa"/>
          </w:tcPr>
          <w:p w14:paraId="193EC932" w14:textId="365A9C27" w:rsidR="6F9AC6B1" w:rsidRDefault="6F9AC6B1" w:rsidP="6F9AC6B1">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F9AC6B1">
              <w:rPr>
                <w:rFonts w:ascii="Arial" w:eastAsia="Arial" w:hAnsi="Arial" w:cs="Arial"/>
              </w:rPr>
              <w:t xml:space="preserve">- Rezultati i uspjeh učenika na natjecanju </w:t>
            </w:r>
            <w:r>
              <w:br/>
            </w:r>
            <w:r w:rsidRPr="6F9AC6B1">
              <w:rPr>
                <w:rFonts w:ascii="Arial" w:eastAsia="Arial" w:hAnsi="Arial" w:cs="Arial"/>
              </w:rPr>
              <w:t xml:space="preserve">- Povratne informacije učenika o iskustvu i stečenim znanjima </w:t>
            </w:r>
            <w:r>
              <w:br/>
            </w:r>
            <w:r w:rsidRPr="6F9AC6B1">
              <w:rPr>
                <w:rFonts w:ascii="Arial" w:eastAsia="Arial" w:hAnsi="Arial" w:cs="Arial"/>
              </w:rPr>
              <w:t xml:space="preserve">- Evaluacija timskog rada i suradnje </w:t>
            </w:r>
            <w:r>
              <w:br/>
            </w:r>
            <w:r w:rsidRPr="6F9AC6B1">
              <w:rPr>
                <w:rFonts w:ascii="Arial" w:eastAsia="Arial" w:hAnsi="Arial" w:cs="Arial"/>
              </w:rPr>
              <w:t>- Praćenje daljnjeg uključivanja učenika u aktivnosti Crvenog križa</w:t>
            </w:r>
          </w:p>
        </w:tc>
      </w:tr>
      <w:tr w:rsidR="009F2D4F" w14:paraId="14AC7207"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1B783AA" w14:textId="77777777" w:rsidR="6F9AC6B1" w:rsidRDefault="6F9AC6B1" w:rsidP="6F9AC6B1">
            <w:pPr>
              <w:pStyle w:val="Sadrajitablice"/>
              <w:spacing w:after="283"/>
              <w:rPr>
                <w:rFonts w:ascii="Arial" w:eastAsia="Arial" w:hAnsi="Arial" w:cs="Arial"/>
                <w:b/>
                <w:bCs/>
              </w:rPr>
            </w:pPr>
            <w:r w:rsidRPr="6F9AC6B1">
              <w:rPr>
                <w:rFonts w:ascii="Arial" w:eastAsia="Arial" w:hAnsi="Arial" w:cs="Arial"/>
                <w:b/>
                <w:bCs/>
                <w:lang w:val="hr-HR"/>
              </w:rPr>
              <w:t>Troškovnik</w:t>
            </w:r>
          </w:p>
        </w:tc>
        <w:tc>
          <w:tcPr>
            <w:tcW w:w="7786" w:type="dxa"/>
          </w:tcPr>
          <w:p w14:paraId="43BE3553" w14:textId="2B9DFA8E" w:rsidR="6F9AC6B1" w:rsidRDefault="6F9AC6B1" w:rsidP="6F9AC6B1">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F9AC6B1">
              <w:rPr>
                <w:rFonts w:ascii="Arial" w:eastAsia="Arial" w:hAnsi="Arial" w:cs="Arial"/>
              </w:rPr>
              <w:t xml:space="preserve">- Troškovi materijala za prvu pomoć i pripremu ekipa (osigurava HCK) </w:t>
            </w:r>
            <w:r>
              <w:br/>
            </w:r>
          </w:p>
        </w:tc>
      </w:tr>
    </w:tbl>
    <w:p w14:paraId="41D00DEB" w14:textId="62609800" w:rsidR="009F2D4F" w:rsidRDefault="009F2D4F">
      <w:pPr>
        <w:rPr>
          <w:rFonts w:ascii="Calibri" w:eastAsia="Calibri" w:hAnsi="Calibri" w:cs="Calibri"/>
        </w:rPr>
      </w:pPr>
    </w:p>
    <w:p w14:paraId="6EDDB609" w14:textId="753DAA07" w:rsidR="009F2D4F" w:rsidRPr="00B35A8A" w:rsidRDefault="5E926A16" w:rsidP="00574D8E">
      <w:pPr>
        <w:pStyle w:val="Naslov2"/>
        <w:rPr>
          <w:rFonts w:ascii="Arial" w:hAnsi="Arial" w:cs="Arial"/>
        </w:rPr>
      </w:pPr>
      <w:bookmarkStart w:id="59" w:name="_Toc343353199"/>
      <w:r w:rsidRPr="6F9AC6B1">
        <w:rPr>
          <w:rFonts w:ascii="Arial" w:hAnsi="Arial" w:cs="Arial"/>
        </w:rPr>
        <w:t xml:space="preserve">10.9. </w:t>
      </w:r>
      <w:r w:rsidR="554E0E33" w:rsidRPr="6F9AC6B1">
        <w:rPr>
          <w:rFonts w:ascii="Arial" w:hAnsi="Arial" w:cs="Arial"/>
        </w:rPr>
        <w:t>DANI KRUHA 202</w:t>
      </w:r>
      <w:r w:rsidR="4741C8A7" w:rsidRPr="6F9AC6B1">
        <w:rPr>
          <w:rFonts w:ascii="Arial" w:hAnsi="Arial" w:cs="Arial"/>
        </w:rPr>
        <w:t>5</w:t>
      </w:r>
      <w:r w:rsidR="554E0E33" w:rsidRPr="6F9AC6B1">
        <w:rPr>
          <w:rFonts w:ascii="Arial" w:hAnsi="Arial" w:cs="Arial"/>
        </w:rPr>
        <w:t>.</w:t>
      </w:r>
      <w:bookmarkEnd w:id="59"/>
      <w:r w:rsidR="554E0E33" w:rsidRPr="6F9AC6B1">
        <w:rPr>
          <w:rFonts w:ascii="Arial" w:hAnsi="Arial" w:cs="Arial"/>
        </w:rPr>
        <w:t xml:space="preserve"> </w:t>
      </w:r>
    </w:p>
    <w:p w14:paraId="14235673" w14:textId="77777777" w:rsidR="00C66C78" w:rsidRDefault="00C66C78">
      <w:pPr>
        <w:rPr>
          <w:rFonts w:ascii="Calibri" w:eastAsia="Calibri" w:hAnsi="Calibri" w:cs="Calibri"/>
        </w:rPr>
      </w:pPr>
    </w:p>
    <w:p w14:paraId="2AB828E9" w14:textId="77777777" w:rsidR="00C66C78" w:rsidRDefault="00C66C78">
      <w:pPr>
        <w:rPr>
          <w:rFonts w:ascii="Calibri" w:eastAsia="Calibri" w:hAnsi="Calibri" w:cs="Calibri"/>
        </w:rPr>
      </w:pPr>
    </w:p>
    <w:tbl>
      <w:tblPr>
        <w:tblStyle w:val="Tablicareetke2-isticanje11"/>
        <w:tblW w:w="9638" w:type="dxa"/>
        <w:tblLayout w:type="fixed"/>
        <w:tblLook w:val="0000" w:firstRow="0" w:lastRow="0" w:firstColumn="0" w:lastColumn="0" w:noHBand="0" w:noVBand="0"/>
      </w:tblPr>
      <w:tblGrid>
        <w:gridCol w:w="1852"/>
        <w:gridCol w:w="7786"/>
      </w:tblGrid>
      <w:tr w:rsidR="009F2D4F" w14:paraId="32C7B26C"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941FF13"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33E351D9" w14:textId="4EA9FD31" w:rsidR="009F2D4F" w:rsidRPr="009F2D4F" w:rsidRDefault="009F2D4F"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DANI KRUHA </w:t>
            </w:r>
          </w:p>
        </w:tc>
      </w:tr>
      <w:tr w:rsidR="009F2D4F" w14:paraId="41FDCBBA"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214A2BD" w14:textId="77777777" w:rsidR="009F2D4F" w:rsidRPr="00B311D2" w:rsidRDefault="009F2D4F"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233C6BAE" w14:textId="2363D2BB"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Razvijati svijest o važnosti kruha i hrane u životu ljudi.</w:t>
            </w:r>
          </w:p>
          <w:p w14:paraId="60D9AABC" w14:textId="044B60AC"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 xml:space="preserve"> </w:t>
            </w:r>
          </w:p>
          <w:p w14:paraId="22EC2E77" w14:textId="23C2432E"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Poticati zajedništvo i suradnju među učenicima.</w:t>
            </w:r>
          </w:p>
          <w:p w14:paraId="31BC36B5" w14:textId="0E7A6123"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 xml:space="preserve"> </w:t>
            </w:r>
          </w:p>
          <w:p w14:paraId="0E519696" w14:textId="1EF2FCD1"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Njegovati kulturnu i tradicijsku baštinu kroz pripremu kruha i peciva.</w:t>
            </w:r>
          </w:p>
          <w:p w14:paraId="1A3F3613" w14:textId="2E91CA59"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 xml:space="preserve"> </w:t>
            </w:r>
          </w:p>
          <w:p w14:paraId="1BA27E9B" w14:textId="3C662B0D"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Potaknuti kreativnost u prezentaciji i dekoraciji stola.</w:t>
            </w:r>
          </w:p>
          <w:p w14:paraId="01A14FD0" w14:textId="656951D8"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 xml:space="preserve"> </w:t>
            </w:r>
          </w:p>
          <w:p w14:paraId="50DCCEFE" w14:textId="37223F5C" w:rsidR="009F2D4F" w:rsidRPr="009F2D4F" w:rsidRDefault="5629BCCB" w:rsidP="6F9AC6B1">
            <w:pPr>
              <w:ind w:right="307"/>
              <w:cnfStyle w:val="000000000000" w:firstRow="0" w:lastRow="0" w:firstColumn="0" w:lastColumn="0" w:oddVBand="0" w:evenVBand="0" w:oddHBand="0" w:evenHBand="0" w:firstRowFirstColumn="0" w:firstRowLastColumn="0" w:lastRowFirstColumn="0" w:lastRowLastColumn="0"/>
            </w:pPr>
            <w:r w:rsidRPr="6F9AC6B1">
              <w:rPr>
                <w:rFonts w:ascii="Arial" w:eastAsia="Calibri" w:hAnsi="Arial" w:cs="Arial"/>
              </w:rPr>
              <w:t>Razvijati komunikacijske i prezentacijske vještine učenika.</w:t>
            </w:r>
          </w:p>
        </w:tc>
      </w:tr>
      <w:tr w:rsidR="009F2D4F" w14:paraId="380795DE"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407D7629"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Namjena</w:t>
            </w:r>
          </w:p>
        </w:tc>
        <w:tc>
          <w:tcPr>
            <w:tcW w:w="7786" w:type="dxa"/>
          </w:tcPr>
          <w:p w14:paraId="29F17694" w14:textId="53FC8FE4" w:rsidR="009F2D4F" w:rsidRPr="009F2D4F" w:rsidRDefault="009F2D4F" w:rsidP="6F9AC6B1">
            <w:pPr>
              <w:pStyle w:val="Normal1"/>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6B6E000E" w14:textId="17F6B82B" w:rsidR="009F2D4F" w:rsidRPr="009F2D4F" w:rsidRDefault="083F681A" w:rsidP="009F2D4F">
            <w:pPr>
              <w:pStyle w:val="Normal1"/>
              <w:contextualSpacing/>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Obilježavanje Dana kruha i zahvalnosti za plodove zemlje.</w:t>
            </w:r>
          </w:p>
          <w:p w14:paraId="6383BB90" w14:textId="5BC9B2A0" w:rsidR="009F2D4F" w:rsidRPr="009F2D4F" w:rsidRDefault="083F681A" w:rsidP="009F2D4F">
            <w:pPr>
              <w:pStyle w:val="Normal1"/>
              <w:contextualSpacing/>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 xml:space="preserve"> </w:t>
            </w:r>
          </w:p>
          <w:p w14:paraId="26D43CAB" w14:textId="4CB3B7F8" w:rsidR="009F2D4F" w:rsidRPr="009F2D4F" w:rsidRDefault="083F681A" w:rsidP="009F2D4F">
            <w:pPr>
              <w:pStyle w:val="Normal1"/>
              <w:contextualSpacing/>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Promicanje kulturne raznolikosti, tradicije i zdravih prehrambenih navika.</w:t>
            </w:r>
          </w:p>
          <w:p w14:paraId="701F86B9" w14:textId="58BE043E" w:rsidR="009F2D4F" w:rsidRPr="009F2D4F" w:rsidRDefault="083F681A" w:rsidP="009F2D4F">
            <w:pPr>
              <w:pStyle w:val="Normal1"/>
              <w:contextualSpacing/>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 xml:space="preserve"> </w:t>
            </w:r>
          </w:p>
          <w:p w14:paraId="3A53B305" w14:textId="7DA47E80" w:rsidR="009F2D4F" w:rsidRPr="009F2D4F" w:rsidRDefault="083F681A" w:rsidP="009F2D4F">
            <w:pPr>
              <w:pStyle w:val="Normal1"/>
              <w:contextualSpacing/>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Povezivanje učenja i praktičnog rada na zabavan i edukativan način</w:t>
            </w:r>
          </w:p>
        </w:tc>
      </w:tr>
      <w:tr w:rsidR="009F2D4F" w14:paraId="536181AF"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160D3154"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132A2887" w14:textId="2357710B" w:rsidR="009F2D4F" w:rsidRPr="009F2D4F" w:rsidRDefault="63A6AC73" w:rsidP="6F9AC6B1">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 xml:space="preserve">Amra </w:t>
            </w:r>
            <w:proofErr w:type="spellStart"/>
            <w:r w:rsidRPr="6F9AC6B1">
              <w:rPr>
                <w:rFonts w:ascii="Arial" w:eastAsia="Calibri" w:hAnsi="Arial" w:cs="Arial"/>
              </w:rPr>
              <w:t>Ismić</w:t>
            </w:r>
            <w:proofErr w:type="spellEnd"/>
          </w:p>
        </w:tc>
      </w:tr>
      <w:tr w:rsidR="009F2D4F" w14:paraId="5052EE56"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EB8EAB8"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0113F32B" w14:textId="0741663E" w:rsidR="009F2D4F" w:rsidRPr="009F2D4F" w:rsidRDefault="74D89C7E"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6F9AC6B1">
              <w:rPr>
                <w:rFonts w:ascii="Arial" w:eastAsia="Calibri" w:hAnsi="Arial" w:cs="Arial"/>
              </w:rPr>
              <w:t>Priprema peciva i kolača prema zadanoj temi po razredima.</w:t>
            </w:r>
          </w:p>
          <w:p w14:paraId="1344FDC3" w14:textId="345713CB" w:rsidR="009F2D4F" w:rsidRPr="009F2D4F" w:rsidRDefault="74D89C7E" w:rsidP="6F9AC6B1">
            <w:pPr>
              <w:widowControl w:val="0"/>
              <w:spacing w:after="283"/>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Dekoriranje stola u skladu s temom (rekviziti, kartice, plakati, zastavice, jesenji plodovi, vezeni stolnjaci, futuristički elementi).</w:t>
            </w:r>
          </w:p>
          <w:p w14:paraId="23CE5A5B" w14:textId="66EE920E" w:rsidR="009F2D4F" w:rsidRPr="009F2D4F" w:rsidRDefault="74D89C7E" w:rsidP="6F9AC6B1">
            <w:pPr>
              <w:widowControl w:val="0"/>
              <w:spacing w:after="283"/>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lastRenderedPageBreak/>
              <w:t>Kratka prezentacija svakog razreda (2–3 minute).</w:t>
            </w:r>
          </w:p>
          <w:p w14:paraId="0B934271" w14:textId="09747E64" w:rsidR="009F2D4F" w:rsidRPr="009F2D4F" w:rsidRDefault="74D89C7E" w:rsidP="6F9AC6B1">
            <w:pPr>
              <w:widowControl w:val="0"/>
              <w:spacing w:after="283"/>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Ocjenjivanje od strane žirija prema zadanim kriterijima.</w:t>
            </w:r>
          </w:p>
          <w:p w14:paraId="72B62268" w14:textId="56C59FBD" w:rsidR="009F2D4F" w:rsidRPr="009F2D4F" w:rsidRDefault="74D89C7E" w:rsidP="6F9AC6B1">
            <w:pPr>
              <w:widowControl w:val="0"/>
              <w:spacing w:after="283"/>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Druženje i razmjena peciva među učenicima nakon ocjenjivanja.</w:t>
            </w:r>
          </w:p>
        </w:tc>
      </w:tr>
      <w:tr w:rsidR="009F2D4F" w14:paraId="75B450F3"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188E2B24" w14:textId="77777777" w:rsidR="009F2D4F" w:rsidRPr="00B311D2" w:rsidRDefault="009F2D4F" w:rsidP="009F2D4F">
            <w:pPr>
              <w:pStyle w:val="Sadrajitablice"/>
              <w:spacing w:after="283"/>
              <w:rPr>
                <w:rFonts w:ascii="Arial" w:hAnsi="Arial" w:cs="Arial"/>
                <w:b/>
              </w:rPr>
            </w:pPr>
            <w:proofErr w:type="spellStart"/>
            <w:r w:rsidRPr="00B311D2">
              <w:rPr>
                <w:rFonts w:ascii="Arial" w:hAnsi="Arial" w:cs="Arial"/>
                <w:b/>
                <w:lang w:val="hr-HR"/>
              </w:rPr>
              <w:lastRenderedPageBreak/>
              <w:t>Vremenik</w:t>
            </w:r>
            <w:proofErr w:type="spellEnd"/>
          </w:p>
        </w:tc>
        <w:tc>
          <w:tcPr>
            <w:tcW w:w="7786" w:type="dxa"/>
          </w:tcPr>
          <w:p w14:paraId="2119CC03" w14:textId="054BCA57" w:rsidR="009F2D4F" w:rsidRPr="009F2D4F" w:rsidRDefault="554E0E33" w:rsidP="009F2D4F">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Calibri" w:hAnsi="Arial" w:cs="Arial"/>
              </w:rPr>
              <w:t>Listopad, 202</w:t>
            </w:r>
            <w:r w:rsidR="46490E06" w:rsidRPr="6F9AC6B1">
              <w:rPr>
                <w:rFonts w:ascii="Arial" w:eastAsia="Calibri" w:hAnsi="Arial" w:cs="Arial"/>
              </w:rPr>
              <w:t>5</w:t>
            </w:r>
            <w:r w:rsidRPr="6F9AC6B1">
              <w:rPr>
                <w:rFonts w:ascii="Arial" w:eastAsia="Calibri" w:hAnsi="Arial" w:cs="Arial"/>
              </w:rPr>
              <w:t>.</w:t>
            </w:r>
          </w:p>
        </w:tc>
      </w:tr>
      <w:tr w:rsidR="009F2D4F" w14:paraId="1978B71B"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1926D85"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Vrednovanje</w:t>
            </w:r>
          </w:p>
        </w:tc>
        <w:tc>
          <w:tcPr>
            <w:tcW w:w="7786" w:type="dxa"/>
          </w:tcPr>
          <w:p w14:paraId="098048E2" w14:textId="1ECF15C1" w:rsidR="009F2D4F" w:rsidRPr="009F2D4F" w:rsidRDefault="09185CC9" w:rsidP="6F9AC6B1">
            <w:pPr>
              <w:widowControl w:val="0"/>
              <w:spacing w:after="283"/>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6F9AC6B1">
              <w:rPr>
                <w:rFonts w:ascii="Arial" w:eastAsia="Calibri" w:hAnsi="Arial" w:cs="Arial"/>
              </w:rPr>
              <w:t>Refleksija nakon aktivnosti – razgovor s učenicima o dojmovima, iskustvu i učenju.</w:t>
            </w:r>
          </w:p>
        </w:tc>
      </w:tr>
      <w:tr w:rsidR="009F2D4F" w14:paraId="1EAA24CD"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471558B5" w14:textId="77777777" w:rsidR="009F2D4F" w:rsidRPr="00B311D2" w:rsidRDefault="009F2D4F" w:rsidP="009F2D4F">
            <w:pPr>
              <w:pStyle w:val="Sadrajitablice"/>
              <w:spacing w:after="283"/>
              <w:rPr>
                <w:rFonts w:ascii="Arial" w:hAnsi="Arial" w:cs="Arial"/>
                <w:b/>
              </w:rPr>
            </w:pPr>
            <w:r w:rsidRPr="00B311D2">
              <w:rPr>
                <w:rFonts w:ascii="Arial" w:hAnsi="Arial" w:cs="Arial"/>
                <w:b/>
                <w:lang w:val="hr-HR"/>
              </w:rPr>
              <w:t>Troškovnik</w:t>
            </w:r>
          </w:p>
        </w:tc>
        <w:tc>
          <w:tcPr>
            <w:tcW w:w="7786" w:type="dxa"/>
          </w:tcPr>
          <w:p w14:paraId="18F8DFB0" w14:textId="1947B8ED" w:rsidR="009F2D4F" w:rsidRPr="009F2D4F" w:rsidRDefault="6D08AD3F" w:rsidP="009F2D4F">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Calibri" w:hAnsi="Arial" w:cs="Arial"/>
              </w:rPr>
              <w:t>Većina troškova snosi se zajednički od strane škole i roditelja (procjena: minimalna sredstva, uglavnom u naturi).</w:t>
            </w:r>
          </w:p>
        </w:tc>
      </w:tr>
    </w:tbl>
    <w:p w14:paraId="76062FC8" w14:textId="77777777" w:rsidR="00C66C78" w:rsidRDefault="00C66C78">
      <w:pPr>
        <w:rPr>
          <w:rFonts w:ascii="Calibri" w:eastAsia="Calibri" w:hAnsi="Calibri" w:cs="Calibri"/>
        </w:rPr>
      </w:pPr>
    </w:p>
    <w:p w14:paraId="473E1C4D" w14:textId="4CF0B115" w:rsidR="00BD5229" w:rsidRDefault="00BD5229">
      <w:pPr>
        <w:rPr>
          <w:rFonts w:ascii="Calibri" w:eastAsia="Calibri" w:hAnsi="Calibri" w:cs="Calibri"/>
        </w:rPr>
      </w:pPr>
    </w:p>
    <w:p w14:paraId="427175FB" w14:textId="77777777" w:rsidR="00BD5229" w:rsidRDefault="00BD5229">
      <w:pPr>
        <w:rPr>
          <w:rFonts w:ascii="Calibri" w:eastAsia="Calibri" w:hAnsi="Calibri" w:cs="Calibri"/>
        </w:rPr>
      </w:pPr>
    </w:p>
    <w:p w14:paraId="7911B553" w14:textId="4B04F19D" w:rsidR="009F2D4F" w:rsidRPr="00B35A8A" w:rsidRDefault="5E926A16" w:rsidP="00574D8E">
      <w:pPr>
        <w:pStyle w:val="Naslov2"/>
        <w:rPr>
          <w:rFonts w:ascii="Arial" w:hAnsi="Arial" w:cs="Arial"/>
        </w:rPr>
      </w:pPr>
      <w:bookmarkStart w:id="60" w:name="_Toc1810196677"/>
      <w:r w:rsidRPr="6F9AC6B1">
        <w:rPr>
          <w:rFonts w:ascii="Arial" w:hAnsi="Arial" w:cs="Arial"/>
        </w:rPr>
        <w:t xml:space="preserve">10.10. </w:t>
      </w:r>
      <w:r w:rsidR="554E0E33" w:rsidRPr="6F9AC6B1">
        <w:rPr>
          <w:rFonts w:ascii="Arial" w:hAnsi="Arial" w:cs="Arial"/>
        </w:rPr>
        <w:t>DAN MATURANATA</w:t>
      </w:r>
      <w:r w:rsidR="78FE9DED" w:rsidRPr="6F9AC6B1">
        <w:rPr>
          <w:rFonts w:ascii="Arial" w:hAnsi="Arial" w:cs="Arial"/>
        </w:rPr>
        <w:t xml:space="preserve"> (2</w:t>
      </w:r>
      <w:r w:rsidR="6A581EEF" w:rsidRPr="6F9AC6B1">
        <w:rPr>
          <w:rFonts w:ascii="Arial" w:hAnsi="Arial" w:cs="Arial"/>
        </w:rPr>
        <w:t>2</w:t>
      </w:r>
      <w:r w:rsidR="78FE9DED" w:rsidRPr="6F9AC6B1">
        <w:rPr>
          <w:rFonts w:ascii="Arial" w:hAnsi="Arial" w:cs="Arial"/>
        </w:rPr>
        <w:t>. 5. 2025.)</w:t>
      </w:r>
      <w:bookmarkEnd w:id="60"/>
      <w:r w:rsidR="78FE9DED" w:rsidRPr="6F9AC6B1">
        <w:rPr>
          <w:rFonts w:ascii="Arial" w:hAnsi="Arial" w:cs="Arial"/>
        </w:rPr>
        <w:t xml:space="preserve"> </w:t>
      </w:r>
    </w:p>
    <w:p w14:paraId="2869BA30" w14:textId="77777777" w:rsidR="00C66C78" w:rsidRDefault="00C66C78">
      <w:pPr>
        <w:rPr>
          <w:rFonts w:ascii="Calibri" w:eastAsia="Calibri" w:hAnsi="Calibri" w:cs="Calibri"/>
        </w:rPr>
      </w:pPr>
    </w:p>
    <w:tbl>
      <w:tblPr>
        <w:tblStyle w:val="Tablicareetke2-isticanje11"/>
        <w:tblW w:w="9638" w:type="dxa"/>
        <w:tblLayout w:type="fixed"/>
        <w:tblLook w:val="0000" w:firstRow="0" w:lastRow="0" w:firstColumn="0" w:lastColumn="0" w:noHBand="0" w:noVBand="0"/>
      </w:tblPr>
      <w:tblGrid>
        <w:gridCol w:w="1852"/>
        <w:gridCol w:w="7786"/>
      </w:tblGrid>
      <w:tr w:rsidR="009F2D4F" w14:paraId="6EE937CA"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A7AC596" w14:textId="77777777" w:rsidR="009F2D4F" w:rsidRPr="00B311D2" w:rsidRDefault="009F2D4F"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02FAE9D5" w14:textId="326C5B30" w:rsidR="009F2D4F" w:rsidRPr="009F2D4F" w:rsidRDefault="00482145"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ISPRAĆAJ MATURANATA </w:t>
            </w:r>
          </w:p>
        </w:tc>
      </w:tr>
      <w:tr w:rsidR="00482145" w14:paraId="5FB3AE87"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040E2F0F" w14:textId="77777777" w:rsidR="00482145" w:rsidRPr="00B311D2" w:rsidRDefault="00482145" w:rsidP="00482145">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2F30016E" w14:textId="6BFC45BE" w:rsidR="00482145" w:rsidRPr="00482145" w:rsidRDefault="00482145" w:rsidP="00482145">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482145">
              <w:rPr>
                <w:rFonts w:ascii="Arial" w:eastAsia="Calibri" w:hAnsi="Arial" w:cs="Arial"/>
              </w:rPr>
              <w:t>Završetak srednjoškolskoga obrazovanja učiniti svečanim i posebnim.</w:t>
            </w:r>
          </w:p>
        </w:tc>
      </w:tr>
      <w:tr w:rsidR="00482145" w14:paraId="5759060C"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B3B5B85" w14:textId="77777777" w:rsidR="00482145" w:rsidRPr="00B311D2" w:rsidRDefault="00482145" w:rsidP="00482145">
            <w:pPr>
              <w:pStyle w:val="Sadrajitablice"/>
              <w:spacing w:after="283"/>
              <w:rPr>
                <w:rFonts w:ascii="Arial" w:hAnsi="Arial" w:cs="Arial"/>
                <w:b/>
              </w:rPr>
            </w:pPr>
            <w:r w:rsidRPr="00B311D2">
              <w:rPr>
                <w:rFonts w:ascii="Arial" w:hAnsi="Arial" w:cs="Arial"/>
                <w:b/>
                <w:lang w:val="hr-HR"/>
              </w:rPr>
              <w:t>Namjena</w:t>
            </w:r>
          </w:p>
        </w:tc>
        <w:tc>
          <w:tcPr>
            <w:tcW w:w="7786" w:type="dxa"/>
          </w:tcPr>
          <w:p w14:paraId="7F32B50F" w14:textId="50C0C0CB" w:rsidR="00482145" w:rsidRPr="00482145" w:rsidRDefault="00482145" w:rsidP="00482145">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482145">
              <w:rPr>
                <w:rFonts w:ascii="Arial" w:eastAsia="Calibri" w:hAnsi="Arial" w:cs="Arial"/>
              </w:rPr>
              <w:t>Ispraćaj učenika 4. razreda.</w:t>
            </w:r>
          </w:p>
        </w:tc>
      </w:tr>
      <w:tr w:rsidR="00482145" w14:paraId="4CCEAF5A"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0D49CF1B" w14:textId="77777777" w:rsidR="00482145" w:rsidRPr="00B311D2" w:rsidRDefault="00482145" w:rsidP="00482145">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59AEEE7E" w14:textId="697D9529" w:rsidR="00482145" w:rsidRPr="00482145" w:rsidRDefault="78FE9DED" w:rsidP="00482145">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Učenici i razrednici 4. razreda, učenici 3. razreda</w:t>
            </w:r>
            <w:r w:rsidR="5D21D932" w:rsidRPr="6F9AC6B1">
              <w:rPr>
                <w:rFonts w:ascii="Arial" w:eastAsia="Calibri" w:hAnsi="Arial" w:cs="Arial"/>
              </w:rPr>
              <w:t>, stručna služba, nastavnik Domagoj Jukić</w:t>
            </w:r>
          </w:p>
          <w:p w14:paraId="639B02FE" w14:textId="7F8057BE" w:rsidR="00482145" w:rsidRPr="00482145" w:rsidRDefault="00482145" w:rsidP="00482145">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82145" w14:paraId="550B1695"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029EACF" w14:textId="77777777" w:rsidR="00482145" w:rsidRPr="00B311D2" w:rsidRDefault="00482145" w:rsidP="00482145">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5321DC3E" w14:textId="07C41737" w:rsidR="00482145" w:rsidRPr="00482145" w:rsidRDefault="00482145" w:rsidP="00482145">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482145">
              <w:rPr>
                <w:rFonts w:ascii="Arial" w:eastAsia="Calibri" w:hAnsi="Arial" w:cs="Arial"/>
              </w:rPr>
              <w:t xml:space="preserve">Satovi s razrednicima, ispraćaj s učenicima 3. razreda, program maturanata u dvorištu škole i ples </w:t>
            </w:r>
            <w:proofErr w:type="spellStart"/>
            <w:r w:rsidRPr="00482145">
              <w:rPr>
                <w:rFonts w:ascii="Arial" w:eastAsia="Calibri" w:hAnsi="Arial" w:cs="Arial"/>
              </w:rPr>
              <w:t>Quadrilla</w:t>
            </w:r>
            <w:proofErr w:type="spellEnd"/>
            <w:r w:rsidRPr="00482145">
              <w:rPr>
                <w:rFonts w:ascii="Arial" w:eastAsia="Calibri" w:hAnsi="Arial" w:cs="Arial"/>
              </w:rPr>
              <w:t>.</w:t>
            </w:r>
          </w:p>
        </w:tc>
      </w:tr>
      <w:tr w:rsidR="00482145" w14:paraId="0E923640"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256E26BA" w14:textId="77777777" w:rsidR="00482145" w:rsidRPr="00B311D2" w:rsidRDefault="00482145" w:rsidP="00482145">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0DD063D2" w14:textId="2AAE6CE9" w:rsidR="00482145" w:rsidRPr="00482145" w:rsidRDefault="78FE9DED" w:rsidP="00482145">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Calibri" w:hAnsi="Arial" w:cs="Arial"/>
              </w:rPr>
              <w:t>2</w:t>
            </w:r>
            <w:r w:rsidR="4B0C7A09" w:rsidRPr="6F9AC6B1">
              <w:rPr>
                <w:rFonts w:ascii="Arial" w:eastAsia="Calibri" w:hAnsi="Arial" w:cs="Arial"/>
              </w:rPr>
              <w:t>2</w:t>
            </w:r>
            <w:r w:rsidRPr="6F9AC6B1">
              <w:rPr>
                <w:rFonts w:ascii="Arial" w:eastAsia="Calibri" w:hAnsi="Arial" w:cs="Arial"/>
              </w:rPr>
              <w:t>. svibanj 202</w:t>
            </w:r>
            <w:r w:rsidR="14A95092" w:rsidRPr="6F9AC6B1">
              <w:rPr>
                <w:rFonts w:ascii="Arial" w:eastAsia="Calibri" w:hAnsi="Arial" w:cs="Arial"/>
              </w:rPr>
              <w:t>6</w:t>
            </w:r>
            <w:r w:rsidRPr="6F9AC6B1">
              <w:rPr>
                <w:rFonts w:ascii="Arial" w:eastAsia="Calibri" w:hAnsi="Arial" w:cs="Arial"/>
              </w:rPr>
              <w:t>.</w:t>
            </w:r>
          </w:p>
        </w:tc>
      </w:tr>
      <w:tr w:rsidR="00482145" w14:paraId="7B3E7E25"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1A37E941" w14:textId="77777777" w:rsidR="00482145" w:rsidRPr="00B311D2" w:rsidRDefault="00482145" w:rsidP="00482145">
            <w:pPr>
              <w:pStyle w:val="Sadrajitablice"/>
              <w:spacing w:after="283"/>
              <w:rPr>
                <w:rFonts w:ascii="Arial" w:hAnsi="Arial" w:cs="Arial"/>
                <w:b/>
              </w:rPr>
            </w:pPr>
            <w:r w:rsidRPr="00B311D2">
              <w:rPr>
                <w:rFonts w:ascii="Arial" w:hAnsi="Arial" w:cs="Arial"/>
                <w:b/>
                <w:lang w:val="hr-HR"/>
              </w:rPr>
              <w:t>Vrednovanje</w:t>
            </w:r>
          </w:p>
        </w:tc>
        <w:tc>
          <w:tcPr>
            <w:tcW w:w="7786" w:type="dxa"/>
          </w:tcPr>
          <w:p w14:paraId="5B07346B" w14:textId="77777777" w:rsidR="00482145" w:rsidRPr="00482145" w:rsidRDefault="00482145" w:rsidP="00482145">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82145">
              <w:rPr>
                <w:rFonts w:ascii="Arial" w:eastAsia="Calibri" w:hAnsi="Arial" w:cs="Arial"/>
              </w:rPr>
              <w:t>Osobni dojmovi, razgovor na satu razrednog odjela.</w:t>
            </w:r>
          </w:p>
          <w:p w14:paraId="3E72E2E2" w14:textId="77777777" w:rsidR="00482145" w:rsidRPr="00482145" w:rsidRDefault="00482145" w:rsidP="00482145">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482145">
              <w:rPr>
                <w:rFonts w:ascii="Arial" w:eastAsia="Calibri" w:hAnsi="Arial" w:cs="Arial"/>
              </w:rPr>
              <w:t>Planiranje aktivnosti za ispraćaj maturanata za sljedeću godinu.</w:t>
            </w:r>
          </w:p>
          <w:p w14:paraId="6DFC1856" w14:textId="6E29F775" w:rsidR="00482145" w:rsidRPr="00482145" w:rsidRDefault="00482145" w:rsidP="00482145">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82145" w14:paraId="1541B56B"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277A48A7" w14:textId="77777777" w:rsidR="00482145" w:rsidRPr="00B311D2" w:rsidRDefault="00482145" w:rsidP="00482145">
            <w:pPr>
              <w:pStyle w:val="Sadrajitablice"/>
              <w:spacing w:after="283"/>
              <w:rPr>
                <w:rFonts w:ascii="Arial" w:hAnsi="Arial" w:cs="Arial"/>
                <w:b/>
              </w:rPr>
            </w:pPr>
            <w:r w:rsidRPr="00B311D2">
              <w:rPr>
                <w:rFonts w:ascii="Arial" w:hAnsi="Arial" w:cs="Arial"/>
                <w:b/>
                <w:lang w:val="hr-HR"/>
              </w:rPr>
              <w:t>Troškovnik</w:t>
            </w:r>
          </w:p>
        </w:tc>
        <w:tc>
          <w:tcPr>
            <w:tcW w:w="7786" w:type="dxa"/>
          </w:tcPr>
          <w:p w14:paraId="19420836" w14:textId="6DD77046" w:rsidR="00482145" w:rsidRPr="00482145" w:rsidRDefault="00482145" w:rsidP="00482145">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482145">
              <w:rPr>
                <w:rFonts w:ascii="Arial" w:eastAsia="Calibri" w:hAnsi="Arial" w:cs="Arial"/>
              </w:rPr>
              <w:t>Učenici 3. razreda snose troškove projekta</w:t>
            </w:r>
            <w:r>
              <w:rPr>
                <w:rFonts w:ascii="Arial" w:eastAsia="Calibri" w:hAnsi="Arial" w:cs="Arial"/>
              </w:rPr>
              <w:t xml:space="preserve"> (prigodni pokloni maturantima</w:t>
            </w:r>
            <w:r w:rsidRPr="00482145">
              <w:rPr>
                <w:rFonts w:ascii="Arial" w:eastAsia="Calibri" w:hAnsi="Arial" w:cs="Arial"/>
              </w:rPr>
              <w:t>).</w:t>
            </w:r>
          </w:p>
        </w:tc>
      </w:tr>
    </w:tbl>
    <w:p w14:paraId="5CABAD09" w14:textId="46E80181" w:rsidR="00C66C78" w:rsidRDefault="00C66C78"/>
    <w:p w14:paraId="13A03453" w14:textId="1DFDBB45" w:rsidR="00491862" w:rsidRDefault="00491862"/>
    <w:p w14:paraId="2A9CB20A" w14:textId="77777777" w:rsidR="00491862" w:rsidRDefault="00491862"/>
    <w:p w14:paraId="219530AC" w14:textId="4EFF9CC8" w:rsidR="00482145" w:rsidRDefault="00482145"/>
    <w:p w14:paraId="51CC45B0" w14:textId="7479FD10" w:rsidR="00482145" w:rsidRPr="00B35A8A" w:rsidRDefault="5E926A16" w:rsidP="00574D8E">
      <w:pPr>
        <w:pStyle w:val="Naslov2"/>
        <w:rPr>
          <w:rFonts w:ascii="Arial" w:hAnsi="Arial" w:cs="Arial"/>
        </w:rPr>
      </w:pPr>
      <w:bookmarkStart w:id="61" w:name="_Toc2107145540"/>
      <w:r w:rsidRPr="6F9AC6B1">
        <w:rPr>
          <w:rFonts w:ascii="Arial" w:hAnsi="Arial" w:cs="Arial"/>
        </w:rPr>
        <w:t xml:space="preserve">10.11. </w:t>
      </w:r>
      <w:r w:rsidR="78FE9DED" w:rsidRPr="6F9AC6B1">
        <w:rPr>
          <w:rFonts w:ascii="Arial" w:hAnsi="Arial" w:cs="Arial"/>
        </w:rPr>
        <w:t>PREDSTAVLJANJE I. GIMNAZIJE OSIJEK</w:t>
      </w:r>
      <w:bookmarkEnd w:id="61"/>
      <w:r w:rsidR="78FE9DED" w:rsidRPr="6F9AC6B1">
        <w:rPr>
          <w:rFonts w:ascii="Arial" w:hAnsi="Arial" w:cs="Arial"/>
        </w:rPr>
        <w:t xml:space="preserve">  </w:t>
      </w:r>
    </w:p>
    <w:p w14:paraId="0382F3B6" w14:textId="77777777" w:rsidR="00482145" w:rsidRDefault="00482145"/>
    <w:p w14:paraId="411A13AD" w14:textId="77777777" w:rsidR="00C66C78" w:rsidRDefault="00C66C78"/>
    <w:tbl>
      <w:tblPr>
        <w:tblStyle w:val="Tablicareetke2-isticanje11"/>
        <w:tblW w:w="9638" w:type="dxa"/>
        <w:tblLayout w:type="fixed"/>
        <w:tblLook w:val="0000" w:firstRow="0" w:lastRow="0" w:firstColumn="0" w:lastColumn="0" w:noHBand="0" w:noVBand="0"/>
      </w:tblPr>
      <w:tblGrid>
        <w:gridCol w:w="1852"/>
        <w:gridCol w:w="7786"/>
      </w:tblGrid>
      <w:tr w:rsidR="00482145" w14:paraId="2543C07F"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2694E85" w14:textId="77777777" w:rsidR="00482145" w:rsidRPr="00B311D2" w:rsidRDefault="00482145" w:rsidP="00FB7CBB">
            <w:pPr>
              <w:pStyle w:val="Sadrajitablice"/>
              <w:spacing w:after="283"/>
              <w:rPr>
                <w:rFonts w:ascii="Arial" w:hAnsi="Arial" w:cs="Arial"/>
                <w:b/>
              </w:rPr>
            </w:pPr>
            <w:r w:rsidRPr="00B311D2">
              <w:rPr>
                <w:rFonts w:ascii="Arial" w:hAnsi="Arial" w:cs="Arial"/>
                <w:b/>
                <w:lang w:val="hr-HR"/>
              </w:rPr>
              <w:lastRenderedPageBreak/>
              <w:t>AKTIVNOST</w:t>
            </w:r>
          </w:p>
        </w:tc>
        <w:tc>
          <w:tcPr>
            <w:tcW w:w="7786" w:type="dxa"/>
          </w:tcPr>
          <w:p w14:paraId="1CF605A8" w14:textId="6E1EFC7D" w:rsidR="00482145" w:rsidRPr="009F2D4F" w:rsidRDefault="78FE9DED" w:rsidP="6F9AC6B1">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F9AC6B1">
              <w:rPr>
                <w:rFonts w:ascii="Arial" w:hAnsi="Arial" w:cs="Arial"/>
                <w:b/>
                <w:bCs/>
              </w:rPr>
              <w:t>OTVORENI DAN ŠKOLE</w:t>
            </w:r>
            <w:r w:rsidR="1DB7C282" w:rsidRPr="6F9AC6B1">
              <w:rPr>
                <w:rFonts w:ascii="Arial" w:hAnsi="Arial" w:cs="Arial"/>
                <w:b/>
                <w:bCs/>
              </w:rPr>
              <w:t xml:space="preserve"> ILI </w:t>
            </w:r>
            <w:r w:rsidR="7BD5D5AF" w:rsidRPr="6F9AC6B1">
              <w:rPr>
                <w:rFonts w:ascii="Arial" w:hAnsi="Arial" w:cs="Arial"/>
                <w:b/>
                <w:bCs/>
              </w:rPr>
              <w:t>SUDJELOVANJE NA</w:t>
            </w:r>
            <w:r w:rsidR="1DB7C282" w:rsidRPr="6F9AC6B1">
              <w:rPr>
                <w:rFonts w:ascii="Arial" w:hAnsi="Arial" w:cs="Arial"/>
                <w:b/>
                <w:bCs/>
              </w:rPr>
              <w:t xml:space="preserve"> SAJMU OBRAZOVANJA OBŽ-A</w:t>
            </w:r>
          </w:p>
        </w:tc>
      </w:tr>
      <w:tr w:rsidR="00482145" w14:paraId="2B62E821"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33C970A" w14:textId="77777777" w:rsidR="00482145" w:rsidRPr="00B311D2" w:rsidRDefault="00482145"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637ED2FD" w14:textId="77777777" w:rsidR="00482145" w:rsidRPr="00E661BA" w:rsidRDefault="00482145" w:rsidP="00482145">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E661BA">
              <w:rPr>
                <w:rFonts w:ascii="Arial" w:eastAsia="Calibri" w:hAnsi="Arial" w:cs="Arial"/>
              </w:rPr>
              <w:t>Pozitivnom prezentacijom Gimnazije među učenicima završnih</w:t>
            </w:r>
          </w:p>
          <w:p w14:paraId="1371255B" w14:textId="77777777" w:rsidR="00482145" w:rsidRPr="00E661BA" w:rsidRDefault="00482145" w:rsidP="00482145">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E661BA">
              <w:rPr>
                <w:rFonts w:ascii="Arial" w:eastAsia="Calibri" w:hAnsi="Arial" w:cs="Arial"/>
              </w:rPr>
              <w:t>razreda osnovne škole privući što veći broj učenika  kako bi se upisali u našu školu.</w:t>
            </w:r>
          </w:p>
          <w:p w14:paraId="367B1860" w14:textId="76B2C7AE" w:rsidR="00482145" w:rsidRPr="00E661BA" w:rsidRDefault="00482145" w:rsidP="00482145">
            <w:pPr>
              <w:ind w:right="307"/>
              <w:cnfStyle w:val="000000000000" w:firstRow="0" w:lastRow="0" w:firstColumn="0" w:lastColumn="0" w:oddVBand="0" w:evenVBand="0" w:oddHBand="0" w:evenHBand="0" w:firstRowFirstColumn="0" w:firstRowLastColumn="0" w:lastRowFirstColumn="0" w:lastRowLastColumn="0"/>
              <w:rPr>
                <w:rFonts w:ascii="Arial" w:hAnsi="Arial" w:cs="Arial"/>
              </w:rPr>
            </w:pPr>
            <w:r w:rsidRPr="00E661BA">
              <w:rPr>
                <w:rFonts w:ascii="Arial" w:eastAsia="Calibri" w:hAnsi="Arial" w:cs="Arial"/>
              </w:rPr>
              <w:t>Predstaviti djelatnost škole široj društvenoj zajednici.</w:t>
            </w:r>
          </w:p>
        </w:tc>
      </w:tr>
      <w:tr w:rsidR="00482145" w14:paraId="1B0B591D"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C6FF7E2" w14:textId="77777777" w:rsidR="00482145" w:rsidRPr="00B311D2" w:rsidRDefault="00482145" w:rsidP="00FB7CBB">
            <w:pPr>
              <w:pStyle w:val="Sadrajitablice"/>
              <w:spacing w:after="283"/>
              <w:rPr>
                <w:rFonts w:ascii="Arial" w:hAnsi="Arial" w:cs="Arial"/>
                <w:b/>
              </w:rPr>
            </w:pPr>
            <w:r w:rsidRPr="00B311D2">
              <w:rPr>
                <w:rFonts w:ascii="Arial" w:hAnsi="Arial" w:cs="Arial"/>
                <w:b/>
                <w:lang w:val="hr-HR"/>
              </w:rPr>
              <w:t>Namjena</w:t>
            </w:r>
          </w:p>
        </w:tc>
        <w:tc>
          <w:tcPr>
            <w:tcW w:w="7786" w:type="dxa"/>
          </w:tcPr>
          <w:p w14:paraId="1465CCE6" w14:textId="67DBFE5A" w:rsidR="00482145" w:rsidRPr="00E661BA" w:rsidRDefault="00482145" w:rsidP="00482145">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E661BA">
              <w:rPr>
                <w:rFonts w:ascii="Arial" w:eastAsia="Calibri" w:hAnsi="Arial" w:cs="Arial"/>
              </w:rPr>
              <w:t>Namijenjen svim učenicima osmih razreda koji su zainteresirani za upis u našu školu, njihovim roditeljima i nastavnicima.</w:t>
            </w:r>
          </w:p>
          <w:p w14:paraId="207253EC" w14:textId="77777777" w:rsidR="00482145" w:rsidRPr="00E661BA" w:rsidRDefault="00482145" w:rsidP="00482145">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E661BA">
              <w:rPr>
                <w:rFonts w:ascii="Arial" w:eastAsia="Calibri" w:hAnsi="Arial" w:cs="Arial"/>
              </w:rPr>
              <w:t>Zainteresirani učenici imaju priliku dobiti informacije o upisu u školu,</w:t>
            </w:r>
          </w:p>
          <w:p w14:paraId="3E854DED" w14:textId="5D0A3955" w:rsidR="00482145" w:rsidRPr="00E661BA" w:rsidRDefault="00482145" w:rsidP="00482145">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E661BA">
              <w:rPr>
                <w:rFonts w:ascii="Arial" w:eastAsia="Calibri" w:hAnsi="Arial" w:cs="Arial"/>
              </w:rPr>
              <w:t>o nastavnim predmetima, upoznati profesore.</w:t>
            </w:r>
          </w:p>
        </w:tc>
      </w:tr>
      <w:tr w:rsidR="00482145" w14:paraId="5AC93E69"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1D66631C" w14:textId="77777777" w:rsidR="00482145" w:rsidRPr="00B311D2" w:rsidRDefault="00482145" w:rsidP="00FB7CBB">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00C6842C" w14:textId="3928B29B" w:rsidR="00482145" w:rsidRPr="00E661BA" w:rsidRDefault="638FBA00" w:rsidP="00FB7CBB">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6F9AC6B1">
              <w:rPr>
                <w:rFonts w:ascii="Arial" w:eastAsia="Calibri" w:hAnsi="Arial" w:cs="Arial"/>
              </w:rPr>
              <w:t>Stručna</w:t>
            </w:r>
            <w:proofErr w:type="spellEnd"/>
            <w:r w:rsidR="78FE9DED" w:rsidRPr="6F9AC6B1">
              <w:rPr>
                <w:rFonts w:ascii="Arial" w:eastAsia="Calibri" w:hAnsi="Arial" w:cs="Arial"/>
              </w:rPr>
              <w:t xml:space="preserve">, </w:t>
            </w:r>
            <w:proofErr w:type="spellStart"/>
            <w:r w:rsidR="78FE9DED" w:rsidRPr="6F9AC6B1">
              <w:rPr>
                <w:rFonts w:ascii="Arial" w:eastAsia="Calibri" w:hAnsi="Arial" w:cs="Arial"/>
              </w:rPr>
              <w:t>učenici</w:t>
            </w:r>
            <w:proofErr w:type="spellEnd"/>
            <w:r w:rsidR="78FE9DED" w:rsidRPr="6F9AC6B1">
              <w:rPr>
                <w:rFonts w:ascii="Arial" w:eastAsia="Calibri" w:hAnsi="Arial" w:cs="Arial"/>
              </w:rPr>
              <w:t xml:space="preserve"> </w:t>
            </w:r>
            <w:proofErr w:type="spellStart"/>
            <w:r w:rsidR="78FE9DED" w:rsidRPr="6F9AC6B1">
              <w:rPr>
                <w:rFonts w:ascii="Arial" w:eastAsia="Calibri" w:hAnsi="Arial" w:cs="Arial"/>
              </w:rPr>
              <w:t>i</w:t>
            </w:r>
            <w:proofErr w:type="spellEnd"/>
            <w:r w:rsidR="78FE9DED" w:rsidRPr="6F9AC6B1">
              <w:rPr>
                <w:rFonts w:ascii="Arial" w:eastAsia="Calibri" w:hAnsi="Arial" w:cs="Arial"/>
              </w:rPr>
              <w:t xml:space="preserve"> </w:t>
            </w:r>
            <w:proofErr w:type="spellStart"/>
            <w:r w:rsidR="78FE9DED" w:rsidRPr="6F9AC6B1">
              <w:rPr>
                <w:rFonts w:ascii="Arial" w:eastAsia="Calibri" w:hAnsi="Arial" w:cs="Arial"/>
              </w:rPr>
              <w:t>voditelji</w:t>
            </w:r>
            <w:proofErr w:type="spellEnd"/>
            <w:r w:rsidR="78FE9DED" w:rsidRPr="6F9AC6B1">
              <w:rPr>
                <w:rFonts w:ascii="Arial" w:eastAsia="Calibri" w:hAnsi="Arial" w:cs="Arial"/>
              </w:rPr>
              <w:t xml:space="preserve"> </w:t>
            </w:r>
            <w:proofErr w:type="spellStart"/>
            <w:r w:rsidR="78FE9DED" w:rsidRPr="6F9AC6B1">
              <w:rPr>
                <w:rFonts w:ascii="Arial" w:eastAsia="Calibri" w:hAnsi="Arial" w:cs="Arial"/>
              </w:rPr>
              <w:t>projekata</w:t>
            </w:r>
            <w:proofErr w:type="spellEnd"/>
            <w:r w:rsidR="78FE9DED" w:rsidRPr="6F9AC6B1">
              <w:rPr>
                <w:rFonts w:ascii="Arial" w:eastAsia="Calibri" w:hAnsi="Arial" w:cs="Arial"/>
              </w:rPr>
              <w:t>.</w:t>
            </w:r>
          </w:p>
        </w:tc>
      </w:tr>
      <w:tr w:rsidR="00482145" w14:paraId="7F7D1247"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56C2559" w14:textId="77777777" w:rsidR="00482145" w:rsidRPr="00B311D2" w:rsidRDefault="00482145" w:rsidP="00FB7CBB">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01C3A7D7" w14:textId="77777777" w:rsidR="00482145" w:rsidRPr="00E661BA" w:rsidRDefault="00482145" w:rsidP="00482145">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E661BA">
              <w:rPr>
                <w:rFonts w:ascii="Arial" w:eastAsia="Calibri" w:hAnsi="Arial" w:cs="Arial"/>
              </w:rPr>
              <w:t xml:space="preserve">Prezentacije projekata </w:t>
            </w:r>
          </w:p>
          <w:p w14:paraId="50E1BF84" w14:textId="131D255C" w:rsidR="00482145" w:rsidRPr="00E661BA" w:rsidRDefault="00482145" w:rsidP="00FB7CBB">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E661BA">
              <w:rPr>
                <w:rFonts w:ascii="Arial" w:eastAsia="Calibri" w:hAnsi="Arial" w:cs="Arial"/>
              </w:rPr>
              <w:t>Podjela promotivnih letaka, razgovor sa zainteresiranim učenicima.</w:t>
            </w:r>
          </w:p>
        </w:tc>
      </w:tr>
      <w:tr w:rsidR="00482145" w14:paraId="485C0FE1"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7C331A23" w14:textId="77777777" w:rsidR="00482145" w:rsidRPr="00B311D2" w:rsidRDefault="00482145" w:rsidP="00FB7CBB">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4F7EA3BB" w14:textId="668D3682" w:rsidR="00482145" w:rsidRPr="00E661BA" w:rsidRDefault="00482145" w:rsidP="00FB7CBB">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00E661BA">
              <w:rPr>
                <w:rFonts w:ascii="Arial" w:eastAsia="Calibri" w:hAnsi="Arial" w:cs="Arial"/>
              </w:rPr>
              <w:t xml:space="preserve">II. polugodište šk. g. 2024./ 2025. </w:t>
            </w:r>
          </w:p>
        </w:tc>
      </w:tr>
      <w:tr w:rsidR="00482145" w14:paraId="372A66EB"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EDA0781" w14:textId="77777777" w:rsidR="00482145" w:rsidRPr="00B311D2" w:rsidRDefault="00482145" w:rsidP="00FB7CBB">
            <w:pPr>
              <w:pStyle w:val="Sadrajitablice"/>
              <w:spacing w:after="283"/>
              <w:rPr>
                <w:rFonts w:ascii="Arial" w:hAnsi="Arial" w:cs="Arial"/>
                <w:b/>
              </w:rPr>
            </w:pPr>
            <w:r w:rsidRPr="00B311D2">
              <w:rPr>
                <w:rFonts w:ascii="Arial" w:hAnsi="Arial" w:cs="Arial"/>
                <w:b/>
                <w:lang w:val="hr-HR"/>
              </w:rPr>
              <w:t>Vrednovanje</w:t>
            </w:r>
          </w:p>
        </w:tc>
        <w:tc>
          <w:tcPr>
            <w:tcW w:w="7786" w:type="dxa"/>
          </w:tcPr>
          <w:p w14:paraId="2A9F2A66" w14:textId="095C7B5F" w:rsidR="00482145" w:rsidRPr="00E661BA" w:rsidRDefault="00482145" w:rsidP="00FB7CBB">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E661BA">
              <w:rPr>
                <w:rFonts w:ascii="Arial" w:eastAsia="Calibri" w:hAnsi="Arial" w:cs="Arial"/>
              </w:rPr>
              <w:t>Upisi učenika u šk. god. 2025./2026.</w:t>
            </w:r>
          </w:p>
        </w:tc>
      </w:tr>
      <w:tr w:rsidR="00482145" w14:paraId="469F918C"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70BB135E" w14:textId="77777777" w:rsidR="00482145" w:rsidRPr="00B311D2" w:rsidRDefault="00482145" w:rsidP="00FB7CBB">
            <w:pPr>
              <w:pStyle w:val="Sadrajitablice"/>
              <w:spacing w:after="283"/>
              <w:rPr>
                <w:rFonts w:ascii="Arial" w:hAnsi="Arial" w:cs="Arial"/>
                <w:b/>
              </w:rPr>
            </w:pPr>
            <w:r w:rsidRPr="00B311D2">
              <w:rPr>
                <w:rFonts w:ascii="Arial" w:hAnsi="Arial" w:cs="Arial"/>
                <w:b/>
                <w:lang w:val="hr-HR"/>
              </w:rPr>
              <w:t>Troškovnik</w:t>
            </w:r>
          </w:p>
        </w:tc>
        <w:tc>
          <w:tcPr>
            <w:tcW w:w="7786" w:type="dxa"/>
          </w:tcPr>
          <w:p w14:paraId="53E300B9" w14:textId="2A1F1C34" w:rsidR="00482145" w:rsidRPr="00E661BA" w:rsidRDefault="00482145" w:rsidP="00FB7CBB">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E661BA">
              <w:rPr>
                <w:rFonts w:ascii="Arial" w:eastAsia="Calibri" w:hAnsi="Arial" w:cs="Arial"/>
              </w:rPr>
              <w:t>Materijal za izradu plakata i letaka; troškove snosi škola.</w:t>
            </w:r>
          </w:p>
        </w:tc>
      </w:tr>
    </w:tbl>
    <w:p w14:paraId="739D2DB5" w14:textId="77777777" w:rsidR="00C66C78" w:rsidRDefault="00C66C78">
      <w:pPr>
        <w:rPr>
          <w:rFonts w:ascii="Calibri" w:eastAsia="Calibri" w:hAnsi="Calibri" w:cs="Calibri"/>
          <w:sz w:val="14"/>
          <w:szCs w:val="14"/>
        </w:rPr>
      </w:pPr>
    </w:p>
    <w:p w14:paraId="6FEF6B9E" w14:textId="48C644D3" w:rsidR="00C66C78" w:rsidRDefault="00C66C78">
      <w:pPr>
        <w:rPr>
          <w:rFonts w:ascii="Calibri" w:eastAsia="Calibri" w:hAnsi="Calibri" w:cs="Calibri"/>
          <w:sz w:val="14"/>
          <w:szCs w:val="14"/>
        </w:rPr>
      </w:pPr>
    </w:p>
    <w:p w14:paraId="794B3674" w14:textId="77777777" w:rsidR="00B12AAB" w:rsidRDefault="00B12AAB">
      <w:pPr>
        <w:rPr>
          <w:rFonts w:ascii="Calibri" w:eastAsia="Calibri" w:hAnsi="Calibri" w:cs="Calibri"/>
          <w:sz w:val="14"/>
          <w:szCs w:val="14"/>
        </w:rPr>
      </w:pPr>
    </w:p>
    <w:p w14:paraId="4F0077C5" w14:textId="77777777" w:rsidR="00C66C78" w:rsidRDefault="00C66C78">
      <w:pPr>
        <w:rPr>
          <w:rFonts w:ascii="Calibri" w:eastAsia="Calibri" w:hAnsi="Calibri" w:cs="Calibri"/>
          <w:sz w:val="14"/>
          <w:szCs w:val="14"/>
        </w:rPr>
      </w:pPr>
    </w:p>
    <w:p w14:paraId="5FFFA5A5" w14:textId="57FB7FCE" w:rsidR="00C66C78" w:rsidRDefault="00C66C78">
      <w:pPr>
        <w:rPr>
          <w:rFonts w:ascii="Calibri" w:eastAsia="Calibri" w:hAnsi="Calibri" w:cs="Calibri"/>
          <w:sz w:val="14"/>
          <w:szCs w:val="14"/>
        </w:rPr>
      </w:pPr>
    </w:p>
    <w:p w14:paraId="6662F7B2" w14:textId="6EABFC77" w:rsidR="00482145" w:rsidRPr="00B35A8A" w:rsidRDefault="5E926A16" w:rsidP="00574D8E">
      <w:pPr>
        <w:pStyle w:val="Naslov2"/>
        <w:rPr>
          <w:rFonts w:ascii="Arial" w:hAnsi="Arial" w:cs="Arial"/>
        </w:rPr>
      </w:pPr>
      <w:bookmarkStart w:id="62" w:name="_Toc750313543"/>
      <w:r w:rsidRPr="6F9AC6B1">
        <w:rPr>
          <w:rFonts w:ascii="Arial" w:hAnsi="Arial" w:cs="Arial"/>
        </w:rPr>
        <w:t xml:space="preserve">10.12. </w:t>
      </w:r>
      <w:r w:rsidR="1BBB156C" w:rsidRPr="6F9AC6B1">
        <w:rPr>
          <w:rFonts w:ascii="Arial" w:hAnsi="Arial" w:cs="Arial"/>
        </w:rPr>
        <w:t>UČENICI U ULOZI NASTAVNIKA</w:t>
      </w:r>
      <w:bookmarkEnd w:id="62"/>
    </w:p>
    <w:p w14:paraId="179373D1" w14:textId="0ECED9E4" w:rsidR="00482145" w:rsidRDefault="00482145">
      <w:pPr>
        <w:rPr>
          <w:rFonts w:ascii="Calibri" w:eastAsia="Calibri" w:hAnsi="Calibri" w:cs="Calibri"/>
          <w:sz w:val="14"/>
          <w:szCs w:val="14"/>
        </w:rPr>
      </w:pPr>
    </w:p>
    <w:tbl>
      <w:tblPr>
        <w:tblStyle w:val="Tablicareetke2-isticanje11"/>
        <w:tblW w:w="9638" w:type="dxa"/>
        <w:tblLayout w:type="fixed"/>
        <w:tblLook w:val="0000" w:firstRow="0" w:lastRow="0" w:firstColumn="0" w:lastColumn="0" w:noHBand="0" w:noVBand="0"/>
      </w:tblPr>
      <w:tblGrid>
        <w:gridCol w:w="1852"/>
        <w:gridCol w:w="7786"/>
      </w:tblGrid>
      <w:tr w:rsidR="00E661BA" w14:paraId="30F64DA6"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1398179" w14:textId="77777777" w:rsidR="00E661BA" w:rsidRPr="00B311D2" w:rsidRDefault="00E661BA"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1628A95F" w14:textId="7EC997A4" w:rsidR="00E661BA" w:rsidRPr="009F2D4F" w:rsidRDefault="00E661BA"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sidRPr="00E661BA">
              <w:rPr>
                <w:rFonts w:ascii="Arial" w:hAnsi="Arial" w:cs="Arial"/>
                <w:b/>
              </w:rPr>
              <w:t>UČENICI U ULOZI NASTAVNIKA</w:t>
            </w:r>
          </w:p>
        </w:tc>
      </w:tr>
      <w:tr w:rsidR="00E661BA" w14:paraId="007D9461"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740D97C1" w14:textId="77777777" w:rsidR="00E661BA" w:rsidRPr="00B311D2" w:rsidRDefault="00E661BA"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3C757105" w14:textId="2BDAE716" w:rsidR="00E661BA" w:rsidRPr="00CC7360" w:rsidRDefault="00E661BA" w:rsidP="00E661BA">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CC7360">
              <w:rPr>
                <w:rFonts w:ascii="Arial" w:eastAsia="Calibri" w:hAnsi="Arial" w:cs="Arial"/>
              </w:rPr>
              <w:t>Upoznati učenike sa školskom organizacijom, učenje odgovornog donošenja odluka, pogled na pripremanje za nastavu kako nastupiti pred više ljudi itd.</w:t>
            </w:r>
          </w:p>
        </w:tc>
      </w:tr>
      <w:tr w:rsidR="00E661BA" w14:paraId="4E08D2CF"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CB20342" w14:textId="77777777" w:rsidR="00E661BA" w:rsidRPr="00B311D2" w:rsidRDefault="00E661BA" w:rsidP="00E661BA">
            <w:pPr>
              <w:pStyle w:val="Sadrajitablice"/>
              <w:spacing w:after="283"/>
              <w:rPr>
                <w:rFonts w:ascii="Arial" w:hAnsi="Arial" w:cs="Arial"/>
                <w:b/>
              </w:rPr>
            </w:pPr>
            <w:r w:rsidRPr="00B311D2">
              <w:rPr>
                <w:rFonts w:ascii="Arial" w:hAnsi="Arial" w:cs="Arial"/>
                <w:b/>
                <w:lang w:val="hr-HR"/>
              </w:rPr>
              <w:t>Namjena</w:t>
            </w:r>
          </w:p>
        </w:tc>
        <w:tc>
          <w:tcPr>
            <w:tcW w:w="7786" w:type="dxa"/>
          </w:tcPr>
          <w:p w14:paraId="22E88A28" w14:textId="4E46F2DA" w:rsidR="00E661BA" w:rsidRPr="00CC7360" w:rsidRDefault="00E661BA" w:rsidP="00E661BA">
            <w:pPr>
              <w:pStyle w:val="Normal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CC7360">
              <w:rPr>
                <w:rFonts w:ascii="Arial" w:eastAsia="Calibri" w:hAnsi="Arial" w:cs="Arial"/>
              </w:rPr>
              <w:t>Razvijanje odgovornoga ponašanja i drugačijega odnosa prema profesorima.</w:t>
            </w:r>
          </w:p>
        </w:tc>
      </w:tr>
      <w:tr w:rsidR="00E661BA" w14:paraId="62DBEC65"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438C2478" w14:textId="77777777" w:rsidR="00E661BA" w:rsidRPr="00B311D2" w:rsidRDefault="00E661BA" w:rsidP="00E661BA">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2387DD5A" w14:textId="77777777" w:rsidR="00E661BA" w:rsidRPr="00CC7360" w:rsidRDefault="00E661BA" w:rsidP="00E661BA">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CC7360">
              <w:rPr>
                <w:rFonts w:ascii="Arial" w:eastAsia="Calibri" w:hAnsi="Arial" w:cs="Arial"/>
              </w:rPr>
              <w:t>Ravnatelj i stručni suradnici organiziraju projekt, profesori i učenici-zamjenski profesori.</w:t>
            </w:r>
          </w:p>
          <w:p w14:paraId="725FDE31" w14:textId="0593160C" w:rsidR="00E661BA" w:rsidRPr="00CC7360" w:rsidRDefault="00E661BA" w:rsidP="00E661BA">
            <w:pPr>
              <w:pStyle w:val="Sadrajitablice"/>
              <w:spacing w:after="283"/>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61BA" w14:paraId="1C1B60CE"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A08BC6E" w14:textId="77777777" w:rsidR="00E661BA" w:rsidRPr="00B311D2" w:rsidRDefault="00E661BA" w:rsidP="00E661BA">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02AF59F9" w14:textId="72D361DF" w:rsidR="00E661BA" w:rsidRPr="00CC7360" w:rsidRDefault="00E661BA" w:rsidP="00E661B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r w:rsidRPr="00CC7360">
              <w:rPr>
                <w:rFonts w:ascii="Arial" w:eastAsia="Calibri" w:hAnsi="Arial" w:cs="Arial"/>
              </w:rPr>
              <w:t>Učenici u dogovoru s nastavnicima preuzimaju njihov radni dan prema rasporedu. Snimanje nastave i medijsko praćenje.</w:t>
            </w:r>
          </w:p>
        </w:tc>
      </w:tr>
      <w:tr w:rsidR="00E661BA" w14:paraId="1EED0DDC"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615D6CEB" w14:textId="77777777" w:rsidR="00E661BA" w:rsidRPr="00B311D2" w:rsidRDefault="00E661BA" w:rsidP="00E661BA">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5828590C" w14:textId="500242EB" w:rsidR="00E661BA" w:rsidRPr="00CC7360" w:rsidRDefault="1BBB156C" w:rsidP="00E661BA">
            <w:pPr>
              <w:widowControl w:val="0"/>
              <w:spacing w:after="160"/>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hAnsi="Arial" w:cs="Arial"/>
              </w:rPr>
              <w:t>202</w:t>
            </w:r>
            <w:r w:rsidR="2A9EDEDF" w:rsidRPr="6F9AC6B1">
              <w:rPr>
                <w:rFonts w:ascii="Arial" w:hAnsi="Arial" w:cs="Arial"/>
              </w:rPr>
              <w:t>6</w:t>
            </w:r>
            <w:r w:rsidRPr="6F9AC6B1">
              <w:rPr>
                <w:rFonts w:ascii="Arial" w:hAnsi="Arial" w:cs="Arial"/>
              </w:rPr>
              <w:t xml:space="preserve">. </w:t>
            </w:r>
          </w:p>
        </w:tc>
      </w:tr>
      <w:tr w:rsidR="00E661BA" w14:paraId="3950FE16"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7396500" w14:textId="77777777" w:rsidR="00E661BA" w:rsidRPr="00B311D2" w:rsidRDefault="00E661BA" w:rsidP="00E661BA">
            <w:pPr>
              <w:pStyle w:val="Sadrajitablice"/>
              <w:spacing w:after="283"/>
              <w:rPr>
                <w:rFonts w:ascii="Arial" w:hAnsi="Arial" w:cs="Arial"/>
                <w:b/>
              </w:rPr>
            </w:pPr>
            <w:r w:rsidRPr="00B311D2">
              <w:rPr>
                <w:rFonts w:ascii="Arial" w:hAnsi="Arial" w:cs="Arial"/>
                <w:b/>
                <w:lang w:val="hr-HR"/>
              </w:rPr>
              <w:t>Vrednovanje</w:t>
            </w:r>
          </w:p>
        </w:tc>
        <w:tc>
          <w:tcPr>
            <w:tcW w:w="7786" w:type="dxa"/>
          </w:tcPr>
          <w:p w14:paraId="687DA52C" w14:textId="77777777" w:rsidR="00E661BA" w:rsidRPr="00CC7360" w:rsidRDefault="00E661BA" w:rsidP="00E661B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CC7360">
              <w:rPr>
                <w:rFonts w:ascii="Arial" w:eastAsia="Calibri" w:hAnsi="Arial" w:cs="Arial"/>
              </w:rPr>
              <w:t>Evaluacija i prezentacija na NV-u, Vijeću roditelja i učenika.</w:t>
            </w:r>
          </w:p>
          <w:p w14:paraId="3736825E" w14:textId="77777777" w:rsidR="00E661BA" w:rsidRPr="00CC7360" w:rsidRDefault="00E661BA" w:rsidP="00E661BA">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CC7360">
              <w:rPr>
                <w:rFonts w:ascii="Arial" w:eastAsia="Calibri" w:hAnsi="Arial" w:cs="Arial"/>
              </w:rPr>
              <w:t>Osobni dojmovi, razgovor na satu razrednoga odjela</w:t>
            </w:r>
          </w:p>
          <w:p w14:paraId="3FE46DB1" w14:textId="58B90D8D" w:rsidR="00E661BA" w:rsidRPr="00CC7360" w:rsidRDefault="00E661BA" w:rsidP="00E661BA">
            <w:pPr>
              <w:widowControl w:val="0"/>
              <w:spacing w:after="283"/>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61BA" w14:paraId="19BEE6C3"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73306336" w14:textId="77777777" w:rsidR="00E661BA" w:rsidRPr="00B311D2" w:rsidRDefault="00E661BA" w:rsidP="00E661BA">
            <w:pPr>
              <w:pStyle w:val="Sadrajitablice"/>
              <w:spacing w:after="283"/>
              <w:rPr>
                <w:rFonts w:ascii="Arial" w:hAnsi="Arial" w:cs="Arial"/>
                <w:b/>
              </w:rPr>
            </w:pPr>
            <w:r w:rsidRPr="00B311D2">
              <w:rPr>
                <w:rFonts w:ascii="Arial" w:hAnsi="Arial" w:cs="Arial"/>
                <w:b/>
                <w:lang w:val="hr-HR"/>
              </w:rPr>
              <w:lastRenderedPageBreak/>
              <w:t>Troškovnik</w:t>
            </w:r>
          </w:p>
        </w:tc>
        <w:tc>
          <w:tcPr>
            <w:tcW w:w="7786" w:type="dxa"/>
          </w:tcPr>
          <w:p w14:paraId="225B0AED" w14:textId="728FE163" w:rsidR="00E661BA" w:rsidRPr="00E661BA" w:rsidRDefault="00E661BA" w:rsidP="00E661BA">
            <w:pPr>
              <w:pStyle w:val="Normal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E661BA">
              <w:rPr>
                <w:rFonts w:ascii="Arial" w:hAnsi="Arial" w:cs="Arial"/>
              </w:rPr>
              <w:t>/</w:t>
            </w:r>
          </w:p>
        </w:tc>
      </w:tr>
    </w:tbl>
    <w:p w14:paraId="3089C5D0" w14:textId="30768911" w:rsidR="00482145" w:rsidRDefault="00482145">
      <w:pPr>
        <w:rPr>
          <w:rFonts w:ascii="Calibri" w:eastAsia="Calibri" w:hAnsi="Calibri" w:cs="Calibri"/>
          <w:sz w:val="14"/>
          <w:szCs w:val="14"/>
        </w:rPr>
      </w:pPr>
    </w:p>
    <w:p w14:paraId="4E75161C" w14:textId="7CDE0E34" w:rsidR="00482145" w:rsidRDefault="00482145">
      <w:pPr>
        <w:rPr>
          <w:rFonts w:ascii="Calibri" w:eastAsia="Calibri" w:hAnsi="Calibri" w:cs="Calibri"/>
          <w:sz w:val="14"/>
          <w:szCs w:val="14"/>
        </w:rPr>
      </w:pPr>
    </w:p>
    <w:p w14:paraId="18C1F5CC" w14:textId="2A061831" w:rsidR="00102B4C" w:rsidRDefault="00102B4C">
      <w:pPr>
        <w:rPr>
          <w:rFonts w:ascii="Calibri" w:eastAsia="Calibri" w:hAnsi="Calibri" w:cs="Calibri"/>
          <w:sz w:val="14"/>
          <w:szCs w:val="14"/>
        </w:rPr>
      </w:pPr>
    </w:p>
    <w:p w14:paraId="46DAC646" w14:textId="51F5474A" w:rsidR="00AE569F" w:rsidRDefault="00AE569F">
      <w:pPr>
        <w:rPr>
          <w:rFonts w:ascii="Calibri" w:eastAsia="Calibri" w:hAnsi="Calibri" w:cs="Calibri"/>
          <w:sz w:val="14"/>
          <w:szCs w:val="14"/>
        </w:rPr>
      </w:pPr>
    </w:p>
    <w:p w14:paraId="49BCD63F" w14:textId="6C740C18" w:rsidR="00AE569F" w:rsidRDefault="00AE569F">
      <w:pPr>
        <w:rPr>
          <w:rFonts w:ascii="Calibri" w:eastAsia="Calibri" w:hAnsi="Calibri" w:cs="Calibri"/>
          <w:sz w:val="14"/>
          <w:szCs w:val="14"/>
        </w:rPr>
      </w:pPr>
    </w:p>
    <w:p w14:paraId="3B00F36C" w14:textId="2E875612" w:rsidR="00AE569F" w:rsidRDefault="00AE569F">
      <w:pPr>
        <w:rPr>
          <w:rFonts w:ascii="Calibri" w:eastAsia="Calibri" w:hAnsi="Calibri" w:cs="Calibri"/>
          <w:sz w:val="14"/>
          <w:szCs w:val="14"/>
        </w:rPr>
      </w:pPr>
    </w:p>
    <w:p w14:paraId="18FDB03B" w14:textId="77777777" w:rsidR="00AE569F" w:rsidRDefault="00AE569F">
      <w:pPr>
        <w:rPr>
          <w:rFonts w:ascii="Calibri" w:eastAsia="Calibri" w:hAnsi="Calibri" w:cs="Calibri"/>
          <w:sz w:val="14"/>
          <w:szCs w:val="14"/>
        </w:rPr>
      </w:pPr>
    </w:p>
    <w:p w14:paraId="219F60E1" w14:textId="4E3669C4" w:rsidR="00482145" w:rsidRDefault="00482145" w:rsidP="6F9AC6B1">
      <w:pPr>
        <w:rPr>
          <w:rFonts w:ascii="Calibri" w:eastAsia="Calibri" w:hAnsi="Calibri" w:cs="Calibri"/>
          <w:sz w:val="14"/>
          <w:szCs w:val="14"/>
        </w:rPr>
      </w:pPr>
    </w:p>
    <w:p w14:paraId="5849511B" w14:textId="79939083" w:rsidR="00FB7CBB" w:rsidRDefault="00FB7CBB">
      <w:pPr>
        <w:rPr>
          <w:rFonts w:ascii="Calibri" w:eastAsia="Calibri" w:hAnsi="Calibri" w:cs="Calibri"/>
          <w:sz w:val="14"/>
          <w:szCs w:val="14"/>
        </w:rPr>
      </w:pPr>
    </w:p>
    <w:p w14:paraId="2F47DEB5" w14:textId="733781C5" w:rsidR="00FB7CBB" w:rsidRDefault="00FB7CBB">
      <w:pPr>
        <w:rPr>
          <w:rFonts w:ascii="Calibri" w:eastAsia="Calibri" w:hAnsi="Calibri" w:cs="Calibri"/>
          <w:sz w:val="14"/>
          <w:szCs w:val="14"/>
        </w:rPr>
      </w:pPr>
    </w:p>
    <w:p w14:paraId="12AD12DB" w14:textId="2CE9ABB3" w:rsidR="00FB7CBB" w:rsidRPr="00B35A8A" w:rsidRDefault="5E926A16" w:rsidP="00574D8E">
      <w:pPr>
        <w:pStyle w:val="Naslov2"/>
        <w:rPr>
          <w:rFonts w:ascii="Arial" w:hAnsi="Arial" w:cs="Arial"/>
        </w:rPr>
      </w:pPr>
      <w:bookmarkStart w:id="63" w:name="_Toc177926707"/>
      <w:bookmarkStart w:id="64" w:name="_Toc1266791741"/>
      <w:r w:rsidRPr="6F9AC6B1">
        <w:rPr>
          <w:rFonts w:ascii="Arial" w:hAnsi="Arial" w:cs="Arial"/>
        </w:rPr>
        <w:t xml:space="preserve">10.14. </w:t>
      </w:r>
      <w:r w:rsidR="2AA7A331" w:rsidRPr="6F9AC6B1">
        <w:rPr>
          <w:rFonts w:ascii="Arial" w:hAnsi="Arial" w:cs="Arial"/>
        </w:rPr>
        <w:t>PROJEKT MATURALNA ZABAVA</w:t>
      </w:r>
      <w:bookmarkEnd w:id="63"/>
      <w:bookmarkEnd w:id="64"/>
    </w:p>
    <w:p w14:paraId="115F9A2A" w14:textId="1BAA0351" w:rsidR="00482145" w:rsidRDefault="00482145">
      <w:pPr>
        <w:rPr>
          <w:rFonts w:ascii="Calibri" w:eastAsia="Calibri" w:hAnsi="Calibri" w:cs="Calibri"/>
          <w:sz w:val="14"/>
          <w:szCs w:val="14"/>
        </w:rPr>
      </w:pPr>
    </w:p>
    <w:p w14:paraId="644E0DE5" w14:textId="2177F15F" w:rsidR="00482145" w:rsidRDefault="00482145">
      <w:pPr>
        <w:rPr>
          <w:rFonts w:ascii="Calibri" w:eastAsia="Calibri" w:hAnsi="Calibri" w:cs="Calibri"/>
          <w:sz w:val="14"/>
          <w:szCs w:val="14"/>
        </w:rPr>
      </w:pPr>
    </w:p>
    <w:p w14:paraId="11738190" w14:textId="173E1FB2" w:rsidR="00482145" w:rsidRDefault="00482145">
      <w:pPr>
        <w:rPr>
          <w:rFonts w:ascii="Calibri" w:eastAsia="Calibri" w:hAnsi="Calibri" w:cs="Calibri"/>
          <w:sz w:val="14"/>
          <w:szCs w:val="14"/>
        </w:rPr>
      </w:pPr>
    </w:p>
    <w:tbl>
      <w:tblPr>
        <w:tblStyle w:val="Tablicareetke2-isticanje11"/>
        <w:tblW w:w="9638" w:type="dxa"/>
        <w:tblLayout w:type="fixed"/>
        <w:tblLook w:val="0000" w:firstRow="0" w:lastRow="0" w:firstColumn="0" w:lastColumn="0" w:noHBand="0" w:noVBand="0"/>
      </w:tblPr>
      <w:tblGrid>
        <w:gridCol w:w="1852"/>
        <w:gridCol w:w="7786"/>
      </w:tblGrid>
      <w:tr w:rsidR="00FB7CBB" w14:paraId="4189B414"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520AB7F7" w14:textId="77777777" w:rsidR="00FB7CBB" w:rsidRPr="00B311D2" w:rsidRDefault="00FB7CBB" w:rsidP="00FB7CBB">
            <w:pPr>
              <w:pStyle w:val="Sadrajitablice"/>
              <w:spacing w:after="283"/>
              <w:rPr>
                <w:rFonts w:ascii="Arial" w:hAnsi="Arial" w:cs="Arial"/>
                <w:b/>
              </w:rPr>
            </w:pPr>
            <w:r w:rsidRPr="00B311D2">
              <w:rPr>
                <w:rFonts w:ascii="Arial" w:hAnsi="Arial" w:cs="Arial"/>
                <w:b/>
                <w:lang w:val="hr-HR"/>
              </w:rPr>
              <w:t>AKTIVNOST</w:t>
            </w:r>
          </w:p>
        </w:tc>
        <w:tc>
          <w:tcPr>
            <w:tcW w:w="7786" w:type="dxa"/>
          </w:tcPr>
          <w:p w14:paraId="004065B0" w14:textId="3EF5EA99" w:rsidR="00FB7CBB" w:rsidRPr="009F2D4F" w:rsidRDefault="00FB7CBB" w:rsidP="00FB7CBB">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MATURALNA ZABAVA ZA SVE 4. RAZREDE </w:t>
            </w:r>
          </w:p>
        </w:tc>
      </w:tr>
      <w:tr w:rsidR="00FB7CBB" w14:paraId="4E32ECFA"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5ACE445F" w14:textId="77777777" w:rsidR="00FB7CBB" w:rsidRPr="00B311D2" w:rsidRDefault="00FB7CBB" w:rsidP="00FB7CBB">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2DE53BC6" w14:textId="57BF79F3" w:rsidR="00FB7CBB" w:rsidRPr="00FB7CBB" w:rsidRDefault="00FB7CBB" w:rsidP="00FB7CBB">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FB7CBB">
              <w:rPr>
                <w:rFonts w:ascii="Arial" w:eastAsia="Calibri" w:hAnsi="Arial" w:cs="Arial"/>
              </w:rPr>
              <w:t>Razvijanje komunikacijskih i organizacijskih vještina, poticanje na druženja i toleranciju.</w:t>
            </w:r>
          </w:p>
        </w:tc>
      </w:tr>
      <w:tr w:rsidR="00FB7CBB" w14:paraId="4FC4565C"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12BA08B1" w14:textId="77777777" w:rsidR="00FB7CBB" w:rsidRPr="00B311D2" w:rsidRDefault="00FB7CBB" w:rsidP="00FB7CBB">
            <w:pPr>
              <w:pStyle w:val="Sadrajitablice"/>
              <w:spacing w:after="283"/>
              <w:rPr>
                <w:rFonts w:ascii="Arial" w:hAnsi="Arial" w:cs="Arial"/>
                <w:b/>
              </w:rPr>
            </w:pPr>
            <w:r w:rsidRPr="00B311D2">
              <w:rPr>
                <w:rFonts w:ascii="Arial" w:hAnsi="Arial" w:cs="Arial"/>
                <w:b/>
                <w:lang w:val="hr-HR"/>
              </w:rPr>
              <w:t>Namjena</w:t>
            </w:r>
          </w:p>
        </w:tc>
        <w:tc>
          <w:tcPr>
            <w:tcW w:w="7786" w:type="dxa"/>
          </w:tcPr>
          <w:p w14:paraId="05EC27ED" w14:textId="1F96BE2F" w:rsidR="00FB7CBB" w:rsidRPr="00FB7CBB" w:rsidRDefault="00FB7CBB" w:rsidP="00FB7CBB">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B7CBB">
              <w:rPr>
                <w:rFonts w:ascii="Arial" w:eastAsia="Calibri" w:hAnsi="Arial" w:cs="Arial"/>
              </w:rPr>
              <w:t>Osvješćivanje važnosti obilježavanja značajnih događaja.</w:t>
            </w:r>
          </w:p>
        </w:tc>
      </w:tr>
      <w:tr w:rsidR="00FB7CBB" w14:paraId="5B97EF6B"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A31E828" w14:textId="77777777" w:rsidR="00FB7CBB" w:rsidRPr="00B311D2" w:rsidRDefault="00FB7CBB" w:rsidP="00FB7CBB">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27A40D1E" w14:textId="3C987F10" w:rsidR="00FB7CBB" w:rsidRPr="00FB7CBB" w:rsidRDefault="00FB7CBB" w:rsidP="00FB7CBB">
            <w:pPr>
              <w:pStyle w:val="Sadrajitablice"/>
              <w:spacing w:after="283"/>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FB7CBB">
              <w:rPr>
                <w:rFonts w:ascii="Arial" w:eastAsia="Calibri" w:hAnsi="Arial" w:cs="Arial"/>
              </w:rPr>
              <w:t>Razrednici</w:t>
            </w:r>
            <w:proofErr w:type="spellEnd"/>
            <w:r w:rsidRPr="00FB7CBB">
              <w:rPr>
                <w:rFonts w:ascii="Arial" w:eastAsia="Calibri" w:hAnsi="Arial" w:cs="Arial"/>
              </w:rPr>
              <w:t xml:space="preserve"> 4. </w:t>
            </w:r>
            <w:proofErr w:type="spellStart"/>
            <w:r w:rsidRPr="00FB7CBB">
              <w:rPr>
                <w:rFonts w:ascii="Arial" w:eastAsia="Calibri" w:hAnsi="Arial" w:cs="Arial"/>
              </w:rPr>
              <w:t>razreda</w:t>
            </w:r>
            <w:proofErr w:type="spellEnd"/>
            <w:r w:rsidRPr="00FB7CBB">
              <w:rPr>
                <w:rFonts w:ascii="Arial" w:eastAsia="Calibri" w:hAnsi="Arial" w:cs="Arial"/>
              </w:rPr>
              <w:t xml:space="preserve">, </w:t>
            </w:r>
            <w:proofErr w:type="spellStart"/>
            <w:r w:rsidRPr="00FB7CBB">
              <w:rPr>
                <w:rFonts w:ascii="Arial" w:eastAsia="Calibri" w:hAnsi="Arial" w:cs="Arial"/>
              </w:rPr>
              <w:t>učenici</w:t>
            </w:r>
            <w:proofErr w:type="spellEnd"/>
            <w:r w:rsidRPr="00FB7CBB">
              <w:rPr>
                <w:rFonts w:ascii="Arial" w:eastAsia="Calibri" w:hAnsi="Arial" w:cs="Arial"/>
              </w:rPr>
              <w:t xml:space="preserve">, </w:t>
            </w:r>
            <w:proofErr w:type="spellStart"/>
            <w:r w:rsidRPr="00FB7CBB">
              <w:rPr>
                <w:rFonts w:ascii="Arial" w:eastAsia="Calibri" w:hAnsi="Arial" w:cs="Arial"/>
              </w:rPr>
              <w:t>roditelji</w:t>
            </w:r>
            <w:proofErr w:type="spellEnd"/>
            <w:r w:rsidRPr="00FB7CBB">
              <w:rPr>
                <w:rFonts w:ascii="Arial" w:eastAsia="Calibri" w:hAnsi="Arial" w:cs="Arial"/>
              </w:rPr>
              <w:t xml:space="preserve"> </w:t>
            </w:r>
            <w:proofErr w:type="spellStart"/>
            <w:r w:rsidRPr="00FB7CBB">
              <w:rPr>
                <w:rFonts w:ascii="Arial" w:eastAsia="Calibri" w:hAnsi="Arial" w:cs="Arial"/>
              </w:rPr>
              <w:t>i</w:t>
            </w:r>
            <w:proofErr w:type="spellEnd"/>
            <w:r w:rsidRPr="00FB7CBB">
              <w:rPr>
                <w:rFonts w:ascii="Arial" w:eastAsia="Calibri" w:hAnsi="Arial" w:cs="Arial"/>
              </w:rPr>
              <w:t xml:space="preserve"> </w:t>
            </w:r>
            <w:proofErr w:type="spellStart"/>
            <w:r w:rsidRPr="00FB7CBB">
              <w:rPr>
                <w:rFonts w:ascii="Arial" w:eastAsia="Calibri" w:hAnsi="Arial" w:cs="Arial"/>
              </w:rPr>
              <w:t>stručna</w:t>
            </w:r>
            <w:proofErr w:type="spellEnd"/>
            <w:r w:rsidRPr="00FB7CBB">
              <w:rPr>
                <w:rFonts w:ascii="Arial" w:eastAsia="Calibri" w:hAnsi="Arial" w:cs="Arial"/>
              </w:rPr>
              <w:t xml:space="preserve"> </w:t>
            </w:r>
            <w:proofErr w:type="spellStart"/>
            <w:r w:rsidRPr="00FB7CBB">
              <w:rPr>
                <w:rFonts w:ascii="Arial" w:eastAsia="Calibri" w:hAnsi="Arial" w:cs="Arial"/>
              </w:rPr>
              <w:t>služba</w:t>
            </w:r>
            <w:proofErr w:type="spellEnd"/>
            <w:r w:rsidRPr="00FB7CBB">
              <w:rPr>
                <w:rFonts w:ascii="Arial" w:eastAsia="Calibri" w:hAnsi="Arial" w:cs="Arial"/>
              </w:rPr>
              <w:t>.</w:t>
            </w:r>
          </w:p>
        </w:tc>
      </w:tr>
      <w:tr w:rsidR="00FB7CBB" w14:paraId="0240BF81"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EC8CC90" w14:textId="77777777" w:rsidR="00FB7CBB" w:rsidRPr="00B311D2" w:rsidRDefault="00FB7CBB" w:rsidP="00FB7CBB">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285C9159" w14:textId="6963723E" w:rsidR="00FB7CBB" w:rsidRPr="00FB7CBB" w:rsidRDefault="00FB7CBB" w:rsidP="00FB7CBB">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B7CBB">
              <w:rPr>
                <w:rFonts w:ascii="Arial" w:eastAsia="Calibri" w:hAnsi="Arial" w:cs="Arial"/>
              </w:rPr>
              <w:t>Zajednička večera i program ispraćaja maturanata.</w:t>
            </w:r>
          </w:p>
        </w:tc>
      </w:tr>
      <w:tr w:rsidR="00FB7CBB" w14:paraId="4F73F428"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08FF65DF" w14:textId="77777777" w:rsidR="00FB7CBB" w:rsidRPr="00B311D2" w:rsidRDefault="00FB7CBB" w:rsidP="00FB7CBB">
            <w:pPr>
              <w:pStyle w:val="Sadrajitablice"/>
              <w:spacing w:after="283"/>
              <w:rPr>
                <w:rFonts w:ascii="Arial" w:hAnsi="Arial" w:cs="Arial"/>
                <w:b/>
              </w:rPr>
            </w:pPr>
            <w:proofErr w:type="spellStart"/>
            <w:r w:rsidRPr="00B311D2">
              <w:rPr>
                <w:rFonts w:ascii="Arial" w:hAnsi="Arial" w:cs="Arial"/>
                <w:b/>
                <w:lang w:val="hr-HR"/>
              </w:rPr>
              <w:t>Vremenik</w:t>
            </w:r>
            <w:proofErr w:type="spellEnd"/>
          </w:p>
        </w:tc>
        <w:tc>
          <w:tcPr>
            <w:tcW w:w="7786" w:type="dxa"/>
          </w:tcPr>
          <w:p w14:paraId="48F3E3B8" w14:textId="5BE79F7D" w:rsidR="00FB7CBB" w:rsidRPr="00FB7CBB" w:rsidRDefault="2AA7A331" w:rsidP="00FB7CBB">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6F9AC6B1">
              <w:rPr>
                <w:rFonts w:ascii="Arial" w:eastAsia="Calibri" w:hAnsi="Arial" w:cs="Arial"/>
              </w:rPr>
              <w:t>svibanj ili lipanj 202</w:t>
            </w:r>
            <w:r w:rsidR="0309CE1B" w:rsidRPr="6F9AC6B1">
              <w:rPr>
                <w:rFonts w:ascii="Arial" w:eastAsia="Calibri" w:hAnsi="Arial" w:cs="Arial"/>
              </w:rPr>
              <w:t>6</w:t>
            </w:r>
            <w:r w:rsidRPr="6F9AC6B1">
              <w:rPr>
                <w:rFonts w:ascii="Arial" w:eastAsia="Calibri" w:hAnsi="Arial" w:cs="Arial"/>
              </w:rPr>
              <w:t>. ( svi 4. razredi zajedno)</w:t>
            </w:r>
          </w:p>
        </w:tc>
      </w:tr>
      <w:tr w:rsidR="00FB7CBB" w14:paraId="265F60E5"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2E6A89C9" w14:textId="77777777" w:rsidR="00FB7CBB" w:rsidRPr="00B311D2" w:rsidRDefault="00FB7CBB" w:rsidP="00FB7CBB">
            <w:pPr>
              <w:pStyle w:val="Sadrajitablice"/>
              <w:spacing w:after="283"/>
              <w:rPr>
                <w:rFonts w:ascii="Arial" w:hAnsi="Arial" w:cs="Arial"/>
                <w:b/>
              </w:rPr>
            </w:pPr>
            <w:r w:rsidRPr="00B311D2">
              <w:rPr>
                <w:rFonts w:ascii="Arial" w:hAnsi="Arial" w:cs="Arial"/>
                <w:b/>
                <w:lang w:val="hr-HR"/>
              </w:rPr>
              <w:t>Vrednovanje</w:t>
            </w:r>
          </w:p>
        </w:tc>
        <w:tc>
          <w:tcPr>
            <w:tcW w:w="7786" w:type="dxa"/>
          </w:tcPr>
          <w:p w14:paraId="4834A309" w14:textId="4B328B24" w:rsidR="00FB7CBB" w:rsidRPr="00FB7CBB" w:rsidRDefault="00FB7CBB" w:rsidP="00FB7CBB">
            <w:pPr>
              <w:widowControl w:val="0"/>
              <w:spacing w:after="28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B7CBB">
              <w:rPr>
                <w:rFonts w:ascii="Arial" w:eastAsia="Calibri" w:hAnsi="Arial" w:cs="Arial"/>
              </w:rPr>
              <w:t>Iskustva će se koristiti pri organizaciji ispraćaja budućih generacija  maturanata.</w:t>
            </w:r>
          </w:p>
        </w:tc>
      </w:tr>
      <w:tr w:rsidR="00FB7CBB" w14:paraId="5059A535"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414F5C0" w14:textId="77777777" w:rsidR="00FB7CBB" w:rsidRPr="00B311D2" w:rsidRDefault="00FB7CBB" w:rsidP="00FB7CBB">
            <w:pPr>
              <w:pStyle w:val="Sadrajitablice"/>
              <w:spacing w:after="283"/>
              <w:rPr>
                <w:rFonts w:ascii="Arial" w:hAnsi="Arial" w:cs="Arial"/>
                <w:b/>
              </w:rPr>
            </w:pPr>
            <w:r w:rsidRPr="00B311D2">
              <w:rPr>
                <w:rFonts w:ascii="Arial" w:hAnsi="Arial" w:cs="Arial"/>
                <w:b/>
                <w:lang w:val="hr-HR"/>
              </w:rPr>
              <w:t>Troškovnik</w:t>
            </w:r>
          </w:p>
        </w:tc>
        <w:tc>
          <w:tcPr>
            <w:tcW w:w="7786" w:type="dxa"/>
          </w:tcPr>
          <w:p w14:paraId="2324A84F" w14:textId="20174019" w:rsidR="00FB7CBB" w:rsidRPr="00FB7CBB" w:rsidRDefault="00FB7CBB" w:rsidP="00FB7CBB">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B7CBB">
              <w:rPr>
                <w:rFonts w:ascii="Arial" w:eastAsia="Calibri" w:hAnsi="Arial" w:cs="Arial"/>
              </w:rPr>
              <w:t>Troškovi organizacije, troškove maturalne večere snose roditelji.</w:t>
            </w:r>
          </w:p>
        </w:tc>
      </w:tr>
    </w:tbl>
    <w:p w14:paraId="4552B3D9" w14:textId="10CA70EA" w:rsidR="00482145" w:rsidRDefault="00482145">
      <w:pPr>
        <w:rPr>
          <w:rFonts w:ascii="Calibri" w:eastAsia="Calibri" w:hAnsi="Calibri" w:cs="Calibri"/>
          <w:sz w:val="14"/>
          <w:szCs w:val="14"/>
        </w:rPr>
      </w:pPr>
    </w:p>
    <w:p w14:paraId="415A75C2" w14:textId="46646885" w:rsidR="00482145" w:rsidRDefault="00482145">
      <w:pPr>
        <w:rPr>
          <w:rFonts w:ascii="Calibri" w:eastAsia="Calibri" w:hAnsi="Calibri" w:cs="Calibri"/>
          <w:sz w:val="14"/>
          <w:szCs w:val="14"/>
        </w:rPr>
      </w:pPr>
    </w:p>
    <w:p w14:paraId="150A9661" w14:textId="04157CF2" w:rsidR="00482145" w:rsidRDefault="00482145">
      <w:pPr>
        <w:rPr>
          <w:rFonts w:ascii="Calibri" w:eastAsia="Calibri" w:hAnsi="Calibri" w:cs="Calibri"/>
          <w:sz w:val="14"/>
          <w:szCs w:val="14"/>
        </w:rPr>
      </w:pPr>
    </w:p>
    <w:p w14:paraId="4766FB5F" w14:textId="54C652D6" w:rsidR="0064083F" w:rsidRDefault="0064083F">
      <w:pPr>
        <w:rPr>
          <w:rFonts w:ascii="Calibri" w:eastAsia="Calibri" w:hAnsi="Calibri" w:cs="Calibri"/>
          <w:sz w:val="14"/>
          <w:szCs w:val="14"/>
        </w:rPr>
      </w:pPr>
    </w:p>
    <w:p w14:paraId="57CF05E2" w14:textId="08417C6E" w:rsidR="0064083F" w:rsidRDefault="0BDB8FEB" w:rsidP="6F9AC6B1">
      <w:pPr>
        <w:pStyle w:val="Naslov2"/>
        <w:rPr>
          <w:rFonts w:ascii="Arial" w:hAnsi="Arial" w:cs="Arial"/>
        </w:rPr>
      </w:pPr>
      <w:bookmarkStart w:id="65" w:name="_Toc1936034771"/>
      <w:r w:rsidRPr="6F9AC6B1">
        <w:rPr>
          <w:rFonts w:ascii="Arial" w:hAnsi="Arial" w:cs="Arial"/>
        </w:rPr>
        <w:t xml:space="preserve">10.15. </w:t>
      </w:r>
      <w:r w:rsidR="79BA9D4E" w:rsidRPr="6F9AC6B1">
        <w:rPr>
          <w:rFonts w:ascii="Arial" w:hAnsi="Arial" w:cs="Arial"/>
        </w:rPr>
        <w:t>CENTAR IZVRSNOSTI</w:t>
      </w:r>
      <w:bookmarkEnd w:id="65"/>
    </w:p>
    <w:p w14:paraId="60D0C7EF" w14:textId="1004D0F1" w:rsidR="0064083F" w:rsidRDefault="0064083F" w:rsidP="6F9AC6B1"/>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40"/>
        <w:gridCol w:w="6615"/>
      </w:tblGrid>
      <w:tr w:rsidR="6F9AC6B1" w14:paraId="689320EA"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3F066D9E" w14:textId="655B457F"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AKTIVNOST</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shd w:val="clear" w:color="auto" w:fill="DBE5F1" w:themeFill="accent1" w:themeFillTint="33"/>
            <w:tcMar>
              <w:left w:w="90" w:type="dxa"/>
              <w:right w:w="90" w:type="dxa"/>
            </w:tcMar>
          </w:tcPr>
          <w:p w14:paraId="005797A8" w14:textId="1A1DADE1"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 xml:space="preserve"> Centar izvrsnosti iz povijesti </w:t>
            </w:r>
          </w:p>
        </w:tc>
      </w:tr>
      <w:tr w:rsidR="6F9AC6B1" w14:paraId="496719EB"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0ABF815F" w14:textId="50285676"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CILJEVI</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4F054B88" w14:textId="60358036"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Razvijati i produbljivati interes za povijest kod učenika - Razvijati povijesnu pismenost i kritičko mišljenje - Osnažiti svijest o važnosti povijesne baštine u oblikovanju identiteta - Poticati istraživanje lokalne i nacionalne prošlosti te razumijevanje kontinuiteta i promjena u hrvatskom društvu - Omogućiti učenicima uvid u širi europski i svjetski kontekst - Razvijati empatiju, kulturu sjećanja i razumijevanje različitih perspektiva</w:t>
            </w:r>
          </w:p>
        </w:tc>
      </w:tr>
      <w:tr w:rsidR="6F9AC6B1" w14:paraId="7CAE4EBA"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956C10B" w14:textId="2FB7212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NAMJENA</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648E4A8E" w14:textId="7F41D817"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Učenici 7. i 8. razreda osnovne škole i učenici 1. i 2. srednje </w:t>
            </w:r>
            <w:r w:rsidRPr="6F9AC6B1">
              <w:rPr>
                <w:rFonts w:ascii="Arial" w:eastAsia="Arial" w:hAnsi="Arial" w:cs="Arial"/>
                <w:color w:val="000000" w:themeColor="text1"/>
              </w:rPr>
              <w:lastRenderedPageBreak/>
              <w:t>škole s izraženim interesom za povijest</w:t>
            </w:r>
          </w:p>
        </w:tc>
      </w:tr>
      <w:tr w:rsidR="6F9AC6B1" w14:paraId="73B5B78D"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748CCA3" w14:textId="5190324E"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lastRenderedPageBreak/>
              <w:t xml:space="preserve">NOSITELJI AKTIVNOSTI </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3090B3CC" w14:textId="411F46F6"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 Mentori/nastavnici povijesti: prof. Matija Lucić, prof. Kornelija Marks i prof. Vjeran </w:t>
            </w:r>
            <w:proofErr w:type="spellStart"/>
            <w:r w:rsidRPr="6F9AC6B1">
              <w:rPr>
                <w:rFonts w:ascii="Arial" w:eastAsia="Arial" w:hAnsi="Arial" w:cs="Arial"/>
                <w:color w:val="000000" w:themeColor="text1"/>
              </w:rPr>
              <w:t>Matičić</w:t>
            </w:r>
            <w:proofErr w:type="spellEnd"/>
          </w:p>
          <w:p w14:paraId="56620F2F" w14:textId="21E5ACB9" w:rsidR="6F9AC6B1" w:rsidRDefault="6F9AC6B1" w:rsidP="6F9AC6B1">
            <w:pPr>
              <w:rPr>
                <w:rFonts w:ascii="Arial" w:eastAsia="Arial" w:hAnsi="Arial" w:cs="Arial"/>
                <w:color w:val="000000" w:themeColor="text1"/>
              </w:rPr>
            </w:pPr>
          </w:p>
          <w:p w14:paraId="74427C18" w14:textId="67A14EE1"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koordinator centra izvrsnosti: pedagoginja</w:t>
            </w:r>
          </w:p>
          <w:p w14:paraId="2CE25A5D" w14:textId="78BF2A2E"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ravnatelj</w:t>
            </w:r>
          </w:p>
          <w:p w14:paraId="12950A05" w14:textId="5B27222C"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psiholog</w:t>
            </w:r>
          </w:p>
        </w:tc>
      </w:tr>
      <w:tr w:rsidR="6F9AC6B1" w14:paraId="75111CF4"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73CC784F" w14:textId="115F6FAA"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NAČIN REALIZACIJE</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4B56824D" w14:textId="3F8E44CA"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Radionice i predavanja na raznolike povijesne teme</w:t>
            </w:r>
          </w:p>
          <w:p w14:paraId="5DD0285D" w14:textId="2BDFB668"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Istraživački projekti i terenski rad (lokalna baština, mjesta povijesne važnosti)</w:t>
            </w:r>
          </w:p>
          <w:p w14:paraId="04E2577C" w14:textId="3F9E2BE8"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xml:space="preserve"> - Interdisciplinarni pristup (povezivanje s geografijom, politikom) </w:t>
            </w:r>
          </w:p>
          <w:p w14:paraId="42321F5B" w14:textId="076C54A5"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Suradnja s institucijama (muzeji, arhivi)</w:t>
            </w:r>
          </w:p>
        </w:tc>
      </w:tr>
      <w:tr w:rsidR="6F9AC6B1" w14:paraId="17A57E22"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16D38C00" w14:textId="25F7561A"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VREMENIK</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1CF81DD3" w14:textId="127802E6"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Cijela nastavna godina, prema rasporedu Centra izvrsnosti</w:t>
            </w:r>
          </w:p>
        </w:tc>
      </w:tr>
      <w:tr w:rsidR="6F9AC6B1" w14:paraId="5DFBEA7E"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615DA9DA" w14:textId="6187899C"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VREDNOVANJE</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3DAA4292" w14:textId="280F747E"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Praćenje sudjelovanja i napretka učenika</w:t>
            </w:r>
          </w:p>
          <w:p w14:paraId="422A6840" w14:textId="6FE99CF5"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 Povratne informacije učenika i mentora</w:t>
            </w:r>
          </w:p>
        </w:tc>
      </w:tr>
      <w:tr w:rsidR="6F9AC6B1" w14:paraId="39E3DAE8" w14:textId="77777777" w:rsidTr="6F9AC6B1">
        <w:trPr>
          <w:trHeight w:val="300"/>
        </w:trPr>
        <w:tc>
          <w:tcPr>
            <w:tcW w:w="2340"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DBE5F1" w:themeFill="accent1" w:themeFillTint="33"/>
            <w:tcMar>
              <w:left w:w="90" w:type="dxa"/>
              <w:right w:w="90" w:type="dxa"/>
            </w:tcMar>
          </w:tcPr>
          <w:p w14:paraId="3C6D2554" w14:textId="1A422D8E" w:rsidR="6F9AC6B1" w:rsidRDefault="6F9AC6B1" w:rsidP="6F9AC6B1">
            <w:pPr>
              <w:rPr>
                <w:rFonts w:ascii="Arial" w:eastAsia="Arial" w:hAnsi="Arial" w:cs="Arial"/>
                <w:color w:val="000000" w:themeColor="text1"/>
              </w:rPr>
            </w:pPr>
            <w:r w:rsidRPr="6F9AC6B1">
              <w:rPr>
                <w:rFonts w:ascii="Arial" w:eastAsia="Arial" w:hAnsi="Arial" w:cs="Arial"/>
                <w:b/>
                <w:bCs/>
                <w:color w:val="000000" w:themeColor="text1"/>
              </w:rPr>
              <w:t>TROŠKOVNIK</w:t>
            </w:r>
          </w:p>
        </w:tc>
        <w:tc>
          <w:tcPr>
            <w:tcW w:w="6615" w:type="dxa"/>
            <w:tcBorders>
              <w:top w:val="single" w:sz="6" w:space="0" w:color="95B3D7" w:themeColor="accent1" w:themeTint="99"/>
              <w:left w:val="single" w:sz="6" w:space="0" w:color="95B3D7" w:themeColor="accent1" w:themeTint="99"/>
              <w:bottom w:val="single" w:sz="6" w:space="0" w:color="95B3D7" w:themeColor="accent1" w:themeTint="99"/>
              <w:right w:val="nil"/>
            </w:tcBorders>
            <w:tcMar>
              <w:left w:w="90" w:type="dxa"/>
              <w:right w:w="90" w:type="dxa"/>
            </w:tcMar>
          </w:tcPr>
          <w:p w14:paraId="05C16ACD" w14:textId="76A1E7BA" w:rsidR="6F9AC6B1" w:rsidRDefault="6F9AC6B1" w:rsidP="6F9AC6B1">
            <w:pPr>
              <w:rPr>
                <w:rFonts w:ascii="Arial" w:eastAsia="Arial" w:hAnsi="Arial" w:cs="Arial"/>
                <w:color w:val="000000" w:themeColor="text1"/>
              </w:rPr>
            </w:pPr>
            <w:r w:rsidRPr="6F9AC6B1">
              <w:rPr>
                <w:rFonts w:ascii="Arial" w:eastAsia="Arial" w:hAnsi="Arial" w:cs="Arial"/>
                <w:color w:val="000000" w:themeColor="text1"/>
              </w:rPr>
              <w:t>Projekt se financira iz sredstava projekta dobivenih iz županije za Centre izvrsnosti</w:t>
            </w:r>
          </w:p>
        </w:tc>
      </w:tr>
    </w:tbl>
    <w:p w14:paraId="36DE818B" w14:textId="3F21400A" w:rsidR="0064083F" w:rsidRDefault="0064083F" w:rsidP="6F9AC6B1">
      <w:pPr>
        <w:rPr>
          <w:rFonts w:ascii="Arial" w:eastAsia="Arial" w:hAnsi="Arial" w:cs="Arial"/>
        </w:rPr>
      </w:pPr>
    </w:p>
    <w:p w14:paraId="5764C816" w14:textId="625DD26E" w:rsidR="0064083F" w:rsidRDefault="0064083F" w:rsidP="6F9AC6B1">
      <w:pPr>
        <w:rPr>
          <w:rFonts w:ascii="Arial" w:eastAsia="Arial" w:hAnsi="Arial" w:cs="Arial"/>
        </w:rPr>
      </w:pPr>
    </w:p>
    <w:p w14:paraId="58EB4C7C" w14:textId="037609E5" w:rsidR="0064083F" w:rsidRPr="00D175B8" w:rsidRDefault="06096324" w:rsidP="6F9AC6B1">
      <w:pPr>
        <w:pStyle w:val="Naslov2"/>
        <w:rPr>
          <w:rFonts w:ascii="Arial" w:hAnsi="Arial" w:cs="Arial"/>
          <w:color w:val="4F81BD" w:themeColor="accent1"/>
        </w:rPr>
      </w:pPr>
      <w:bookmarkStart w:id="66" w:name="_Toc877916107"/>
      <w:r w:rsidRPr="6F9AC6B1">
        <w:rPr>
          <w:rFonts w:ascii="Arial" w:hAnsi="Arial" w:cs="Arial"/>
          <w:color w:val="4F81BD" w:themeColor="accent1"/>
        </w:rPr>
        <w:t>10.1</w:t>
      </w:r>
      <w:r w:rsidR="56F58240" w:rsidRPr="6F9AC6B1">
        <w:rPr>
          <w:rFonts w:ascii="Arial" w:hAnsi="Arial" w:cs="Arial"/>
          <w:color w:val="4F81BD" w:themeColor="accent1"/>
        </w:rPr>
        <w:t>6</w:t>
      </w:r>
      <w:r w:rsidRPr="6F9AC6B1">
        <w:rPr>
          <w:rFonts w:ascii="Arial" w:hAnsi="Arial" w:cs="Arial"/>
          <w:color w:val="4F81BD" w:themeColor="accent1"/>
        </w:rPr>
        <w:t xml:space="preserve">. </w:t>
      </w:r>
      <w:r w:rsidR="52DBF881" w:rsidRPr="6F9AC6B1">
        <w:rPr>
          <w:rFonts w:ascii="Arial" w:hAnsi="Arial" w:cs="Arial"/>
          <w:color w:val="4F81BD" w:themeColor="accent1"/>
        </w:rPr>
        <w:t>ERASMUS+ AKREDITACIJA</w:t>
      </w:r>
      <w:bookmarkEnd w:id="66"/>
      <w:r w:rsidR="52DBF881" w:rsidRPr="6F9AC6B1">
        <w:rPr>
          <w:rFonts w:ascii="Arial" w:hAnsi="Arial" w:cs="Arial"/>
          <w:color w:val="4F81BD" w:themeColor="accent1"/>
        </w:rPr>
        <w:t xml:space="preserve"> </w:t>
      </w:r>
    </w:p>
    <w:p w14:paraId="0B056733" w14:textId="088B0641" w:rsidR="0064083F" w:rsidRDefault="0064083F">
      <w:pPr>
        <w:rPr>
          <w:rFonts w:ascii="Calibri" w:eastAsia="Calibri" w:hAnsi="Calibri" w:cs="Calibri"/>
          <w:sz w:val="14"/>
          <w:szCs w:val="14"/>
        </w:rPr>
      </w:pPr>
    </w:p>
    <w:p w14:paraId="3601469F" w14:textId="6E0DDF3A" w:rsidR="006A41CC" w:rsidRDefault="006D5008" w:rsidP="00256D39">
      <w:pPr>
        <w:spacing w:line="360" w:lineRule="auto"/>
        <w:jc w:val="both"/>
        <w:rPr>
          <w:rFonts w:ascii="Arial" w:eastAsia="Calibri" w:hAnsi="Arial" w:cs="Arial"/>
          <w:szCs w:val="14"/>
        </w:rPr>
      </w:pPr>
      <w:r>
        <w:rPr>
          <w:rFonts w:ascii="Arial" w:eastAsia="Calibri" w:hAnsi="Arial" w:cs="Arial"/>
          <w:szCs w:val="14"/>
        </w:rPr>
        <w:t xml:space="preserve">I. gimnazija Osijek ima Erasmus+ akreditaciju za razdoblje od 2021. do 2027. što omogućuje lakši pristup financiranju ustanovama iz područja odgoja i općeg obrazovanja u okviru Ključne aktivnosti 1. </w:t>
      </w:r>
    </w:p>
    <w:p w14:paraId="10F04EDB" w14:textId="1F7DAD58" w:rsidR="006D5008" w:rsidRDefault="6B3E62B1" w:rsidP="6F9AC6B1">
      <w:pPr>
        <w:spacing w:line="360" w:lineRule="auto"/>
        <w:jc w:val="both"/>
        <w:rPr>
          <w:rFonts w:ascii="Arial" w:eastAsia="Calibri" w:hAnsi="Arial" w:cs="Arial"/>
        </w:rPr>
      </w:pPr>
      <w:r w:rsidRPr="6F9AC6B1">
        <w:rPr>
          <w:rFonts w:ascii="Arial" w:eastAsia="Calibri" w:hAnsi="Arial" w:cs="Arial"/>
        </w:rPr>
        <w:t>Akreditacijski tim čini Erasmus+ koordinatorica Kristina Vinković, školska psihologinja</w:t>
      </w:r>
      <w:r w:rsidR="7D34F1AF" w:rsidRPr="6F9AC6B1">
        <w:rPr>
          <w:rFonts w:ascii="Arial" w:eastAsia="Calibri" w:hAnsi="Arial" w:cs="Arial"/>
        </w:rPr>
        <w:t xml:space="preserve">, </w:t>
      </w:r>
      <w:r w:rsidRPr="6F9AC6B1">
        <w:rPr>
          <w:rFonts w:ascii="Arial" w:eastAsia="Calibri" w:hAnsi="Arial" w:cs="Arial"/>
        </w:rPr>
        <w:t>profesori: Sven Pavić</w:t>
      </w:r>
      <w:r w:rsidR="2B1B8258" w:rsidRPr="6F9AC6B1">
        <w:rPr>
          <w:rFonts w:ascii="Arial" w:eastAsia="Calibri" w:hAnsi="Arial" w:cs="Arial"/>
        </w:rPr>
        <w:t xml:space="preserve"> i</w:t>
      </w:r>
      <w:r w:rsidRPr="6F9AC6B1">
        <w:rPr>
          <w:rFonts w:ascii="Arial" w:eastAsia="Calibri" w:hAnsi="Arial" w:cs="Arial"/>
        </w:rPr>
        <w:t xml:space="preserve"> Matija Lucić </w:t>
      </w:r>
      <w:r w:rsidR="79CE86FC" w:rsidRPr="6F9AC6B1">
        <w:rPr>
          <w:rFonts w:ascii="Arial" w:eastAsia="Calibri" w:hAnsi="Arial" w:cs="Arial"/>
        </w:rPr>
        <w:t>te Jelena Karakaš, školska pedagoginja.</w:t>
      </w:r>
    </w:p>
    <w:p w14:paraId="71ABD506" w14:textId="44F26D8B" w:rsidR="00447BA0" w:rsidRPr="006D5008" w:rsidRDefault="00447BA0" w:rsidP="00256D39">
      <w:pPr>
        <w:spacing w:line="360" w:lineRule="auto"/>
        <w:jc w:val="both"/>
        <w:rPr>
          <w:rFonts w:ascii="Arial" w:eastAsia="Calibri" w:hAnsi="Arial" w:cs="Arial"/>
          <w:szCs w:val="14"/>
        </w:rPr>
      </w:pPr>
      <w:r>
        <w:rPr>
          <w:rFonts w:ascii="Arial" w:eastAsia="Calibri" w:hAnsi="Arial" w:cs="Arial"/>
          <w:szCs w:val="14"/>
        </w:rPr>
        <w:t>Tijekom ove školsk</w:t>
      </w:r>
      <w:r w:rsidR="0049238C">
        <w:rPr>
          <w:rFonts w:ascii="Arial" w:eastAsia="Calibri" w:hAnsi="Arial" w:cs="Arial"/>
          <w:szCs w:val="14"/>
        </w:rPr>
        <w:t xml:space="preserve">e godine planiraju se mobilnostima u kojima će moći sudjelovati učenici i nastavnici. </w:t>
      </w:r>
    </w:p>
    <w:p w14:paraId="76F8C0F9" w14:textId="77777777" w:rsidR="006A41CC" w:rsidRDefault="006A41CC" w:rsidP="00256D39">
      <w:pPr>
        <w:spacing w:line="360" w:lineRule="auto"/>
        <w:jc w:val="both"/>
        <w:rPr>
          <w:rFonts w:ascii="Calibri" w:eastAsia="Calibri" w:hAnsi="Calibri" w:cs="Calibri"/>
          <w:sz w:val="14"/>
          <w:szCs w:val="14"/>
        </w:rPr>
      </w:pPr>
    </w:p>
    <w:p w14:paraId="25BE214D" w14:textId="0A1049E3" w:rsidR="00BE0725" w:rsidRPr="006E258B" w:rsidRDefault="00BE0725" w:rsidP="00256D39">
      <w:pPr>
        <w:tabs>
          <w:tab w:val="left" w:pos="2433"/>
        </w:tabs>
        <w:spacing w:line="360" w:lineRule="auto"/>
        <w:ind w:left="720"/>
        <w:jc w:val="both"/>
        <w:rPr>
          <w:rFonts w:ascii="Arial" w:eastAsia="Calibri" w:hAnsi="Arial" w:cs="Arial"/>
          <w:color w:val="4F81BD" w:themeColor="accent1"/>
        </w:rPr>
      </w:pPr>
    </w:p>
    <w:p w14:paraId="7CAE1621" w14:textId="77777777" w:rsidR="006D5008" w:rsidRDefault="006D5008" w:rsidP="00256D39">
      <w:pPr>
        <w:tabs>
          <w:tab w:val="left" w:pos="2433"/>
        </w:tabs>
        <w:spacing w:line="360" w:lineRule="auto"/>
        <w:ind w:left="720"/>
        <w:jc w:val="both"/>
        <w:rPr>
          <w:rFonts w:ascii="Calibri" w:eastAsia="Calibri" w:hAnsi="Calibri" w:cs="Calibri"/>
        </w:rPr>
      </w:pPr>
    </w:p>
    <w:p w14:paraId="3D93DCB6" w14:textId="77777777" w:rsidR="006D5008" w:rsidRDefault="006D5008">
      <w:pPr>
        <w:tabs>
          <w:tab w:val="left" w:pos="2433"/>
        </w:tabs>
        <w:ind w:left="720"/>
        <w:rPr>
          <w:rFonts w:ascii="Calibri" w:eastAsia="Calibri" w:hAnsi="Calibri" w:cs="Calibri"/>
        </w:rPr>
      </w:pPr>
    </w:p>
    <w:p w14:paraId="6C86FB2B" w14:textId="77777777" w:rsidR="006D5008" w:rsidRDefault="006D5008">
      <w:pPr>
        <w:tabs>
          <w:tab w:val="left" w:pos="2433"/>
        </w:tabs>
        <w:ind w:left="720"/>
        <w:rPr>
          <w:rFonts w:ascii="Calibri" w:eastAsia="Calibri" w:hAnsi="Calibri" w:cs="Calibri"/>
        </w:rPr>
      </w:pPr>
    </w:p>
    <w:p w14:paraId="115EA4A6" w14:textId="77777777" w:rsidR="006D5008" w:rsidRDefault="006D5008">
      <w:pPr>
        <w:tabs>
          <w:tab w:val="left" w:pos="2433"/>
        </w:tabs>
        <w:ind w:left="720"/>
        <w:rPr>
          <w:rFonts w:ascii="Calibri" w:eastAsia="Calibri" w:hAnsi="Calibri" w:cs="Calibri"/>
        </w:rPr>
      </w:pPr>
    </w:p>
    <w:p w14:paraId="76DF29BA" w14:textId="77777777" w:rsidR="006D5008" w:rsidRDefault="006D5008">
      <w:pPr>
        <w:tabs>
          <w:tab w:val="left" w:pos="2433"/>
        </w:tabs>
        <w:ind w:left="720"/>
        <w:rPr>
          <w:rFonts w:ascii="Calibri" w:eastAsia="Calibri" w:hAnsi="Calibri" w:cs="Calibri"/>
        </w:rPr>
      </w:pPr>
    </w:p>
    <w:p w14:paraId="6A50B1F7" w14:textId="77777777" w:rsidR="006D5008" w:rsidRDefault="006D5008">
      <w:pPr>
        <w:tabs>
          <w:tab w:val="left" w:pos="2433"/>
        </w:tabs>
        <w:ind w:left="720"/>
        <w:rPr>
          <w:rFonts w:ascii="Calibri" w:eastAsia="Calibri" w:hAnsi="Calibri" w:cs="Calibri"/>
        </w:rPr>
      </w:pPr>
    </w:p>
    <w:p w14:paraId="34C83210" w14:textId="77777777" w:rsidR="006D5008" w:rsidRDefault="006D5008">
      <w:pPr>
        <w:tabs>
          <w:tab w:val="left" w:pos="2433"/>
        </w:tabs>
        <w:ind w:left="720"/>
        <w:rPr>
          <w:rFonts w:ascii="Calibri" w:eastAsia="Calibri" w:hAnsi="Calibri" w:cs="Calibri"/>
        </w:rPr>
      </w:pPr>
    </w:p>
    <w:p w14:paraId="7F3567C6" w14:textId="77777777" w:rsidR="006D5008" w:rsidRDefault="006D5008">
      <w:pPr>
        <w:tabs>
          <w:tab w:val="left" w:pos="2433"/>
        </w:tabs>
        <w:ind w:left="720"/>
        <w:rPr>
          <w:rFonts w:ascii="Calibri" w:eastAsia="Calibri" w:hAnsi="Calibri" w:cs="Calibri"/>
        </w:rPr>
      </w:pPr>
    </w:p>
    <w:p w14:paraId="3717896E" w14:textId="77777777" w:rsidR="00574D8E" w:rsidRDefault="00574D8E" w:rsidP="00BF2C85">
      <w:pPr>
        <w:tabs>
          <w:tab w:val="left" w:pos="2433"/>
        </w:tabs>
        <w:rPr>
          <w:rFonts w:ascii="Calibri" w:eastAsia="Calibri" w:hAnsi="Calibri" w:cs="Calibri"/>
        </w:rPr>
      </w:pPr>
    </w:p>
    <w:p w14:paraId="5682BC81" w14:textId="77777777" w:rsidR="006E258B" w:rsidRDefault="006E258B" w:rsidP="00BF2C85">
      <w:pPr>
        <w:tabs>
          <w:tab w:val="left" w:pos="2433"/>
        </w:tabs>
        <w:rPr>
          <w:rFonts w:ascii="Calibri" w:eastAsia="Calibri" w:hAnsi="Calibri" w:cs="Calibri"/>
        </w:rPr>
      </w:pPr>
    </w:p>
    <w:p w14:paraId="70867CA6" w14:textId="77777777" w:rsidR="006E258B" w:rsidRDefault="006E258B" w:rsidP="00BF2C85">
      <w:pPr>
        <w:tabs>
          <w:tab w:val="left" w:pos="2433"/>
        </w:tabs>
        <w:rPr>
          <w:rFonts w:ascii="Calibri" w:eastAsia="Calibri" w:hAnsi="Calibri" w:cs="Calibri"/>
        </w:rPr>
      </w:pPr>
    </w:p>
    <w:p w14:paraId="7268D9B2" w14:textId="77777777" w:rsidR="006E258B" w:rsidRDefault="006E258B" w:rsidP="00BF2C85">
      <w:pPr>
        <w:tabs>
          <w:tab w:val="left" w:pos="2433"/>
        </w:tabs>
        <w:rPr>
          <w:rFonts w:ascii="Calibri" w:eastAsia="Calibri" w:hAnsi="Calibri" w:cs="Calibri"/>
        </w:rPr>
      </w:pPr>
    </w:p>
    <w:p w14:paraId="3B74895C" w14:textId="77777777" w:rsidR="006E258B" w:rsidRDefault="006E258B" w:rsidP="00BF2C85">
      <w:pPr>
        <w:tabs>
          <w:tab w:val="left" w:pos="2433"/>
        </w:tabs>
        <w:rPr>
          <w:rFonts w:ascii="Calibri" w:eastAsia="Calibri" w:hAnsi="Calibri" w:cs="Calibri"/>
        </w:rPr>
      </w:pPr>
    </w:p>
    <w:p w14:paraId="00C66678" w14:textId="77777777" w:rsidR="006E258B" w:rsidRDefault="006E258B" w:rsidP="00BF2C85">
      <w:pPr>
        <w:tabs>
          <w:tab w:val="left" w:pos="2433"/>
        </w:tabs>
        <w:rPr>
          <w:rFonts w:ascii="Calibri" w:eastAsia="Calibri" w:hAnsi="Calibri" w:cs="Calibri"/>
        </w:rPr>
      </w:pPr>
    </w:p>
    <w:p w14:paraId="5655A71D" w14:textId="77777777" w:rsidR="006E258B" w:rsidRDefault="006E258B" w:rsidP="00BF2C85">
      <w:pPr>
        <w:tabs>
          <w:tab w:val="left" w:pos="2433"/>
        </w:tabs>
        <w:rPr>
          <w:rFonts w:ascii="Calibri" w:eastAsia="Calibri" w:hAnsi="Calibri" w:cs="Calibri"/>
        </w:rPr>
      </w:pPr>
    </w:p>
    <w:p w14:paraId="2EF8F31B" w14:textId="77777777" w:rsidR="006E258B" w:rsidRDefault="006E258B" w:rsidP="00BF2C85">
      <w:pPr>
        <w:tabs>
          <w:tab w:val="left" w:pos="2433"/>
        </w:tabs>
        <w:rPr>
          <w:rFonts w:ascii="Calibri" w:eastAsia="Calibri" w:hAnsi="Calibri" w:cs="Calibri"/>
        </w:rPr>
      </w:pPr>
    </w:p>
    <w:p w14:paraId="1F932382" w14:textId="77777777" w:rsidR="006E258B" w:rsidRDefault="006E258B" w:rsidP="00BF2C85">
      <w:pPr>
        <w:tabs>
          <w:tab w:val="left" w:pos="2433"/>
        </w:tabs>
        <w:rPr>
          <w:rFonts w:ascii="Calibri" w:eastAsia="Calibri" w:hAnsi="Calibri" w:cs="Calibri"/>
        </w:rPr>
      </w:pPr>
    </w:p>
    <w:p w14:paraId="6AC5FDC1" w14:textId="77777777" w:rsidR="006E258B" w:rsidRDefault="006E258B" w:rsidP="00BF2C85">
      <w:pPr>
        <w:tabs>
          <w:tab w:val="left" w:pos="2433"/>
        </w:tabs>
        <w:rPr>
          <w:rFonts w:ascii="Calibri" w:eastAsia="Calibri" w:hAnsi="Calibri" w:cs="Calibri"/>
        </w:rPr>
      </w:pPr>
    </w:p>
    <w:p w14:paraId="48A4B28C" w14:textId="77777777" w:rsidR="006E258B" w:rsidRDefault="006E258B" w:rsidP="00BF2C85">
      <w:pPr>
        <w:tabs>
          <w:tab w:val="left" w:pos="2433"/>
        </w:tabs>
        <w:rPr>
          <w:rFonts w:ascii="Calibri" w:eastAsia="Calibri" w:hAnsi="Calibri" w:cs="Calibri"/>
        </w:rPr>
      </w:pPr>
    </w:p>
    <w:p w14:paraId="0E07A1A7" w14:textId="4D157BB1" w:rsidR="006E258B" w:rsidRDefault="006E258B" w:rsidP="00BF2C85">
      <w:pPr>
        <w:tabs>
          <w:tab w:val="left" w:pos="2433"/>
        </w:tabs>
        <w:rPr>
          <w:rFonts w:ascii="Calibri" w:eastAsia="Calibri" w:hAnsi="Calibri" w:cs="Calibri"/>
        </w:rPr>
      </w:pPr>
    </w:p>
    <w:p w14:paraId="78CF5848" w14:textId="399A121F" w:rsidR="00BE0725" w:rsidRPr="00B35A8A" w:rsidRDefault="5983A2DB" w:rsidP="6F9AC6B1">
      <w:pPr>
        <w:pStyle w:val="Naslov1"/>
        <w:jc w:val="center"/>
        <w:rPr>
          <w:rFonts w:ascii="Bauhaus 93" w:hAnsi="Bauhaus 93"/>
          <w:sz w:val="48"/>
          <w:szCs w:val="48"/>
        </w:rPr>
      </w:pPr>
      <w:bookmarkStart w:id="67" w:name="_Toc1343943247"/>
      <w:r w:rsidRPr="6F9AC6B1">
        <w:rPr>
          <w:rFonts w:ascii="Bauhaus 93" w:hAnsi="Bauhaus 93"/>
          <w:sz w:val="48"/>
          <w:szCs w:val="48"/>
        </w:rPr>
        <w:t>10</w:t>
      </w:r>
      <w:r w:rsidR="613AC4CF" w:rsidRPr="6F9AC6B1">
        <w:rPr>
          <w:rFonts w:ascii="Bauhaus 93" w:hAnsi="Bauhaus 93"/>
          <w:sz w:val="48"/>
          <w:szCs w:val="48"/>
        </w:rPr>
        <w:t>. ŠKOLSKI PREVENTIVNI PROGRAM</w:t>
      </w:r>
      <w:bookmarkEnd w:id="67"/>
    </w:p>
    <w:p w14:paraId="2173248F" w14:textId="594E4BC1" w:rsidR="00BE0725" w:rsidRDefault="00BE0725">
      <w:pPr>
        <w:tabs>
          <w:tab w:val="left" w:pos="2433"/>
        </w:tabs>
        <w:ind w:left="720"/>
        <w:rPr>
          <w:rFonts w:ascii="Calibri" w:eastAsia="Calibri" w:hAnsi="Calibri" w:cs="Calibri"/>
        </w:rPr>
      </w:pPr>
    </w:p>
    <w:p w14:paraId="5F98B0CC" w14:textId="1ED36F04" w:rsidR="00A36E58" w:rsidRDefault="00BE0725" w:rsidP="00BE0725">
      <w:pPr>
        <w:tabs>
          <w:tab w:val="left" w:pos="2433"/>
        </w:tabs>
        <w:jc w:val="both"/>
        <w:rPr>
          <w:rFonts w:ascii="Arial" w:eastAsia="Calibri" w:hAnsi="Arial" w:cs="Arial"/>
        </w:rPr>
      </w:pPr>
      <w:r w:rsidRPr="00BE0725">
        <w:rPr>
          <w:rFonts w:ascii="Arial" w:eastAsia="Calibri" w:hAnsi="Arial" w:cs="Arial"/>
          <w:b/>
        </w:rPr>
        <w:t>Voditelj /i ŠPP</w:t>
      </w:r>
      <w:r w:rsidR="00A36E58">
        <w:rPr>
          <w:rFonts w:ascii="Arial" w:eastAsia="Calibri" w:hAnsi="Arial" w:cs="Arial"/>
          <w:b/>
        </w:rPr>
        <w:t>-a</w:t>
      </w:r>
      <w:r w:rsidRPr="00BE0725">
        <w:rPr>
          <w:rFonts w:ascii="Arial" w:eastAsia="Calibri" w:hAnsi="Arial" w:cs="Arial"/>
          <w:b/>
        </w:rPr>
        <w:t>:</w:t>
      </w:r>
      <w:r w:rsidRPr="00BE0725">
        <w:rPr>
          <w:rFonts w:ascii="Arial" w:eastAsia="Calibri" w:hAnsi="Arial" w:cs="Arial"/>
        </w:rPr>
        <w:t xml:space="preserve"> </w:t>
      </w:r>
    </w:p>
    <w:p w14:paraId="04A86B15" w14:textId="77777777" w:rsidR="00A36E58" w:rsidRDefault="00A36E58" w:rsidP="00BE0725">
      <w:pPr>
        <w:tabs>
          <w:tab w:val="left" w:pos="2433"/>
        </w:tabs>
        <w:jc w:val="both"/>
        <w:rPr>
          <w:rFonts w:ascii="Arial" w:eastAsia="Calibri" w:hAnsi="Arial" w:cs="Arial"/>
        </w:rPr>
      </w:pPr>
    </w:p>
    <w:p w14:paraId="735B93ED" w14:textId="2A6CC22F" w:rsidR="00BE0725" w:rsidRPr="00BE0725" w:rsidRDefault="0A67CACC" w:rsidP="00BE0725">
      <w:pPr>
        <w:tabs>
          <w:tab w:val="left" w:pos="2433"/>
        </w:tabs>
        <w:jc w:val="both"/>
        <w:rPr>
          <w:rFonts w:ascii="Arial" w:eastAsia="Calibri" w:hAnsi="Arial" w:cs="Arial"/>
        </w:rPr>
      </w:pPr>
      <w:r w:rsidRPr="38CA8D4E">
        <w:rPr>
          <w:rFonts w:ascii="Arial" w:eastAsia="Calibri" w:hAnsi="Arial" w:cs="Arial"/>
        </w:rPr>
        <w:t>Jelena Karakaš</w:t>
      </w:r>
      <w:r w:rsidR="7BBA5232" w:rsidRPr="38CA8D4E">
        <w:rPr>
          <w:rFonts w:ascii="Arial" w:eastAsia="Calibri" w:hAnsi="Arial" w:cs="Arial"/>
        </w:rPr>
        <w:t>, školska pedagoginja i Kristina Vinković, školska psihologinja</w:t>
      </w:r>
    </w:p>
    <w:p w14:paraId="2FFFD190" w14:textId="77777777" w:rsidR="00BE0725" w:rsidRPr="00BE0725" w:rsidRDefault="00BE0725" w:rsidP="00BE0725">
      <w:pPr>
        <w:tabs>
          <w:tab w:val="left" w:pos="2433"/>
        </w:tabs>
        <w:jc w:val="both"/>
        <w:rPr>
          <w:rFonts w:ascii="Arial" w:eastAsia="Calibri" w:hAnsi="Arial" w:cs="Arial"/>
        </w:rPr>
      </w:pPr>
    </w:p>
    <w:p w14:paraId="78528F1E" w14:textId="4A33603D" w:rsidR="00BE0725" w:rsidRPr="00BE0725" w:rsidRDefault="00BE0725" w:rsidP="00BE0725">
      <w:pPr>
        <w:tabs>
          <w:tab w:val="left" w:pos="2433"/>
        </w:tabs>
        <w:jc w:val="both"/>
        <w:rPr>
          <w:rFonts w:ascii="Arial" w:eastAsia="Calibri" w:hAnsi="Arial" w:cs="Arial"/>
          <w:b/>
        </w:rPr>
      </w:pPr>
      <w:r w:rsidRPr="00BE0725">
        <w:rPr>
          <w:rFonts w:ascii="Arial" w:eastAsia="Calibri" w:hAnsi="Arial" w:cs="Arial"/>
          <w:b/>
        </w:rPr>
        <w:t>CILJEVI PROGRAMA:</w:t>
      </w:r>
    </w:p>
    <w:p w14:paraId="0CF73107" w14:textId="77777777" w:rsidR="00BE0725" w:rsidRPr="00BE0725" w:rsidRDefault="00BE0725" w:rsidP="00BE0725">
      <w:pPr>
        <w:tabs>
          <w:tab w:val="left" w:pos="2433"/>
        </w:tabs>
        <w:jc w:val="both"/>
        <w:rPr>
          <w:rFonts w:ascii="Arial" w:eastAsia="Calibri" w:hAnsi="Arial" w:cs="Arial"/>
        </w:rPr>
      </w:pPr>
    </w:p>
    <w:p w14:paraId="12496032" w14:textId="02208FF2" w:rsidR="00BE0725" w:rsidRDefault="00BE0725" w:rsidP="00BE0725">
      <w:pPr>
        <w:tabs>
          <w:tab w:val="left" w:pos="2433"/>
        </w:tabs>
        <w:jc w:val="both"/>
        <w:rPr>
          <w:rFonts w:ascii="Arial" w:eastAsia="Calibri" w:hAnsi="Arial" w:cs="Arial"/>
        </w:rPr>
      </w:pPr>
      <w:r w:rsidRPr="00BE0725">
        <w:rPr>
          <w:rFonts w:ascii="Arial" w:eastAsia="Calibri" w:hAnsi="Arial" w:cs="Arial"/>
        </w:rPr>
        <w:t>Pojedinačni ciljevi:</w:t>
      </w:r>
    </w:p>
    <w:p w14:paraId="363EE572" w14:textId="77777777" w:rsidR="00BE0725" w:rsidRPr="00BE0725" w:rsidRDefault="00BE0725" w:rsidP="00BE0725">
      <w:pPr>
        <w:tabs>
          <w:tab w:val="left" w:pos="2433"/>
        </w:tabs>
        <w:jc w:val="both"/>
        <w:rPr>
          <w:rFonts w:ascii="Arial" w:eastAsia="Calibri" w:hAnsi="Arial" w:cs="Arial"/>
        </w:rPr>
      </w:pPr>
    </w:p>
    <w:p w14:paraId="23FC2007" w14:textId="6FEE5B15" w:rsidR="00BE0725" w:rsidRDefault="00BE0725" w:rsidP="007B4341">
      <w:pPr>
        <w:pStyle w:val="Odlomakpopisa"/>
        <w:numPr>
          <w:ilvl w:val="0"/>
          <w:numId w:val="59"/>
        </w:numPr>
        <w:tabs>
          <w:tab w:val="left" w:pos="2433"/>
        </w:tabs>
        <w:spacing w:line="360" w:lineRule="auto"/>
        <w:jc w:val="both"/>
        <w:rPr>
          <w:rFonts w:ascii="Arial" w:eastAsia="Calibri" w:hAnsi="Arial" w:cs="Arial"/>
        </w:rPr>
      </w:pPr>
      <w:r>
        <w:rPr>
          <w:rFonts w:ascii="Arial" w:eastAsia="Calibri" w:hAnsi="Arial" w:cs="Arial"/>
        </w:rPr>
        <w:t>Podizanje</w:t>
      </w:r>
      <w:r w:rsidRPr="00BE0725">
        <w:rPr>
          <w:rFonts w:ascii="Arial" w:eastAsia="Calibri" w:hAnsi="Arial" w:cs="Arial"/>
        </w:rPr>
        <w:t xml:space="preserve"> svijesti o vlastiti</w:t>
      </w:r>
      <w:r>
        <w:rPr>
          <w:rFonts w:ascii="Arial" w:eastAsia="Calibri" w:hAnsi="Arial" w:cs="Arial"/>
        </w:rPr>
        <w:t>m vrijednostima i sposobnostima, razvijanje samopoštovanja, tolerancije i suradnje.</w:t>
      </w:r>
    </w:p>
    <w:p w14:paraId="262917C3" w14:textId="00A4F720" w:rsidR="00BE0725" w:rsidRPr="00BE0725" w:rsidRDefault="613AC4CF" w:rsidP="007B4341">
      <w:pPr>
        <w:pStyle w:val="Odlomakpopisa"/>
        <w:numPr>
          <w:ilvl w:val="0"/>
          <w:numId w:val="59"/>
        </w:numPr>
        <w:tabs>
          <w:tab w:val="left" w:pos="2433"/>
        </w:tabs>
        <w:spacing w:line="360" w:lineRule="auto"/>
        <w:jc w:val="both"/>
        <w:rPr>
          <w:rFonts w:ascii="Arial" w:eastAsia="Calibri" w:hAnsi="Arial" w:cs="Arial"/>
        </w:rPr>
      </w:pPr>
      <w:r w:rsidRPr="6F9AC6B1">
        <w:rPr>
          <w:rFonts w:ascii="Arial" w:eastAsia="Calibri" w:hAnsi="Arial" w:cs="Arial"/>
        </w:rPr>
        <w:t>Promicanje asertivne i nenasilne komunikacije – aktivno slušanje, iznošenje vlastitog mišljenja</w:t>
      </w:r>
      <w:r w:rsidR="02ADA4EB" w:rsidRPr="6F9AC6B1">
        <w:rPr>
          <w:rFonts w:ascii="Arial" w:eastAsia="Calibri" w:hAnsi="Arial" w:cs="Arial"/>
        </w:rPr>
        <w:t>, mirno rješavanje sukoba</w:t>
      </w:r>
    </w:p>
    <w:p w14:paraId="1A65796C" w14:textId="5FD19DE3" w:rsidR="00BE0725" w:rsidRPr="00BE0725" w:rsidRDefault="00BE0725" w:rsidP="007B4341">
      <w:pPr>
        <w:pStyle w:val="Odlomakpopisa"/>
        <w:numPr>
          <w:ilvl w:val="0"/>
          <w:numId w:val="59"/>
        </w:numPr>
        <w:tabs>
          <w:tab w:val="left" w:pos="2433"/>
        </w:tabs>
        <w:spacing w:line="360" w:lineRule="auto"/>
        <w:jc w:val="both"/>
        <w:rPr>
          <w:rFonts w:ascii="Arial" w:eastAsia="Calibri" w:hAnsi="Arial" w:cs="Arial"/>
        </w:rPr>
      </w:pPr>
      <w:r>
        <w:rPr>
          <w:rFonts w:ascii="Arial" w:eastAsia="Calibri" w:hAnsi="Arial" w:cs="Arial"/>
        </w:rPr>
        <w:t>Razvijanje</w:t>
      </w:r>
      <w:r w:rsidRPr="00BE0725">
        <w:rPr>
          <w:rFonts w:ascii="Arial" w:eastAsia="Calibri" w:hAnsi="Arial" w:cs="Arial"/>
        </w:rPr>
        <w:t xml:space="preserve"> zdravih stilova života među učenicima.</w:t>
      </w:r>
    </w:p>
    <w:p w14:paraId="41EFE5A6" w14:textId="2080D274" w:rsidR="00BE0725" w:rsidRDefault="00BE0725" w:rsidP="007B4341">
      <w:pPr>
        <w:pStyle w:val="Odlomakpopisa"/>
        <w:numPr>
          <w:ilvl w:val="0"/>
          <w:numId w:val="59"/>
        </w:numPr>
        <w:tabs>
          <w:tab w:val="left" w:pos="2433"/>
        </w:tabs>
        <w:spacing w:line="360" w:lineRule="auto"/>
        <w:jc w:val="both"/>
        <w:rPr>
          <w:rFonts w:ascii="Arial" w:eastAsia="Calibri" w:hAnsi="Arial" w:cs="Arial"/>
        </w:rPr>
      </w:pPr>
      <w:r w:rsidRPr="00BE0725">
        <w:rPr>
          <w:rFonts w:ascii="Arial" w:eastAsia="Calibri" w:hAnsi="Arial" w:cs="Arial"/>
        </w:rPr>
        <w:t>Razvoj samopoštovanja.</w:t>
      </w:r>
    </w:p>
    <w:p w14:paraId="0916611E" w14:textId="30CC9045" w:rsidR="00BE0725" w:rsidRPr="00BE0725" w:rsidRDefault="00BE0725" w:rsidP="007B4341">
      <w:pPr>
        <w:pStyle w:val="Odlomakpopisa"/>
        <w:numPr>
          <w:ilvl w:val="0"/>
          <w:numId w:val="59"/>
        </w:numPr>
        <w:tabs>
          <w:tab w:val="left" w:pos="2433"/>
        </w:tabs>
        <w:spacing w:line="360" w:lineRule="auto"/>
        <w:jc w:val="both"/>
        <w:rPr>
          <w:rFonts w:ascii="Arial" w:eastAsia="Calibri" w:hAnsi="Arial" w:cs="Arial"/>
        </w:rPr>
      </w:pPr>
      <w:r>
        <w:rPr>
          <w:rFonts w:ascii="Arial" w:eastAsia="Calibri" w:hAnsi="Arial" w:cs="Arial"/>
        </w:rPr>
        <w:t xml:space="preserve">Razvoj suradnje između škole i obitelji. </w:t>
      </w:r>
    </w:p>
    <w:p w14:paraId="022495C1" w14:textId="57F69B65" w:rsidR="00BE0725" w:rsidRPr="00BE0725" w:rsidRDefault="613AC4CF" w:rsidP="007B4341">
      <w:pPr>
        <w:pStyle w:val="Odlomakpopisa"/>
        <w:numPr>
          <w:ilvl w:val="0"/>
          <w:numId w:val="59"/>
        </w:numPr>
        <w:tabs>
          <w:tab w:val="left" w:pos="2433"/>
        </w:tabs>
        <w:spacing w:line="360" w:lineRule="auto"/>
        <w:jc w:val="both"/>
        <w:rPr>
          <w:rFonts w:ascii="Arial" w:eastAsia="Calibri" w:hAnsi="Arial" w:cs="Arial"/>
        </w:rPr>
      </w:pPr>
      <w:r w:rsidRPr="6F9AC6B1">
        <w:rPr>
          <w:rFonts w:ascii="Arial" w:eastAsia="Calibri" w:hAnsi="Arial" w:cs="Arial"/>
        </w:rPr>
        <w:t xml:space="preserve">Senzibiliziranje </w:t>
      </w:r>
      <w:r w:rsidR="33A9BB10" w:rsidRPr="6F9AC6B1">
        <w:rPr>
          <w:rFonts w:ascii="Arial" w:eastAsia="Calibri" w:hAnsi="Arial" w:cs="Arial"/>
        </w:rPr>
        <w:t>nast</w:t>
      </w:r>
      <w:r w:rsidRPr="6F9AC6B1">
        <w:rPr>
          <w:rFonts w:ascii="Arial" w:eastAsia="Calibri" w:hAnsi="Arial" w:cs="Arial"/>
        </w:rPr>
        <w:t>a</w:t>
      </w:r>
      <w:r w:rsidR="33A9BB10" w:rsidRPr="6F9AC6B1">
        <w:rPr>
          <w:rFonts w:ascii="Arial" w:eastAsia="Calibri" w:hAnsi="Arial" w:cs="Arial"/>
        </w:rPr>
        <w:t>vnika</w:t>
      </w:r>
      <w:r w:rsidRPr="6F9AC6B1">
        <w:rPr>
          <w:rFonts w:ascii="Arial" w:eastAsia="Calibri" w:hAnsi="Arial" w:cs="Arial"/>
        </w:rPr>
        <w:t xml:space="preserve"> o problemima mladih.</w:t>
      </w:r>
    </w:p>
    <w:p w14:paraId="73642A88" w14:textId="3108EA09" w:rsidR="00BE0725" w:rsidRPr="00BE0725" w:rsidRDefault="00BE0725" w:rsidP="007B4341">
      <w:pPr>
        <w:pStyle w:val="Odlomakpopisa"/>
        <w:numPr>
          <w:ilvl w:val="0"/>
          <w:numId w:val="59"/>
        </w:numPr>
        <w:tabs>
          <w:tab w:val="left" w:pos="2433"/>
        </w:tabs>
        <w:spacing w:line="360" w:lineRule="auto"/>
        <w:jc w:val="both"/>
        <w:rPr>
          <w:rFonts w:ascii="Arial" w:eastAsia="Calibri" w:hAnsi="Arial" w:cs="Arial"/>
        </w:rPr>
      </w:pPr>
      <w:r w:rsidRPr="00BE0725">
        <w:rPr>
          <w:rFonts w:ascii="Arial" w:eastAsia="Calibri" w:hAnsi="Arial" w:cs="Arial"/>
        </w:rPr>
        <w:t>Uključivanje roditelja i razrednika u provedbu preventivnih programa te sudjelovanje</w:t>
      </w:r>
      <w:r>
        <w:rPr>
          <w:rFonts w:ascii="Arial" w:eastAsia="Calibri" w:hAnsi="Arial" w:cs="Arial"/>
        </w:rPr>
        <w:t xml:space="preserve"> </w:t>
      </w:r>
      <w:r w:rsidRPr="00BE0725">
        <w:rPr>
          <w:rFonts w:ascii="Arial" w:eastAsia="Calibri" w:hAnsi="Arial" w:cs="Arial"/>
        </w:rPr>
        <w:t>na roditeljskim sastancima s temama</w:t>
      </w:r>
      <w:r>
        <w:rPr>
          <w:rFonts w:ascii="Arial" w:eastAsia="Calibri" w:hAnsi="Arial" w:cs="Arial"/>
        </w:rPr>
        <w:t xml:space="preserve"> za koje roditelji i razrednici.</w:t>
      </w:r>
    </w:p>
    <w:p w14:paraId="4E60FF2D" w14:textId="77777777" w:rsidR="00BE0725" w:rsidRDefault="00BE0725" w:rsidP="00BE0725">
      <w:pPr>
        <w:tabs>
          <w:tab w:val="left" w:pos="2433"/>
        </w:tabs>
        <w:ind w:left="720"/>
        <w:jc w:val="both"/>
        <w:rPr>
          <w:rFonts w:ascii="Arial" w:eastAsia="Calibri" w:hAnsi="Arial" w:cs="Arial"/>
        </w:rPr>
      </w:pPr>
    </w:p>
    <w:p w14:paraId="731F2F4A" w14:textId="3EEB000F" w:rsidR="00BE0725" w:rsidRDefault="613AC4CF" w:rsidP="00BE0725">
      <w:pPr>
        <w:tabs>
          <w:tab w:val="left" w:pos="2433"/>
        </w:tabs>
        <w:spacing w:line="360" w:lineRule="auto"/>
        <w:jc w:val="both"/>
        <w:rPr>
          <w:rFonts w:ascii="Arial" w:eastAsia="Calibri" w:hAnsi="Arial" w:cs="Arial"/>
        </w:rPr>
      </w:pPr>
      <w:r w:rsidRPr="6F9AC6B1">
        <w:rPr>
          <w:rFonts w:ascii="Arial" w:eastAsia="Calibri" w:hAnsi="Arial" w:cs="Arial"/>
        </w:rPr>
        <w:t xml:space="preserve">Glavna zadaća Školskog preventivnog programa jest </w:t>
      </w:r>
      <w:proofErr w:type="spellStart"/>
      <w:r w:rsidRPr="6F9AC6B1">
        <w:rPr>
          <w:rFonts w:ascii="Arial" w:eastAsia="Calibri" w:hAnsi="Arial" w:cs="Arial"/>
        </w:rPr>
        <w:t>preveniranje</w:t>
      </w:r>
      <w:proofErr w:type="spellEnd"/>
      <w:r w:rsidRPr="6F9AC6B1">
        <w:rPr>
          <w:rFonts w:ascii="Arial" w:eastAsia="Calibri" w:hAnsi="Arial" w:cs="Arial"/>
        </w:rPr>
        <w:t xml:space="preserve"> rizičnih oblika ponašanja u učenika</w:t>
      </w:r>
      <w:r w:rsidR="66E570BE" w:rsidRPr="6F9AC6B1">
        <w:rPr>
          <w:rFonts w:ascii="Arial" w:eastAsia="Calibri" w:hAnsi="Arial" w:cs="Arial"/>
        </w:rPr>
        <w:t xml:space="preserve"> i</w:t>
      </w:r>
      <w:r w:rsidRPr="6F9AC6B1">
        <w:rPr>
          <w:rFonts w:ascii="Arial" w:eastAsia="Calibri" w:hAnsi="Arial" w:cs="Arial"/>
        </w:rPr>
        <w:t xml:space="preserve"> aktivno rješavanje problema. </w:t>
      </w:r>
    </w:p>
    <w:p w14:paraId="1D3FEF8F" w14:textId="77777777" w:rsidR="00BE0725" w:rsidRDefault="00BE0725" w:rsidP="00BE0725">
      <w:pPr>
        <w:tabs>
          <w:tab w:val="left" w:pos="2433"/>
        </w:tabs>
        <w:jc w:val="both"/>
        <w:rPr>
          <w:rFonts w:ascii="Arial" w:eastAsia="Calibri" w:hAnsi="Arial" w:cs="Arial"/>
        </w:rPr>
      </w:pPr>
    </w:p>
    <w:p w14:paraId="2A1DCB28" w14:textId="70AB26A9" w:rsidR="00BE0725" w:rsidRPr="00BE0725" w:rsidRDefault="00BE0725" w:rsidP="00BE0725">
      <w:pPr>
        <w:tabs>
          <w:tab w:val="left" w:pos="2433"/>
        </w:tabs>
        <w:jc w:val="both"/>
        <w:rPr>
          <w:rFonts w:ascii="Arial" w:eastAsia="Calibri" w:hAnsi="Arial" w:cs="Arial"/>
        </w:rPr>
      </w:pPr>
      <w:r>
        <w:rPr>
          <w:rFonts w:ascii="Arial" w:eastAsia="Calibri" w:hAnsi="Arial" w:cs="Arial"/>
        </w:rPr>
        <w:t xml:space="preserve">Izrazito je bitno educiranje svih dionika odgojno-obrazovnog sustava uz stvaranje pozitivne školske klime. </w:t>
      </w:r>
    </w:p>
    <w:p w14:paraId="3E1F5909" w14:textId="53A77DEB" w:rsidR="00BE0725" w:rsidRPr="00BE0725" w:rsidRDefault="00BE0725" w:rsidP="00BE0725">
      <w:pPr>
        <w:tabs>
          <w:tab w:val="left" w:pos="2433"/>
        </w:tabs>
        <w:ind w:left="720"/>
        <w:jc w:val="both"/>
        <w:rPr>
          <w:rFonts w:ascii="Arial" w:eastAsia="Calibri" w:hAnsi="Arial" w:cs="Arial"/>
        </w:rPr>
      </w:pPr>
    </w:p>
    <w:p w14:paraId="5E63BF22" w14:textId="1EFFA453" w:rsidR="00C66C78" w:rsidRDefault="00C66C78">
      <w:pPr>
        <w:rPr>
          <w:rFonts w:ascii="Calibri" w:eastAsia="Calibri" w:hAnsi="Calibri" w:cs="Calibri"/>
        </w:rPr>
      </w:pPr>
    </w:p>
    <w:p w14:paraId="4190A970" w14:textId="67AFA4B0" w:rsidR="6F9AC6B1" w:rsidRDefault="6F9AC6B1" w:rsidP="6F9AC6B1">
      <w:pPr>
        <w:rPr>
          <w:rFonts w:ascii="Arial" w:eastAsia="Calibri" w:hAnsi="Arial" w:cs="Arial"/>
          <w:b/>
          <w:bCs/>
          <w:sz w:val="32"/>
          <w:szCs w:val="32"/>
        </w:rPr>
      </w:pPr>
    </w:p>
    <w:p w14:paraId="1A1ECE35" w14:textId="105A86F7" w:rsidR="6F9AC6B1" w:rsidRDefault="6F9AC6B1" w:rsidP="6F9AC6B1">
      <w:pPr>
        <w:rPr>
          <w:rFonts w:ascii="Arial" w:eastAsia="Calibri" w:hAnsi="Arial" w:cs="Arial"/>
          <w:b/>
          <w:bCs/>
          <w:sz w:val="32"/>
          <w:szCs w:val="32"/>
        </w:rPr>
      </w:pPr>
    </w:p>
    <w:p w14:paraId="6B2893CC" w14:textId="595DD9EB" w:rsidR="6F9AC6B1" w:rsidRDefault="6F9AC6B1" w:rsidP="6F9AC6B1">
      <w:pPr>
        <w:rPr>
          <w:rFonts w:ascii="Arial" w:eastAsia="Calibri" w:hAnsi="Arial" w:cs="Arial"/>
          <w:b/>
          <w:bCs/>
          <w:sz w:val="32"/>
          <w:szCs w:val="32"/>
        </w:rPr>
      </w:pPr>
    </w:p>
    <w:p w14:paraId="62BF1223" w14:textId="38BD54C5" w:rsidR="00C46FED" w:rsidRPr="007F7EED" w:rsidRDefault="18078EB4" w:rsidP="6F9AC6B1">
      <w:pPr>
        <w:rPr>
          <w:rFonts w:ascii="Arial" w:eastAsia="Calibri" w:hAnsi="Arial" w:cs="Arial"/>
          <w:b/>
          <w:bCs/>
          <w:sz w:val="32"/>
          <w:szCs w:val="32"/>
        </w:rPr>
      </w:pPr>
      <w:r w:rsidRPr="6F9AC6B1">
        <w:rPr>
          <w:rFonts w:ascii="Arial" w:eastAsia="Calibri" w:hAnsi="Arial" w:cs="Arial"/>
          <w:b/>
          <w:bCs/>
          <w:sz w:val="32"/>
          <w:szCs w:val="32"/>
        </w:rPr>
        <w:t xml:space="preserve">UČENICI </w:t>
      </w:r>
    </w:p>
    <w:p w14:paraId="41AB47E0" w14:textId="69B24DEC" w:rsidR="00F35BF4" w:rsidRDefault="00F35BF4">
      <w:pPr>
        <w:rPr>
          <w:rFonts w:ascii="Calibri" w:eastAsia="Calibri" w:hAnsi="Calibri" w:cs="Calibri"/>
          <w:sz w:val="28"/>
          <w:szCs w:val="28"/>
        </w:rPr>
      </w:pPr>
      <w:bookmarkStart w:id="68" w:name="_3znysh7" w:colFirst="0" w:colLast="0"/>
      <w:bookmarkEnd w:id="68"/>
    </w:p>
    <w:p w14:paraId="786444A7" w14:textId="77777777" w:rsidR="00C46FED" w:rsidRDefault="00C46FED">
      <w:pPr>
        <w:rPr>
          <w:rFonts w:ascii="Calibri" w:eastAsia="Calibri" w:hAnsi="Calibri" w:cs="Calibri"/>
          <w:sz w:val="28"/>
          <w:szCs w:val="28"/>
        </w:rPr>
      </w:pPr>
    </w:p>
    <w:tbl>
      <w:tblPr>
        <w:tblW w:w="9818"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A0" w:firstRow="1" w:lastRow="0" w:firstColumn="1" w:lastColumn="0" w:noHBand="0" w:noVBand="0"/>
      </w:tblPr>
      <w:tblGrid>
        <w:gridCol w:w="3147"/>
        <w:gridCol w:w="1621"/>
        <w:gridCol w:w="1035"/>
        <w:gridCol w:w="1185"/>
        <w:gridCol w:w="1215"/>
        <w:gridCol w:w="1615"/>
      </w:tblGrid>
      <w:tr w:rsidR="00AA320B" w:rsidRPr="00030773" w14:paraId="6C46F239" w14:textId="77777777" w:rsidTr="6F9AC6B1">
        <w:trPr>
          <w:trHeight w:val="785"/>
          <w:jc w:val="center"/>
        </w:trPr>
        <w:tc>
          <w:tcPr>
            <w:tcW w:w="3147" w:type="dxa"/>
            <w:tcBorders>
              <w:top w:val="single" w:sz="18" w:space="0" w:color="auto"/>
              <w:bottom w:val="single" w:sz="2" w:space="0" w:color="auto"/>
            </w:tcBorders>
            <w:shd w:val="clear" w:color="auto" w:fill="F2F2F2" w:themeFill="background1" w:themeFillShade="F2"/>
            <w:vAlign w:val="center"/>
          </w:tcPr>
          <w:p w14:paraId="4A55939B"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Naziv</w:t>
            </w:r>
            <w:proofErr w:type="spellEnd"/>
            <w:r w:rsidRPr="00030773">
              <w:rPr>
                <w:rFonts w:ascii="Arial" w:hAnsi="Arial" w:cs="Arial"/>
                <w:b/>
                <w:lang w:val="en-US"/>
              </w:rPr>
              <w:t xml:space="preserve"> </w:t>
            </w:r>
            <w:proofErr w:type="spellStart"/>
            <w:r w:rsidRPr="00030773">
              <w:rPr>
                <w:rFonts w:ascii="Arial" w:hAnsi="Arial" w:cs="Arial"/>
                <w:b/>
                <w:lang w:val="en-US"/>
              </w:rPr>
              <w:t>programa</w:t>
            </w:r>
            <w:proofErr w:type="spellEnd"/>
            <w:r w:rsidRPr="00030773">
              <w:rPr>
                <w:rFonts w:ascii="Arial" w:hAnsi="Arial" w:cs="Arial"/>
                <w:b/>
                <w:lang w:val="en-US"/>
              </w:rPr>
              <w:t>/</w:t>
            </w:r>
            <w:proofErr w:type="spellStart"/>
            <w:r w:rsidRPr="00030773">
              <w:rPr>
                <w:rFonts w:ascii="Arial" w:hAnsi="Arial" w:cs="Arial"/>
                <w:b/>
                <w:lang w:val="en-US"/>
              </w:rPr>
              <w:t>aktivnosti</w:t>
            </w:r>
            <w:proofErr w:type="spellEnd"/>
          </w:p>
          <w:p w14:paraId="500C84AA"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Kratak</w:t>
            </w:r>
            <w:proofErr w:type="spellEnd"/>
            <w:r w:rsidRPr="00030773">
              <w:rPr>
                <w:rFonts w:ascii="Arial" w:hAnsi="Arial" w:cs="Arial"/>
                <w:b/>
                <w:lang w:val="en-US"/>
              </w:rPr>
              <w:t xml:space="preserve"> </w:t>
            </w:r>
            <w:proofErr w:type="spellStart"/>
            <w:r w:rsidRPr="00030773">
              <w:rPr>
                <w:rFonts w:ascii="Arial" w:hAnsi="Arial" w:cs="Arial"/>
                <w:b/>
                <w:lang w:val="en-US"/>
              </w:rPr>
              <w:t>opis</w:t>
            </w:r>
            <w:proofErr w:type="spellEnd"/>
            <w:r w:rsidRPr="00030773">
              <w:rPr>
                <w:rFonts w:ascii="Arial" w:hAnsi="Arial" w:cs="Arial"/>
                <w:b/>
                <w:lang w:val="en-US"/>
              </w:rPr>
              <w:t xml:space="preserve">, </w:t>
            </w:r>
            <w:proofErr w:type="spellStart"/>
            <w:r w:rsidRPr="00030773">
              <w:rPr>
                <w:rFonts w:ascii="Arial" w:hAnsi="Arial" w:cs="Arial"/>
                <w:b/>
                <w:lang w:val="en-US"/>
              </w:rPr>
              <w:t>ciljevi</w:t>
            </w:r>
            <w:proofErr w:type="spellEnd"/>
          </w:p>
        </w:tc>
        <w:tc>
          <w:tcPr>
            <w:tcW w:w="1621" w:type="dxa"/>
            <w:tcBorders>
              <w:top w:val="single" w:sz="18" w:space="0" w:color="auto"/>
              <w:bottom w:val="single" w:sz="2" w:space="0" w:color="auto"/>
            </w:tcBorders>
            <w:shd w:val="clear" w:color="auto" w:fill="F2F2F2" w:themeFill="background1" w:themeFillShade="F2"/>
            <w:vAlign w:val="center"/>
          </w:tcPr>
          <w:p w14:paraId="67E9104D"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Razina</w:t>
            </w:r>
            <w:proofErr w:type="spellEnd"/>
            <w:r w:rsidRPr="00030773">
              <w:rPr>
                <w:rFonts w:ascii="Arial" w:hAnsi="Arial" w:cs="Arial"/>
                <w:b/>
                <w:lang w:val="en-US"/>
              </w:rPr>
              <w:t xml:space="preserve"> </w:t>
            </w:r>
            <w:proofErr w:type="spellStart"/>
            <w:r w:rsidRPr="00030773">
              <w:rPr>
                <w:rFonts w:ascii="Arial" w:hAnsi="Arial" w:cs="Arial"/>
                <w:b/>
                <w:lang w:val="en-US"/>
              </w:rPr>
              <w:t>intervencije</w:t>
            </w:r>
            <w:proofErr w:type="spellEnd"/>
          </w:p>
          <w:p w14:paraId="2ABDCAC2" w14:textId="5959406B" w:rsidR="00AA320B" w:rsidRPr="00030773" w:rsidRDefault="284A383A" w:rsidP="6F9AC6B1">
            <w:pPr>
              <w:jc w:val="center"/>
              <w:rPr>
                <w:rFonts w:ascii="Arial" w:hAnsi="Arial" w:cs="Arial"/>
                <w:b/>
                <w:bCs/>
                <w:lang w:val="en-US"/>
              </w:rPr>
            </w:pPr>
            <w:proofErr w:type="spellStart"/>
            <w:r w:rsidRPr="6F9AC6B1">
              <w:rPr>
                <w:rFonts w:ascii="Arial" w:hAnsi="Arial" w:cs="Arial"/>
                <w:b/>
                <w:bCs/>
                <w:lang w:val="en-US"/>
              </w:rPr>
              <w:t>UniverzalnaSelektivna</w:t>
            </w:r>
            <w:proofErr w:type="spellEnd"/>
          </w:p>
          <w:p w14:paraId="4E1847B9"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Indicirana</w:t>
            </w:r>
            <w:proofErr w:type="spellEnd"/>
          </w:p>
        </w:tc>
        <w:tc>
          <w:tcPr>
            <w:tcW w:w="1035" w:type="dxa"/>
            <w:tcBorders>
              <w:top w:val="single" w:sz="18" w:space="0" w:color="auto"/>
              <w:bottom w:val="single" w:sz="2" w:space="0" w:color="auto"/>
            </w:tcBorders>
            <w:shd w:val="clear" w:color="auto" w:fill="F2F2F2" w:themeFill="background1" w:themeFillShade="F2"/>
            <w:vAlign w:val="center"/>
          </w:tcPr>
          <w:p w14:paraId="1484567B"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Razred</w:t>
            </w:r>
            <w:proofErr w:type="spellEnd"/>
          </w:p>
        </w:tc>
        <w:tc>
          <w:tcPr>
            <w:tcW w:w="1185" w:type="dxa"/>
            <w:tcBorders>
              <w:top w:val="single" w:sz="18" w:space="0" w:color="auto"/>
              <w:bottom w:val="single" w:sz="2" w:space="0" w:color="auto"/>
            </w:tcBorders>
            <w:shd w:val="clear" w:color="auto" w:fill="F2F2F2" w:themeFill="background1" w:themeFillShade="F2"/>
            <w:vAlign w:val="center"/>
          </w:tcPr>
          <w:p w14:paraId="33F67118"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Broj</w:t>
            </w:r>
            <w:proofErr w:type="spellEnd"/>
            <w:r w:rsidRPr="00030773">
              <w:rPr>
                <w:rFonts w:ascii="Arial" w:hAnsi="Arial" w:cs="Arial"/>
                <w:b/>
                <w:lang w:val="en-US"/>
              </w:rPr>
              <w:t xml:space="preserve"> </w:t>
            </w:r>
            <w:proofErr w:type="spellStart"/>
            <w:r w:rsidRPr="00030773">
              <w:rPr>
                <w:rFonts w:ascii="Arial" w:hAnsi="Arial" w:cs="Arial"/>
                <w:b/>
                <w:lang w:val="en-US"/>
              </w:rPr>
              <w:t>učenika</w:t>
            </w:r>
            <w:proofErr w:type="spellEnd"/>
          </w:p>
        </w:tc>
        <w:tc>
          <w:tcPr>
            <w:tcW w:w="1215" w:type="dxa"/>
            <w:tcBorders>
              <w:top w:val="single" w:sz="18" w:space="0" w:color="auto"/>
              <w:bottom w:val="single" w:sz="2" w:space="0" w:color="auto"/>
            </w:tcBorders>
            <w:shd w:val="clear" w:color="auto" w:fill="F2F2F2" w:themeFill="background1" w:themeFillShade="F2"/>
            <w:vAlign w:val="center"/>
          </w:tcPr>
          <w:p w14:paraId="105D7958"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Planirani</w:t>
            </w:r>
            <w:proofErr w:type="spellEnd"/>
            <w:r w:rsidRPr="00030773">
              <w:rPr>
                <w:rFonts w:ascii="Arial" w:hAnsi="Arial" w:cs="Arial"/>
                <w:b/>
                <w:lang w:val="en-US"/>
              </w:rPr>
              <w:t xml:space="preserve"> </w:t>
            </w:r>
            <w:proofErr w:type="spellStart"/>
            <w:r w:rsidRPr="00030773">
              <w:rPr>
                <w:rFonts w:ascii="Arial" w:hAnsi="Arial" w:cs="Arial"/>
                <w:b/>
                <w:lang w:val="en-US"/>
              </w:rPr>
              <w:t>broj</w:t>
            </w:r>
            <w:proofErr w:type="spellEnd"/>
            <w:r w:rsidRPr="00030773">
              <w:rPr>
                <w:rFonts w:ascii="Arial" w:hAnsi="Arial" w:cs="Arial"/>
                <w:b/>
                <w:lang w:val="en-US"/>
              </w:rPr>
              <w:t xml:space="preserve"> </w:t>
            </w:r>
            <w:proofErr w:type="spellStart"/>
            <w:r w:rsidRPr="00030773">
              <w:rPr>
                <w:rFonts w:ascii="Arial" w:hAnsi="Arial" w:cs="Arial"/>
                <w:b/>
                <w:lang w:val="en-US"/>
              </w:rPr>
              <w:t>susreta</w:t>
            </w:r>
            <w:proofErr w:type="spellEnd"/>
          </w:p>
        </w:tc>
        <w:tc>
          <w:tcPr>
            <w:tcW w:w="1615" w:type="dxa"/>
            <w:tcBorders>
              <w:top w:val="single" w:sz="18" w:space="0" w:color="auto"/>
              <w:bottom w:val="single" w:sz="2" w:space="0" w:color="auto"/>
            </w:tcBorders>
            <w:shd w:val="clear" w:color="auto" w:fill="F2F2F2" w:themeFill="background1" w:themeFillShade="F2"/>
            <w:vAlign w:val="center"/>
          </w:tcPr>
          <w:p w14:paraId="6D04CD5A" w14:textId="77777777" w:rsidR="00AA320B" w:rsidRPr="00030773" w:rsidRDefault="00AA320B" w:rsidP="00EB23EA">
            <w:pPr>
              <w:jc w:val="center"/>
              <w:rPr>
                <w:rFonts w:ascii="Arial" w:hAnsi="Arial" w:cs="Arial"/>
                <w:b/>
                <w:lang w:val="en-US"/>
              </w:rPr>
            </w:pPr>
            <w:proofErr w:type="spellStart"/>
            <w:r w:rsidRPr="00030773">
              <w:rPr>
                <w:rFonts w:ascii="Arial" w:hAnsi="Arial" w:cs="Arial"/>
                <w:b/>
                <w:lang w:val="en-US"/>
              </w:rPr>
              <w:t>Voditelj</w:t>
            </w:r>
            <w:proofErr w:type="spellEnd"/>
            <w:r w:rsidRPr="00030773">
              <w:rPr>
                <w:rFonts w:ascii="Arial" w:hAnsi="Arial" w:cs="Arial"/>
                <w:b/>
                <w:lang w:val="en-US"/>
              </w:rPr>
              <w:t xml:space="preserve">, </w:t>
            </w:r>
            <w:proofErr w:type="spellStart"/>
            <w:r w:rsidRPr="00030773">
              <w:rPr>
                <w:rFonts w:ascii="Arial" w:hAnsi="Arial" w:cs="Arial"/>
                <w:b/>
                <w:lang w:val="en-US"/>
              </w:rPr>
              <w:t>suradnici</w:t>
            </w:r>
            <w:proofErr w:type="spellEnd"/>
          </w:p>
        </w:tc>
      </w:tr>
      <w:tr w:rsidR="00AA320B" w:rsidRPr="00030773" w14:paraId="795782BB" w14:textId="77777777" w:rsidTr="6F9AC6B1">
        <w:trPr>
          <w:trHeight w:val="1067"/>
          <w:jc w:val="center"/>
        </w:trPr>
        <w:tc>
          <w:tcPr>
            <w:tcW w:w="3147" w:type="dxa"/>
            <w:tcBorders>
              <w:top w:val="single" w:sz="2" w:space="0" w:color="auto"/>
            </w:tcBorders>
            <w:vAlign w:val="center"/>
          </w:tcPr>
          <w:p w14:paraId="3A69C789"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hAnsi="Arial" w:cs="Arial"/>
              </w:rPr>
              <w:t>Dan ružičastih majica – dan borbe protiv vršnjačkog nasilja</w:t>
            </w:r>
          </w:p>
        </w:tc>
        <w:tc>
          <w:tcPr>
            <w:tcW w:w="1621" w:type="dxa"/>
            <w:tcBorders>
              <w:top w:val="single" w:sz="2" w:space="0" w:color="auto"/>
            </w:tcBorders>
            <w:vAlign w:val="center"/>
          </w:tcPr>
          <w:p w14:paraId="564149C2"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tcBorders>
              <w:top w:val="single" w:sz="2" w:space="0" w:color="auto"/>
            </w:tcBorders>
            <w:vAlign w:val="center"/>
          </w:tcPr>
          <w:p w14:paraId="21B78E8A" w14:textId="77777777" w:rsidR="00AA320B" w:rsidRPr="00030773" w:rsidRDefault="00AA320B" w:rsidP="00EB23EA">
            <w:pPr>
              <w:shd w:val="clear" w:color="auto" w:fill="FFFFFF"/>
              <w:rPr>
                <w:rFonts w:ascii="Arial" w:hAnsi="Arial" w:cs="Arial"/>
              </w:rPr>
            </w:pPr>
            <w:r w:rsidRPr="00030773">
              <w:rPr>
                <w:rFonts w:ascii="Arial" w:hAnsi="Arial" w:cs="Arial"/>
              </w:rPr>
              <w:t>Od prvog do četvrtog</w:t>
            </w:r>
          </w:p>
        </w:tc>
        <w:tc>
          <w:tcPr>
            <w:tcW w:w="1185" w:type="dxa"/>
            <w:tcBorders>
              <w:top w:val="single" w:sz="2" w:space="0" w:color="auto"/>
            </w:tcBorders>
            <w:vAlign w:val="center"/>
          </w:tcPr>
          <w:p w14:paraId="19E40FAA" w14:textId="77777777" w:rsidR="00AA320B" w:rsidRPr="00030773" w:rsidRDefault="00AA320B" w:rsidP="00EB23EA">
            <w:pPr>
              <w:shd w:val="clear" w:color="auto" w:fill="FFFFFF"/>
              <w:jc w:val="center"/>
              <w:rPr>
                <w:rFonts w:ascii="Arial" w:hAnsi="Arial" w:cs="Arial"/>
              </w:rPr>
            </w:pPr>
            <w:r w:rsidRPr="00030773">
              <w:rPr>
                <w:rFonts w:ascii="Arial" w:hAnsi="Arial" w:cs="Arial"/>
              </w:rPr>
              <w:t>svi zainteresirani</w:t>
            </w:r>
          </w:p>
        </w:tc>
        <w:tc>
          <w:tcPr>
            <w:tcW w:w="1215" w:type="dxa"/>
            <w:tcBorders>
              <w:top w:val="single" w:sz="2" w:space="0" w:color="auto"/>
            </w:tcBorders>
            <w:vAlign w:val="center"/>
          </w:tcPr>
          <w:p w14:paraId="5D39A3D4"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tcBorders>
              <w:top w:val="single" w:sz="2" w:space="0" w:color="auto"/>
            </w:tcBorders>
            <w:vAlign w:val="center"/>
          </w:tcPr>
          <w:p w14:paraId="074EE944" w14:textId="77777777" w:rsidR="00AA320B" w:rsidRPr="00030773" w:rsidRDefault="00AA320B" w:rsidP="00EB23EA">
            <w:pPr>
              <w:shd w:val="clear" w:color="auto" w:fill="FFFFFF"/>
              <w:jc w:val="center"/>
              <w:rPr>
                <w:rFonts w:ascii="Arial" w:hAnsi="Arial" w:cs="Arial"/>
              </w:rPr>
            </w:pPr>
            <w:r w:rsidRPr="00030773">
              <w:rPr>
                <w:rFonts w:ascii="Arial" w:hAnsi="Arial" w:cs="Arial"/>
              </w:rPr>
              <w:t>razrednici, pedagoginja, psihologinja</w:t>
            </w:r>
          </w:p>
        </w:tc>
      </w:tr>
      <w:tr w:rsidR="00AA320B" w:rsidRPr="00030773" w14:paraId="3AE1567B" w14:textId="77777777" w:rsidTr="6F9AC6B1">
        <w:trPr>
          <w:trHeight w:val="578"/>
          <w:jc w:val="center"/>
        </w:trPr>
        <w:tc>
          <w:tcPr>
            <w:tcW w:w="3147" w:type="dxa"/>
            <w:vAlign w:val="center"/>
          </w:tcPr>
          <w:p w14:paraId="2D3F4682" w14:textId="234106C0" w:rsidR="00AA320B" w:rsidRPr="00030773" w:rsidRDefault="284A383A" w:rsidP="007B4341">
            <w:pPr>
              <w:pStyle w:val="Odlomakpopisa"/>
              <w:numPr>
                <w:ilvl w:val="0"/>
                <w:numId w:val="60"/>
              </w:numPr>
              <w:shd w:val="clear" w:color="auto" w:fill="FFFFFF" w:themeFill="background1"/>
              <w:spacing w:line="276" w:lineRule="auto"/>
              <w:jc w:val="both"/>
              <w:rPr>
                <w:rFonts w:ascii="Arial" w:hAnsi="Arial" w:cs="Arial"/>
              </w:rPr>
            </w:pPr>
            <w:r w:rsidRPr="6F9AC6B1">
              <w:rPr>
                <w:rFonts w:ascii="Arial" w:hAnsi="Arial" w:cs="Arial"/>
              </w:rPr>
              <w:t>Zaštita</w:t>
            </w:r>
            <w:r w:rsidR="0842428D" w:rsidRPr="6F9AC6B1">
              <w:rPr>
                <w:rFonts w:ascii="Arial" w:hAnsi="Arial" w:cs="Arial"/>
              </w:rPr>
              <w:t xml:space="preserve"> </w:t>
            </w:r>
            <w:r w:rsidRPr="6F9AC6B1">
              <w:rPr>
                <w:rFonts w:ascii="Arial" w:hAnsi="Arial" w:cs="Arial"/>
              </w:rPr>
              <w:t>mentalnog zdravlja</w:t>
            </w:r>
          </w:p>
        </w:tc>
        <w:tc>
          <w:tcPr>
            <w:tcW w:w="1621" w:type="dxa"/>
            <w:vAlign w:val="center"/>
          </w:tcPr>
          <w:p w14:paraId="3555E810"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vAlign w:val="center"/>
          </w:tcPr>
          <w:p w14:paraId="1DBFF422" w14:textId="77777777" w:rsidR="00AA320B" w:rsidRPr="00030773" w:rsidRDefault="5A511802" w:rsidP="6F9AC6B1">
            <w:pPr>
              <w:shd w:val="clear" w:color="auto" w:fill="FFFFFF" w:themeFill="background1"/>
              <w:rPr>
                <w:rFonts w:ascii="Arial" w:hAnsi="Arial" w:cs="Arial"/>
              </w:rPr>
            </w:pPr>
            <w:r w:rsidRPr="6F9AC6B1">
              <w:rPr>
                <w:rFonts w:ascii="Arial" w:hAnsi="Arial" w:cs="Arial"/>
              </w:rPr>
              <w:t>Od prvog do četvrtog</w:t>
            </w:r>
          </w:p>
          <w:p w14:paraId="3BB475AB" w14:textId="1C1F7E34" w:rsidR="00AA320B" w:rsidRPr="00030773" w:rsidRDefault="00AA320B" w:rsidP="6F9AC6B1">
            <w:pPr>
              <w:shd w:val="clear" w:color="auto" w:fill="FFFFFF" w:themeFill="background1"/>
              <w:jc w:val="center"/>
              <w:rPr>
                <w:rFonts w:ascii="Arial" w:hAnsi="Arial" w:cs="Arial"/>
              </w:rPr>
            </w:pPr>
          </w:p>
        </w:tc>
        <w:tc>
          <w:tcPr>
            <w:tcW w:w="1185" w:type="dxa"/>
            <w:vAlign w:val="center"/>
          </w:tcPr>
          <w:p w14:paraId="15130262" w14:textId="7ECEC951" w:rsidR="00AA320B" w:rsidRPr="00030773" w:rsidRDefault="5A511802" w:rsidP="6F9AC6B1">
            <w:pPr>
              <w:shd w:val="clear" w:color="auto" w:fill="FFFFFF" w:themeFill="background1"/>
              <w:spacing w:line="259" w:lineRule="auto"/>
              <w:jc w:val="center"/>
              <w:rPr>
                <w:rFonts w:ascii="Arial" w:hAnsi="Arial" w:cs="Arial"/>
              </w:rPr>
            </w:pPr>
            <w:r w:rsidRPr="6F9AC6B1">
              <w:rPr>
                <w:rFonts w:ascii="Arial" w:hAnsi="Arial" w:cs="Arial"/>
              </w:rPr>
              <w:t>20</w:t>
            </w:r>
          </w:p>
        </w:tc>
        <w:tc>
          <w:tcPr>
            <w:tcW w:w="1215" w:type="dxa"/>
            <w:vAlign w:val="center"/>
          </w:tcPr>
          <w:p w14:paraId="154F143D" w14:textId="1AC9C552" w:rsidR="00AA320B" w:rsidRPr="00030773" w:rsidRDefault="5A511802" w:rsidP="6F9AC6B1">
            <w:pPr>
              <w:shd w:val="clear" w:color="auto" w:fill="FFFFFF" w:themeFill="background1"/>
              <w:spacing w:line="259" w:lineRule="auto"/>
              <w:jc w:val="center"/>
            </w:pPr>
            <w:r w:rsidRPr="6F9AC6B1">
              <w:rPr>
                <w:rFonts w:ascii="Arial" w:hAnsi="Arial" w:cs="Arial"/>
              </w:rPr>
              <w:t>6</w:t>
            </w:r>
          </w:p>
        </w:tc>
        <w:tc>
          <w:tcPr>
            <w:tcW w:w="1615" w:type="dxa"/>
            <w:vAlign w:val="center"/>
          </w:tcPr>
          <w:p w14:paraId="15C82933" w14:textId="63E5D739" w:rsidR="00AA320B" w:rsidRPr="00030773" w:rsidRDefault="5A511802" w:rsidP="6F9AC6B1">
            <w:pPr>
              <w:shd w:val="clear" w:color="auto" w:fill="FFFFFF" w:themeFill="background1"/>
              <w:jc w:val="center"/>
              <w:rPr>
                <w:rFonts w:ascii="Arial" w:hAnsi="Arial" w:cs="Arial"/>
              </w:rPr>
            </w:pPr>
            <w:r w:rsidRPr="6F9AC6B1">
              <w:rPr>
                <w:rFonts w:ascii="Arial" w:hAnsi="Arial" w:cs="Arial"/>
              </w:rPr>
              <w:t>Udruga Sunce</w:t>
            </w:r>
            <w:r w:rsidR="284A383A" w:rsidRPr="6F9AC6B1">
              <w:rPr>
                <w:rFonts w:ascii="Arial" w:hAnsi="Arial" w:cs="Arial"/>
              </w:rPr>
              <w:t>, stručni suradnici, razrednici</w:t>
            </w:r>
          </w:p>
        </w:tc>
      </w:tr>
      <w:tr w:rsidR="00AA320B" w:rsidRPr="00030773" w14:paraId="794B7038" w14:textId="77777777" w:rsidTr="6F9AC6B1">
        <w:trPr>
          <w:trHeight w:val="500"/>
          <w:jc w:val="center"/>
        </w:trPr>
        <w:tc>
          <w:tcPr>
            <w:tcW w:w="3147" w:type="dxa"/>
            <w:vAlign w:val="center"/>
          </w:tcPr>
          <w:p w14:paraId="71BF7510" w14:textId="7058C493"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hAnsi="Arial" w:cs="Arial"/>
              </w:rPr>
              <w:t xml:space="preserve">Živim život bez nasilja </w:t>
            </w:r>
            <w:r>
              <w:rPr>
                <w:rFonts w:ascii="Arial" w:hAnsi="Arial" w:cs="Arial"/>
              </w:rPr>
              <w:t>–</w:t>
            </w:r>
            <w:r w:rsidRPr="00030773">
              <w:rPr>
                <w:rFonts w:ascii="Arial" w:hAnsi="Arial" w:cs="Arial"/>
              </w:rPr>
              <w:t xml:space="preserve"> projekt </w:t>
            </w:r>
          </w:p>
        </w:tc>
        <w:tc>
          <w:tcPr>
            <w:tcW w:w="1621" w:type="dxa"/>
            <w:vAlign w:val="center"/>
          </w:tcPr>
          <w:p w14:paraId="2969B9A3"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vAlign w:val="center"/>
          </w:tcPr>
          <w:p w14:paraId="58036CD8" w14:textId="77777777" w:rsidR="00AA320B" w:rsidRPr="00030773" w:rsidRDefault="00AA320B" w:rsidP="00EB23EA">
            <w:pPr>
              <w:shd w:val="clear" w:color="auto" w:fill="FFFFFF"/>
              <w:jc w:val="center"/>
              <w:rPr>
                <w:rFonts w:ascii="Arial" w:hAnsi="Arial" w:cs="Arial"/>
              </w:rPr>
            </w:pPr>
            <w:r w:rsidRPr="00030773">
              <w:rPr>
                <w:rFonts w:ascii="Arial" w:hAnsi="Arial" w:cs="Arial"/>
              </w:rPr>
              <w:t>Prvi i drugi</w:t>
            </w:r>
          </w:p>
        </w:tc>
        <w:tc>
          <w:tcPr>
            <w:tcW w:w="1185" w:type="dxa"/>
            <w:vAlign w:val="center"/>
          </w:tcPr>
          <w:p w14:paraId="16737104" w14:textId="77777777" w:rsidR="00AA320B" w:rsidRPr="00030773" w:rsidRDefault="00AA320B" w:rsidP="00EB23EA">
            <w:pPr>
              <w:shd w:val="clear" w:color="auto" w:fill="FFFFFF"/>
              <w:jc w:val="center"/>
              <w:rPr>
                <w:rFonts w:ascii="Arial" w:hAnsi="Arial" w:cs="Arial"/>
              </w:rPr>
            </w:pPr>
            <w:r w:rsidRPr="00030773">
              <w:rPr>
                <w:rFonts w:ascii="Arial" w:hAnsi="Arial" w:cs="Arial"/>
              </w:rPr>
              <w:t>20</w:t>
            </w:r>
          </w:p>
        </w:tc>
        <w:tc>
          <w:tcPr>
            <w:tcW w:w="1215" w:type="dxa"/>
            <w:vAlign w:val="center"/>
          </w:tcPr>
          <w:p w14:paraId="65C3520F"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112FFEB7" w14:textId="77777777" w:rsidR="00AA320B" w:rsidRPr="00030773" w:rsidRDefault="00AA320B" w:rsidP="00EB23EA">
            <w:pPr>
              <w:shd w:val="clear" w:color="auto" w:fill="FFFFFF"/>
              <w:jc w:val="center"/>
              <w:rPr>
                <w:rFonts w:ascii="Arial" w:hAnsi="Arial" w:cs="Arial"/>
              </w:rPr>
            </w:pPr>
            <w:r w:rsidRPr="00030773">
              <w:rPr>
                <w:rFonts w:ascii="Arial" w:hAnsi="Arial" w:cs="Arial"/>
              </w:rPr>
              <w:t>djelatnici MUP-a</w:t>
            </w:r>
          </w:p>
        </w:tc>
      </w:tr>
      <w:tr w:rsidR="00AA320B" w:rsidRPr="00030773" w14:paraId="767555F6" w14:textId="77777777" w:rsidTr="6F9AC6B1">
        <w:trPr>
          <w:trHeight w:val="505"/>
          <w:jc w:val="center"/>
        </w:trPr>
        <w:tc>
          <w:tcPr>
            <w:tcW w:w="3147" w:type="dxa"/>
            <w:vAlign w:val="center"/>
          </w:tcPr>
          <w:p w14:paraId="5E1D07F5"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proofErr w:type="spellStart"/>
            <w:r w:rsidRPr="00030773">
              <w:rPr>
                <w:rFonts w:ascii="Arial" w:hAnsi="Arial" w:cs="Arial"/>
              </w:rPr>
              <w:t>Akohol</w:t>
            </w:r>
            <w:proofErr w:type="spellEnd"/>
            <w:r w:rsidRPr="00030773">
              <w:rPr>
                <w:rFonts w:ascii="Arial" w:hAnsi="Arial" w:cs="Arial"/>
              </w:rPr>
              <w:t>, vandalizam i nasilje među mladima</w:t>
            </w:r>
          </w:p>
        </w:tc>
        <w:tc>
          <w:tcPr>
            <w:tcW w:w="1621" w:type="dxa"/>
            <w:vAlign w:val="center"/>
          </w:tcPr>
          <w:p w14:paraId="65166D08"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vAlign w:val="center"/>
          </w:tcPr>
          <w:p w14:paraId="2861CA2A" w14:textId="77777777" w:rsidR="00AA320B" w:rsidRPr="00030773" w:rsidRDefault="00AA320B" w:rsidP="00EB23EA">
            <w:pPr>
              <w:shd w:val="clear" w:color="auto" w:fill="FFFFFF"/>
              <w:jc w:val="center"/>
              <w:rPr>
                <w:rFonts w:ascii="Arial" w:hAnsi="Arial" w:cs="Arial"/>
              </w:rPr>
            </w:pPr>
            <w:r>
              <w:rPr>
                <w:rFonts w:ascii="Arial" w:hAnsi="Arial" w:cs="Arial"/>
              </w:rPr>
              <w:t xml:space="preserve">Prvi, </w:t>
            </w:r>
            <w:r w:rsidRPr="00030773">
              <w:rPr>
                <w:rFonts w:ascii="Arial" w:hAnsi="Arial" w:cs="Arial"/>
              </w:rPr>
              <w:t xml:space="preserve"> drugi</w:t>
            </w:r>
            <w:r>
              <w:rPr>
                <w:rFonts w:ascii="Arial" w:hAnsi="Arial" w:cs="Arial"/>
              </w:rPr>
              <w:t xml:space="preserve"> i treći</w:t>
            </w:r>
          </w:p>
        </w:tc>
        <w:tc>
          <w:tcPr>
            <w:tcW w:w="1185" w:type="dxa"/>
            <w:vAlign w:val="center"/>
          </w:tcPr>
          <w:p w14:paraId="4A956335" w14:textId="77777777" w:rsidR="00AA320B" w:rsidRPr="00030773" w:rsidRDefault="00AA320B" w:rsidP="00EB23EA">
            <w:pPr>
              <w:shd w:val="clear" w:color="auto" w:fill="FFFFFF"/>
              <w:jc w:val="center"/>
              <w:rPr>
                <w:rFonts w:ascii="Arial" w:hAnsi="Arial" w:cs="Arial"/>
              </w:rPr>
            </w:pPr>
            <w:r>
              <w:rPr>
                <w:rFonts w:ascii="Arial" w:hAnsi="Arial" w:cs="Arial"/>
              </w:rPr>
              <w:t>60</w:t>
            </w:r>
          </w:p>
        </w:tc>
        <w:tc>
          <w:tcPr>
            <w:tcW w:w="1215" w:type="dxa"/>
            <w:vAlign w:val="center"/>
          </w:tcPr>
          <w:p w14:paraId="600BB9B3"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3CDFF2E0" w14:textId="77777777" w:rsidR="00AA320B" w:rsidRPr="00030773" w:rsidRDefault="00AA320B" w:rsidP="00EB23EA">
            <w:pPr>
              <w:shd w:val="clear" w:color="auto" w:fill="FFFFFF"/>
              <w:jc w:val="center"/>
              <w:rPr>
                <w:rFonts w:ascii="Arial" w:hAnsi="Arial" w:cs="Arial"/>
              </w:rPr>
            </w:pPr>
            <w:r w:rsidRPr="00030773">
              <w:rPr>
                <w:rFonts w:ascii="Arial" w:hAnsi="Arial" w:cs="Arial"/>
              </w:rPr>
              <w:t>djelatnici MUP-a</w:t>
            </w:r>
          </w:p>
        </w:tc>
      </w:tr>
      <w:tr w:rsidR="00AA320B" w:rsidRPr="00030773" w14:paraId="37BD6CBB" w14:textId="77777777" w:rsidTr="6F9AC6B1">
        <w:trPr>
          <w:trHeight w:val="505"/>
          <w:jc w:val="center"/>
        </w:trPr>
        <w:tc>
          <w:tcPr>
            <w:tcW w:w="3147" w:type="dxa"/>
            <w:vAlign w:val="center"/>
          </w:tcPr>
          <w:p w14:paraId="0E6FAF5D"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proofErr w:type="spellStart"/>
            <w:r w:rsidRPr="00030773">
              <w:rPr>
                <w:rFonts w:ascii="Arial" w:hAnsi="Arial" w:cs="Arial"/>
              </w:rPr>
              <w:t>Legiranje</w:t>
            </w:r>
            <w:proofErr w:type="spellEnd"/>
            <w:r w:rsidRPr="00030773">
              <w:rPr>
                <w:rFonts w:ascii="Arial" w:hAnsi="Arial" w:cs="Arial"/>
              </w:rPr>
              <w:t>, ne drogiranje</w:t>
            </w:r>
          </w:p>
        </w:tc>
        <w:tc>
          <w:tcPr>
            <w:tcW w:w="1621" w:type="dxa"/>
            <w:vAlign w:val="center"/>
          </w:tcPr>
          <w:p w14:paraId="425AFFB4"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vAlign w:val="center"/>
          </w:tcPr>
          <w:p w14:paraId="38106B71" w14:textId="77777777" w:rsidR="00AA320B" w:rsidRPr="00030773" w:rsidRDefault="00AA320B" w:rsidP="00EB23EA">
            <w:pPr>
              <w:shd w:val="clear" w:color="auto" w:fill="FFFFFF"/>
              <w:rPr>
                <w:rFonts w:ascii="Arial" w:hAnsi="Arial" w:cs="Arial"/>
              </w:rPr>
            </w:pPr>
            <w:r>
              <w:rPr>
                <w:rFonts w:ascii="Arial" w:hAnsi="Arial" w:cs="Arial"/>
              </w:rPr>
              <w:t>Drugi i treći</w:t>
            </w:r>
          </w:p>
        </w:tc>
        <w:tc>
          <w:tcPr>
            <w:tcW w:w="1185" w:type="dxa"/>
            <w:vAlign w:val="center"/>
          </w:tcPr>
          <w:p w14:paraId="68F699BA" w14:textId="77777777" w:rsidR="00AA320B" w:rsidRPr="00030773" w:rsidRDefault="00AA320B" w:rsidP="00EB23EA">
            <w:pPr>
              <w:shd w:val="clear" w:color="auto" w:fill="FFFFFF"/>
              <w:jc w:val="center"/>
              <w:rPr>
                <w:rFonts w:ascii="Arial" w:hAnsi="Arial" w:cs="Arial"/>
              </w:rPr>
            </w:pPr>
            <w:r>
              <w:rPr>
                <w:rFonts w:ascii="Arial" w:hAnsi="Arial" w:cs="Arial"/>
              </w:rPr>
              <w:t>25</w:t>
            </w:r>
          </w:p>
        </w:tc>
        <w:tc>
          <w:tcPr>
            <w:tcW w:w="1215" w:type="dxa"/>
            <w:vAlign w:val="center"/>
          </w:tcPr>
          <w:p w14:paraId="57745FF1"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2691858E" w14:textId="77777777" w:rsidR="00AA320B" w:rsidRPr="00030773" w:rsidRDefault="00AA320B" w:rsidP="00EB23EA">
            <w:pPr>
              <w:shd w:val="clear" w:color="auto" w:fill="FFFFFF"/>
              <w:jc w:val="center"/>
              <w:rPr>
                <w:rFonts w:ascii="Arial" w:hAnsi="Arial" w:cs="Arial"/>
              </w:rPr>
            </w:pPr>
            <w:r w:rsidRPr="00030773">
              <w:rPr>
                <w:rFonts w:ascii="Arial" w:hAnsi="Arial" w:cs="Arial"/>
              </w:rPr>
              <w:t>djelatnici MUP-a</w:t>
            </w:r>
          </w:p>
        </w:tc>
      </w:tr>
      <w:tr w:rsidR="00AA320B" w:rsidRPr="00030773" w14:paraId="5C787CFD" w14:textId="77777777" w:rsidTr="6F9AC6B1">
        <w:trPr>
          <w:trHeight w:val="768"/>
          <w:jc w:val="center"/>
        </w:trPr>
        <w:tc>
          <w:tcPr>
            <w:tcW w:w="3147" w:type="dxa"/>
            <w:vAlign w:val="center"/>
          </w:tcPr>
          <w:p w14:paraId="79011B18"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hAnsi="Arial" w:cs="Arial"/>
              </w:rPr>
              <w:t>Mjesec borbe protiv ovisnosti</w:t>
            </w:r>
          </w:p>
        </w:tc>
        <w:tc>
          <w:tcPr>
            <w:tcW w:w="1621" w:type="dxa"/>
            <w:vAlign w:val="center"/>
          </w:tcPr>
          <w:p w14:paraId="5F74D064"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vAlign w:val="center"/>
          </w:tcPr>
          <w:p w14:paraId="1F6B8484" w14:textId="77777777" w:rsidR="00AA320B" w:rsidRPr="00030773" w:rsidRDefault="00AA320B" w:rsidP="00EB23EA">
            <w:pPr>
              <w:shd w:val="clear" w:color="auto" w:fill="FFFFFF"/>
              <w:jc w:val="center"/>
              <w:rPr>
                <w:rFonts w:ascii="Arial" w:hAnsi="Arial" w:cs="Arial"/>
              </w:rPr>
            </w:pPr>
            <w:r w:rsidRPr="00030773">
              <w:rPr>
                <w:rFonts w:ascii="Arial" w:hAnsi="Arial" w:cs="Arial"/>
              </w:rPr>
              <w:t xml:space="preserve">svi  </w:t>
            </w:r>
          </w:p>
        </w:tc>
        <w:tc>
          <w:tcPr>
            <w:tcW w:w="1185" w:type="dxa"/>
            <w:vAlign w:val="center"/>
          </w:tcPr>
          <w:p w14:paraId="7AC77CEA" w14:textId="77777777" w:rsidR="00AA320B" w:rsidRPr="00030773" w:rsidRDefault="00AA320B" w:rsidP="00EB23EA">
            <w:pPr>
              <w:shd w:val="clear" w:color="auto" w:fill="FFFFFF"/>
              <w:jc w:val="center"/>
              <w:rPr>
                <w:rFonts w:ascii="Arial" w:hAnsi="Arial" w:cs="Arial"/>
              </w:rPr>
            </w:pPr>
            <w:r w:rsidRPr="00030773">
              <w:rPr>
                <w:rFonts w:ascii="Arial" w:hAnsi="Arial" w:cs="Arial"/>
              </w:rPr>
              <w:t xml:space="preserve">svi </w:t>
            </w:r>
          </w:p>
        </w:tc>
        <w:tc>
          <w:tcPr>
            <w:tcW w:w="1215" w:type="dxa"/>
            <w:vAlign w:val="center"/>
          </w:tcPr>
          <w:p w14:paraId="5210095A"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4C43B4B6" w14:textId="77777777" w:rsidR="00AA320B" w:rsidRPr="00030773" w:rsidRDefault="00AA320B" w:rsidP="00EB23EA">
            <w:pPr>
              <w:shd w:val="clear" w:color="auto" w:fill="FFFFFF"/>
              <w:jc w:val="center"/>
              <w:rPr>
                <w:rFonts w:ascii="Arial" w:hAnsi="Arial" w:cs="Arial"/>
              </w:rPr>
            </w:pPr>
            <w:r w:rsidRPr="00030773">
              <w:rPr>
                <w:rFonts w:ascii="Arial" w:hAnsi="Arial" w:cs="Arial"/>
              </w:rPr>
              <w:t>pedagoginja, psihologinja, razrednici</w:t>
            </w:r>
          </w:p>
        </w:tc>
      </w:tr>
      <w:tr w:rsidR="00AA320B" w:rsidRPr="00030773" w14:paraId="7699FE4E" w14:textId="77777777" w:rsidTr="6F9AC6B1">
        <w:trPr>
          <w:trHeight w:val="768"/>
          <w:jc w:val="center"/>
        </w:trPr>
        <w:tc>
          <w:tcPr>
            <w:tcW w:w="3147" w:type="dxa"/>
            <w:vAlign w:val="center"/>
          </w:tcPr>
          <w:p w14:paraId="155FCBB5" w14:textId="77777777" w:rsidR="00AA320B" w:rsidRPr="001B1066" w:rsidRDefault="00AA320B" w:rsidP="007B4341">
            <w:pPr>
              <w:pStyle w:val="Odlomakpopisa"/>
              <w:numPr>
                <w:ilvl w:val="0"/>
                <w:numId w:val="60"/>
              </w:numPr>
              <w:shd w:val="clear" w:color="auto" w:fill="FFFFFF"/>
              <w:spacing w:line="276" w:lineRule="auto"/>
              <w:jc w:val="both"/>
              <w:rPr>
                <w:rFonts w:ascii="Arial" w:hAnsi="Arial" w:cs="Arial"/>
              </w:rPr>
            </w:pPr>
            <w:r w:rsidRPr="001B1066">
              <w:rPr>
                <w:rFonts w:ascii="Arial" w:hAnsi="Arial" w:cs="Arial"/>
              </w:rPr>
              <w:t>Ovisnosti (cigarete, alkohol, droge, e-cigarete)</w:t>
            </w:r>
          </w:p>
        </w:tc>
        <w:tc>
          <w:tcPr>
            <w:tcW w:w="1621" w:type="dxa"/>
            <w:vAlign w:val="center"/>
          </w:tcPr>
          <w:p w14:paraId="57D51487" w14:textId="77777777" w:rsidR="00AA320B" w:rsidRPr="001B1066" w:rsidRDefault="00AA320B" w:rsidP="00EB23EA">
            <w:pPr>
              <w:shd w:val="clear" w:color="auto" w:fill="FFFFFF"/>
              <w:jc w:val="center"/>
              <w:rPr>
                <w:rFonts w:ascii="Arial" w:hAnsi="Arial" w:cs="Arial"/>
              </w:rPr>
            </w:pPr>
            <w:r w:rsidRPr="001B1066">
              <w:rPr>
                <w:rFonts w:ascii="Arial" w:hAnsi="Arial" w:cs="Arial"/>
              </w:rPr>
              <w:t>Univerzalna</w:t>
            </w:r>
          </w:p>
        </w:tc>
        <w:tc>
          <w:tcPr>
            <w:tcW w:w="1035" w:type="dxa"/>
            <w:vAlign w:val="center"/>
          </w:tcPr>
          <w:p w14:paraId="24815F67" w14:textId="77777777" w:rsidR="00AA320B" w:rsidRPr="001B1066" w:rsidRDefault="00AA320B" w:rsidP="00EB23EA">
            <w:pPr>
              <w:shd w:val="clear" w:color="auto" w:fill="FFFFFF"/>
              <w:jc w:val="center"/>
              <w:rPr>
                <w:rFonts w:ascii="Arial" w:hAnsi="Arial" w:cs="Arial"/>
              </w:rPr>
            </w:pPr>
            <w:r w:rsidRPr="001B1066">
              <w:rPr>
                <w:rFonts w:ascii="Arial" w:hAnsi="Arial" w:cs="Arial"/>
              </w:rPr>
              <w:t>treći</w:t>
            </w:r>
          </w:p>
        </w:tc>
        <w:tc>
          <w:tcPr>
            <w:tcW w:w="1185" w:type="dxa"/>
            <w:vAlign w:val="center"/>
          </w:tcPr>
          <w:p w14:paraId="1235BC86" w14:textId="77777777" w:rsidR="00AA320B" w:rsidRPr="001B1066" w:rsidRDefault="00AA320B" w:rsidP="00EB23EA">
            <w:pPr>
              <w:shd w:val="clear" w:color="auto" w:fill="FFFFFF"/>
              <w:jc w:val="center"/>
              <w:rPr>
                <w:rFonts w:ascii="Arial" w:hAnsi="Arial" w:cs="Arial"/>
              </w:rPr>
            </w:pPr>
            <w:r w:rsidRPr="001B1066">
              <w:rPr>
                <w:rFonts w:ascii="Arial" w:hAnsi="Arial" w:cs="Arial"/>
              </w:rPr>
              <w:t>24</w:t>
            </w:r>
          </w:p>
        </w:tc>
        <w:tc>
          <w:tcPr>
            <w:tcW w:w="1215" w:type="dxa"/>
            <w:vAlign w:val="center"/>
          </w:tcPr>
          <w:p w14:paraId="328E2CCF" w14:textId="77777777" w:rsidR="00AA320B" w:rsidRPr="001B1066" w:rsidRDefault="00AA320B" w:rsidP="00EB23EA">
            <w:pPr>
              <w:shd w:val="clear" w:color="auto" w:fill="FFFFFF"/>
              <w:jc w:val="center"/>
              <w:rPr>
                <w:rFonts w:ascii="Arial" w:hAnsi="Arial" w:cs="Arial"/>
              </w:rPr>
            </w:pPr>
            <w:r w:rsidRPr="001B1066">
              <w:rPr>
                <w:rFonts w:ascii="Arial" w:hAnsi="Arial" w:cs="Arial"/>
              </w:rPr>
              <w:t>1</w:t>
            </w:r>
          </w:p>
        </w:tc>
        <w:tc>
          <w:tcPr>
            <w:tcW w:w="1615" w:type="dxa"/>
            <w:vAlign w:val="center"/>
          </w:tcPr>
          <w:p w14:paraId="1359C9A8" w14:textId="77777777" w:rsidR="00AA320B" w:rsidRPr="001B1066" w:rsidRDefault="00AA320B" w:rsidP="00EB23EA">
            <w:pPr>
              <w:shd w:val="clear" w:color="auto" w:fill="FFFFFF"/>
              <w:jc w:val="center"/>
              <w:rPr>
                <w:rFonts w:ascii="Arial" w:hAnsi="Arial" w:cs="Arial"/>
              </w:rPr>
            </w:pPr>
            <w:r w:rsidRPr="001B1066">
              <w:rPr>
                <w:rFonts w:ascii="Arial" w:hAnsi="Arial" w:cs="Arial"/>
              </w:rPr>
              <w:t>liječnik školske medicine, stručna služba škole</w:t>
            </w:r>
          </w:p>
        </w:tc>
      </w:tr>
      <w:tr w:rsidR="00AA320B" w:rsidRPr="00030773" w14:paraId="35D4B99A" w14:textId="77777777" w:rsidTr="6F9AC6B1">
        <w:trPr>
          <w:trHeight w:val="505"/>
          <w:jc w:val="center"/>
        </w:trPr>
        <w:tc>
          <w:tcPr>
            <w:tcW w:w="3147" w:type="dxa"/>
            <w:vAlign w:val="center"/>
          </w:tcPr>
          <w:p w14:paraId="77F4ECB4"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hAnsi="Arial" w:cs="Arial"/>
              </w:rPr>
              <w:t>Budi navijač, a ne razbijač</w:t>
            </w:r>
          </w:p>
        </w:tc>
        <w:tc>
          <w:tcPr>
            <w:tcW w:w="1621" w:type="dxa"/>
            <w:vAlign w:val="center"/>
          </w:tcPr>
          <w:p w14:paraId="7E44ED3C"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vAlign w:val="center"/>
          </w:tcPr>
          <w:p w14:paraId="354E0C23" w14:textId="77777777" w:rsidR="00AA320B" w:rsidRPr="00030773" w:rsidRDefault="00AA320B" w:rsidP="00EB23EA">
            <w:pPr>
              <w:shd w:val="clear" w:color="auto" w:fill="FFFFFF"/>
              <w:jc w:val="center"/>
              <w:rPr>
                <w:rFonts w:ascii="Arial" w:hAnsi="Arial" w:cs="Arial"/>
              </w:rPr>
            </w:pPr>
            <w:r w:rsidRPr="00030773">
              <w:rPr>
                <w:rFonts w:ascii="Arial" w:hAnsi="Arial" w:cs="Arial"/>
              </w:rPr>
              <w:t>Treći i četvrti</w:t>
            </w:r>
          </w:p>
        </w:tc>
        <w:tc>
          <w:tcPr>
            <w:tcW w:w="1185" w:type="dxa"/>
            <w:vAlign w:val="center"/>
          </w:tcPr>
          <w:p w14:paraId="0E345F94" w14:textId="77777777" w:rsidR="00AA320B" w:rsidRPr="00030773" w:rsidRDefault="00AA320B" w:rsidP="00EB23EA">
            <w:pPr>
              <w:shd w:val="clear" w:color="auto" w:fill="FFFFFF"/>
              <w:jc w:val="center"/>
              <w:rPr>
                <w:rFonts w:ascii="Arial" w:hAnsi="Arial" w:cs="Arial"/>
              </w:rPr>
            </w:pPr>
            <w:r w:rsidRPr="00030773">
              <w:rPr>
                <w:rFonts w:ascii="Arial" w:hAnsi="Arial" w:cs="Arial"/>
              </w:rPr>
              <w:t>20</w:t>
            </w:r>
          </w:p>
        </w:tc>
        <w:tc>
          <w:tcPr>
            <w:tcW w:w="1215" w:type="dxa"/>
            <w:vAlign w:val="center"/>
          </w:tcPr>
          <w:p w14:paraId="0A436179"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55FF14FB" w14:textId="77777777" w:rsidR="00AA320B" w:rsidRPr="00030773" w:rsidRDefault="00AA320B" w:rsidP="00EB23EA">
            <w:pPr>
              <w:shd w:val="clear" w:color="auto" w:fill="FFFFFF"/>
              <w:jc w:val="center"/>
              <w:rPr>
                <w:rFonts w:ascii="Arial" w:hAnsi="Arial" w:cs="Arial"/>
              </w:rPr>
            </w:pPr>
            <w:r w:rsidRPr="00030773">
              <w:rPr>
                <w:rFonts w:ascii="Arial" w:hAnsi="Arial" w:cs="Arial"/>
              </w:rPr>
              <w:t>djelatnici MUP-a</w:t>
            </w:r>
          </w:p>
        </w:tc>
      </w:tr>
      <w:tr w:rsidR="00AA320B" w:rsidRPr="00030773" w14:paraId="36D2650A" w14:textId="77777777" w:rsidTr="6F9AC6B1">
        <w:trPr>
          <w:trHeight w:val="505"/>
          <w:jc w:val="center"/>
        </w:trPr>
        <w:tc>
          <w:tcPr>
            <w:tcW w:w="3147" w:type="dxa"/>
            <w:vAlign w:val="center"/>
          </w:tcPr>
          <w:p w14:paraId="3CE1094F"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hAnsi="Arial" w:cs="Arial"/>
              </w:rPr>
              <w:t>Sigurnost u cestovnom prometu</w:t>
            </w:r>
          </w:p>
        </w:tc>
        <w:tc>
          <w:tcPr>
            <w:tcW w:w="1621" w:type="dxa"/>
            <w:vAlign w:val="center"/>
          </w:tcPr>
          <w:p w14:paraId="44B99EDD" w14:textId="77777777" w:rsidR="00AA320B" w:rsidRPr="00030773" w:rsidRDefault="00AA320B" w:rsidP="00EB23EA">
            <w:pPr>
              <w:shd w:val="clear" w:color="auto" w:fill="FFFFFF"/>
              <w:jc w:val="center"/>
              <w:rPr>
                <w:rFonts w:ascii="Arial" w:hAnsi="Arial" w:cs="Arial"/>
              </w:rPr>
            </w:pPr>
            <w:r w:rsidRPr="00030773">
              <w:rPr>
                <w:rFonts w:ascii="Arial" w:hAnsi="Arial" w:cs="Arial"/>
              </w:rPr>
              <w:t>Univerzalna</w:t>
            </w:r>
          </w:p>
        </w:tc>
        <w:tc>
          <w:tcPr>
            <w:tcW w:w="1035" w:type="dxa"/>
            <w:vAlign w:val="center"/>
          </w:tcPr>
          <w:p w14:paraId="20106C96" w14:textId="77777777" w:rsidR="00AA320B" w:rsidRPr="00030773" w:rsidRDefault="00AA320B" w:rsidP="00EB23EA">
            <w:pPr>
              <w:shd w:val="clear" w:color="auto" w:fill="FFFFFF"/>
              <w:jc w:val="center"/>
              <w:rPr>
                <w:rFonts w:ascii="Arial" w:hAnsi="Arial" w:cs="Arial"/>
              </w:rPr>
            </w:pPr>
            <w:r w:rsidRPr="00030773">
              <w:rPr>
                <w:rFonts w:ascii="Arial" w:hAnsi="Arial" w:cs="Arial"/>
              </w:rPr>
              <w:t>Treći i četvrti</w:t>
            </w:r>
          </w:p>
        </w:tc>
        <w:tc>
          <w:tcPr>
            <w:tcW w:w="1185" w:type="dxa"/>
            <w:vAlign w:val="center"/>
          </w:tcPr>
          <w:p w14:paraId="31228A57" w14:textId="77777777" w:rsidR="00AA320B" w:rsidRPr="00030773" w:rsidRDefault="00AA320B" w:rsidP="00EB23EA">
            <w:pPr>
              <w:shd w:val="clear" w:color="auto" w:fill="FFFFFF"/>
              <w:jc w:val="center"/>
              <w:rPr>
                <w:rFonts w:ascii="Arial" w:hAnsi="Arial" w:cs="Arial"/>
              </w:rPr>
            </w:pPr>
            <w:r w:rsidRPr="00030773">
              <w:rPr>
                <w:rFonts w:ascii="Arial" w:hAnsi="Arial" w:cs="Arial"/>
              </w:rPr>
              <w:t>20</w:t>
            </w:r>
          </w:p>
        </w:tc>
        <w:tc>
          <w:tcPr>
            <w:tcW w:w="1215" w:type="dxa"/>
            <w:vAlign w:val="center"/>
          </w:tcPr>
          <w:p w14:paraId="1521E8E6"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50F0895C" w14:textId="77777777" w:rsidR="00AA320B" w:rsidRPr="00030773" w:rsidRDefault="00AA320B" w:rsidP="00EB23EA">
            <w:pPr>
              <w:shd w:val="clear" w:color="auto" w:fill="FFFFFF"/>
              <w:jc w:val="center"/>
              <w:rPr>
                <w:rFonts w:ascii="Arial" w:hAnsi="Arial" w:cs="Arial"/>
              </w:rPr>
            </w:pPr>
            <w:r w:rsidRPr="00030773">
              <w:rPr>
                <w:rFonts w:ascii="Arial" w:hAnsi="Arial" w:cs="Arial"/>
              </w:rPr>
              <w:t>djelatnici MUP-a</w:t>
            </w:r>
          </w:p>
        </w:tc>
      </w:tr>
      <w:tr w:rsidR="00AA320B" w:rsidRPr="00030773" w14:paraId="01637888" w14:textId="77777777" w:rsidTr="6F9AC6B1">
        <w:trPr>
          <w:trHeight w:val="373"/>
          <w:jc w:val="center"/>
        </w:trPr>
        <w:tc>
          <w:tcPr>
            <w:tcW w:w="3147" w:type="dxa"/>
            <w:vAlign w:val="center"/>
          </w:tcPr>
          <w:p w14:paraId="72F8ACF2"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hAnsi="Arial" w:cs="Arial"/>
              </w:rPr>
              <w:t>Edukacija o seksualnom nasilju</w:t>
            </w:r>
          </w:p>
        </w:tc>
        <w:tc>
          <w:tcPr>
            <w:tcW w:w="1621" w:type="dxa"/>
            <w:vAlign w:val="center"/>
          </w:tcPr>
          <w:p w14:paraId="7A7B458A" w14:textId="2E2DA6B7" w:rsidR="00AA320B" w:rsidRPr="00030773" w:rsidRDefault="00E431AE" w:rsidP="00EB23EA">
            <w:pPr>
              <w:shd w:val="clear" w:color="auto" w:fill="FFFFFF"/>
              <w:jc w:val="center"/>
              <w:rPr>
                <w:rFonts w:ascii="Arial" w:hAnsi="Arial" w:cs="Arial"/>
              </w:rPr>
            </w:pPr>
            <w:r>
              <w:rPr>
                <w:rFonts w:ascii="Arial" w:hAnsi="Arial" w:cs="Arial"/>
              </w:rPr>
              <w:t>Univerzalna</w:t>
            </w:r>
          </w:p>
        </w:tc>
        <w:tc>
          <w:tcPr>
            <w:tcW w:w="1035" w:type="dxa"/>
            <w:vAlign w:val="center"/>
          </w:tcPr>
          <w:p w14:paraId="6627B1C5" w14:textId="77777777" w:rsidR="00AA320B" w:rsidRPr="00030773" w:rsidRDefault="00AA320B" w:rsidP="00EB23EA">
            <w:pPr>
              <w:shd w:val="clear" w:color="auto" w:fill="FFFFFF"/>
              <w:jc w:val="center"/>
              <w:rPr>
                <w:rFonts w:ascii="Arial" w:hAnsi="Arial" w:cs="Arial"/>
              </w:rPr>
            </w:pPr>
            <w:r w:rsidRPr="00030773">
              <w:rPr>
                <w:rFonts w:ascii="Arial" w:hAnsi="Arial" w:cs="Arial"/>
              </w:rPr>
              <w:t>Svi</w:t>
            </w:r>
          </w:p>
        </w:tc>
        <w:tc>
          <w:tcPr>
            <w:tcW w:w="1185" w:type="dxa"/>
            <w:vAlign w:val="center"/>
          </w:tcPr>
          <w:p w14:paraId="1BDBCF79" w14:textId="3D1571A4" w:rsidR="00AA320B" w:rsidRPr="00030773" w:rsidRDefault="002B2EFD" w:rsidP="00EB23EA">
            <w:pPr>
              <w:shd w:val="clear" w:color="auto" w:fill="FFFFFF"/>
              <w:jc w:val="center"/>
              <w:rPr>
                <w:rFonts w:ascii="Arial" w:hAnsi="Arial" w:cs="Arial"/>
              </w:rPr>
            </w:pPr>
            <w:r>
              <w:rPr>
                <w:rFonts w:ascii="Arial" w:hAnsi="Arial" w:cs="Arial"/>
              </w:rPr>
              <w:t>100</w:t>
            </w:r>
          </w:p>
        </w:tc>
        <w:tc>
          <w:tcPr>
            <w:tcW w:w="1215" w:type="dxa"/>
            <w:vAlign w:val="center"/>
          </w:tcPr>
          <w:p w14:paraId="5AB326ED" w14:textId="03D79A02" w:rsidR="00AA320B" w:rsidRPr="00030773" w:rsidRDefault="002B2EFD" w:rsidP="00EB23EA">
            <w:pPr>
              <w:shd w:val="clear" w:color="auto" w:fill="FFFFFF"/>
              <w:jc w:val="center"/>
              <w:rPr>
                <w:rFonts w:ascii="Arial" w:hAnsi="Arial" w:cs="Arial"/>
              </w:rPr>
            </w:pPr>
            <w:r>
              <w:rPr>
                <w:rFonts w:ascii="Arial" w:hAnsi="Arial" w:cs="Arial"/>
              </w:rPr>
              <w:t>1</w:t>
            </w:r>
          </w:p>
        </w:tc>
        <w:tc>
          <w:tcPr>
            <w:tcW w:w="1615" w:type="dxa"/>
            <w:vAlign w:val="center"/>
          </w:tcPr>
          <w:p w14:paraId="25E9475D" w14:textId="77777777" w:rsidR="00AA320B" w:rsidRPr="00030773" w:rsidRDefault="00AA320B" w:rsidP="00EB23EA">
            <w:pPr>
              <w:shd w:val="clear" w:color="auto" w:fill="FFFFFF"/>
              <w:jc w:val="center"/>
              <w:rPr>
                <w:rFonts w:ascii="Arial" w:hAnsi="Arial" w:cs="Arial"/>
              </w:rPr>
            </w:pPr>
            <w:r w:rsidRPr="00030773">
              <w:rPr>
                <w:rFonts w:ascii="Arial" w:hAnsi="Arial" w:cs="Arial"/>
              </w:rPr>
              <w:t>psihologinja</w:t>
            </w:r>
          </w:p>
        </w:tc>
      </w:tr>
      <w:tr w:rsidR="00AA320B" w:rsidRPr="00030773" w14:paraId="793A3805" w14:textId="77777777" w:rsidTr="6F9AC6B1">
        <w:trPr>
          <w:trHeight w:val="593"/>
          <w:jc w:val="center"/>
        </w:trPr>
        <w:tc>
          <w:tcPr>
            <w:tcW w:w="3147" w:type="dxa"/>
            <w:vAlign w:val="center"/>
          </w:tcPr>
          <w:p w14:paraId="64C315EF" w14:textId="3C7BDBF1"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eastAsia="Calibri" w:hAnsi="Arial" w:cs="Arial"/>
                <w:noProof/>
                <w:color w:val="000000"/>
                <w:lang w:val="en-US"/>
              </w:rPr>
              <w:t xml:space="preserve">Spolno prenosive, zarazne bolesti, </w:t>
            </w:r>
            <w:r>
              <w:rPr>
                <w:rFonts w:ascii="Arial" w:eastAsia="Calibri" w:hAnsi="Arial" w:cs="Arial"/>
                <w:noProof/>
                <w:color w:val="000000"/>
                <w:lang w:val="en-US"/>
              </w:rPr>
              <w:t>kontracepcija</w:t>
            </w:r>
            <w:r w:rsidRPr="00030773">
              <w:rPr>
                <w:rFonts w:ascii="Arial" w:eastAsia="Calibri" w:hAnsi="Arial" w:cs="Arial"/>
                <w:noProof/>
                <w:color w:val="000000"/>
                <w:lang w:val="en-US"/>
              </w:rPr>
              <w:t>.</w:t>
            </w:r>
          </w:p>
        </w:tc>
        <w:tc>
          <w:tcPr>
            <w:tcW w:w="1621" w:type="dxa"/>
            <w:vAlign w:val="center"/>
          </w:tcPr>
          <w:p w14:paraId="06F2A572" w14:textId="081515D3" w:rsidR="00AA320B" w:rsidRPr="00030773" w:rsidRDefault="00E431AE" w:rsidP="00EB23EA">
            <w:pPr>
              <w:shd w:val="clear" w:color="auto" w:fill="FFFFFF"/>
              <w:jc w:val="center"/>
              <w:rPr>
                <w:rFonts w:ascii="Arial" w:hAnsi="Arial" w:cs="Arial"/>
              </w:rPr>
            </w:pPr>
            <w:r>
              <w:rPr>
                <w:rFonts w:ascii="Arial" w:hAnsi="Arial" w:cs="Arial"/>
              </w:rPr>
              <w:t>Univerzalna</w:t>
            </w:r>
          </w:p>
        </w:tc>
        <w:tc>
          <w:tcPr>
            <w:tcW w:w="1035" w:type="dxa"/>
            <w:vAlign w:val="center"/>
          </w:tcPr>
          <w:p w14:paraId="25C1C415" w14:textId="77777777" w:rsidR="00AA320B" w:rsidRPr="00030773" w:rsidRDefault="00AA320B" w:rsidP="00EB23EA">
            <w:pPr>
              <w:shd w:val="clear" w:color="auto" w:fill="FFFFFF"/>
              <w:jc w:val="center"/>
              <w:rPr>
                <w:rFonts w:ascii="Arial" w:hAnsi="Arial" w:cs="Arial"/>
              </w:rPr>
            </w:pPr>
            <w:r w:rsidRPr="00030773">
              <w:rPr>
                <w:rFonts w:ascii="Arial" w:hAnsi="Arial" w:cs="Arial"/>
              </w:rPr>
              <w:t>Prvi i drugi razredi</w:t>
            </w:r>
          </w:p>
        </w:tc>
        <w:tc>
          <w:tcPr>
            <w:tcW w:w="1185" w:type="dxa"/>
            <w:vAlign w:val="center"/>
          </w:tcPr>
          <w:p w14:paraId="158C1FEA" w14:textId="025A8D19" w:rsidR="00AA320B" w:rsidRPr="00030773" w:rsidRDefault="00AA320B" w:rsidP="00EB23EA">
            <w:pPr>
              <w:shd w:val="clear" w:color="auto" w:fill="FFFFFF"/>
              <w:jc w:val="center"/>
              <w:rPr>
                <w:rFonts w:ascii="Arial" w:hAnsi="Arial" w:cs="Arial"/>
              </w:rPr>
            </w:pPr>
            <w:r>
              <w:rPr>
                <w:rFonts w:ascii="Arial" w:hAnsi="Arial" w:cs="Arial"/>
              </w:rPr>
              <w:t>150</w:t>
            </w:r>
          </w:p>
        </w:tc>
        <w:tc>
          <w:tcPr>
            <w:tcW w:w="1215" w:type="dxa"/>
            <w:vAlign w:val="center"/>
          </w:tcPr>
          <w:p w14:paraId="3BB11605"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13A698A2" w14:textId="2649ADA7" w:rsidR="00AA320B" w:rsidRPr="00030773" w:rsidRDefault="00AA320B" w:rsidP="00EB23EA">
            <w:pPr>
              <w:shd w:val="clear" w:color="auto" w:fill="FFFFFF"/>
              <w:jc w:val="center"/>
              <w:rPr>
                <w:rFonts w:ascii="Arial" w:hAnsi="Arial" w:cs="Arial"/>
              </w:rPr>
            </w:pPr>
            <w:r w:rsidRPr="00030773">
              <w:rPr>
                <w:rFonts w:ascii="Arial" w:hAnsi="Arial" w:cs="Arial"/>
              </w:rPr>
              <w:t>ZZJZ</w:t>
            </w:r>
            <w:r w:rsidR="002B2EFD">
              <w:rPr>
                <w:rFonts w:ascii="Arial" w:hAnsi="Arial" w:cs="Arial"/>
              </w:rPr>
              <w:t xml:space="preserve"> (školska medicina), studenti medicine</w:t>
            </w:r>
          </w:p>
        </w:tc>
      </w:tr>
      <w:tr w:rsidR="00AA320B" w:rsidRPr="00030773" w14:paraId="230D0459" w14:textId="77777777" w:rsidTr="6F9AC6B1">
        <w:trPr>
          <w:trHeight w:val="373"/>
          <w:jc w:val="center"/>
        </w:trPr>
        <w:tc>
          <w:tcPr>
            <w:tcW w:w="3147" w:type="dxa"/>
            <w:vAlign w:val="center"/>
          </w:tcPr>
          <w:p w14:paraId="4984085C" w14:textId="77777777" w:rsidR="00AA320B" w:rsidRPr="00030773" w:rsidRDefault="00AA320B" w:rsidP="007B4341">
            <w:pPr>
              <w:pStyle w:val="Odlomakpopisa"/>
              <w:numPr>
                <w:ilvl w:val="0"/>
                <w:numId w:val="60"/>
              </w:numPr>
              <w:shd w:val="clear" w:color="auto" w:fill="FFFFFF"/>
              <w:spacing w:line="276" w:lineRule="auto"/>
              <w:jc w:val="both"/>
              <w:rPr>
                <w:rFonts w:ascii="Arial" w:hAnsi="Arial" w:cs="Arial"/>
              </w:rPr>
            </w:pPr>
            <w:r w:rsidRPr="00030773">
              <w:rPr>
                <w:rFonts w:ascii="Arial" w:eastAsia="Calibri" w:hAnsi="Arial" w:cs="Arial"/>
                <w:noProof/>
                <w:color w:val="000000"/>
                <w:lang w:val="en-US"/>
              </w:rPr>
              <w:t xml:space="preserve">Mentalno zdravlje djece </w:t>
            </w:r>
            <w:r w:rsidRPr="00030773">
              <w:rPr>
                <w:rFonts w:ascii="Arial" w:eastAsia="Calibri" w:hAnsi="Arial" w:cs="Arial"/>
                <w:noProof/>
                <w:color w:val="000000"/>
                <w:lang w:val="en-US"/>
              </w:rPr>
              <w:lastRenderedPageBreak/>
              <w:t>i mladih.</w:t>
            </w:r>
          </w:p>
        </w:tc>
        <w:tc>
          <w:tcPr>
            <w:tcW w:w="1621" w:type="dxa"/>
            <w:vAlign w:val="center"/>
          </w:tcPr>
          <w:p w14:paraId="118B6665" w14:textId="1E2786A2" w:rsidR="00AA320B" w:rsidRPr="00030773" w:rsidRDefault="00E431AE" w:rsidP="00EB23EA">
            <w:pPr>
              <w:shd w:val="clear" w:color="auto" w:fill="FFFFFF"/>
              <w:jc w:val="center"/>
              <w:rPr>
                <w:rFonts w:ascii="Arial" w:hAnsi="Arial" w:cs="Arial"/>
              </w:rPr>
            </w:pPr>
            <w:r>
              <w:rPr>
                <w:rFonts w:ascii="Arial" w:hAnsi="Arial" w:cs="Arial"/>
              </w:rPr>
              <w:lastRenderedPageBreak/>
              <w:t>Univerzalna</w:t>
            </w:r>
          </w:p>
        </w:tc>
        <w:tc>
          <w:tcPr>
            <w:tcW w:w="1035" w:type="dxa"/>
            <w:vAlign w:val="center"/>
          </w:tcPr>
          <w:p w14:paraId="2BE3F51A" w14:textId="77777777" w:rsidR="00AA320B" w:rsidRPr="00030773" w:rsidRDefault="00AA320B" w:rsidP="00EB23EA">
            <w:pPr>
              <w:shd w:val="clear" w:color="auto" w:fill="FFFFFF"/>
              <w:jc w:val="center"/>
              <w:rPr>
                <w:rFonts w:ascii="Arial" w:hAnsi="Arial" w:cs="Arial"/>
              </w:rPr>
            </w:pPr>
            <w:r w:rsidRPr="00030773">
              <w:rPr>
                <w:rFonts w:ascii="Arial" w:hAnsi="Arial" w:cs="Arial"/>
              </w:rPr>
              <w:t xml:space="preserve">Treći </w:t>
            </w:r>
            <w:r w:rsidRPr="00030773">
              <w:rPr>
                <w:rFonts w:ascii="Arial" w:hAnsi="Arial" w:cs="Arial"/>
              </w:rPr>
              <w:lastRenderedPageBreak/>
              <w:t>razredi</w:t>
            </w:r>
          </w:p>
        </w:tc>
        <w:tc>
          <w:tcPr>
            <w:tcW w:w="1185" w:type="dxa"/>
            <w:vAlign w:val="center"/>
          </w:tcPr>
          <w:p w14:paraId="633EBA10" w14:textId="77777777" w:rsidR="00AA320B" w:rsidRPr="00030773" w:rsidRDefault="00AA320B" w:rsidP="00EB23EA">
            <w:pPr>
              <w:shd w:val="clear" w:color="auto" w:fill="FFFFFF"/>
              <w:jc w:val="center"/>
              <w:rPr>
                <w:rFonts w:ascii="Arial" w:hAnsi="Arial" w:cs="Arial"/>
              </w:rPr>
            </w:pPr>
            <w:r w:rsidRPr="00030773">
              <w:rPr>
                <w:rFonts w:ascii="Arial" w:hAnsi="Arial" w:cs="Arial"/>
              </w:rPr>
              <w:lastRenderedPageBreak/>
              <w:t>25</w:t>
            </w:r>
          </w:p>
        </w:tc>
        <w:tc>
          <w:tcPr>
            <w:tcW w:w="1215" w:type="dxa"/>
            <w:vAlign w:val="center"/>
          </w:tcPr>
          <w:p w14:paraId="7874ECEC" w14:textId="77777777" w:rsidR="00AA320B" w:rsidRPr="00030773" w:rsidRDefault="00AA320B" w:rsidP="00EB23EA">
            <w:pPr>
              <w:shd w:val="clear" w:color="auto" w:fill="FFFFFF"/>
              <w:jc w:val="center"/>
              <w:rPr>
                <w:rFonts w:ascii="Arial" w:hAnsi="Arial" w:cs="Arial"/>
              </w:rPr>
            </w:pPr>
            <w:r w:rsidRPr="00030773">
              <w:rPr>
                <w:rFonts w:ascii="Arial" w:hAnsi="Arial" w:cs="Arial"/>
              </w:rPr>
              <w:t>1</w:t>
            </w:r>
          </w:p>
        </w:tc>
        <w:tc>
          <w:tcPr>
            <w:tcW w:w="1615" w:type="dxa"/>
            <w:vAlign w:val="center"/>
          </w:tcPr>
          <w:p w14:paraId="38B21644" w14:textId="77777777" w:rsidR="00AA320B" w:rsidRPr="00030773" w:rsidRDefault="00AA320B" w:rsidP="00EB23EA">
            <w:pPr>
              <w:shd w:val="clear" w:color="auto" w:fill="FFFFFF"/>
              <w:jc w:val="center"/>
              <w:rPr>
                <w:rFonts w:ascii="Arial" w:hAnsi="Arial" w:cs="Arial"/>
              </w:rPr>
            </w:pPr>
            <w:r w:rsidRPr="00030773">
              <w:rPr>
                <w:rFonts w:ascii="Arial" w:hAnsi="Arial" w:cs="Arial"/>
              </w:rPr>
              <w:t>FFOS</w:t>
            </w:r>
          </w:p>
        </w:tc>
      </w:tr>
      <w:tr w:rsidR="00AA320B" w:rsidRPr="00030773" w14:paraId="71732729" w14:textId="77777777" w:rsidTr="6F9AC6B1">
        <w:trPr>
          <w:trHeight w:val="373"/>
          <w:jc w:val="center"/>
        </w:trPr>
        <w:tc>
          <w:tcPr>
            <w:tcW w:w="3147" w:type="dxa"/>
            <w:vAlign w:val="center"/>
          </w:tcPr>
          <w:p w14:paraId="456C9569" w14:textId="791EDD2C" w:rsidR="00AA320B" w:rsidRPr="00371963" w:rsidRDefault="00AA320B" w:rsidP="007B4341">
            <w:pPr>
              <w:pStyle w:val="Odlomakpopisa"/>
              <w:numPr>
                <w:ilvl w:val="0"/>
                <w:numId w:val="60"/>
              </w:numPr>
              <w:shd w:val="clear" w:color="auto" w:fill="FFFFFF"/>
              <w:spacing w:line="276" w:lineRule="auto"/>
              <w:rPr>
                <w:rFonts w:ascii="Arial" w:eastAsia="Calibri" w:hAnsi="Arial" w:cs="Arial"/>
                <w:b/>
                <w:i/>
                <w:noProof/>
                <w:color w:val="000000"/>
                <w:lang w:val="en-US"/>
              </w:rPr>
            </w:pPr>
            <w:r w:rsidRPr="00E431AE">
              <w:rPr>
                <w:rFonts w:ascii="Arial" w:eastAsia="Calibri" w:hAnsi="Arial" w:cs="Arial"/>
                <w:b/>
                <w:noProof/>
                <w:color w:val="000000"/>
                <w:lang w:val="en-US"/>
              </w:rPr>
              <w:t>Preventivni projekt I. gimnazije Osijek</w:t>
            </w:r>
            <w:r w:rsidRPr="00371963">
              <w:rPr>
                <w:rFonts w:ascii="Arial" w:eastAsia="Calibri" w:hAnsi="Arial" w:cs="Arial"/>
                <w:b/>
                <w:i/>
                <w:noProof/>
                <w:color w:val="000000"/>
                <w:lang w:val="en-US"/>
              </w:rPr>
              <w:t xml:space="preserve"> </w:t>
            </w:r>
            <w:r w:rsidR="00134C8F">
              <w:rPr>
                <w:rFonts w:ascii="Arial" w:eastAsia="Calibri" w:hAnsi="Arial" w:cs="Arial"/>
                <w:b/>
                <w:i/>
                <w:noProof/>
                <w:color w:val="000000"/>
                <w:lang w:val="en-US"/>
              </w:rPr>
              <w:t>(</w:t>
            </w:r>
            <w:r w:rsidR="00E431AE" w:rsidRPr="00E431AE">
              <w:rPr>
                <w:rFonts w:ascii="Arial" w:eastAsia="Calibri" w:hAnsi="Arial" w:cs="Arial"/>
                <w:b/>
                <w:i/>
                <w:noProof/>
                <w:color w:val="000000"/>
                <w:lang w:val="en-US"/>
              </w:rPr>
              <w:t xml:space="preserve">Kroz scroll, troll, LoL – ti ostani </w:t>
            </w:r>
            <w:r w:rsidR="001C3F8B">
              <w:rPr>
                <w:rFonts w:ascii="Arial" w:eastAsia="Calibri" w:hAnsi="Arial" w:cs="Arial"/>
                <w:b/>
                <w:i/>
                <w:noProof/>
                <w:color w:val="000000"/>
                <w:lang w:val="en-US"/>
              </w:rPr>
              <w:t>wow</w:t>
            </w:r>
            <w:r w:rsidR="00E431AE" w:rsidRPr="00E431AE">
              <w:rPr>
                <w:rFonts w:ascii="Arial" w:eastAsia="Calibri" w:hAnsi="Arial" w:cs="Arial"/>
                <w:b/>
                <w:i/>
                <w:noProof/>
                <w:color w:val="000000"/>
                <w:lang w:val="en-US"/>
              </w:rPr>
              <w:t>!</w:t>
            </w:r>
            <w:r w:rsidR="00134C8F">
              <w:rPr>
                <w:rFonts w:ascii="Arial" w:eastAsia="Calibri" w:hAnsi="Arial" w:cs="Arial"/>
                <w:b/>
                <w:i/>
                <w:noProof/>
                <w:color w:val="000000"/>
                <w:lang w:val="en-US"/>
              </w:rPr>
              <w:t xml:space="preserve">) </w:t>
            </w:r>
          </w:p>
        </w:tc>
        <w:tc>
          <w:tcPr>
            <w:tcW w:w="1621" w:type="dxa"/>
            <w:vAlign w:val="center"/>
          </w:tcPr>
          <w:p w14:paraId="09FA72F7" w14:textId="77777777" w:rsidR="00AA320B" w:rsidRPr="00030773" w:rsidRDefault="00AA320B" w:rsidP="00EB23EA">
            <w:pPr>
              <w:shd w:val="clear" w:color="auto" w:fill="FFFFFF"/>
              <w:jc w:val="center"/>
              <w:rPr>
                <w:rFonts w:ascii="Arial" w:hAnsi="Arial" w:cs="Arial"/>
              </w:rPr>
            </w:pPr>
            <w:r>
              <w:rPr>
                <w:rFonts w:ascii="Arial" w:hAnsi="Arial" w:cs="Arial"/>
              </w:rPr>
              <w:t>Univerzalno</w:t>
            </w:r>
          </w:p>
        </w:tc>
        <w:tc>
          <w:tcPr>
            <w:tcW w:w="1035" w:type="dxa"/>
            <w:vAlign w:val="center"/>
          </w:tcPr>
          <w:p w14:paraId="68191883" w14:textId="77777777" w:rsidR="00AA320B" w:rsidRPr="00030773" w:rsidRDefault="00AA320B" w:rsidP="00EB23EA">
            <w:pPr>
              <w:shd w:val="clear" w:color="auto" w:fill="FFFFFF"/>
              <w:jc w:val="center"/>
              <w:rPr>
                <w:rFonts w:ascii="Arial" w:hAnsi="Arial" w:cs="Arial"/>
              </w:rPr>
            </w:pPr>
            <w:r>
              <w:rPr>
                <w:rFonts w:ascii="Arial" w:hAnsi="Arial" w:cs="Arial"/>
              </w:rPr>
              <w:t>Svi</w:t>
            </w:r>
          </w:p>
        </w:tc>
        <w:tc>
          <w:tcPr>
            <w:tcW w:w="1185" w:type="dxa"/>
            <w:vAlign w:val="center"/>
          </w:tcPr>
          <w:p w14:paraId="25CE4EEE" w14:textId="77777777" w:rsidR="00AA320B" w:rsidRPr="00030773" w:rsidRDefault="00AA320B" w:rsidP="00EB23EA">
            <w:pPr>
              <w:shd w:val="clear" w:color="auto" w:fill="FFFFFF"/>
              <w:jc w:val="center"/>
              <w:rPr>
                <w:rFonts w:ascii="Arial" w:hAnsi="Arial" w:cs="Arial"/>
              </w:rPr>
            </w:pPr>
            <w:r>
              <w:rPr>
                <w:rFonts w:ascii="Arial" w:hAnsi="Arial" w:cs="Arial"/>
              </w:rPr>
              <w:t xml:space="preserve">Svi </w:t>
            </w:r>
          </w:p>
        </w:tc>
        <w:tc>
          <w:tcPr>
            <w:tcW w:w="1215" w:type="dxa"/>
            <w:vAlign w:val="center"/>
          </w:tcPr>
          <w:p w14:paraId="76B6C52B" w14:textId="23D893CF" w:rsidR="00AA320B" w:rsidRPr="00030773" w:rsidRDefault="00AA320B" w:rsidP="00EB23EA">
            <w:pPr>
              <w:shd w:val="clear" w:color="auto" w:fill="FFFFFF"/>
              <w:jc w:val="center"/>
              <w:rPr>
                <w:rFonts w:ascii="Arial" w:hAnsi="Arial" w:cs="Arial"/>
              </w:rPr>
            </w:pPr>
            <w:r>
              <w:rPr>
                <w:rFonts w:ascii="Arial" w:hAnsi="Arial" w:cs="Arial"/>
              </w:rPr>
              <w:t>10</w:t>
            </w:r>
          </w:p>
        </w:tc>
        <w:tc>
          <w:tcPr>
            <w:tcW w:w="1615" w:type="dxa"/>
            <w:vAlign w:val="center"/>
          </w:tcPr>
          <w:p w14:paraId="5CB6F21D" w14:textId="77777777" w:rsidR="00AA320B" w:rsidRPr="00030773" w:rsidRDefault="00AA320B" w:rsidP="00EB23EA">
            <w:pPr>
              <w:shd w:val="clear" w:color="auto" w:fill="FFFFFF"/>
              <w:jc w:val="center"/>
              <w:rPr>
                <w:rFonts w:ascii="Arial" w:hAnsi="Arial" w:cs="Arial"/>
              </w:rPr>
            </w:pPr>
            <w:r>
              <w:rPr>
                <w:rFonts w:ascii="Arial" w:hAnsi="Arial" w:cs="Arial"/>
              </w:rPr>
              <w:t>psihologinja, pedagoginja, nastavnici, učenici</w:t>
            </w:r>
          </w:p>
        </w:tc>
      </w:tr>
      <w:tr w:rsidR="00E431AE" w:rsidRPr="00030773" w14:paraId="37FBFF49" w14:textId="77777777" w:rsidTr="6F9AC6B1">
        <w:trPr>
          <w:trHeight w:val="373"/>
          <w:jc w:val="center"/>
        </w:trPr>
        <w:tc>
          <w:tcPr>
            <w:tcW w:w="3147" w:type="dxa"/>
            <w:vAlign w:val="center"/>
          </w:tcPr>
          <w:p w14:paraId="10F97D88" w14:textId="637B7861" w:rsidR="00E431AE" w:rsidRPr="00E431AE" w:rsidRDefault="00E431AE" w:rsidP="007B4341">
            <w:pPr>
              <w:pStyle w:val="Odlomakpopisa"/>
              <w:numPr>
                <w:ilvl w:val="0"/>
                <w:numId w:val="60"/>
              </w:numPr>
              <w:shd w:val="clear" w:color="auto" w:fill="FFFFFF"/>
              <w:spacing w:line="276" w:lineRule="auto"/>
              <w:rPr>
                <w:rFonts w:ascii="Arial" w:eastAsia="Calibri" w:hAnsi="Arial" w:cs="Arial"/>
                <w:b/>
                <w:noProof/>
                <w:color w:val="000000"/>
                <w:lang w:val="en-US"/>
              </w:rPr>
            </w:pPr>
            <w:r>
              <w:rPr>
                <w:rFonts w:ascii="Arial" w:eastAsia="Calibri" w:hAnsi="Arial" w:cs="Arial"/>
                <w:b/>
                <w:noProof/>
                <w:color w:val="000000"/>
                <w:lang w:val="en-US"/>
              </w:rPr>
              <w:t xml:space="preserve"> Prevencija seksualnog nasilja (Ženska soba)</w:t>
            </w:r>
          </w:p>
        </w:tc>
        <w:tc>
          <w:tcPr>
            <w:tcW w:w="1621" w:type="dxa"/>
            <w:vAlign w:val="center"/>
          </w:tcPr>
          <w:p w14:paraId="4E5196AF" w14:textId="7A96B65D" w:rsidR="00E431AE" w:rsidRDefault="00F432A3" w:rsidP="00EB23EA">
            <w:pPr>
              <w:shd w:val="clear" w:color="auto" w:fill="FFFFFF"/>
              <w:jc w:val="center"/>
              <w:rPr>
                <w:rFonts w:ascii="Arial" w:hAnsi="Arial" w:cs="Arial"/>
              </w:rPr>
            </w:pPr>
            <w:r>
              <w:rPr>
                <w:rFonts w:ascii="Arial" w:hAnsi="Arial" w:cs="Arial"/>
              </w:rPr>
              <w:t>Univerzalna/selektivna</w:t>
            </w:r>
          </w:p>
        </w:tc>
        <w:tc>
          <w:tcPr>
            <w:tcW w:w="1035" w:type="dxa"/>
            <w:vAlign w:val="center"/>
          </w:tcPr>
          <w:p w14:paraId="2B0EA4F9" w14:textId="7AECFC9C" w:rsidR="00E431AE" w:rsidRDefault="00F432A3" w:rsidP="00EB23EA">
            <w:pPr>
              <w:shd w:val="clear" w:color="auto" w:fill="FFFFFF"/>
              <w:jc w:val="center"/>
              <w:rPr>
                <w:rFonts w:ascii="Arial" w:hAnsi="Arial" w:cs="Arial"/>
              </w:rPr>
            </w:pPr>
            <w:r>
              <w:rPr>
                <w:rFonts w:ascii="Arial" w:hAnsi="Arial" w:cs="Arial"/>
              </w:rPr>
              <w:t>2., 3., 4.</w:t>
            </w:r>
          </w:p>
        </w:tc>
        <w:tc>
          <w:tcPr>
            <w:tcW w:w="1185" w:type="dxa"/>
            <w:vAlign w:val="center"/>
          </w:tcPr>
          <w:p w14:paraId="6BDB9F6C" w14:textId="289D77F7" w:rsidR="00E431AE" w:rsidRDefault="00F432A3" w:rsidP="00EB23EA">
            <w:pPr>
              <w:shd w:val="clear" w:color="auto" w:fill="FFFFFF"/>
              <w:jc w:val="center"/>
              <w:rPr>
                <w:rFonts w:ascii="Arial" w:hAnsi="Arial" w:cs="Arial"/>
              </w:rPr>
            </w:pPr>
            <w:r>
              <w:rPr>
                <w:rFonts w:ascii="Arial" w:hAnsi="Arial" w:cs="Arial"/>
              </w:rPr>
              <w:t>300</w:t>
            </w:r>
          </w:p>
        </w:tc>
        <w:tc>
          <w:tcPr>
            <w:tcW w:w="1215" w:type="dxa"/>
            <w:vAlign w:val="center"/>
          </w:tcPr>
          <w:p w14:paraId="637FF090" w14:textId="30047F79" w:rsidR="00E431AE" w:rsidRDefault="00F432A3" w:rsidP="00EB23EA">
            <w:pPr>
              <w:shd w:val="clear" w:color="auto" w:fill="FFFFFF"/>
              <w:jc w:val="center"/>
              <w:rPr>
                <w:rFonts w:ascii="Arial" w:hAnsi="Arial" w:cs="Arial"/>
              </w:rPr>
            </w:pPr>
            <w:r>
              <w:rPr>
                <w:rFonts w:ascii="Arial" w:hAnsi="Arial" w:cs="Arial"/>
              </w:rPr>
              <w:t>10</w:t>
            </w:r>
          </w:p>
        </w:tc>
        <w:tc>
          <w:tcPr>
            <w:tcW w:w="1615" w:type="dxa"/>
            <w:vAlign w:val="center"/>
          </w:tcPr>
          <w:p w14:paraId="3E3CA7BE" w14:textId="2AF4C235" w:rsidR="00E431AE" w:rsidRDefault="00F432A3" w:rsidP="00EB23EA">
            <w:pPr>
              <w:shd w:val="clear" w:color="auto" w:fill="FFFFFF"/>
              <w:jc w:val="center"/>
              <w:rPr>
                <w:rFonts w:ascii="Arial" w:hAnsi="Arial" w:cs="Arial"/>
              </w:rPr>
            </w:pPr>
            <w:r>
              <w:rPr>
                <w:rFonts w:ascii="Arial" w:hAnsi="Arial" w:cs="Arial"/>
              </w:rPr>
              <w:t>psihologinja</w:t>
            </w:r>
          </w:p>
        </w:tc>
      </w:tr>
      <w:tr w:rsidR="00C479CD" w:rsidRPr="00030773" w14:paraId="32E800E5" w14:textId="77777777" w:rsidTr="6F9AC6B1">
        <w:trPr>
          <w:trHeight w:val="373"/>
          <w:jc w:val="center"/>
        </w:trPr>
        <w:tc>
          <w:tcPr>
            <w:tcW w:w="3147" w:type="dxa"/>
            <w:vAlign w:val="center"/>
          </w:tcPr>
          <w:p w14:paraId="79D4D124" w14:textId="655B7C47" w:rsidR="00C479CD" w:rsidRDefault="00C479CD" w:rsidP="007B4341">
            <w:pPr>
              <w:pStyle w:val="Odlomakpopisa"/>
              <w:numPr>
                <w:ilvl w:val="0"/>
                <w:numId w:val="60"/>
              </w:numPr>
              <w:shd w:val="clear" w:color="auto" w:fill="FFFFFF"/>
              <w:spacing w:line="276" w:lineRule="auto"/>
              <w:rPr>
                <w:rFonts w:ascii="Arial" w:eastAsia="Calibri" w:hAnsi="Arial" w:cs="Arial"/>
                <w:b/>
                <w:noProof/>
                <w:color w:val="000000"/>
                <w:lang w:val="en-US"/>
              </w:rPr>
            </w:pPr>
            <w:r>
              <w:rPr>
                <w:rFonts w:ascii="Arial" w:eastAsia="Calibri" w:hAnsi="Arial" w:cs="Arial"/>
                <w:b/>
                <w:noProof/>
                <w:color w:val="000000"/>
                <w:lang w:val="en-US"/>
              </w:rPr>
              <w:t>Abeceda prevencije</w:t>
            </w:r>
          </w:p>
        </w:tc>
        <w:tc>
          <w:tcPr>
            <w:tcW w:w="1621" w:type="dxa"/>
            <w:vAlign w:val="center"/>
          </w:tcPr>
          <w:p w14:paraId="74684757" w14:textId="405F8567" w:rsidR="00C479CD" w:rsidRDefault="00C479CD" w:rsidP="00EB23EA">
            <w:pPr>
              <w:shd w:val="clear" w:color="auto" w:fill="FFFFFF"/>
              <w:jc w:val="center"/>
              <w:rPr>
                <w:rFonts w:ascii="Arial" w:hAnsi="Arial" w:cs="Arial"/>
              </w:rPr>
            </w:pPr>
            <w:r>
              <w:rPr>
                <w:rFonts w:ascii="Arial" w:hAnsi="Arial" w:cs="Arial"/>
              </w:rPr>
              <w:t>Univerzalna</w:t>
            </w:r>
          </w:p>
        </w:tc>
        <w:tc>
          <w:tcPr>
            <w:tcW w:w="1035" w:type="dxa"/>
            <w:vAlign w:val="center"/>
          </w:tcPr>
          <w:p w14:paraId="5F85B8C8" w14:textId="0037105A" w:rsidR="00C479CD" w:rsidRDefault="00C479CD" w:rsidP="00EB23EA">
            <w:pPr>
              <w:shd w:val="clear" w:color="auto" w:fill="FFFFFF"/>
              <w:jc w:val="center"/>
              <w:rPr>
                <w:rFonts w:ascii="Arial" w:hAnsi="Arial" w:cs="Arial"/>
              </w:rPr>
            </w:pPr>
            <w:r>
              <w:rPr>
                <w:rFonts w:ascii="Arial" w:hAnsi="Arial" w:cs="Arial"/>
              </w:rPr>
              <w:t>1.-4.</w:t>
            </w:r>
          </w:p>
        </w:tc>
        <w:tc>
          <w:tcPr>
            <w:tcW w:w="1185" w:type="dxa"/>
            <w:vAlign w:val="center"/>
          </w:tcPr>
          <w:p w14:paraId="280ECB51" w14:textId="087AB09C" w:rsidR="00C479CD" w:rsidRDefault="00C479CD" w:rsidP="00EB23EA">
            <w:pPr>
              <w:shd w:val="clear" w:color="auto" w:fill="FFFFFF"/>
              <w:jc w:val="center"/>
              <w:rPr>
                <w:rFonts w:ascii="Arial" w:hAnsi="Arial" w:cs="Arial"/>
              </w:rPr>
            </w:pPr>
            <w:r>
              <w:rPr>
                <w:rFonts w:ascii="Arial" w:hAnsi="Arial" w:cs="Arial"/>
              </w:rPr>
              <w:t>Više od 500</w:t>
            </w:r>
          </w:p>
        </w:tc>
        <w:tc>
          <w:tcPr>
            <w:tcW w:w="1215" w:type="dxa"/>
            <w:vAlign w:val="center"/>
          </w:tcPr>
          <w:p w14:paraId="5A9AA32A" w14:textId="65D61647" w:rsidR="00C479CD" w:rsidRDefault="00C479CD" w:rsidP="00EB23EA">
            <w:pPr>
              <w:shd w:val="clear" w:color="auto" w:fill="FFFFFF"/>
              <w:jc w:val="center"/>
              <w:rPr>
                <w:rFonts w:ascii="Arial" w:hAnsi="Arial" w:cs="Arial"/>
              </w:rPr>
            </w:pPr>
            <w:r>
              <w:rPr>
                <w:rFonts w:ascii="Arial" w:hAnsi="Arial" w:cs="Arial"/>
              </w:rPr>
              <w:t>5</w:t>
            </w:r>
          </w:p>
        </w:tc>
        <w:tc>
          <w:tcPr>
            <w:tcW w:w="1615" w:type="dxa"/>
            <w:vAlign w:val="center"/>
          </w:tcPr>
          <w:p w14:paraId="797259B2" w14:textId="0AAC7B1E" w:rsidR="00C479CD" w:rsidRDefault="00C479CD" w:rsidP="00EB23EA">
            <w:pPr>
              <w:shd w:val="clear" w:color="auto" w:fill="FFFFFF"/>
              <w:jc w:val="center"/>
              <w:rPr>
                <w:rFonts w:ascii="Arial" w:hAnsi="Arial" w:cs="Arial"/>
              </w:rPr>
            </w:pPr>
            <w:r>
              <w:rPr>
                <w:rFonts w:ascii="Arial" w:hAnsi="Arial" w:cs="Arial"/>
              </w:rPr>
              <w:t>stručna služba, razrednici</w:t>
            </w:r>
          </w:p>
        </w:tc>
      </w:tr>
    </w:tbl>
    <w:p w14:paraId="5B8004BA" w14:textId="19E3A208" w:rsidR="00F35BF4" w:rsidRDefault="00F35BF4">
      <w:pPr>
        <w:rPr>
          <w:rFonts w:ascii="Calibri" w:eastAsia="Calibri" w:hAnsi="Calibri" w:cs="Calibri"/>
          <w:sz w:val="28"/>
          <w:szCs w:val="28"/>
        </w:rPr>
      </w:pPr>
    </w:p>
    <w:p w14:paraId="3DA4B05E" w14:textId="5B835A51" w:rsidR="00027AB6" w:rsidRDefault="00027AB6">
      <w:pPr>
        <w:rPr>
          <w:rFonts w:ascii="Calibri" w:eastAsia="Calibri" w:hAnsi="Calibri" w:cs="Calibri"/>
          <w:sz w:val="28"/>
          <w:szCs w:val="28"/>
        </w:rPr>
      </w:pPr>
    </w:p>
    <w:p w14:paraId="29FB7D29" w14:textId="34BD2077" w:rsidR="00574D8E" w:rsidRDefault="00574D8E">
      <w:pPr>
        <w:rPr>
          <w:rFonts w:ascii="Calibri" w:eastAsia="Calibri" w:hAnsi="Calibri" w:cs="Calibri"/>
          <w:sz w:val="28"/>
          <w:szCs w:val="28"/>
        </w:rPr>
      </w:pPr>
    </w:p>
    <w:p w14:paraId="1661AC4D" w14:textId="77777777" w:rsidR="00574D8E" w:rsidRDefault="00574D8E">
      <w:pPr>
        <w:rPr>
          <w:rFonts w:ascii="Calibri" w:eastAsia="Calibri" w:hAnsi="Calibri" w:cs="Calibri"/>
          <w:sz w:val="28"/>
          <w:szCs w:val="28"/>
        </w:rPr>
      </w:pPr>
    </w:p>
    <w:p w14:paraId="422848AD" w14:textId="77777777" w:rsidR="00102B4C" w:rsidRPr="00574D8E" w:rsidRDefault="775661BE" w:rsidP="6F9AC6B1">
      <w:pPr>
        <w:rPr>
          <w:rFonts w:ascii="Arial" w:eastAsia="Corsiva" w:hAnsi="Arial" w:cs="Arial"/>
          <w:b/>
          <w:bCs/>
        </w:rPr>
      </w:pPr>
      <w:bookmarkStart w:id="69" w:name="_Toc177926708"/>
      <w:r w:rsidRPr="6F9AC6B1">
        <w:rPr>
          <w:rFonts w:ascii="Arial" w:eastAsia="Corsiva" w:hAnsi="Arial" w:cs="Arial"/>
          <w:b/>
          <w:bCs/>
        </w:rPr>
        <w:t>ZDRAVSTVENI ODGOJ</w:t>
      </w:r>
      <w:bookmarkEnd w:id="69"/>
      <w:r w:rsidRPr="6F9AC6B1">
        <w:rPr>
          <w:rFonts w:ascii="Arial" w:eastAsia="Corsiva" w:hAnsi="Arial" w:cs="Arial"/>
          <w:b/>
          <w:bCs/>
        </w:rPr>
        <w:t xml:space="preserve"> </w:t>
      </w:r>
    </w:p>
    <w:p w14:paraId="1E78FE0D" w14:textId="77777777" w:rsidR="00102B4C" w:rsidRDefault="00102B4C" w:rsidP="00102B4C">
      <w:pPr>
        <w:rPr>
          <w:rFonts w:ascii="Calibri" w:eastAsia="Calibri" w:hAnsi="Calibri" w:cs="Calibri"/>
          <w:sz w:val="14"/>
          <w:szCs w:val="14"/>
        </w:rPr>
      </w:pPr>
    </w:p>
    <w:p w14:paraId="22B6ED1A" w14:textId="77777777" w:rsidR="00102B4C" w:rsidRDefault="00102B4C" w:rsidP="00102B4C">
      <w:pPr>
        <w:rPr>
          <w:rFonts w:ascii="Calibri" w:eastAsia="Calibri" w:hAnsi="Calibri" w:cs="Calibri"/>
          <w:sz w:val="14"/>
          <w:szCs w:val="14"/>
        </w:rPr>
      </w:pPr>
    </w:p>
    <w:p w14:paraId="5EB2B0A5" w14:textId="77777777" w:rsidR="00102B4C" w:rsidRDefault="00102B4C" w:rsidP="00102B4C">
      <w:pPr>
        <w:rPr>
          <w:rFonts w:ascii="Calibri" w:eastAsia="Calibri" w:hAnsi="Calibri" w:cs="Calibri"/>
          <w:sz w:val="14"/>
          <w:szCs w:val="14"/>
        </w:rPr>
      </w:pPr>
    </w:p>
    <w:tbl>
      <w:tblPr>
        <w:tblStyle w:val="Tablicareetke2-isticanje11"/>
        <w:tblW w:w="9638" w:type="dxa"/>
        <w:tblLayout w:type="fixed"/>
        <w:tblLook w:val="0000" w:firstRow="0" w:lastRow="0" w:firstColumn="0" w:lastColumn="0" w:noHBand="0" w:noVBand="0"/>
      </w:tblPr>
      <w:tblGrid>
        <w:gridCol w:w="1852"/>
        <w:gridCol w:w="7786"/>
      </w:tblGrid>
      <w:tr w:rsidR="00102B4C" w14:paraId="481DC1C3"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082F9E9C" w14:textId="77777777" w:rsidR="00102B4C" w:rsidRPr="00B311D2" w:rsidRDefault="00102B4C" w:rsidP="00EB23EA">
            <w:pPr>
              <w:pStyle w:val="Sadrajitablice"/>
              <w:spacing w:after="283"/>
              <w:rPr>
                <w:rFonts w:ascii="Arial" w:hAnsi="Arial" w:cs="Arial"/>
                <w:b/>
              </w:rPr>
            </w:pPr>
            <w:r w:rsidRPr="00B311D2">
              <w:rPr>
                <w:rFonts w:ascii="Arial" w:hAnsi="Arial" w:cs="Arial"/>
                <w:b/>
                <w:lang w:val="hr-HR"/>
              </w:rPr>
              <w:t>AKTIVNOST</w:t>
            </w:r>
          </w:p>
        </w:tc>
        <w:tc>
          <w:tcPr>
            <w:tcW w:w="7786" w:type="dxa"/>
          </w:tcPr>
          <w:p w14:paraId="25E47308" w14:textId="77777777" w:rsidR="00102B4C" w:rsidRPr="009F2D4F" w:rsidRDefault="00102B4C" w:rsidP="00EB23EA">
            <w:pPr>
              <w:pStyle w:val="Sadrajitablice"/>
              <w:spacing w:after="283"/>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OSTVARIVANJE PROGRAMA ZDRAVSTVENOG ODGOJA </w:t>
            </w:r>
          </w:p>
        </w:tc>
      </w:tr>
      <w:tr w:rsidR="00102B4C" w14:paraId="5E11F845"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89F3719" w14:textId="77777777" w:rsidR="00102B4C" w:rsidRPr="00B311D2" w:rsidRDefault="00102B4C" w:rsidP="00EB23EA">
            <w:pPr>
              <w:pStyle w:val="Sadrajitablice"/>
              <w:spacing w:after="283"/>
              <w:rPr>
                <w:rFonts w:ascii="Arial" w:hAnsi="Arial" w:cs="Arial"/>
                <w:b/>
                <w:lang w:val="hr-HR"/>
              </w:rPr>
            </w:pPr>
            <w:r w:rsidRPr="00B311D2">
              <w:rPr>
                <w:rFonts w:ascii="Arial" w:hAnsi="Arial" w:cs="Arial"/>
                <w:b/>
                <w:lang w:val="hr-HR"/>
              </w:rPr>
              <w:t>Ciljevi</w:t>
            </w:r>
          </w:p>
        </w:tc>
        <w:tc>
          <w:tcPr>
            <w:tcW w:w="7786" w:type="dxa"/>
          </w:tcPr>
          <w:p w14:paraId="6F1165AA" w14:textId="77777777" w:rsidR="00102B4C" w:rsidRPr="005349A1" w:rsidRDefault="00102B4C" w:rsidP="007B4341">
            <w:pPr>
              <w:numPr>
                <w:ilvl w:val="0"/>
                <w:numId w:val="47"/>
              </w:num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9A1">
              <w:rPr>
                <w:rFonts w:ascii="Arial" w:eastAsia="Calibri" w:hAnsi="Arial" w:cs="Arial"/>
              </w:rPr>
              <w:t xml:space="preserve">upoznati učenike sa školskom liječnicom i njenim djelokrugom rada </w:t>
            </w:r>
          </w:p>
          <w:p w14:paraId="09761E13" w14:textId="77777777" w:rsidR="00102B4C" w:rsidRPr="005349A1" w:rsidRDefault="00102B4C" w:rsidP="007B4341">
            <w:pPr>
              <w:numPr>
                <w:ilvl w:val="0"/>
                <w:numId w:val="47"/>
              </w:num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9A1">
              <w:rPr>
                <w:rFonts w:ascii="Arial" w:eastAsia="Calibri" w:hAnsi="Arial" w:cs="Arial"/>
              </w:rPr>
              <w:t>educirati učenike o temama vezanim uz njihov psihofizički razvoj</w:t>
            </w:r>
          </w:p>
          <w:p w14:paraId="136C875C" w14:textId="77777777" w:rsidR="00102B4C" w:rsidRPr="005349A1" w:rsidRDefault="00102B4C" w:rsidP="007B4341">
            <w:pPr>
              <w:numPr>
                <w:ilvl w:val="0"/>
                <w:numId w:val="47"/>
              </w:num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9A1">
              <w:rPr>
                <w:rFonts w:ascii="Arial" w:eastAsia="Calibri" w:hAnsi="Arial" w:cs="Arial"/>
              </w:rPr>
              <w:t>poticati učenike na stvaranje zdravih navika življenja</w:t>
            </w:r>
          </w:p>
          <w:p w14:paraId="1461209B" w14:textId="4BC9F7E4" w:rsidR="00102B4C" w:rsidRPr="005349A1" w:rsidRDefault="01C87CD1" w:rsidP="007B4341">
            <w:pPr>
              <w:numPr>
                <w:ilvl w:val="0"/>
                <w:numId w:val="47"/>
              </w:num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poticati aktivno sudjelovanje učenika na predavanjima</w:t>
            </w:r>
          </w:p>
          <w:p w14:paraId="7ECEC96B" w14:textId="5FDD9377" w:rsidR="00102B4C" w:rsidRPr="005349A1" w:rsidRDefault="01C87CD1" w:rsidP="007B4341">
            <w:pPr>
              <w:numPr>
                <w:ilvl w:val="0"/>
                <w:numId w:val="47"/>
              </w:num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educirati roditelje učenika o adolescenciji i</w:t>
            </w:r>
            <w:r w:rsidR="0702F0FC" w:rsidRPr="6F9AC6B1">
              <w:rPr>
                <w:rFonts w:ascii="Arial" w:eastAsia="Calibri" w:hAnsi="Arial" w:cs="Arial"/>
              </w:rPr>
              <w:t xml:space="preserve"> razvojnim karakteristikama </w:t>
            </w:r>
          </w:p>
        </w:tc>
      </w:tr>
      <w:tr w:rsidR="00102B4C" w14:paraId="05702F1F"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726E4635" w14:textId="77777777" w:rsidR="00102B4C" w:rsidRPr="00B311D2" w:rsidRDefault="00102B4C" w:rsidP="00EB23EA">
            <w:pPr>
              <w:pStyle w:val="Sadrajitablice"/>
              <w:spacing w:after="283"/>
              <w:rPr>
                <w:rFonts w:ascii="Arial" w:hAnsi="Arial" w:cs="Arial"/>
                <w:b/>
              </w:rPr>
            </w:pPr>
            <w:r w:rsidRPr="00B311D2">
              <w:rPr>
                <w:rFonts w:ascii="Arial" w:hAnsi="Arial" w:cs="Arial"/>
                <w:b/>
                <w:lang w:val="hr-HR"/>
              </w:rPr>
              <w:t>Namjena</w:t>
            </w:r>
          </w:p>
        </w:tc>
        <w:tc>
          <w:tcPr>
            <w:tcW w:w="7786" w:type="dxa"/>
          </w:tcPr>
          <w:p w14:paraId="0B88429D" w14:textId="4C73BEBF" w:rsidR="00102B4C" w:rsidRPr="005349A1" w:rsidRDefault="3A993673" w:rsidP="00EB23EA">
            <w:pPr>
              <w:pStyle w:val="Normal1"/>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eastAsia="Calibri" w:hAnsi="Arial" w:cs="Arial"/>
              </w:rPr>
              <w:t>P</w:t>
            </w:r>
            <w:r w:rsidR="01C87CD1" w:rsidRPr="6F9AC6B1">
              <w:rPr>
                <w:rFonts w:ascii="Arial" w:eastAsia="Calibri" w:hAnsi="Arial" w:cs="Arial"/>
              </w:rPr>
              <w:t>oticati zdrave stilove života preventivnim predavanjima s temom vezanom uz zaštitu psihofizičkog zdravlja učenika, educirati i savjetovati roditelje učenika</w:t>
            </w:r>
            <w:r w:rsidR="63E7E3D6" w:rsidRPr="6F9AC6B1">
              <w:rPr>
                <w:rFonts w:ascii="Arial" w:eastAsia="Calibri" w:hAnsi="Arial" w:cs="Arial"/>
              </w:rPr>
              <w:t>, osobito</w:t>
            </w:r>
            <w:r w:rsidR="01C87CD1" w:rsidRPr="6F9AC6B1">
              <w:rPr>
                <w:rFonts w:ascii="Arial" w:eastAsia="Calibri" w:hAnsi="Arial" w:cs="Arial"/>
              </w:rPr>
              <w:t xml:space="preserve"> prvih razreda</w:t>
            </w:r>
          </w:p>
        </w:tc>
      </w:tr>
      <w:tr w:rsidR="00102B4C" w14:paraId="6413F504"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BCC6093" w14:textId="77777777" w:rsidR="00102B4C" w:rsidRPr="00B311D2" w:rsidRDefault="00102B4C" w:rsidP="00EB23EA">
            <w:pPr>
              <w:pStyle w:val="Sadrajitablice"/>
              <w:spacing w:after="283"/>
              <w:rPr>
                <w:rFonts w:ascii="Arial" w:hAnsi="Arial" w:cs="Arial"/>
                <w:b/>
              </w:rPr>
            </w:pPr>
            <w:r w:rsidRPr="00B311D2">
              <w:rPr>
                <w:rFonts w:ascii="Arial" w:hAnsi="Arial" w:cs="Arial"/>
                <w:b/>
                <w:lang w:val="hr-HR"/>
              </w:rPr>
              <w:t>Nositelji aktivnosti</w:t>
            </w:r>
          </w:p>
        </w:tc>
        <w:tc>
          <w:tcPr>
            <w:tcW w:w="7786" w:type="dxa"/>
          </w:tcPr>
          <w:p w14:paraId="2AA1B69A" w14:textId="77777777" w:rsidR="00102B4C" w:rsidRPr="005349A1" w:rsidRDefault="00102B4C" w:rsidP="00EB23EA">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5349A1">
              <w:rPr>
                <w:rFonts w:ascii="Arial" w:eastAsia="Calibri" w:hAnsi="Arial" w:cs="Arial"/>
              </w:rPr>
              <w:t>dr. Ivana Balta, školska liječnica</w:t>
            </w:r>
          </w:p>
          <w:p w14:paraId="18E70B90" w14:textId="4162B556" w:rsidR="00102B4C" w:rsidRPr="005349A1" w:rsidRDefault="01C87CD1" w:rsidP="00EB23EA">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stručna s</w:t>
            </w:r>
            <w:r w:rsidR="5986CFB8" w:rsidRPr="6F9AC6B1">
              <w:rPr>
                <w:rFonts w:ascii="Arial" w:eastAsia="Calibri" w:hAnsi="Arial" w:cs="Arial"/>
              </w:rPr>
              <w:t>lužba</w:t>
            </w:r>
          </w:p>
          <w:p w14:paraId="72B35014" w14:textId="77777777" w:rsidR="00102B4C" w:rsidRPr="005349A1" w:rsidRDefault="00102B4C" w:rsidP="00EB23EA">
            <w:pPr>
              <w:pStyle w:val="Sadrajitablice"/>
              <w:spacing w:after="283"/>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5349A1">
              <w:rPr>
                <w:rFonts w:ascii="Arial" w:eastAsia="Calibri" w:hAnsi="Arial" w:cs="Arial"/>
              </w:rPr>
              <w:t>razrednici</w:t>
            </w:r>
            <w:proofErr w:type="spellEnd"/>
          </w:p>
        </w:tc>
      </w:tr>
      <w:tr w:rsidR="00102B4C" w14:paraId="477A3AA9"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6CAB8E11" w14:textId="77777777" w:rsidR="00102B4C" w:rsidRPr="00B311D2" w:rsidRDefault="00102B4C" w:rsidP="00EB23EA">
            <w:pPr>
              <w:pStyle w:val="Sadrajitablice"/>
              <w:spacing w:after="283"/>
              <w:rPr>
                <w:rFonts w:ascii="Arial" w:hAnsi="Arial" w:cs="Arial"/>
                <w:b/>
              </w:rPr>
            </w:pPr>
            <w:r w:rsidRPr="00B311D2">
              <w:rPr>
                <w:rFonts w:ascii="Arial" w:hAnsi="Arial" w:cs="Arial"/>
                <w:b/>
                <w:lang w:val="hr-HR"/>
              </w:rPr>
              <w:t>Način realizacije</w:t>
            </w:r>
          </w:p>
        </w:tc>
        <w:tc>
          <w:tcPr>
            <w:tcW w:w="7786" w:type="dxa"/>
          </w:tcPr>
          <w:p w14:paraId="71F05402" w14:textId="62ED96A1" w:rsidR="00102B4C" w:rsidRPr="005349A1" w:rsidRDefault="4DEA1F7A" w:rsidP="6F9AC6B1">
            <w:pPr>
              <w:widowControl w:val="0"/>
              <w:pBdr>
                <w:top w:val="nil"/>
                <w:left w:val="nil"/>
                <w:bottom w:val="nil"/>
                <w:right w:val="nil"/>
                <w:between w:val="nil"/>
              </w:pBdr>
              <w:spacing w:after="283" w:line="276" w:lineRule="auto"/>
              <w:ind w:left="66"/>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eastAsia="Calibri" w:hAnsi="Arial" w:cs="Arial"/>
              </w:rPr>
              <w:t>Š</w:t>
            </w:r>
            <w:r w:rsidR="01C87CD1" w:rsidRPr="6F9AC6B1">
              <w:rPr>
                <w:rFonts w:ascii="Arial" w:eastAsia="Calibri" w:hAnsi="Arial" w:cs="Arial"/>
              </w:rPr>
              <w:t>kolska liječnica u dogovoru s</w:t>
            </w:r>
            <w:r w:rsidR="7B7A35BE" w:rsidRPr="6F9AC6B1">
              <w:rPr>
                <w:rFonts w:ascii="Arial" w:eastAsia="Calibri" w:hAnsi="Arial" w:cs="Arial"/>
              </w:rPr>
              <w:t>a školom</w:t>
            </w:r>
            <w:r w:rsidR="01C87CD1" w:rsidRPr="6F9AC6B1">
              <w:rPr>
                <w:rFonts w:ascii="Arial" w:eastAsia="Calibri" w:hAnsi="Arial" w:cs="Arial"/>
              </w:rPr>
              <w:t xml:space="preserve"> drži predavanja učenicima </w:t>
            </w:r>
          </w:p>
          <w:p w14:paraId="4383AD0F" w14:textId="05B8245C" w:rsidR="00102B4C" w:rsidRPr="005349A1" w:rsidRDefault="00102B4C" w:rsidP="6F9AC6B1">
            <w:pPr>
              <w:widowControl w:val="0"/>
              <w:pBdr>
                <w:top w:val="nil"/>
                <w:left w:val="nil"/>
                <w:bottom w:val="nil"/>
                <w:right w:val="nil"/>
                <w:between w:val="nil"/>
              </w:pBdr>
              <w:spacing w:after="283" w:line="276" w:lineRule="auto"/>
              <w:ind w:left="66"/>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p w14:paraId="4FA6A7A5" w14:textId="4394212F" w:rsidR="00102B4C" w:rsidRPr="005349A1" w:rsidRDefault="01C87CD1" w:rsidP="6F9AC6B1">
            <w:pPr>
              <w:widowControl w:val="0"/>
              <w:pBdr>
                <w:top w:val="nil"/>
                <w:left w:val="nil"/>
                <w:bottom w:val="nil"/>
                <w:right w:val="nil"/>
                <w:between w:val="nil"/>
              </w:pBdr>
              <w:spacing w:after="283" w:line="276" w:lineRule="auto"/>
              <w:ind w:left="66"/>
              <w:cnfStyle w:val="000000100000" w:firstRow="0" w:lastRow="0" w:firstColumn="0" w:lastColumn="0" w:oddVBand="0" w:evenVBand="0" w:oddHBand="1" w:evenHBand="0" w:firstRowFirstColumn="0" w:firstRowLastColumn="0" w:lastRowFirstColumn="0" w:lastRowLastColumn="0"/>
              <w:rPr>
                <w:rFonts w:ascii="Arial" w:hAnsi="Arial" w:cs="Arial"/>
              </w:rPr>
            </w:pPr>
            <w:r w:rsidRPr="6F9AC6B1">
              <w:rPr>
                <w:rFonts w:ascii="Arial" w:eastAsia="Calibri" w:hAnsi="Arial" w:cs="Arial"/>
              </w:rPr>
              <w:t>Provedba Kurikuluma zdravstvenog odgoja planirana je kroz sadržaje integrirane u postojeće nastavne planove i programe (Biologija, Tjelesna i zdravstvena kultura, Psihologija…). Dodatni sadržaji kurikuluma zdravstvenog odgoja bit će integrirani u sat razredne zajednice.</w:t>
            </w:r>
          </w:p>
        </w:tc>
      </w:tr>
      <w:tr w:rsidR="00102B4C" w14:paraId="260F7A5B" w14:textId="77777777" w:rsidTr="6F9AC6B1">
        <w:trPr>
          <w:trHeight w:val="733"/>
        </w:trPr>
        <w:tc>
          <w:tcPr>
            <w:cnfStyle w:val="000010000000" w:firstRow="0" w:lastRow="0" w:firstColumn="0" w:lastColumn="0" w:oddVBand="1" w:evenVBand="0" w:oddHBand="0" w:evenHBand="0" w:firstRowFirstColumn="0" w:firstRowLastColumn="0" w:lastRowFirstColumn="0" w:lastRowLastColumn="0"/>
            <w:tcW w:w="1852" w:type="dxa"/>
          </w:tcPr>
          <w:p w14:paraId="37293771" w14:textId="77777777" w:rsidR="00102B4C" w:rsidRPr="00B311D2" w:rsidRDefault="00102B4C" w:rsidP="00EB23EA">
            <w:pPr>
              <w:pStyle w:val="Sadrajitablice"/>
              <w:spacing w:after="283"/>
              <w:rPr>
                <w:rFonts w:ascii="Arial" w:hAnsi="Arial" w:cs="Arial"/>
                <w:b/>
              </w:rPr>
            </w:pPr>
            <w:proofErr w:type="spellStart"/>
            <w:r w:rsidRPr="00B311D2">
              <w:rPr>
                <w:rFonts w:ascii="Arial" w:hAnsi="Arial" w:cs="Arial"/>
                <w:b/>
                <w:lang w:val="hr-HR"/>
              </w:rPr>
              <w:lastRenderedPageBreak/>
              <w:t>Vremenik</w:t>
            </w:r>
            <w:proofErr w:type="spellEnd"/>
          </w:p>
        </w:tc>
        <w:tc>
          <w:tcPr>
            <w:tcW w:w="7786" w:type="dxa"/>
          </w:tcPr>
          <w:p w14:paraId="4340BFEB" w14:textId="77777777" w:rsidR="00102B4C" w:rsidRPr="005349A1" w:rsidRDefault="00102B4C" w:rsidP="00EB23EA">
            <w:pPr>
              <w:widowControl w:val="0"/>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349A1">
              <w:rPr>
                <w:rFonts w:ascii="Arial" w:eastAsia="Calibri" w:hAnsi="Arial" w:cs="Arial"/>
              </w:rPr>
              <w:t>Dodatni sadržaji, integrirani u sate razredne zajednice obrađivat će se ovisno o dobi, interesima i potrebama djece i mladih i izazovima s kojima se susreću. O vremenu kada će se obrađivati dodatni sadržaji odlučuju razrednici u suradnji sa stručnim suradnicima i ravnateljima škola.</w:t>
            </w:r>
          </w:p>
        </w:tc>
      </w:tr>
      <w:tr w:rsidR="00102B4C" w14:paraId="06386149" w14:textId="77777777" w:rsidTr="6F9AC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52" w:type="dxa"/>
          </w:tcPr>
          <w:p w14:paraId="3AD5C2AF" w14:textId="77777777" w:rsidR="00102B4C" w:rsidRPr="00B311D2" w:rsidRDefault="00102B4C" w:rsidP="00EB23EA">
            <w:pPr>
              <w:pStyle w:val="Sadrajitablice"/>
              <w:spacing w:after="283"/>
              <w:rPr>
                <w:rFonts w:ascii="Arial" w:hAnsi="Arial" w:cs="Arial"/>
                <w:b/>
              </w:rPr>
            </w:pPr>
            <w:r w:rsidRPr="00B311D2">
              <w:rPr>
                <w:rFonts w:ascii="Arial" w:hAnsi="Arial" w:cs="Arial"/>
                <w:b/>
                <w:lang w:val="hr-HR"/>
              </w:rPr>
              <w:t>Vrednovanje</w:t>
            </w:r>
          </w:p>
        </w:tc>
        <w:tc>
          <w:tcPr>
            <w:tcW w:w="7786" w:type="dxa"/>
          </w:tcPr>
          <w:p w14:paraId="359A944F" w14:textId="5839739F" w:rsidR="00102B4C" w:rsidRPr="005349A1" w:rsidRDefault="73855DA1" w:rsidP="6F9AC6B1">
            <w:pPr>
              <w:widowControl w:val="0"/>
              <w:spacing w:after="283" w:line="259" w:lineRule="auto"/>
              <w:jc w:val="both"/>
              <w:cnfStyle w:val="000000100000" w:firstRow="0" w:lastRow="0" w:firstColumn="0" w:lastColumn="0" w:oddVBand="0" w:evenVBand="0" w:oddHBand="1" w:evenHBand="0" w:firstRowFirstColumn="0" w:firstRowLastColumn="0" w:lastRowFirstColumn="0" w:lastRowLastColumn="0"/>
            </w:pPr>
            <w:r w:rsidRPr="6F9AC6B1">
              <w:rPr>
                <w:rFonts w:ascii="Arial" w:eastAsia="Calibri" w:hAnsi="Arial" w:cs="Arial"/>
              </w:rPr>
              <w:t>Povratne informacije uključenih dionika</w:t>
            </w:r>
          </w:p>
        </w:tc>
      </w:tr>
      <w:tr w:rsidR="00102B4C" w14:paraId="4674CE2F" w14:textId="77777777" w:rsidTr="6F9AC6B1">
        <w:tc>
          <w:tcPr>
            <w:cnfStyle w:val="000010000000" w:firstRow="0" w:lastRow="0" w:firstColumn="0" w:lastColumn="0" w:oddVBand="1" w:evenVBand="0" w:oddHBand="0" w:evenHBand="0" w:firstRowFirstColumn="0" w:firstRowLastColumn="0" w:lastRowFirstColumn="0" w:lastRowLastColumn="0"/>
            <w:tcW w:w="1852" w:type="dxa"/>
          </w:tcPr>
          <w:p w14:paraId="3BF8E50B" w14:textId="77777777" w:rsidR="00102B4C" w:rsidRPr="00B311D2" w:rsidRDefault="00102B4C" w:rsidP="00EB23EA">
            <w:pPr>
              <w:pStyle w:val="Sadrajitablice"/>
              <w:spacing w:after="283"/>
              <w:rPr>
                <w:rFonts w:ascii="Arial" w:hAnsi="Arial" w:cs="Arial"/>
                <w:b/>
              </w:rPr>
            </w:pPr>
            <w:r w:rsidRPr="00B311D2">
              <w:rPr>
                <w:rFonts w:ascii="Arial" w:hAnsi="Arial" w:cs="Arial"/>
                <w:b/>
                <w:lang w:val="hr-HR"/>
              </w:rPr>
              <w:t>Troškovnik</w:t>
            </w:r>
          </w:p>
        </w:tc>
        <w:tc>
          <w:tcPr>
            <w:tcW w:w="7786" w:type="dxa"/>
          </w:tcPr>
          <w:p w14:paraId="5677A153" w14:textId="41282853" w:rsidR="00102B4C" w:rsidRPr="005349A1" w:rsidRDefault="6F5529A9" w:rsidP="6F9AC6B1">
            <w:pPr>
              <w:pStyle w:val="Normal1"/>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6F9AC6B1">
              <w:rPr>
                <w:rFonts w:ascii="Arial" w:eastAsia="Calibri" w:hAnsi="Arial" w:cs="Arial"/>
              </w:rPr>
              <w:t>/</w:t>
            </w:r>
          </w:p>
        </w:tc>
      </w:tr>
    </w:tbl>
    <w:p w14:paraId="0A16C389" w14:textId="77777777" w:rsidR="00102B4C" w:rsidRDefault="00102B4C" w:rsidP="00102B4C">
      <w:pPr>
        <w:rPr>
          <w:rFonts w:ascii="Calibri" w:eastAsia="Calibri" w:hAnsi="Calibri" w:cs="Calibri"/>
          <w:sz w:val="14"/>
          <w:szCs w:val="14"/>
        </w:rPr>
      </w:pPr>
    </w:p>
    <w:p w14:paraId="57E2EB02" w14:textId="6FDA9EFB" w:rsidR="007F7EED" w:rsidRDefault="007F7EED">
      <w:pPr>
        <w:rPr>
          <w:rFonts w:ascii="Calibri" w:eastAsia="Calibri" w:hAnsi="Calibri" w:cs="Calibri"/>
          <w:sz w:val="28"/>
          <w:szCs w:val="28"/>
        </w:rPr>
      </w:pPr>
    </w:p>
    <w:p w14:paraId="4B047CA9" w14:textId="7E2EE93D" w:rsidR="00A23004" w:rsidRDefault="00A23004" w:rsidP="6F9AC6B1">
      <w:pPr>
        <w:shd w:val="clear" w:color="auto" w:fill="FFFFFF" w:themeFill="background1"/>
        <w:jc w:val="both"/>
        <w:rPr>
          <w:rFonts w:ascii="Arial" w:hAnsi="Arial" w:cs="Arial"/>
          <w:b/>
          <w:bCs/>
          <w:sz w:val="32"/>
          <w:szCs w:val="32"/>
        </w:rPr>
      </w:pPr>
    </w:p>
    <w:p w14:paraId="3137A16E" w14:textId="5BF7C319" w:rsidR="007F7EED" w:rsidRPr="007F7EED" w:rsidRDefault="22B2BBEB" w:rsidP="6F9AC6B1">
      <w:pPr>
        <w:shd w:val="clear" w:color="auto" w:fill="FFFFFF" w:themeFill="background1"/>
        <w:jc w:val="both"/>
        <w:rPr>
          <w:rFonts w:ascii="Arial" w:hAnsi="Arial" w:cs="Arial"/>
          <w:b/>
          <w:bCs/>
          <w:sz w:val="32"/>
          <w:szCs w:val="32"/>
        </w:rPr>
      </w:pPr>
      <w:r w:rsidRPr="6F9AC6B1">
        <w:rPr>
          <w:rFonts w:ascii="Arial" w:hAnsi="Arial" w:cs="Arial"/>
          <w:b/>
          <w:bCs/>
          <w:sz w:val="32"/>
          <w:szCs w:val="32"/>
        </w:rPr>
        <w:t>RODITELJI</w:t>
      </w:r>
    </w:p>
    <w:p w14:paraId="3E38C0AB" w14:textId="77777777" w:rsidR="007F7EED" w:rsidRPr="00030773" w:rsidRDefault="007F7EED" w:rsidP="007F7EED">
      <w:pPr>
        <w:shd w:val="clear" w:color="auto" w:fill="FFFFFF"/>
        <w:jc w:val="both"/>
        <w:rPr>
          <w:rFonts w:ascii="Arial" w:hAnsi="Arial" w:cs="Arial"/>
        </w:rPr>
      </w:pPr>
    </w:p>
    <w:tbl>
      <w:tblPr>
        <w:tblW w:w="10248" w:type="dxa"/>
        <w:tblInd w:w="-31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A0" w:firstRow="1" w:lastRow="0" w:firstColumn="1" w:lastColumn="0" w:noHBand="0" w:noVBand="0"/>
      </w:tblPr>
      <w:tblGrid>
        <w:gridCol w:w="1862"/>
        <w:gridCol w:w="1668"/>
        <w:gridCol w:w="1549"/>
        <w:gridCol w:w="2026"/>
        <w:gridCol w:w="1259"/>
        <w:gridCol w:w="1884"/>
      </w:tblGrid>
      <w:tr w:rsidR="007F7EED" w:rsidRPr="00030773" w14:paraId="5CBE7FAC" w14:textId="77777777" w:rsidTr="00EB23EA">
        <w:trPr>
          <w:trHeight w:val="1250"/>
        </w:trPr>
        <w:tc>
          <w:tcPr>
            <w:tcW w:w="1862" w:type="dxa"/>
            <w:shd w:val="clear" w:color="auto" w:fill="F2F2F2"/>
            <w:vAlign w:val="center"/>
          </w:tcPr>
          <w:p w14:paraId="22443372"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Oblik</w:t>
            </w:r>
            <w:proofErr w:type="spellEnd"/>
            <w:r w:rsidRPr="00030773">
              <w:rPr>
                <w:rFonts w:ascii="Arial" w:hAnsi="Arial" w:cs="Arial"/>
                <w:b/>
                <w:lang w:val="en-US"/>
              </w:rPr>
              <w:t xml:space="preserve"> </w:t>
            </w:r>
            <w:proofErr w:type="spellStart"/>
            <w:proofErr w:type="gramStart"/>
            <w:r w:rsidRPr="00030773">
              <w:rPr>
                <w:rFonts w:ascii="Arial" w:hAnsi="Arial" w:cs="Arial"/>
                <w:b/>
                <w:lang w:val="en-US"/>
              </w:rPr>
              <w:t>rada</w:t>
            </w:r>
            <w:proofErr w:type="spellEnd"/>
            <w:r w:rsidRPr="00030773">
              <w:rPr>
                <w:rFonts w:ascii="Arial" w:hAnsi="Arial" w:cs="Arial"/>
                <w:b/>
                <w:lang w:val="en-US"/>
              </w:rPr>
              <w:t xml:space="preserve">  </w:t>
            </w:r>
            <w:proofErr w:type="spellStart"/>
            <w:r w:rsidRPr="00030773">
              <w:rPr>
                <w:rFonts w:ascii="Arial" w:hAnsi="Arial" w:cs="Arial"/>
                <w:b/>
                <w:lang w:val="en-US"/>
              </w:rPr>
              <w:t>aktivnosti</w:t>
            </w:r>
            <w:proofErr w:type="spellEnd"/>
            <w:proofErr w:type="gramEnd"/>
            <w:r w:rsidRPr="00030773">
              <w:rPr>
                <w:rFonts w:ascii="Arial" w:hAnsi="Arial" w:cs="Arial"/>
                <w:b/>
                <w:lang w:val="en-US"/>
              </w:rPr>
              <w:t>:</w:t>
            </w:r>
          </w:p>
          <w:p w14:paraId="2D764F4B"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Individualno</w:t>
            </w:r>
            <w:proofErr w:type="spellEnd"/>
            <w:r w:rsidRPr="00030773">
              <w:rPr>
                <w:rFonts w:ascii="Arial" w:hAnsi="Arial" w:cs="Arial"/>
                <w:b/>
                <w:lang w:val="en-US"/>
              </w:rPr>
              <w:t xml:space="preserve"> </w:t>
            </w:r>
            <w:proofErr w:type="spellStart"/>
            <w:r w:rsidRPr="00030773">
              <w:rPr>
                <w:rFonts w:ascii="Arial" w:hAnsi="Arial" w:cs="Arial"/>
                <w:b/>
                <w:lang w:val="en-US"/>
              </w:rPr>
              <w:t>savjetovanje</w:t>
            </w:r>
            <w:proofErr w:type="spellEnd"/>
          </w:p>
          <w:p w14:paraId="2ECCB089"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Grupno</w:t>
            </w:r>
            <w:proofErr w:type="spellEnd"/>
            <w:r w:rsidRPr="00030773">
              <w:rPr>
                <w:rFonts w:ascii="Arial" w:hAnsi="Arial" w:cs="Arial"/>
                <w:b/>
                <w:lang w:val="en-US"/>
              </w:rPr>
              <w:t xml:space="preserve"> </w:t>
            </w:r>
            <w:proofErr w:type="spellStart"/>
            <w:r w:rsidRPr="00030773">
              <w:rPr>
                <w:rFonts w:ascii="Arial" w:hAnsi="Arial" w:cs="Arial"/>
                <w:b/>
                <w:lang w:val="en-US"/>
              </w:rPr>
              <w:t>savjetovanje</w:t>
            </w:r>
            <w:proofErr w:type="spellEnd"/>
          </w:p>
          <w:p w14:paraId="7D9D4BC3"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Roditeljski</w:t>
            </w:r>
            <w:proofErr w:type="spellEnd"/>
            <w:r w:rsidRPr="00030773">
              <w:rPr>
                <w:rFonts w:ascii="Arial" w:hAnsi="Arial" w:cs="Arial"/>
                <w:b/>
                <w:lang w:val="en-US"/>
              </w:rPr>
              <w:t xml:space="preserve"> </w:t>
            </w:r>
            <w:proofErr w:type="spellStart"/>
            <w:r w:rsidRPr="00030773">
              <w:rPr>
                <w:rFonts w:ascii="Arial" w:hAnsi="Arial" w:cs="Arial"/>
                <w:b/>
                <w:lang w:val="en-US"/>
              </w:rPr>
              <w:t>sastanak</w:t>
            </w:r>
            <w:proofErr w:type="spellEnd"/>
          </w:p>
          <w:p w14:paraId="1670696F"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Vijeće</w:t>
            </w:r>
            <w:proofErr w:type="spellEnd"/>
            <w:r w:rsidRPr="00030773">
              <w:rPr>
                <w:rFonts w:ascii="Arial" w:hAnsi="Arial" w:cs="Arial"/>
                <w:b/>
                <w:lang w:val="en-US"/>
              </w:rPr>
              <w:t xml:space="preserve"> </w:t>
            </w:r>
            <w:proofErr w:type="spellStart"/>
            <w:r w:rsidRPr="00030773">
              <w:rPr>
                <w:rFonts w:ascii="Arial" w:hAnsi="Arial" w:cs="Arial"/>
                <w:b/>
                <w:lang w:val="en-US"/>
              </w:rPr>
              <w:t>roditelja</w:t>
            </w:r>
            <w:proofErr w:type="spellEnd"/>
          </w:p>
        </w:tc>
        <w:tc>
          <w:tcPr>
            <w:tcW w:w="1668" w:type="dxa"/>
            <w:shd w:val="clear" w:color="auto" w:fill="F2F2F2"/>
            <w:vAlign w:val="center"/>
          </w:tcPr>
          <w:p w14:paraId="718988E2"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Razina</w:t>
            </w:r>
            <w:proofErr w:type="spellEnd"/>
            <w:r w:rsidRPr="00030773">
              <w:rPr>
                <w:rFonts w:ascii="Arial" w:hAnsi="Arial" w:cs="Arial"/>
                <w:b/>
                <w:lang w:val="en-US"/>
              </w:rPr>
              <w:t xml:space="preserve"> </w:t>
            </w:r>
            <w:proofErr w:type="spellStart"/>
            <w:r w:rsidRPr="00030773">
              <w:rPr>
                <w:rFonts w:ascii="Arial" w:hAnsi="Arial" w:cs="Arial"/>
                <w:b/>
                <w:lang w:val="en-US"/>
              </w:rPr>
              <w:t>intervencije</w:t>
            </w:r>
            <w:proofErr w:type="spellEnd"/>
            <w:r w:rsidRPr="00030773">
              <w:rPr>
                <w:rFonts w:ascii="Arial" w:hAnsi="Arial" w:cs="Arial"/>
                <w:b/>
                <w:lang w:val="en-US"/>
              </w:rPr>
              <w:t>:</w:t>
            </w:r>
          </w:p>
          <w:p w14:paraId="445543D5"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Univerzalna</w:t>
            </w:r>
            <w:proofErr w:type="spellEnd"/>
          </w:p>
          <w:p w14:paraId="1618146E"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Selektivna</w:t>
            </w:r>
            <w:proofErr w:type="spellEnd"/>
          </w:p>
          <w:p w14:paraId="34D46F77"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Indicirana</w:t>
            </w:r>
            <w:proofErr w:type="spellEnd"/>
          </w:p>
        </w:tc>
        <w:tc>
          <w:tcPr>
            <w:tcW w:w="1549" w:type="dxa"/>
            <w:shd w:val="clear" w:color="auto" w:fill="F2F2F2"/>
            <w:vAlign w:val="center"/>
          </w:tcPr>
          <w:p w14:paraId="54C50836"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Sudionici</w:t>
            </w:r>
            <w:proofErr w:type="spellEnd"/>
          </w:p>
        </w:tc>
        <w:tc>
          <w:tcPr>
            <w:tcW w:w="2026" w:type="dxa"/>
            <w:shd w:val="clear" w:color="auto" w:fill="F2F2F2"/>
            <w:vAlign w:val="center"/>
          </w:tcPr>
          <w:p w14:paraId="25D8F39C"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Tema</w:t>
            </w:r>
            <w:proofErr w:type="spellEnd"/>
            <w:r w:rsidRPr="00030773">
              <w:rPr>
                <w:rFonts w:ascii="Arial" w:hAnsi="Arial" w:cs="Arial"/>
                <w:b/>
                <w:lang w:val="en-US"/>
              </w:rPr>
              <w:t>/</w:t>
            </w:r>
            <w:proofErr w:type="spellStart"/>
            <w:r w:rsidRPr="00030773">
              <w:rPr>
                <w:rFonts w:ascii="Arial" w:hAnsi="Arial" w:cs="Arial"/>
                <w:b/>
                <w:lang w:val="en-US"/>
              </w:rPr>
              <w:t>Naziv</w:t>
            </w:r>
            <w:proofErr w:type="spellEnd"/>
            <w:r w:rsidRPr="00030773">
              <w:rPr>
                <w:rFonts w:ascii="Arial" w:hAnsi="Arial" w:cs="Arial"/>
                <w:b/>
                <w:lang w:val="en-US"/>
              </w:rPr>
              <w:t xml:space="preserve"> </w:t>
            </w:r>
            <w:proofErr w:type="spellStart"/>
            <w:r w:rsidRPr="00030773">
              <w:rPr>
                <w:rFonts w:ascii="Arial" w:hAnsi="Arial" w:cs="Arial"/>
                <w:b/>
                <w:lang w:val="en-US"/>
              </w:rPr>
              <w:t>radionice</w:t>
            </w:r>
            <w:proofErr w:type="spellEnd"/>
            <w:r w:rsidRPr="00030773">
              <w:rPr>
                <w:rFonts w:ascii="Arial" w:hAnsi="Arial" w:cs="Arial"/>
                <w:b/>
                <w:lang w:val="en-US"/>
              </w:rPr>
              <w:t>/</w:t>
            </w:r>
          </w:p>
          <w:p w14:paraId="0F06620B"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predavanja</w:t>
            </w:r>
            <w:proofErr w:type="spellEnd"/>
          </w:p>
        </w:tc>
        <w:tc>
          <w:tcPr>
            <w:tcW w:w="1259" w:type="dxa"/>
            <w:shd w:val="clear" w:color="auto" w:fill="F2F2F2"/>
            <w:vAlign w:val="center"/>
          </w:tcPr>
          <w:p w14:paraId="02EC0695"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Planirani</w:t>
            </w:r>
            <w:proofErr w:type="spellEnd"/>
            <w:r w:rsidRPr="00030773">
              <w:rPr>
                <w:rFonts w:ascii="Arial" w:hAnsi="Arial" w:cs="Arial"/>
                <w:b/>
                <w:lang w:val="en-US"/>
              </w:rPr>
              <w:t xml:space="preserve"> </w:t>
            </w:r>
            <w:proofErr w:type="spellStart"/>
            <w:r w:rsidRPr="00030773">
              <w:rPr>
                <w:rFonts w:ascii="Arial" w:hAnsi="Arial" w:cs="Arial"/>
                <w:b/>
                <w:lang w:val="en-US"/>
              </w:rPr>
              <w:t>broj</w:t>
            </w:r>
            <w:proofErr w:type="spellEnd"/>
            <w:r w:rsidRPr="00030773">
              <w:rPr>
                <w:rFonts w:ascii="Arial" w:hAnsi="Arial" w:cs="Arial"/>
                <w:b/>
                <w:lang w:val="en-US"/>
              </w:rPr>
              <w:t xml:space="preserve"> </w:t>
            </w:r>
            <w:proofErr w:type="spellStart"/>
            <w:r w:rsidRPr="00030773">
              <w:rPr>
                <w:rFonts w:ascii="Arial" w:hAnsi="Arial" w:cs="Arial"/>
                <w:b/>
                <w:lang w:val="en-US"/>
              </w:rPr>
              <w:t>susreta</w:t>
            </w:r>
            <w:proofErr w:type="spellEnd"/>
          </w:p>
        </w:tc>
        <w:tc>
          <w:tcPr>
            <w:tcW w:w="1884" w:type="dxa"/>
            <w:shd w:val="clear" w:color="auto" w:fill="F2F2F2"/>
            <w:vAlign w:val="center"/>
          </w:tcPr>
          <w:p w14:paraId="33C539A7"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Voditelj</w:t>
            </w:r>
            <w:proofErr w:type="spellEnd"/>
            <w:r w:rsidRPr="00030773">
              <w:rPr>
                <w:rFonts w:ascii="Arial" w:hAnsi="Arial" w:cs="Arial"/>
                <w:b/>
                <w:lang w:val="en-US"/>
              </w:rPr>
              <w:t>/</w:t>
            </w:r>
          </w:p>
          <w:p w14:paraId="30418600"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suradnici</w:t>
            </w:r>
            <w:proofErr w:type="spellEnd"/>
          </w:p>
        </w:tc>
      </w:tr>
      <w:tr w:rsidR="007F7EED" w:rsidRPr="00030773" w14:paraId="12E425B1" w14:textId="77777777" w:rsidTr="00EB23EA">
        <w:trPr>
          <w:trHeight w:val="526"/>
        </w:trPr>
        <w:tc>
          <w:tcPr>
            <w:tcW w:w="1862" w:type="dxa"/>
            <w:vAlign w:val="center"/>
          </w:tcPr>
          <w:p w14:paraId="69853159" w14:textId="73E65D84" w:rsidR="007F7EED" w:rsidRPr="00030773" w:rsidRDefault="007F7EED" w:rsidP="00EB23EA">
            <w:pPr>
              <w:shd w:val="clear" w:color="auto" w:fill="FFFFFF"/>
              <w:jc w:val="center"/>
              <w:rPr>
                <w:rFonts w:ascii="Arial" w:hAnsi="Arial" w:cs="Arial"/>
              </w:rPr>
            </w:pPr>
            <w:r w:rsidRPr="00030773">
              <w:rPr>
                <w:rFonts w:ascii="Arial" w:hAnsi="Arial" w:cs="Arial"/>
              </w:rPr>
              <w:t>Roditeljski sastanak</w:t>
            </w:r>
          </w:p>
        </w:tc>
        <w:tc>
          <w:tcPr>
            <w:tcW w:w="1668" w:type="dxa"/>
            <w:vAlign w:val="center"/>
          </w:tcPr>
          <w:p w14:paraId="35C31AD8" w14:textId="77777777" w:rsidR="007F7EED" w:rsidRPr="00030773" w:rsidRDefault="007F7EED" w:rsidP="00EB23EA">
            <w:pPr>
              <w:shd w:val="clear" w:color="auto" w:fill="FFFFFF"/>
              <w:jc w:val="center"/>
              <w:rPr>
                <w:rFonts w:ascii="Arial" w:hAnsi="Arial" w:cs="Arial"/>
              </w:rPr>
            </w:pPr>
            <w:r w:rsidRPr="00030773">
              <w:rPr>
                <w:rFonts w:ascii="Arial" w:hAnsi="Arial" w:cs="Arial"/>
              </w:rPr>
              <w:t>Univerzalna</w:t>
            </w:r>
          </w:p>
        </w:tc>
        <w:tc>
          <w:tcPr>
            <w:tcW w:w="1549" w:type="dxa"/>
            <w:vAlign w:val="center"/>
          </w:tcPr>
          <w:p w14:paraId="18E99F72" w14:textId="77777777" w:rsidR="007F7EED" w:rsidRPr="00030773" w:rsidRDefault="007F7EED" w:rsidP="00EB23EA">
            <w:pPr>
              <w:shd w:val="clear" w:color="auto" w:fill="FFFFFF"/>
              <w:jc w:val="center"/>
              <w:rPr>
                <w:rFonts w:ascii="Arial" w:hAnsi="Arial" w:cs="Arial"/>
              </w:rPr>
            </w:pPr>
            <w:r w:rsidRPr="00030773">
              <w:rPr>
                <w:rFonts w:ascii="Arial" w:hAnsi="Arial" w:cs="Arial"/>
              </w:rPr>
              <w:t>Roditelji učenika drugih razreda</w:t>
            </w:r>
          </w:p>
        </w:tc>
        <w:tc>
          <w:tcPr>
            <w:tcW w:w="2026" w:type="dxa"/>
            <w:vAlign w:val="center"/>
          </w:tcPr>
          <w:p w14:paraId="55969D1F" w14:textId="1804B321" w:rsidR="007F7EED" w:rsidRPr="00030773" w:rsidRDefault="007F7EED" w:rsidP="00EB23EA">
            <w:pPr>
              <w:shd w:val="clear" w:color="auto" w:fill="FFFFFF"/>
              <w:jc w:val="center"/>
              <w:rPr>
                <w:rFonts w:ascii="Arial" w:hAnsi="Arial" w:cs="Arial"/>
              </w:rPr>
            </w:pPr>
            <w:r>
              <w:rPr>
                <w:rFonts w:ascii="Arial" w:hAnsi="Arial" w:cs="Arial"/>
              </w:rPr>
              <w:t>Specifičnosti</w:t>
            </w:r>
            <w:r w:rsidR="001A1154">
              <w:rPr>
                <w:rFonts w:ascii="Arial" w:hAnsi="Arial" w:cs="Arial"/>
              </w:rPr>
              <w:t xml:space="preserve"> razdoblja</w:t>
            </w:r>
            <w:r>
              <w:rPr>
                <w:rFonts w:ascii="Arial" w:hAnsi="Arial" w:cs="Arial"/>
              </w:rPr>
              <w:t xml:space="preserve"> adolescencije</w:t>
            </w:r>
          </w:p>
        </w:tc>
        <w:tc>
          <w:tcPr>
            <w:tcW w:w="1259" w:type="dxa"/>
            <w:vAlign w:val="center"/>
          </w:tcPr>
          <w:p w14:paraId="0E169DC2" w14:textId="77777777" w:rsidR="007F7EED" w:rsidRPr="00030773" w:rsidRDefault="007F7EED" w:rsidP="00EB23EA">
            <w:pPr>
              <w:shd w:val="clear" w:color="auto" w:fill="FFFFFF"/>
              <w:jc w:val="center"/>
              <w:rPr>
                <w:rFonts w:ascii="Arial" w:hAnsi="Arial" w:cs="Arial"/>
              </w:rPr>
            </w:pPr>
            <w:r w:rsidRPr="00030773">
              <w:rPr>
                <w:rFonts w:ascii="Arial" w:hAnsi="Arial" w:cs="Arial"/>
              </w:rPr>
              <w:t>1</w:t>
            </w:r>
          </w:p>
        </w:tc>
        <w:tc>
          <w:tcPr>
            <w:tcW w:w="1884" w:type="dxa"/>
            <w:vAlign w:val="center"/>
          </w:tcPr>
          <w:p w14:paraId="14AED9BF" w14:textId="77777777" w:rsidR="007F7EED" w:rsidRPr="00030773" w:rsidRDefault="007F7EED" w:rsidP="00EB23EA">
            <w:pPr>
              <w:shd w:val="clear" w:color="auto" w:fill="FFFFFF"/>
              <w:jc w:val="center"/>
              <w:rPr>
                <w:rFonts w:ascii="Arial" w:hAnsi="Arial" w:cs="Arial"/>
              </w:rPr>
            </w:pPr>
            <w:r w:rsidRPr="00030773">
              <w:rPr>
                <w:rFonts w:ascii="Arial" w:hAnsi="Arial" w:cs="Arial"/>
              </w:rPr>
              <w:t>Razrednici, stručni suradnici</w:t>
            </w:r>
          </w:p>
        </w:tc>
      </w:tr>
      <w:tr w:rsidR="007F7EED" w:rsidRPr="00030773" w14:paraId="21AE0EC4" w14:textId="77777777" w:rsidTr="00EB23EA">
        <w:trPr>
          <w:trHeight w:val="504"/>
        </w:trPr>
        <w:tc>
          <w:tcPr>
            <w:tcW w:w="1862" w:type="dxa"/>
            <w:vAlign w:val="center"/>
          </w:tcPr>
          <w:p w14:paraId="5586BEB5" w14:textId="01EEFBD2" w:rsidR="007F7EED" w:rsidRPr="00030773" w:rsidRDefault="007F7EED" w:rsidP="00EB23EA">
            <w:pPr>
              <w:shd w:val="clear" w:color="auto" w:fill="FFFFFF"/>
              <w:jc w:val="center"/>
              <w:rPr>
                <w:rFonts w:ascii="Arial" w:hAnsi="Arial" w:cs="Arial"/>
              </w:rPr>
            </w:pPr>
            <w:r w:rsidRPr="00030773">
              <w:rPr>
                <w:rFonts w:ascii="Arial" w:hAnsi="Arial" w:cs="Arial"/>
              </w:rPr>
              <w:t>Roditeljski sastanak</w:t>
            </w:r>
          </w:p>
        </w:tc>
        <w:tc>
          <w:tcPr>
            <w:tcW w:w="1668" w:type="dxa"/>
            <w:vAlign w:val="center"/>
          </w:tcPr>
          <w:p w14:paraId="2D4F0391" w14:textId="77777777" w:rsidR="007F7EED" w:rsidRPr="00030773" w:rsidRDefault="007F7EED" w:rsidP="00EB23EA">
            <w:pPr>
              <w:shd w:val="clear" w:color="auto" w:fill="FFFFFF"/>
              <w:jc w:val="center"/>
              <w:rPr>
                <w:rFonts w:ascii="Arial" w:hAnsi="Arial" w:cs="Arial"/>
              </w:rPr>
            </w:pPr>
            <w:r w:rsidRPr="00030773">
              <w:rPr>
                <w:rFonts w:ascii="Arial" w:hAnsi="Arial" w:cs="Arial"/>
              </w:rPr>
              <w:t>Univerzalna</w:t>
            </w:r>
          </w:p>
        </w:tc>
        <w:tc>
          <w:tcPr>
            <w:tcW w:w="1549" w:type="dxa"/>
            <w:vAlign w:val="center"/>
          </w:tcPr>
          <w:p w14:paraId="4B489509" w14:textId="77777777" w:rsidR="007F7EED" w:rsidRPr="00030773" w:rsidRDefault="007F7EED" w:rsidP="00EB23EA">
            <w:pPr>
              <w:shd w:val="clear" w:color="auto" w:fill="FFFFFF"/>
              <w:jc w:val="center"/>
              <w:rPr>
                <w:rFonts w:ascii="Arial" w:hAnsi="Arial" w:cs="Arial"/>
              </w:rPr>
            </w:pPr>
            <w:r w:rsidRPr="00030773">
              <w:rPr>
                <w:rFonts w:ascii="Arial" w:hAnsi="Arial" w:cs="Arial"/>
              </w:rPr>
              <w:t>Roditelji učenika trećih razreda</w:t>
            </w:r>
          </w:p>
        </w:tc>
        <w:tc>
          <w:tcPr>
            <w:tcW w:w="2026" w:type="dxa"/>
            <w:vAlign w:val="center"/>
          </w:tcPr>
          <w:p w14:paraId="3A8A5F6C" w14:textId="3E5A75E0" w:rsidR="007F7EED" w:rsidRPr="00030773" w:rsidRDefault="007F7EED" w:rsidP="00EB23EA">
            <w:pPr>
              <w:shd w:val="clear" w:color="auto" w:fill="FFFFFF"/>
              <w:jc w:val="center"/>
              <w:rPr>
                <w:rFonts w:ascii="Arial" w:hAnsi="Arial" w:cs="Arial"/>
              </w:rPr>
            </w:pPr>
            <w:r>
              <w:rPr>
                <w:rFonts w:ascii="Arial" w:hAnsi="Arial" w:cs="Arial"/>
              </w:rPr>
              <w:t>Elektroničko nasilje</w:t>
            </w:r>
          </w:p>
        </w:tc>
        <w:tc>
          <w:tcPr>
            <w:tcW w:w="1259" w:type="dxa"/>
            <w:vAlign w:val="center"/>
          </w:tcPr>
          <w:p w14:paraId="697B9450" w14:textId="77777777" w:rsidR="007F7EED" w:rsidRPr="00030773" w:rsidRDefault="007F7EED" w:rsidP="00EB23EA">
            <w:pPr>
              <w:shd w:val="clear" w:color="auto" w:fill="FFFFFF"/>
              <w:jc w:val="center"/>
              <w:rPr>
                <w:rFonts w:ascii="Arial" w:hAnsi="Arial" w:cs="Arial"/>
              </w:rPr>
            </w:pPr>
            <w:r w:rsidRPr="00030773">
              <w:rPr>
                <w:rFonts w:ascii="Arial" w:hAnsi="Arial" w:cs="Arial"/>
              </w:rPr>
              <w:t>1</w:t>
            </w:r>
          </w:p>
        </w:tc>
        <w:tc>
          <w:tcPr>
            <w:tcW w:w="1884" w:type="dxa"/>
            <w:vAlign w:val="center"/>
          </w:tcPr>
          <w:p w14:paraId="44F5B859" w14:textId="77777777" w:rsidR="007F7EED" w:rsidRPr="00030773" w:rsidRDefault="007F7EED" w:rsidP="00EB23EA">
            <w:pPr>
              <w:shd w:val="clear" w:color="auto" w:fill="FFFFFF"/>
              <w:jc w:val="center"/>
              <w:rPr>
                <w:rFonts w:ascii="Arial" w:hAnsi="Arial" w:cs="Arial"/>
              </w:rPr>
            </w:pPr>
            <w:r w:rsidRPr="00030773">
              <w:rPr>
                <w:rFonts w:ascii="Arial" w:hAnsi="Arial" w:cs="Arial"/>
              </w:rPr>
              <w:t>Razrednici, stručni suradnici</w:t>
            </w:r>
          </w:p>
        </w:tc>
      </w:tr>
      <w:tr w:rsidR="007F7EED" w:rsidRPr="00030773" w14:paraId="411FDE53" w14:textId="77777777" w:rsidTr="00EB23EA">
        <w:trPr>
          <w:trHeight w:val="745"/>
        </w:trPr>
        <w:tc>
          <w:tcPr>
            <w:tcW w:w="1862" w:type="dxa"/>
            <w:vAlign w:val="center"/>
          </w:tcPr>
          <w:p w14:paraId="2D794647" w14:textId="1AFE471C" w:rsidR="007F7EED" w:rsidRPr="00030773" w:rsidRDefault="007F7EED" w:rsidP="00EB23EA">
            <w:pPr>
              <w:shd w:val="clear" w:color="auto" w:fill="FFFFFF"/>
              <w:jc w:val="center"/>
              <w:rPr>
                <w:rFonts w:ascii="Arial" w:hAnsi="Arial" w:cs="Arial"/>
              </w:rPr>
            </w:pPr>
            <w:r w:rsidRPr="00030773">
              <w:rPr>
                <w:rFonts w:ascii="Arial" w:hAnsi="Arial" w:cs="Arial"/>
              </w:rPr>
              <w:t>Roditeljski sastanak</w:t>
            </w:r>
          </w:p>
        </w:tc>
        <w:tc>
          <w:tcPr>
            <w:tcW w:w="1668" w:type="dxa"/>
            <w:vAlign w:val="center"/>
          </w:tcPr>
          <w:p w14:paraId="2089D9CD" w14:textId="77777777" w:rsidR="007F7EED" w:rsidRPr="00030773" w:rsidRDefault="007F7EED" w:rsidP="00EB23EA">
            <w:pPr>
              <w:shd w:val="clear" w:color="auto" w:fill="FFFFFF"/>
              <w:jc w:val="center"/>
              <w:rPr>
                <w:rFonts w:ascii="Arial" w:hAnsi="Arial" w:cs="Arial"/>
              </w:rPr>
            </w:pPr>
            <w:r w:rsidRPr="00030773">
              <w:rPr>
                <w:rFonts w:ascii="Arial" w:hAnsi="Arial" w:cs="Arial"/>
              </w:rPr>
              <w:t>Univerzalna</w:t>
            </w:r>
          </w:p>
        </w:tc>
        <w:tc>
          <w:tcPr>
            <w:tcW w:w="1549" w:type="dxa"/>
            <w:vAlign w:val="center"/>
          </w:tcPr>
          <w:p w14:paraId="6375564D" w14:textId="77777777" w:rsidR="007F7EED" w:rsidRPr="00030773" w:rsidRDefault="007F7EED" w:rsidP="00EB23EA">
            <w:pPr>
              <w:shd w:val="clear" w:color="auto" w:fill="FFFFFF"/>
              <w:jc w:val="center"/>
              <w:rPr>
                <w:rFonts w:ascii="Arial" w:hAnsi="Arial" w:cs="Arial"/>
              </w:rPr>
            </w:pPr>
            <w:r w:rsidRPr="00030773">
              <w:rPr>
                <w:rFonts w:ascii="Arial" w:hAnsi="Arial" w:cs="Arial"/>
              </w:rPr>
              <w:t>Roditelji učenika četvrtih razreda</w:t>
            </w:r>
          </w:p>
        </w:tc>
        <w:tc>
          <w:tcPr>
            <w:tcW w:w="2026" w:type="dxa"/>
            <w:vAlign w:val="center"/>
          </w:tcPr>
          <w:p w14:paraId="277CB718" w14:textId="77777777" w:rsidR="007F7EED" w:rsidRPr="00030773" w:rsidRDefault="007F7EED" w:rsidP="00EB23EA">
            <w:pPr>
              <w:shd w:val="clear" w:color="auto" w:fill="FFFFFF"/>
              <w:jc w:val="center"/>
              <w:rPr>
                <w:rFonts w:ascii="Arial" w:hAnsi="Arial" w:cs="Arial"/>
              </w:rPr>
            </w:pPr>
            <w:r w:rsidRPr="00030773">
              <w:rPr>
                <w:rFonts w:ascii="Arial" w:hAnsi="Arial" w:cs="Arial"/>
              </w:rPr>
              <w:t>Roditeljska uloga u profesionalnom usmjeravanju</w:t>
            </w:r>
          </w:p>
        </w:tc>
        <w:tc>
          <w:tcPr>
            <w:tcW w:w="1259" w:type="dxa"/>
            <w:vAlign w:val="center"/>
          </w:tcPr>
          <w:p w14:paraId="7688D581" w14:textId="77777777" w:rsidR="007F7EED" w:rsidRPr="00030773" w:rsidRDefault="007F7EED" w:rsidP="00EB23EA">
            <w:pPr>
              <w:shd w:val="clear" w:color="auto" w:fill="FFFFFF"/>
              <w:jc w:val="center"/>
              <w:rPr>
                <w:rFonts w:ascii="Arial" w:hAnsi="Arial" w:cs="Arial"/>
              </w:rPr>
            </w:pPr>
            <w:r w:rsidRPr="00030773">
              <w:rPr>
                <w:rFonts w:ascii="Arial" w:hAnsi="Arial" w:cs="Arial"/>
              </w:rPr>
              <w:t>1</w:t>
            </w:r>
          </w:p>
        </w:tc>
        <w:tc>
          <w:tcPr>
            <w:tcW w:w="1884" w:type="dxa"/>
            <w:vAlign w:val="center"/>
          </w:tcPr>
          <w:p w14:paraId="7A73A222" w14:textId="77777777" w:rsidR="007F7EED" w:rsidRPr="00030773" w:rsidRDefault="007F7EED" w:rsidP="00EB23EA">
            <w:pPr>
              <w:shd w:val="clear" w:color="auto" w:fill="FFFFFF"/>
              <w:jc w:val="center"/>
              <w:rPr>
                <w:rFonts w:ascii="Arial" w:hAnsi="Arial" w:cs="Arial"/>
              </w:rPr>
            </w:pPr>
            <w:r w:rsidRPr="00030773">
              <w:rPr>
                <w:rFonts w:ascii="Arial" w:hAnsi="Arial" w:cs="Arial"/>
              </w:rPr>
              <w:t>Razrednici, stručni suradnici</w:t>
            </w:r>
          </w:p>
        </w:tc>
      </w:tr>
    </w:tbl>
    <w:p w14:paraId="7EA0E63F" w14:textId="77777777" w:rsidR="007F7EED" w:rsidRPr="00030773" w:rsidRDefault="007F7EED" w:rsidP="007F7EED">
      <w:pPr>
        <w:shd w:val="clear" w:color="auto" w:fill="FFFFFF"/>
        <w:jc w:val="both"/>
        <w:rPr>
          <w:rFonts w:ascii="Arial" w:hAnsi="Arial" w:cs="Arial"/>
          <w:b/>
        </w:rPr>
      </w:pPr>
    </w:p>
    <w:p w14:paraId="19669C76" w14:textId="77777777" w:rsidR="007F7EED" w:rsidRDefault="007F7EED" w:rsidP="007F7EED">
      <w:pPr>
        <w:shd w:val="clear" w:color="auto" w:fill="FFFFFF"/>
        <w:jc w:val="both"/>
        <w:rPr>
          <w:rFonts w:ascii="Arial" w:hAnsi="Arial" w:cs="Arial"/>
          <w:b/>
        </w:rPr>
      </w:pPr>
    </w:p>
    <w:p w14:paraId="0CE76C7B" w14:textId="097755EE" w:rsidR="007D7051" w:rsidRDefault="007D7051" w:rsidP="6F9AC6B1">
      <w:pPr>
        <w:shd w:val="clear" w:color="auto" w:fill="FFFFFF" w:themeFill="background1"/>
        <w:jc w:val="both"/>
        <w:rPr>
          <w:rFonts w:ascii="Arial" w:hAnsi="Arial" w:cs="Arial"/>
          <w:b/>
          <w:bCs/>
          <w:sz w:val="32"/>
          <w:szCs w:val="32"/>
        </w:rPr>
      </w:pPr>
    </w:p>
    <w:p w14:paraId="30393A10" w14:textId="77777777" w:rsidR="00140AD1" w:rsidRDefault="00140AD1" w:rsidP="6F9AC6B1">
      <w:pPr>
        <w:shd w:val="clear" w:color="auto" w:fill="FFFFFF" w:themeFill="background1"/>
        <w:jc w:val="both"/>
        <w:rPr>
          <w:rFonts w:ascii="Arial" w:hAnsi="Arial" w:cs="Arial"/>
          <w:b/>
          <w:bCs/>
          <w:sz w:val="32"/>
          <w:szCs w:val="32"/>
        </w:rPr>
      </w:pPr>
    </w:p>
    <w:p w14:paraId="11DC329B" w14:textId="77777777" w:rsidR="00140AD1" w:rsidRDefault="00140AD1" w:rsidP="6F9AC6B1">
      <w:pPr>
        <w:shd w:val="clear" w:color="auto" w:fill="FFFFFF" w:themeFill="background1"/>
        <w:jc w:val="both"/>
        <w:rPr>
          <w:rFonts w:ascii="Arial" w:hAnsi="Arial" w:cs="Arial"/>
          <w:b/>
          <w:bCs/>
          <w:sz w:val="32"/>
          <w:szCs w:val="32"/>
        </w:rPr>
      </w:pPr>
    </w:p>
    <w:p w14:paraId="3491A4E5" w14:textId="77777777" w:rsidR="00140AD1" w:rsidRDefault="00140AD1" w:rsidP="6F9AC6B1">
      <w:pPr>
        <w:shd w:val="clear" w:color="auto" w:fill="FFFFFF" w:themeFill="background1"/>
        <w:jc w:val="both"/>
        <w:rPr>
          <w:rFonts w:ascii="Arial" w:hAnsi="Arial" w:cs="Arial"/>
          <w:b/>
          <w:bCs/>
          <w:sz w:val="32"/>
          <w:szCs w:val="32"/>
        </w:rPr>
      </w:pPr>
    </w:p>
    <w:p w14:paraId="22A1B75C" w14:textId="77777777" w:rsidR="00140AD1" w:rsidRDefault="00140AD1" w:rsidP="6F9AC6B1">
      <w:pPr>
        <w:shd w:val="clear" w:color="auto" w:fill="FFFFFF" w:themeFill="background1"/>
        <w:jc w:val="both"/>
        <w:rPr>
          <w:rFonts w:ascii="Arial" w:hAnsi="Arial" w:cs="Arial"/>
          <w:b/>
          <w:bCs/>
          <w:sz w:val="32"/>
          <w:szCs w:val="32"/>
        </w:rPr>
      </w:pPr>
    </w:p>
    <w:p w14:paraId="00D3FE06" w14:textId="77777777" w:rsidR="00140AD1" w:rsidRDefault="00140AD1" w:rsidP="6F9AC6B1">
      <w:pPr>
        <w:shd w:val="clear" w:color="auto" w:fill="FFFFFF" w:themeFill="background1"/>
        <w:jc w:val="both"/>
        <w:rPr>
          <w:rFonts w:ascii="Arial" w:hAnsi="Arial" w:cs="Arial"/>
          <w:b/>
          <w:bCs/>
          <w:sz w:val="32"/>
          <w:szCs w:val="32"/>
        </w:rPr>
      </w:pPr>
    </w:p>
    <w:p w14:paraId="1DCDCCD4" w14:textId="77777777" w:rsidR="00140AD1" w:rsidRDefault="00140AD1" w:rsidP="6F9AC6B1">
      <w:pPr>
        <w:shd w:val="clear" w:color="auto" w:fill="FFFFFF" w:themeFill="background1"/>
        <w:jc w:val="both"/>
        <w:rPr>
          <w:rFonts w:ascii="Arial" w:hAnsi="Arial" w:cs="Arial"/>
          <w:b/>
          <w:bCs/>
          <w:sz w:val="32"/>
          <w:szCs w:val="32"/>
        </w:rPr>
      </w:pPr>
    </w:p>
    <w:p w14:paraId="7DAE05C1" w14:textId="5FC4D936" w:rsidR="007F7EED" w:rsidRPr="007F7EED" w:rsidRDefault="22B2BBEB" w:rsidP="6F9AC6B1">
      <w:pPr>
        <w:shd w:val="clear" w:color="auto" w:fill="FFFFFF" w:themeFill="background1"/>
        <w:jc w:val="both"/>
        <w:rPr>
          <w:rFonts w:ascii="Arial" w:hAnsi="Arial" w:cs="Arial"/>
          <w:b/>
          <w:bCs/>
          <w:sz w:val="32"/>
          <w:szCs w:val="32"/>
        </w:rPr>
      </w:pPr>
      <w:r w:rsidRPr="6F9AC6B1">
        <w:rPr>
          <w:rFonts w:ascii="Arial" w:hAnsi="Arial" w:cs="Arial"/>
          <w:b/>
          <w:bCs/>
          <w:sz w:val="32"/>
          <w:szCs w:val="32"/>
        </w:rPr>
        <w:lastRenderedPageBreak/>
        <w:t>NASTAVNICI</w:t>
      </w:r>
    </w:p>
    <w:p w14:paraId="181FBB85" w14:textId="77777777" w:rsidR="007F7EED" w:rsidRPr="00030773" w:rsidRDefault="007F7EED" w:rsidP="007F7EED">
      <w:pPr>
        <w:shd w:val="clear" w:color="auto" w:fill="FFFFFF"/>
        <w:jc w:val="both"/>
        <w:rPr>
          <w:rFonts w:ascii="Arial" w:eastAsia="MS Gothic" w:hAnsi="Arial" w:cs="Arial"/>
          <w:b/>
          <w:bCs/>
          <w:i/>
          <w:iCs/>
        </w:rPr>
      </w:pPr>
    </w:p>
    <w:tbl>
      <w:tblPr>
        <w:tblW w:w="9854"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A0" w:firstRow="1" w:lastRow="0" w:firstColumn="1" w:lastColumn="0" w:noHBand="0" w:noVBand="0"/>
      </w:tblPr>
      <w:tblGrid>
        <w:gridCol w:w="3048"/>
        <w:gridCol w:w="1855"/>
        <w:gridCol w:w="2350"/>
        <w:gridCol w:w="1076"/>
        <w:gridCol w:w="1525"/>
      </w:tblGrid>
      <w:tr w:rsidR="007F7EED" w:rsidRPr="00030773" w14:paraId="13DE0147" w14:textId="77777777" w:rsidTr="00140AD1">
        <w:trPr>
          <w:trHeight w:val="2401"/>
          <w:jc w:val="center"/>
        </w:trPr>
        <w:tc>
          <w:tcPr>
            <w:tcW w:w="3048" w:type="dxa"/>
            <w:shd w:val="clear" w:color="auto" w:fill="F2F2F2"/>
            <w:vAlign w:val="center"/>
          </w:tcPr>
          <w:p w14:paraId="1469A148"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Oblik</w:t>
            </w:r>
            <w:proofErr w:type="spellEnd"/>
            <w:r w:rsidRPr="00030773">
              <w:rPr>
                <w:rFonts w:ascii="Arial" w:hAnsi="Arial" w:cs="Arial"/>
                <w:b/>
                <w:lang w:val="en-US"/>
              </w:rPr>
              <w:t xml:space="preserve"> </w:t>
            </w:r>
            <w:proofErr w:type="spellStart"/>
            <w:r w:rsidRPr="00030773">
              <w:rPr>
                <w:rFonts w:ascii="Arial" w:hAnsi="Arial" w:cs="Arial"/>
                <w:b/>
                <w:lang w:val="en-US"/>
              </w:rPr>
              <w:t>rada</w:t>
            </w:r>
            <w:proofErr w:type="spellEnd"/>
            <w:r w:rsidRPr="00030773">
              <w:rPr>
                <w:rFonts w:ascii="Arial" w:hAnsi="Arial" w:cs="Arial"/>
                <w:b/>
                <w:lang w:val="en-US"/>
              </w:rPr>
              <w:t xml:space="preserve"> </w:t>
            </w:r>
            <w:proofErr w:type="spellStart"/>
            <w:r w:rsidRPr="00030773">
              <w:rPr>
                <w:rFonts w:ascii="Arial" w:hAnsi="Arial" w:cs="Arial"/>
                <w:b/>
                <w:lang w:val="en-US"/>
              </w:rPr>
              <w:t>aktivnosti</w:t>
            </w:r>
            <w:proofErr w:type="spellEnd"/>
          </w:p>
          <w:p w14:paraId="335CF0F8" w14:textId="77777777" w:rsidR="007F7EED" w:rsidRPr="00030773" w:rsidRDefault="007F7EED" w:rsidP="007B4341">
            <w:pPr>
              <w:numPr>
                <w:ilvl w:val="0"/>
                <w:numId w:val="61"/>
              </w:numPr>
              <w:overflowPunct w:val="0"/>
              <w:autoSpaceDE w:val="0"/>
              <w:autoSpaceDN w:val="0"/>
              <w:adjustRightInd w:val="0"/>
              <w:ind w:left="714" w:hanging="357"/>
              <w:jc w:val="center"/>
              <w:textAlignment w:val="baseline"/>
              <w:rPr>
                <w:rFonts w:ascii="Arial" w:hAnsi="Arial" w:cs="Arial"/>
                <w:b/>
                <w:lang w:val="en-US"/>
              </w:rPr>
            </w:pPr>
            <w:proofErr w:type="spellStart"/>
            <w:r w:rsidRPr="00030773">
              <w:rPr>
                <w:rFonts w:ascii="Arial" w:hAnsi="Arial" w:cs="Arial"/>
                <w:b/>
                <w:lang w:val="en-US"/>
              </w:rPr>
              <w:t>Individualno</w:t>
            </w:r>
            <w:proofErr w:type="spellEnd"/>
            <w:r w:rsidRPr="00030773">
              <w:rPr>
                <w:rFonts w:ascii="Arial" w:hAnsi="Arial" w:cs="Arial"/>
                <w:b/>
                <w:lang w:val="en-US"/>
              </w:rPr>
              <w:t xml:space="preserve"> </w:t>
            </w:r>
            <w:proofErr w:type="spellStart"/>
            <w:r w:rsidRPr="00030773">
              <w:rPr>
                <w:rFonts w:ascii="Arial" w:hAnsi="Arial" w:cs="Arial"/>
                <w:b/>
                <w:lang w:val="en-US"/>
              </w:rPr>
              <w:t>savjetovanje</w:t>
            </w:r>
            <w:proofErr w:type="spellEnd"/>
            <w:r w:rsidRPr="00030773">
              <w:rPr>
                <w:rFonts w:ascii="Arial" w:hAnsi="Arial" w:cs="Arial"/>
                <w:b/>
                <w:lang w:val="en-US"/>
              </w:rPr>
              <w:t xml:space="preserve"> o </w:t>
            </w:r>
            <w:proofErr w:type="spellStart"/>
            <w:r w:rsidRPr="00030773">
              <w:rPr>
                <w:rFonts w:ascii="Arial" w:hAnsi="Arial" w:cs="Arial"/>
                <w:b/>
                <w:lang w:val="en-US"/>
              </w:rPr>
              <w:t>postupanju</w:t>
            </w:r>
            <w:proofErr w:type="spellEnd"/>
            <w:r w:rsidRPr="00030773">
              <w:rPr>
                <w:rFonts w:ascii="Arial" w:hAnsi="Arial" w:cs="Arial"/>
                <w:b/>
                <w:lang w:val="en-US"/>
              </w:rPr>
              <w:t xml:space="preserve"> </w:t>
            </w:r>
            <w:proofErr w:type="spellStart"/>
            <w:r w:rsidRPr="00030773">
              <w:rPr>
                <w:rFonts w:ascii="Arial" w:hAnsi="Arial" w:cs="Arial"/>
                <w:b/>
                <w:lang w:val="en-US"/>
              </w:rPr>
              <w:t>prema</w:t>
            </w:r>
            <w:proofErr w:type="spellEnd"/>
            <w:r w:rsidRPr="00030773">
              <w:rPr>
                <w:rFonts w:ascii="Arial" w:hAnsi="Arial" w:cs="Arial"/>
                <w:b/>
                <w:lang w:val="en-US"/>
              </w:rPr>
              <w:t xml:space="preserve"> </w:t>
            </w:r>
            <w:proofErr w:type="spellStart"/>
            <w:r w:rsidRPr="00030773">
              <w:rPr>
                <w:rFonts w:ascii="Arial" w:hAnsi="Arial" w:cs="Arial"/>
                <w:b/>
                <w:lang w:val="en-US"/>
              </w:rPr>
              <w:t>učenicima</w:t>
            </w:r>
            <w:proofErr w:type="spellEnd"/>
          </w:p>
          <w:p w14:paraId="0F951B36" w14:textId="77777777" w:rsidR="007F7EED" w:rsidRPr="00030773" w:rsidRDefault="007F7EED" w:rsidP="007B4341">
            <w:pPr>
              <w:numPr>
                <w:ilvl w:val="0"/>
                <w:numId w:val="61"/>
              </w:numPr>
              <w:overflowPunct w:val="0"/>
              <w:autoSpaceDE w:val="0"/>
              <w:autoSpaceDN w:val="0"/>
              <w:adjustRightInd w:val="0"/>
              <w:ind w:left="714" w:hanging="357"/>
              <w:jc w:val="center"/>
              <w:textAlignment w:val="baseline"/>
              <w:rPr>
                <w:rFonts w:ascii="Arial" w:hAnsi="Arial" w:cs="Arial"/>
                <w:b/>
                <w:lang w:val="en-US"/>
              </w:rPr>
            </w:pPr>
            <w:proofErr w:type="spellStart"/>
            <w:r w:rsidRPr="00030773">
              <w:rPr>
                <w:rFonts w:ascii="Arial" w:hAnsi="Arial" w:cs="Arial"/>
                <w:b/>
                <w:lang w:val="en-US"/>
              </w:rPr>
              <w:t>Grupno</w:t>
            </w:r>
            <w:proofErr w:type="spellEnd"/>
            <w:r w:rsidRPr="00030773">
              <w:rPr>
                <w:rFonts w:ascii="Arial" w:hAnsi="Arial" w:cs="Arial"/>
                <w:b/>
                <w:lang w:val="en-US"/>
              </w:rPr>
              <w:t xml:space="preserve"> </w:t>
            </w:r>
            <w:proofErr w:type="spellStart"/>
            <w:r w:rsidRPr="00030773">
              <w:rPr>
                <w:rFonts w:ascii="Arial" w:hAnsi="Arial" w:cs="Arial"/>
                <w:b/>
                <w:lang w:val="en-US"/>
              </w:rPr>
              <w:t>savjetovanje</w:t>
            </w:r>
            <w:proofErr w:type="spellEnd"/>
            <w:r w:rsidRPr="00030773">
              <w:rPr>
                <w:rFonts w:ascii="Arial" w:hAnsi="Arial" w:cs="Arial"/>
                <w:b/>
                <w:lang w:val="en-US"/>
              </w:rPr>
              <w:t xml:space="preserve"> s </w:t>
            </w:r>
            <w:proofErr w:type="spellStart"/>
            <w:r w:rsidRPr="00030773">
              <w:rPr>
                <w:rFonts w:ascii="Arial" w:hAnsi="Arial" w:cs="Arial"/>
                <w:b/>
                <w:lang w:val="en-US"/>
              </w:rPr>
              <w:t>ciljem</w:t>
            </w:r>
            <w:proofErr w:type="spellEnd"/>
            <w:r w:rsidRPr="00030773">
              <w:rPr>
                <w:rFonts w:ascii="Arial" w:hAnsi="Arial" w:cs="Arial"/>
                <w:b/>
                <w:lang w:val="en-US"/>
              </w:rPr>
              <w:t xml:space="preserve"> </w:t>
            </w:r>
            <w:proofErr w:type="spellStart"/>
            <w:r w:rsidRPr="00030773">
              <w:rPr>
                <w:rFonts w:ascii="Arial" w:hAnsi="Arial" w:cs="Arial"/>
                <w:b/>
                <w:lang w:val="en-US"/>
              </w:rPr>
              <w:t>prevencije</w:t>
            </w:r>
            <w:proofErr w:type="spellEnd"/>
            <w:r w:rsidRPr="00030773">
              <w:rPr>
                <w:rFonts w:ascii="Arial" w:hAnsi="Arial" w:cs="Arial"/>
                <w:b/>
                <w:lang w:val="en-US"/>
              </w:rPr>
              <w:t xml:space="preserve"> </w:t>
            </w:r>
            <w:proofErr w:type="spellStart"/>
            <w:r w:rsidRPr="00030773">
              <w:rPr>
                <w:rFonts w:ascii="Arial" w:hAnsi="Arial" w:cs="Arial"/>
                <w:b/>
                <w:lang w:val="en-US"/>
              </w:rPr>
              <w:t>problema</w:t>
            </w:r>
            <w:proofErr w:type="spellEnd"/>
            <w:r w:rsidRPr="00030773">
              <w:rPr>
                <w:rFonts w:ascii="Arial" w:hAnsi="Arial" w:cs="Arial"/>
                <w:b/>
                <w:lang w:val="en-US"/>
              </w:rPr>
              <w:t xml:space="preserve"> u </w:t>
            </w:r>
            <w:proofErr w:type="spellStart"/>
            <w:r w:rsidRPr="00030773">
              <w:rPr>
                <w:rFonts w:ascii="Arial" w:hAnsi="Arial" w:cs="Arial"/>
                <w:b/>
                <w:lang w:val="en-US"/>
              </w:rPr>
              <w:t>ponašanju</w:t>
            </w:r>
            <w:proofErr w:type="spellEnd"/>
          </w:p>
          <w:p w14:paraId="6641942C" w14:textId="77777777" w:rsidR="007F7EED" w:rsidRPr="00030773" w:rsidRDefault="007F7EED" w:rsidP="007B4341">
            <w:pPr>
              <w:numPr>
                <w:ilvl w:val="0"/>
                <w:numId w:val="61"/>
              </w:numPr>
              <w:overflowPunct w:val="0"/>
              <w:autoSpaceDE w:val="0"/>
              <w:autoSpaceDN w:val="0"/>
              <w:adjustRightInd w:val="0"/>
              <w:ind w:left="714" w:hanging="357"/>
              <w:jc w:val="center"/>
              <w:textAlignment w:val="baseline"/>
              <w:rPr>
                <w:rFonts w:ascii="Arial" w:hAnsi="Arial" w:cs="Arial"/>
                <w:b/>
                <w:lang w:val="en-US"/>
              </w:rPr>
            </w:pPr>
            <w:proofErr w:type="spellStart"/>
            <w:r w:rsidRPr="00030773">
              <w:rPr>
                <w:rFonts w:ascii="Arial" w:hAnsi="Arial" w:cs="Arial"/>
                <w:b/>
                <w:lang w:val="en-US"/>
              </w:rPr>
              <w:t>Razredna</w:t>
            </w:r>
            <w:proofErr w:type="spellEnd"/>
            <w:r w:rsidRPr="00030773">
              <w:rPr>
                <w:rFonts w:ascii="Arial" w:hAnsi="Arial" w:cs="Arial"/>
                <w:b/>
                <w:lang w:val="en-US"/>
              </w:rPr>
              <w:t xml:space="preserve"> </w:t>
            </w:r>
            <w:proofErr w:type="spellStart"/>
            <w:r w:rsidRPr="00030773">
              <w:rPr>
                <w:rFonts w:ascii="Arial" w:hAnsi="Arial" w:cs="Arial"/>
                <w:b/>
                <w:lang w:val="en-US"/>
              </w:rPr>
              <w:t>vijeća</w:t>
            </w:r>
            <w:proofErr w:type="spellEnd"/>
          </w:p>
          <w:p w14:paraId="7CDE469B" w14:textId="77777777" w:rsidR="007F7EED" w:rsidRPr="00030773" w:rsidRDefault="007F7EED" w:rsidP="007B4341">
            <w:pPr>
              <w:numPr>
                <w:ilvl w:val="0"/>
                <w:numId w:val="61"/>
              </w:numPr>
              <w:overflowPunct w:val="0"/>
              <w:autoSpaceDE w:val="0"/>
              <w:autoSpaceDN w:val="0"/>
              <w:adjustRightInd w:val="0"/>
              <w:ind w:left="714" w:hanging="357"/>
              <w:jc w:val="center"/>
              <w:textAlignment w:val="baseline"/>
              <w:rPr>
                <w:rFonts w:ascii="Arial" w:hAnsi="Arial" w:cs="Arial"/>
                <w:b/>
                <w:lang w:val="en-US"/>
              </w:rPr>
            </w:pPr>
            <w:proofErr w:type="spellStart"/>
            <w:r w:rsidRPr="00030773">
              <w:rPr>
                <w:rFonts w:ascii="Arial" w:hAnsi="Arial" w:cs="Arial"/>
                <w:b/>
                <w:lang w:val="en-US"/>
              </w:rPr>
              <w:t>Učiteljska</w:t>
            </w:r>
            <w:proofErr w:type="spellEnd"/>
            <w:r w:rsidRPr="00030773">
              <w:rPr>
                <w:rFonts w:ascii="Arial" w:hAnsi="Arial" w:cs="Arial"/>
                <w:b/>
                <w:lang w:val="en-US"/>
              </w:rPr>
              <w:t xml:space="preserve"> </w:t>
            </w:r>
            <w:proofErr w:type="spellStart"/>
            <w:r w:rsidRPr="00030773">
              <w:rPr>
                <w:rFonts w:ascii="Arial" w:hAnsi="Arial" w:cs="Arial"/>
                <w:b/>
                <w:lang w:val="en-US"/>
              </w:rPr>
              <w:t>vijeća</w:t>
            </w:r>
            <w:proofErr w:type="spellEnd"/>
          </w:p>
        </w:tc>
        <w:tc>
          <w:tcPr>
            <w:tcW w:w="1855" w:type="dxa"/>
            <w:shd w:val="clear" w:color="auto" w:fill="F2F2F2"/>
            <w:vAlign w:val="center"/>
          </w:tcPr>
          <w:p w14:paraId="7647945A"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Razina</w:t>
            </w:r>
            <w:proofErr w:type="spellEnd"/>
            <w:r w:rsidRPr="00030773">
              <w:rPr>
                <w:rFonts w:ascii="Arial" w:hAnsi="Arial" w:cs="Arial"/>
                <w:b/>
                <w:lang w:val="en-US"/>
              </w:rPr>
              <w:t xml:space="preserve"> </w:t>
            </w:r>
            <w:proofErr w:type="spellStart"/>
            <w:r w:rsidRPr="00030773">
              <w:rPr>
                <w:rFonts w:ascii="Arial" w:hAnsi="Arial" w:cs="Arial"/>
                <w:b/>
                <w:lang w:val="en-US"/>
              </w:rPr>
              <w:t>intervencije</w:t>
            </w:r>
            <w:proofErr w:type="spellEnd"/>
          </w:p>
          <w:p w14:paraId="33133E34" w14:textId="77777777" w:rsidR="007F7EED" w:rsidRPr="00030773" w:rsidRDefault="007F7EED" w:rsidP="007B4341">
            <w:pPr>
              <w:numPr>
                <w:ilvl w:val="0"/>
                <w:numId w:val="62"/>
              </w:numPr>
              <w:overflowPunct w:val="0"/>
              <w:autoSpaceDE w:val="0"/>
              <w:autoSpaceDN w:val="0"/>
              <w:adjustRightInd w:val="0"/>
              <w:jc w:val="center"/>
              <w:textAlignment w:val="baseline"/>
              <w:rPr>
                <w:rFonts w:ascii="Arial" w:hAnsi="Arial" w:cs="Arial"/>
                <w:b/>
                <w:lang w:val="en-US"/>
              </w:rPr>
            </w:pPr>
            <w:proofErr w:type="spellStart"/>
            <w:r w:rsidRPr="00030773">
              <w:rPr>
                <w:rFonts w:ascii="Arial" w:hAnsi="Arial" w:cs="Arial"/>
                <w:b/>
                <w:lang w:val="en-US"/>
              </w:rPr>
              <w:t>Univerzalna</w:t>
            </w:r>
            <w:proofErr w:type="spellEnd"/>
          </w:p>
          <w:p w14:paraId="04460DF6" w14:textId="77777777" w:rsidR="007F7EED" w:rsidRPr="00030773" w:rsidRDefault="007F7EED" w:rsidP="007B4341">
            <w:pPr>
              <w:numPr>
                <w:ilvl w:val="0"/>
                <w:numId w:val="62"/>
              </w:numPr>
              <w:overflowPunct w:val="0"/>
              <w:autoSpaceDE w:val="0"/>
              <w:autoSpaceDN w:val="0"/>
              <w:adjustRightInd w:val="0"/>
              <w:jc w:val="center"/>
              <w:textAlignment w:val="baseline"/>
              <w:rPr>
                <w:rFonts w:ascii="Arial" w:hAnsi="Arial" w:cs="Arial"/>
                <w:b/>
                <w:lang w:val="en-US"/>
              </w:rPr>
            </w:pPr>
            <w:proofErr w:type="spellStart"/>
            <w:r w:rsidRPr="00030773">
              <w:rPr>
                <w:rFonts w:ascii="Arial" w:hAnsi="Arial" w:cs="Arial"/>
                <w:b/>
                <w:lang w:val="en-US"/>
              </w:rPr>
              <w:t>Selektivna</w:t>
            </w:r>
            <w:proofErr w:type="spellEnd"/>
          </w:p>
          <w:p w14:paraId="0E924B45" w14:textId="77777777" w:rsidR="007F7EED" w:rsidRPr="00030773" w:rsidRDefault="007F7EED" w:rsidP="00EB23EA">
            <w:pPr>
              <w:contextualSpacing/>
              <w:jc w:val="center"/>
              <w:rPr>
                <w:rFonts w:ascii="Arial" w:hAnsi="Arial" w:cs="Arial"/>
                <w:b/>
                <w:lang w:val="en-US"/>
              </w:rPr>
            </w:pPr>
            <w:proofErr w:type="spellStart"/>
            <w:r w:rsidRPr="00030773">
              <w:rPr>
                <w:rFonts w:ascii="Arial" w:hAnsi="Arial" w:cs="Arial"/>
                <w:b/>
                <w:lang w:val="en-US"/>
              </w:rPr>
              <w:t>Indicirana</w:t>
            </w:r>
            <w:proofErr w:type="spellEnd"/>
          </w:p>
        </w:tc>
        <w:tc>
          <w:tcPr>
            <w:tcW w:w="2350" w:type="dxa"/>
            <w:shd w:val="clear" w:color="auto" w:fill="F2F2F2"/>
            <w:vAlign w:val="center"/>
          </w:tcPr>
          <w:p w14:paraId="1D5E52B0"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Tema</w:t>
            </w:r>
            <w:proofErr w:type="spellEnd"/>
            <w:r w:rsidRPr="00030773">
              <w:rPr>
                <w:rFonts w:ascii="Arial" w:hAnsi="Arial" w:cs="Arial"/>
                <w:b/>
                <w:lang w:val="en-US"/>
              </w:rPr>
              <w:t>/</w:t>
            </w:r>
            <w:proofErr w:type="spellStart"/>
            <w:r w:rsidRPr="00030773">
              <w:rPr>
                <w:rFonts w:ascii="Arial" w:hAnsi="Arial" w:cs="Arial"/>
                <w:b/>
                <w:lang w:val="en-US"/>
              </w:rPr>
              <w:t>Naziv</w:t>
            </w:r>
            <w:proofErr w:type="spellEnd"/>
            <w:r w:rsidRPr="00030773">
              <w:rPr>
                <w:rFonts w:ascii="Arial" w:hAnsi="Arial" w:cs="Arial"/>
                <w:b/>
                <w:lang w:val="en-US"/>
              </w:rPr>
              <w:t xml:space="preserve"> </w:t>
            </w:r>
            <w:proofErr w:type="spellStart"/>
            <w:r w:rsidRPr="00030773">
              <w:rPr>
                <w:rFonts w:ascii="Arial" w:hAnsi="Arial" w:cs="Arial"/>
                <w:b/>
                <w:lang w:val="en-US"/>
              </w:rPr>
              <w:t>radionice</w:t>
            </w:r>
            <w:proofErr w:type="spellEnd"/>
            <w:r w:rsidRPr="00030773">
              <w:rPr>
                <w:rFonts w:ascii="Arial" w:hAnsi="Arial" w:cs="Arial"/>
                <w:b/>
                <w:lang w:val="en-US"/>
              </w:rPr>
              <w:t>/</w:t>
            </w:r>
          </w:p>
          <w:p w14:paraId="4696DB64"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predavanja</w:t>
            </w:r>
            <w:proofErr w:type="spellEnd"/>
          </w:p>
        </w:tc>
        <w:tc>
          <w:tcPr>
            <w:tcW w:w="1076" w:type="dxa"/>
            <w:shd w:val="clear" w:color="auto" w:fill="F2F2F2"/>
            <w:vAlign w:val="center"/>
          </w:tcPr>
          <w:p w14:paraId="246B60AC"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Planirani</w:t>
            </w:r>
            <w:proofErr w:type="spellEnd"/>
            <w:r w:rsidRPr="00030773">
              <w:rPr>
                <w:rFonts w:ascii="Arial" w:hAnsi="Arial" w:cs="Arial"/>
                <w:b/>
                <w:lang w:val="en-US"/>
              </w:rPr>
              <w:t xml:space="preserve"> </w:t>
            </w:r>
            <w:proofErr w:type="spellStart"/>
            <w:r w:rsidRPr="00030773">
              <w:rPr>
                <w:rFonts w:ascii="Arial" w:hAnsi="Arial" w:cs="Arial"/>
                <w:b/>
                <w:lang w:val="en-US"/>
              </w:rPr>
              <w:t>broj</w:t>
            </w:r>
            <w:proofErr w:type="spellEnd"/>
            <w:r w:rsidRPr="00030773">
              <w:rPr>
                <w:rFonts w:ascii="Arial" w:hAnsi="Arial" w:cs="Arial"/>
                <w:b/>
                <w:lang w:val="en-US"/>
              </w:rPr>
              <w:t xml:space="preserve"> </w:t>
            </w:r>
            <w:proofErr w:type="spellStart"/>
            <w:r w:rsidRPr="00030773">
              <w:rPr>
                <w:rFonts w:ascii="Arial" w:hAnsi="Arial" w:cs="Arial"/>
                <w:b/>
                <w:lang w:val="en-US"/>
              </w:rPr>
              <w:t>susreta</w:t>
            </w:r>
            <w:proofErr w:type="spellEnd"/>
          </w:p>
        </w:tc>
        <w:tc>
          <w:tcPr>
            <w:tcW w:w="1525" w:type="dxa"/>
            <w:shd w:val="clear" w:color="auto" w:fill="F2F2F2"/>
            <w:vAlign w:val="center"/>
          </w:tcPr>
          <w:p w14:paraId="46687C0D"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Voditelj</w:t>
            </w:r>
            <w:proofErr w:type="spellEnd"/>
            <w:r w:rsidRPr="00030773">
              <w:rPr>
                <w:rFonts w:ascii="Arial" w:hAnsi="Arial" w:cs="Arial"/>
                <w:b/>
                <w:lang w:val="en-US"/>
              </w:rPr>
              <w:t>/</w:t>
            </w:r>
          </w:p>
          <w:p w14:paraId="316BE932" w14:textId="77777777" w:rsidR="007F7EED" w:rsidRPr="00030773" w:rsidRDefault="007F7EED" w:rsidP="00EB23EA">
            <w:pPr>
              <w:jc w:val="center"/>
              <w:rPr>
                <w:rFonts w:ascii="Arial" w:hAnsi="Arial" w:cs="Arial"/>
                <w:b/>
                <w:lang w:val="en-US"/>
              </w:rPr>
            </w:pPr>
            <w:proofErr w:type="spellStart"/>
            <w:r w:rsidRPr="00030773">
              <w:rPr>
                <w:rFonts w:ascii="Arial" w:hAnsi="Arial" w:cs="Arial"/>
                <w:b/>
                <w:lang w:val="en-US"/>
              </w:rPr>
              <w:t>suradnici</w:t>
            </w:r>
            <w:proofErr w:type="spellEnd"/>
          </w:p>
        </w:tc>
      </w:tr>
      <w:tr w:rsidR="007F7EED" w:rsidRPr="00030773" w14:paraId="5DCB8F2A" w14:textId="77777777" w:rsidTr="00140AD1">
        <w:trPr>
          <w:trHeight w:val="536"/>
          <w:jc w:val="center"/>
        </w:trPr>
        <w:tc>
          <w:tcPr>
            <w:tcW w:w="3048" w:type="dxa"/>
            <w:vAlign w:val="center"/>
          </w:tcPr>
          <w:p w14:paraId="5C36BE1A" w14:textId="77777777" w:rsidR="007F7EED" w:rsidRPr="00030773" w:rsidRDefault="007F7EED" w:rsidP="00EB23EA">
            <w:pPr>
              <w:shd w:val="clear" w:color="auto" w:fill="FFFFFF"/>
              <w:rPr>
                <w:rFonts w:ascii="Arial" w:hAnsi="Arial" w:cs="Arial"/>
              </w:rPr>
            </w:pPr>
            <w:r w:rsidRPr="00030773">
              <w:rPr>
                <w:rFonts w:ascii="Arial" w:hAnsi="Arial" w:cs="Arial"/>
              </w:rPr>
              <w:t>Individualno savjetovanje o postupanju prema učenicima</w:t>
            </w:r>
          </w:p>
        </w:tc>
        <w:tc>
          <w:tcPr>
            <w:tcW w:w="1855" w:type="dxa"/>
            <w:vAlign w:val="center"/>
          </w:tcPr>
          <w:p w14:paraId="3B27E488" w14:textId="77777777" w:rsidR="007F7EED" w:rsidRPr="00030773" w:rsidRDefault="007F7EED" w:rsidP="00EB23EA">
            <w:pPr>
              <w:shd w:val="clear" w:color="auto" w:fill="FFFFFF"/>
              <w:jc w:val="center"/>
              <w:rPr>
                <w:rFonts w:ascii="Arial" w:hAnsi="Arial" w:cs="Arial"/>
              </w:rPr>
            </w:pPr>
            <w:r w:rsidRPr="00030773">
              <w:rPr>
                <w:rFonts w:ascii="Arial" w:hAnsi="Arial" w:cs="Arial"/>
              </w:rPr>
              <w:t>Indicirana</w:t>
            </w:r>
          </w:p>
        </w:tc>
        <w:tc>
          <w:tcPr>
            <w:tcW w:w="2350" w:type="dxa"/>
            <w:vAlign w:val="center"/>
          </w:tcPr>
          <w:p w14:paraId="0476FD44" w14:textId="77777777" w:rsidR="007F7EED" w:rsidRPr="00030773" w:rsidRDefault="007F7EED" w:rsidP="00EB23EA">
            <w:pPr>
              <w:shd w:val="clear" w:color="auto" w:fill="FFFFFF"/>
              <w:jc w:val="center"/>
              <w:rPr>
                <w:rFonts w:ascii="Arial" w:hAnsi="Arial" w:cs="Arial"/>
              </w:rPr>
            </w:pPr>
            <w:r w:rsidRPr="00030773">
              <w:rPr>
                <w:rFonts w:ascii="Arial" w:hAnsi="Arial" w:cs="Arial"/>
              </w:rPr>
              <w:t>Komunikacijske vještine, metode rada</w:t>
            </w:r>
          </w:p>
        </w:tc>
        <w:tc>
          <w:tcPr>
            <w:tcW w:w="1076" w:type="dxa"/>
            <w:vAlign w:val="center"/>
          </w:tcPr>
          <w:p w14:paraId="63DED498" w14:textId="77777777" w:rsidR="007F7EED" w:rsidRPr="00030773" w:rsidRDefault="007F7EED" w:rsidP="00EB23EA">
            <w:pPr>
              <w:shd w:val="clear" w:color="auto" w:fill="FFFFFF"/>
              <w:jc w:val="center"/>
              <w:rPr>
                <w:rFonts w:ascii="Arial" w:hAnsi="Arial" w:cs="Arial"/>
              </w:rPr>
            </w:pPr>
            <w:r w:rsidRPr="00030773">
              <w:rPr>
                <w:rFonts w:ascii="Arial" w:hAnsi="Arial" w:cs="Arial"/>
              </w:rPr>
              <w:t>Po potrebi</w:t>
            </w:r>
          </w:p>
        </w:tc>
        <w:tc>
          <w:tcPr>
            <w:tcW w:w="1525" w:type="dxa"/>
            <w:vAlign w:val="center"/>
          </w:tcPr>
          <w:p w14:paraId="768EC294" w14:textId="77777777" w:rsidR="007F7EED" w:rsidRPr="00030773" w:rsidRDefault="007F7EED" w:rsidP="00EB23EA">
            <w:pPr>
              <w:shd w:val="clear" w:color="auto" w:fill="FFFFFF"/>
              <w:jc w:val="center"/>
              <w:rPr>
                <w:rFonts w:ascii="Arial" w:hAnsi="Arial" w:cs="Arial"/>
              </w:rPr>
            </w:pPr>
            <w:r w:rsidRPr="00030773">
              <w:rPr>
                <w:rFonts w:ascii="Arial" w:hAnsi="Arial" w:cs="Arial"/>
              </w:rPr>
              <w:t>Psihologinja, pedagoginja</w:t>
            </w:r>
          </w:p>
        </w:tc>
      </w:tr>
      <w:tr w:rsidR="007F7EED" w:rsidRPr="00030773" w14:paraId="0D337C58" w14:textId="77777777" w:rsidTr="00140AD1">
        <w:trPr>
          <w:trHeight w:val="792"/>
          <w:jc w:val="center"/>
        </w:trPr>
        <w:tc>
          <w:tcPr>
            <w:tcW w:w="3048" w:type="dxa"/>
            <w:vAlign w:val="center"/>
          </w:tcPr>
          <w:p w14:paraId="65403192" w14:textId="77777777" w:rsidR="007F7EED" w:rsidRPr="00030773" w:rsidRDefault="007F7EED" w:rsidP="00EB23EA">
            <w:pPr>
              <w:shd w:val="clear" w:color="auto" w:fill="FFFFFF"/>
              <w:rPr>
                <w:rFonts w:ascii="Arial" w:hAnsi="Arial" w:cs="Arial"/>
              </w:rPr>
            </w:pPr>
            <w:r w:rsidRPr="00030773">
              <w:rPr>
                <w:rFonts w:ascii="Arial" w:hAnsi="Arial" w:cs="Arial"/>
              </w:rPr>
              <w:t>Razredna vijeća</w:t>
            </w:r>
          </w:p>
        </w:tc>
        <w:tc>
          <w:tcPr>
            <w:tcW w:w="1855" w:type="dxa"/>
            <w:vAlign w:val="center"/>
          </w:tcPr>
          <w:p w14:paraId="6ABA9CC8" w14:textId="77777777" w:rsidR="007F7EED" w:rsidRPr="00030773" w:rsidRDefault="007F7EED" w:rsidP="00EB23EA">
            <w:pPr>
              <w:shd w:val="clear" w:color="auto" w:fill="FFFFFF"/>
              <w:jc w:val="center"/>
              <w:rPr>
                <w:rFonts w:ascii="Arial" w:hAnsi="Arial" w:cs="Arial"/>
              </w:rPr>
            </w:pPr>
            <w:r w:rsidRPr="00030773">
              <w:rPr>
                <w:rFonts w:ascii="Arial" w:hAnsi="Arial" w:cs="Arial"/>
              </w:rPr>
              <w:t>Selektivna</w:t>
            </w:r>
          </w:p>
        </w:tc>
        <w:tc>
          <w:tcPr>
            <w:tcW w:w="2350" w:type="dxa"/>
            <w:vAlign w:val="center"/>
          </w:tcPr>
          <w:p w14:paraId="141D9055" w14:textId="77777777" w:rsidR="007F7EED" w:rsidRPr="00030773" w:rsidRDefault="007F7EED" w:rsidP="00EB23EA">
            <w:pPr>
              <w:shd w:val="clear" w:color="auto" w:fill="FFFFFF"/>
              <w:jc w:val="center"/>
              <w:rPr>
                <w:rFonts w:ascii="Arial" w:hAnsi="Arial" w:cs="Arial"/>
              </w:rPr>
            </w:pPr>
            <w:r w:rsidRPr="00030773">
              <w:rPr>
                <w:rFonts w:ascii="Arial" w:hAnsi="Arial" w:cs="Arial"/>
              </w:rPr>
              <w:t>Po potrebi tijekom godine</w:t>
            </w:r>
          </w:p>
        </w:tc>
        <w:tc>
          <w:tcPr>
            <w:tcW w:w="1076" w:type="dxa"/>
            <w:vAlign w:val="center"/>
          </w:tcPr>
          <w:p w14:paraId="4D36C107" w14:textId="77777777" w:rsidR="007F7EED" w:rsidRPr="00030773" w:rsidRDefault="007F7EED" w:rsidP="00EB23EA">
            <w:pPr>
              <w:shd w:val="clear" w:color="auto" w:fill="FFFFFF"/>
              <w:jc w:val="center"/>
              <w:rPr>
                <w:rFonts w:ascii="Arial" w:hAnsi="Arial" w:cs="Arial"/>
              </w:rPr>
            </w:pPr>
            <w:r w:rsidRPr="00030773">
              <w:rPr>
                <w:rFonts w:ascii="Arial" w:hAnsi="Arial" w:cs="Arial"/>
              </w:rPr>
              <w:t>Po potrebi</w:t>
            </w:r>
          </w:p>
        </w:tc>
        <w:tc>
          <w:tcPr>
            <w:tcW w:w="1525" w:type="dxa"/>
            <w:vAlign w:val="center"/>
          </w:tcPr>
          <w:p w14:paraId="48981391" w14:textId="77777777" w:rsidR="007F7EED" w:rsidRPr="00030773" w:rsidRDefault="007F7EED" w:rsidP="00EB23EA">
            <w:pPr>
              <w:shd w:val="clear" w:color="auto" w:fill="FFFFFF"/>
              <w:jc w:val="center"/>
              <w:rPr>
                <w:rFonts w:ascii="Arial" w:hAnsi="Arial" w:cs="Arial"/>
              </w:rPr>
            </w:pPr>
            <w:r w:rsidRPr="00030773">
              <w:rPr>
                <w:rFonts w:ascii="Arial" w:hAnsi="Arial" w:cs="Arial"/>
              </w:rPr>
              <w:t>Psihologinja, pedagoginja, razrednici</w:t>
            </w:r>
          </w:p>
        </w:tc>
      </w:tr>
      <w:tr w:rsidR="007F7EED" w:rsidRPr="00030773" w14:paraId="6FB359A6" w14:textId="77777777" w:rsidTr="00140AD1">
        <w:trPr>
          <w:trHeight w:val="559"/>
          <w:jc w:val="center"/>
        </w:trPr>
        <w:tc>
          <w:tcPr>
            <w:tcW w:w="3048" w:type="dxa"/>
            <w:vAlign w:val="center"/>
          </w:tcPr>
          <w:p w14:paraId="0B35E735" w14:textId="77777777" w:rsidR="007F7EED" w:rsidRPr="00030773" w:rsidRDefault="007F7EED" w:rsidP="00EB23EA">
            <w:pPr>
              <w:shd w:val="clear" w:color="auto" w:fill="FFFFFF"/>
              <w:rPr>
                <w:rFonts w:ascii="Arial" w:hAnsi="Arial" w:cs="Arial"/>
              </w:rPr>
            </w:pPr>
            <w:r w:rsidRPr="00030773">
              <w:rPr>
                <w:rFonts w:ascii="Arial" w:hAnsi="Arial" w:cs="Arial"/>
              </w:rPr>
              <w:t>Nastavnička vijeća</w:t>
            </w:r>
          </w:p>
        </w:tc>
        <w:tc>
          <w:tcPr>
            <w:tcW w:w="1855" w:type="dxa"/>
            <w:vAlign w:val="center"/>
          </w:tcPr>
          <w:p w14:paraId="2DF38850" w14:textId="77777777" w:rsidR="007F7EED" w:rsidRPr="00030773" w:rsidRDefault="007F7EED" w:rsidP="00EB23EA">
            <w:pPr>
              <w:shd w:val="clear" w:color="auto" w:fill="FFFFFF"/>
              <w:jc w:val="center"/>
              <w:rPr>
                <w:rFonts w:ascii="Arial" w:hAnsi="Arial" w:cs="Arial"/>
              </w:rPr>
            </w:pPr>
            <w:r w:rsidRPr="00030773">
              <w:rPr>
                <w:rFonts w:ascii="Arial" w:hAnsi="Arial" w:cs="Arial"/>
              </w:rPr>
              <w:t>Univerzalna</w:t>
            </w:r>
          </w:p>
        </w:tc>
        <w:tc>
          <w:tcPr>
            <w:tcW w:w="2350" w:type="dxa"/>
            <w:vAlign w:val="center"/>
          </w:tcPr>
          <w:p w14:paraId="72C13768" w14:textId="486BE50B" w:rsidR="007F7EED" w:rsidRPr="00030773" w:rsidRDefault="007F7EED" w:rsidP="00EB23EA">
            <w:pPr>
              <w:shd w:val="clear" w:color="auto" w:fill="FFFFFF"/>
              <w:jc w:val="center"/>
              <w:rPr>
                <w:rFonts w:ascii="Arial" w:hAnsi="Arial" w:cs="Arial"/>
              </w:rPr>
            </w:pPr>
            <w:r w:rsidRPr="00030773">
              <w:rPr>
                <w:rFonts w:ascii="Arial" w:hAnsi="Arial" w:cs="Arial"/>
              </w:rPr>
              <w:t>Izostanci učenika i uzroci izostanaka</w:t>
            </w:r>
            <w:r>
              <w:rPr>
                <w:rFonts w:ascii="Arial" w:hAnsi="Arial" w:cs="Arial"/>
              </w:rPr>
              <w:t>, ocjene</w:t>
            </w:r>
          </w:p>
        </w:tc>
        <w:tc>
          <w:tcPr>
            <w:tcW w:w="1076" w:type="dxa"/>
            <w:vAlign w:val="center"/>
          </w:tcPr>
          <w:p w14:paraId="79778285" w14:textId="77777777" w:rsidR="007F7EED" w:rsidRPr="00030773" w:rsidRDefault="007F7EED" w:rsidP="00EB23EA">
            <w:pPr>
              <w:shd w:val="clear" w:color="auto" w:fill="FFFFFF"/>
              <w:jc w:val="center"/>
              <w:rPr>
                <w:rFonts w:ascii="Arial" w:hAnsi="Arial" w:cs="Arial"/>
              </w:rPr>
            </w:pPr>
            <w:r w:rsidRPr="00030773">
              <w:rPr>
                <w:rFonts w:ascii="Arial" w:hAnsi="Arial" w:cs="Arial"/>
              </w:rPr>
              <w:t>Po potrebi</w:t>
            </w:r>
          </w:p>
        </w:tc>
        <w:tc>
          <w:tcPr>
            <w:tcW w:w="1525" w:type="dxa"/>
            <w:vAlign w:val="center"/>
          </w:tcPr>
          <w:p w14:paraId="78D71E53" w14:textId="77777777" w:rsidR="007F7EED" w:rsidRPr="00030773" w:rsidRDefault="007F7EED" w:rsidP="00EB23EA">
            <w:pPr>
              <w:shd w:val="clear" w:color="auto" w:fill="FFFFFF"/>
              <w:jc w:val="center"/>
              <w:rPr>
                <w:rFonts w:ascii="Arial" w:hAnsi="Arial" w:cs="Arial"/>
              </w:rPr>
            </w:pPr>
            <w:r w:rsidRPr="00030773">
              <w:rPr>
                <w:rFonts w:ascii="Arial" w:hAnsi="Arial" w:cs="Arial"/>
              </w:rPr>
              <w:t>Psihologinja, pedagoginja</w:t>
            </w:r>
          </w:p>
        </w:tc>
      </w:tr>
    </w:tbl>
    <w:p w14:paraId="412B325B" w14:textId="77777777" w:rsidR="007F7EED" w:rsidRDefault="007F7EED">
      <w:pPr>
        <w:rPr>
          <w:rFonts w:ascii="Calibri" w:eastAsia="Calibri" w:hAnsi="Calibri" w:cs="Calibri"/>
          <w:sz w:val="28"/>
          <w:szCs w:val="28"/>
        </w:rPr>
      </w:pPr>
    </w:p>
    <w:p w14:paraId="6E6D9277" w14:textId="77777777" w:rsidR="00F35BF4" w:rsidRDefault="00F35BF4">
      <w:pPr>
        <w:rPr>
          <w:rFonts w:ascii="Calibri" w:eastAsia="Calibri" w:hAnsi="Calibri" w:cs="Calibri"/>
          <w:sz w:val="28"/>
          <w:szCs w:val="28"/>
        </w:rPr>
      </w:pPr>
    </w:p>
    <w:p w14:paraId="0D2E34C4" w14:textId="77777777" w:rsidR="00F35BF4" w:rsidRDefault="00F35BF4" w:rsidP="38CA8D4E">
      <w:pPr>
        <w:rPr>
          <w:rFonts w:ascii="Calibri" w:eastAsia="Calibri" w:hAnsi="Calibri" w:cs="Calibri"/>
          <w:sz w:val="28"/>
          <w:szCs w:val="28"/>
          <w:highlight w:val="green"/>
        </w:rPr>
      </w:pPr>
    </w:p>
    <w:p w14:paraId="33A856FD" w14:textId="5DA11B67" w:rsidR="00C66C78" w:rsidRDefault="391AC4F0" w:rsidP="38CA8D4E">
      <w:pPr>
        <w:rPr>
          <w:rFonts w:ascii="Calibri" w:eastAsia="Calibri" w:hAnsi="Calibri" w:cs="Calibri"/>
          <w:sz w:val="28"/>
          <w:szCs w:val="28"/>
          <w:highlight w:val="green"/>
        </w:rPr>
      </w:pPr>
      <w:r w:rsidRPr="6F9AC6B1">
        <w:rPr>
          <w:rFonts w:ascii="Calibri" w:eastAsia="Calibri" w:hAnsi="Calibri" w:cs="Calibri"/>
          <w:sz w:val="28"/>
          <w:szCs w:val="28"/>
        </w:rPr>
        <w:t xml:space="preserve">Kurikulum škole usvojen je na sjednici Nastavničkoga vijeća </w:t>
      </w:r>
      <w:r w:rsidR="00140AD1">
        <w:rPr>
          <w:rFonts w:ascii="Calibri" w:eastAsia="Calibri" w:hAnsi="Calibri" w:cs="Calibri"/>
          <w:sz w:val="28"/>
          <w:szCs w:val="28"/>
        </w:rPr>
        <w:t>3. listopada 2025</w:t>
      </w:r>
      <w:r w:rsidRPr="6F9AC6B1">
        <w:rPr>
          <w:rFonts w:ascii="Calibri" w:eastAsia="Calibri" w:hAnsi="Calibri" w:cs="Calibri"/>
          <w:sz w:val="28"/>
          <w:szCs w:val="28"/>
        </w:rPr>
        <w:t xml:space="preserve">. i na sjednici Školskoga odbora </w:t>
      </w:r>
      <w:r w:rsidR="00140AD1">
        <w:rPr>
          <w:rFonts w:ascii="Calibri" w:eastAsia="Calibri" w:hAnsi="Calibri" w:cs="Calibri"/>
          <w:sz w:val="28"/>
          <w:szCs w:val="28"/>
        </w:rPr>
        <w:t xml:space="preserve"> 6. listopada 2025</w:t>
      </w:r>
      <w:r w:rsidR="2D0F2DA1" w:rsidRPr="6F9AC6B1">
        <w:rPr>
          <w:rFonts w:ascii="Calibri" w:eastAsia="Calibri" w:hAnsi="Calibri" w:cs="Calibri"/>
          <w:sz w:val="28"/>
          <w:szCs w:val="28"/>
        </w:rPr>
        <w:t>.</w:t>
      </w:r>
    </w:p>
    <w:p w14:paraId="5C1E075E" w14:textId="77777777" w:rsidR="00C66C78" w:rsidRDefault="00C66C78" w:rsidP="6F9AC6B1">
      <w:pPr>
        <w:rPr>
          <w:rFonts w:ascii="Calibri" w:eastAsia="Calibri" w:hAnsi="Calibri" w:cs="Calibri"/>
          <w:sz w:val="28"/>
          <w:szCs w:val="28"/>
        </w:rPr>
      </w:pPr>
    </w:p>
    <w:p w14:paraId="070D8ABA" w14:textId="5FD084F0" w:rsidR="00C66C78" w:rsidRPr="00AA320B" w:rsidRDefault="391AC4F0" w:rsidP="6F9AC6B1">
      <w:pPr>
        <w:rPr>
          <w:rFonts w:ascii="Arial" w:eastAsia="Calibri" w:hAnsi="Arial" w:cs="Arial"/>
        </w:rPr>
      </w:pPr>
      <w:r w:rsidRPr="6F9AC6B1">
        <w:rPr>
          <w:rFonts w:ascii="Arial" w:eastAsia="Calibri" w:hAnsi="Arial" w:cs="Arial"/>
        </w:rPr>
        <w:t xml:space="preserve">Klasa: </w:t>
      </w:r>
      <w:r w:rsidR="00140AD1">
        <w:rPr>
          <w:rFonts w:ascii="Arial" w:eastAsia="Calibri" w:hAnsi="Arial" w:cs="Arial"/>
        </w:rPr>
        <w:t>602-02/25-12/1</w:t>
      </w:r>
    </w:p>
    <w:p w14:paraId="2D8FB26D" w14:textId="721DE577" w:rsidR="00C66C78" w:rsidRPr="00AA320B" w:rsidRDefault="391AC4F0" w:rsidP="6F9AC6B1">
      <w:pPr>
        <w:rPr>
          <w:rFonts w:ascii="Arial" w:eastAsia="Calibri" w:hAnsi="Arial" w:cs="Arial"/>
        </w:rPr>
      </w:pPr>
      <w:proofErr w:type="spellStart"/>
      <w:r w:rsidRPr="6F9AC6B1">
        <w:rPr>
          <w:rFonts w:ascii="Arial" w:eastAsia="Calibri" w:hAnsi="Arial" w:cs="Arial"/>
        </w:rPr>
        <w:t>Urbroj</w:t>
      </w:r>
      <w:proofErr w:type="spellEnd"/>
      <w:r w:rsidRPr="6F9AC6B1">
        <w:rPr>
          <w:rFonts w:ascii="Arial" w:eastAsia="Calibri" w:hAnsi="Arial" w:cs="Arial"/>
        </w:rPr>
        <w:t xml:space="preserve">: </w:t>
      </w:r>
      <w:r w:rsidR="00140AD1">
        <w:rPr>
          <w:rFonts w:ascii="Arial" w:eastAsia="Calibri" w:hAnsi="Arial" w:cs="Arial"/>
        </w:rPr>
        <w:t>2158-37-01-25-01</w:t>
      </w:r>
    </w:p>
    <w:p w14:paraId="0FF6658C" w14:textId="77777777" w:rsidR="005775D8" w:rsidRDefault="005775D8">
      <w:pPr>
        <w:jc w:val="right"/>
        <w:rPr>
          <w:rFonts w:ascii="Calibri" w:eastAsia="Calibri" w:hAnsi="Calibri" w:cs="Calibri"/>
        </w:rPr>
      </w:pPr>
    </w:p>
    <w:p w14:paraId="7CBCC38E" w14:textId="0E45345C" w:rsidR="00C66C78" w:rsidRPr="00AA320B" w:rsidRDefault="007327D8">
      <w:pPr>
        <w:jc w:val="right"/>
        <w:rPr>
          <w:rFonts w:ascii="Arial" w:eastAsia="Calibri" w:hAnsi="Arial" w:cs="Arial"/>
        </w:rPr>
      </w:pPr>
      <w:r w:rsidRPr="00AA320B">
        <w:rPr>
          <w:rFonts w:ascii="Arial" w:eastAsia="Calibri" w:hAnsi="Arial" w:cs="Arial"/>
        </w:rPr>
        <w:t>RAVNATELJ:</w:t>
      </w:r>
    </w:p>
    <w:p w14:paraId="70A7151F" w14:textId="6871DCE7" w:rsidR="00C66C78" w:rsidRPr="00AA320B" w:rsidRDefault="007327D8">
      <w:pPr>
        <w:jc w:val="right"/>
        <w:rPr>
          <w:rFonts w:ascii="Arial" w:eastAsia="Calibri" w:hAnsi="Arial" w:cs="Arial"/>
        </w:rPr>
      </w:pPr>
      <w:r w:rsidRPr="00AA320B">
        <w:rPr>
          <w:rFonts w:ascii="Arial" w:eastAsia="Calibri" w:hAnsi="Arial" w:cs="Arial"/>
        </w:rPr>
        <w:t xml:space="preserve">Ivan Čelebić, </w:t>
      </w:r>
      <w:proofErr w:type="spellStart"/>
      <w:r w:rsidR="00EC75AA">
        <w:rPr>
          <w:rFonts w:ascii="Arial" w:eastAsia="Calibri" w:hAnsi="Arial" w:cs="Arial"/>
        </w:rPr>
        <w:t>mag.educ.philol.germ</w:t>
      </w:r>
      <w:proofErr w:type="spellEnd"/>
      <w:r w:rsidR="00EC75AA">
        <w:rPr>
          <w:rFonts w:ascii="Arial" w:eastAsia="Calibri" w:hAnsi="Arial" w:cs="Arial"/>
        </w:rPr>
        <w:t>.</w:t>
      </w:r>
    </w:p>
    <w:p w14:paraId="427814AE" w14:textId="77777777" w:rsidR="005775D8" w:rsidRPr="00AA320B" w:rsidRDefault="005775D8">
      <w:pPr>
        <w:jc w:val="right"/>
        <w:rPr>
          <w:rFonts w:ascii="Arial" w:eastAsia="Calibri" w:hAnsi="Arial" w:cs="Arial"/>
        </w:rPr>
      </w:pPr>
    </w:p>
    <w:p w14:paraId="042CFD39" w14:textId="77777777" w:rsidR="005775D8" w:rsidRPr="00AA320B" w:rsidRDefault="005775D8">
      <w:pPr>
        <w:jc w:val="right"/>
        <w:rPr>
          <w:rFonts w:ascii="Arial" w:eastAsia="Calibri" w:hAnsi="Arial" w:cs="Arial"/>
        </w:rPr>
      </w:pPr>
    </w:p>
    <w:p w14:paraId="5B6E387C" w14:textId="77777777" w:rsidR="005775D8" w:rsidRPr="00AA320B" w:rsidRDefault="005775D8">
      <w:pPr>
        <w:jc w:val="right"/>
        <w:rPr>
          <w:rFonts w:ascii="Arial" w:eastAsia="Calibri" w:hAnsi="Arial" w:cs="Arial"/>
        </w:rPr>
      </w:pPr>
    </w:p>
    <w:p w14:paraId="129BAF73" w14:textId="5AB4DBDA" w:rsidR="005775D8" w:rsidRPr="00AA320B" w:rsidRDefault="005775D8">
      <w:pPr>
        <w:jc w:val="right"/>
        <w:rPr>
          <w:rFonts w:ascii="Arial" w:eastAsia="Calibri" w:hAnsi="Arial" w:cs="Arial"/>
        </w:rPr>
      </w:pPr>
      <w:r w:rsidRPr="00AA320B">
        <w:rPr>
          <w:rFonts w:ascii="Arial" w:eastAsia="Calibri" w:hAnsi="Arial" w:cs="Arial"/>
        </w:rPr>
        <w:t xml:space="preserve">Predsjednik Školskog odbora </w:t>
      </w:r>
    </w:p>
    <w:p w14:paraId="612F35FB" w14:textId="60682EF7" w:rsidR="005775D8" w:rsidRPr="00AA320B" w:rsidRDefault="005775D8">
      <w:pPr>
        <w:jc w:val="right"/>
        <w:rPr>
          <w:rFonts w:ascii="Arial" w:eastAsia="Calibri" w:hAnsi="Arial" w:cs="Arial"/>
        </w:rPr>
      </w:pPr>
      <w:r w:rsidRPr="00AA320B">
        <w:rPr>
          <w:rFonts w:ascii="Arial" w:eastAsia="Calibri" w:hAnsi="Arial" w:cs="Arial"/>
        </w:rPr>
        <w:t>I. gimnazije Osijek</w:t>
      </w:r>
    </w:p>
    <w:p w14:paraId="5598A29E" w14:textId="56E55159" w:rsidR="005775D8" w:rsidRPr="00AA320B" w:rsidRDefault="005775D8">
      <w:pPr>
        <w:jc w:val="right"/>
        <w:rPr>
          <w:rFonts w:ascii="Arial" w:eastAsia="Calibri" w:hAnsi="Arial" w:cs="Arial"/>
        </w:rPr>
      </w:pPr>
      <w:r w:rsidRPr="00AA320B">
        <w:rPr>
          <w:rFonts w:ascii="Arial" w:eastAsia="Calibri" w:hAnsi="Arial" w:cs="Arial"/>
        </w:rPr>
        <w:t xml:space="preserve">Željko </w:t>
      </w:r>
      <w:proofErr w:type="spellStart"/>
      <w:r w:rsidRPr="00AA320B">
        <w:rPr>
          <w:rFonts w:ascii="Arial" w:eastAsia="Calibri" w:hAnsi="Arial" w:cs="Arial"/>
        </w:rPr>
        <w:t>Radnić</w:t>
      </w:r>
      <w:proofErr w:type="spellEnd"/>
      <w:r w:rsidRPr="00AA320B">
        <w:rPr>
          <w:rFonts w:ascii="Arial" w:eastAsia="Calibri" w:hAnsi="Arial" w:cs="Arial"/>
        </w:rPr>
        <w:t>, prof.</w:t>
      </w:r>
    </w:p>
    <w:sectPr w:rsidR="005775D8" w:rsidRPr="00AA320B">
      <w:headerReference w:type="default" r:id="rId23"/>
      <w:footerReference w:type="default" r:id="rId24"/>
      <w:headerReference w:type="first" r:id="rId25"/>
      <w:footerReference w:type="first" r:id="rId26"/>
      <w:pgSz w:w="11906" w:h="16838"/>
      <w:pgMar w:top="1417" w:right="1417" w:bottom="1417" w:left="1417" w:header="283"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9064" w14:textId="77777777" w:rsidR="008D189D" w:rsidRDefault="008D189D">
      <w:r>
        <w:separator/>
      </w:r>
    </w:p>
  </w:endnote>
  <w:endnote w:type="continuationSeparator" w:id="0">
    <w:p w14:paraId="0DFFD839" w14:textId="77777777" w:rsidR="008D189D" w:rsidRDefault="008D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Corsiva">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pto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865162"/>
      <w:docPartObj>
        <w:docPartGallery w:val="Page Numbers (Bottom of Page)"/>
        <w:docPartUnique/>
      </w:docPartObj>
    </w:sdtPr>
    <w:sdtEndPr/>
    <w:sdtContent>
      <w:p w14:paraId="6C227EF9" w14:textId="496F705E" w:rsidR="006962F8" w:rsidRDefault="006962F8">
        <w:pPr>
          <w:pStyle w:val="Podnoje"/>
          <w:jc w:val="center"/>
        </w:pPr>
        <w:r>
          <w:rPr>
            <w:noProof/>
          </w:rPr>
          <mc:AlternateContent>
            <mc:Choice Requires="wps">
              <w:drawing>
                <wp:inline distT="0" distB="0" distL="0" distR="0" wp14:anchorId="77F2ED63" wp14:editId="3C2B751F">
                  <wp:extent cx="5467350" cy="54610"/>
                  <wp:effectExtent l="9525" t="19050" r="9525" b="12065"/>
                  <wp:docPr id="3" name="Dijagram toka: Odluk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269D1CC" id="_x0000_t110" coordsize="21600,21600" o:spt="110" path="m10800,l,10800,10800,21600,21600,10800xe">
                  <v:stroke joinstyle="miter"/>
                  <v:path gradientshapeok="t" o:connecttype="rect" textboxrect="5400,5400,16200,16200"/>
                </v:shapetype>
                <v:shape id="Dijagram toka: Odluka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HJKfmS4CAABUBAAADgAAAAAAAAAAAAAAAAAuAgAAZHJzL2Uy&#10;b0RvYy54bWxQSwECLQAUAAYACAAAACEAIuX8+dkAAAADAQAADwAAAAAAAAAAAAAAAACIBAAAZHJz&#10;L2Rvd25yZXYueG1sUEsFBgAAAAAEAAQA8wAAAI4FAAAAAA==&#10;" fillcolor="black">
                  <w10:anchorlock/>
                </v:shape>
              </w:pict>
            </mc:Fallback>
          </mc:AlternateContent>
        </w:r>
      </w:p>
      <w:p w14:paraId="026E12D8" w14:textId="38EF1DF9" w:rsidR="006962F8" w:rsidRDefault="006962F8">
        <w:pPr>
          <w:pStyle w:val="Podnoje"/>
          <w:jc w:val="center"/>
        </w:pPr>
        <w:r>
          <w:fldChar w:fldCharType="begin"/>
        </w:r>
        <w:r>
          <w:instrText>PAGE    \* MERGEFORMAT</w:instrText>
        </w:r>
        <w:r>
          <w:fldChar w:fldCharType="separate"/>
        </w:r>
        <w:r w:rsidR="00AE04FD">
          <w:rPr>
            <w:noProof/>
          </w:rPr>
          <w:t>103</w:t>
        </w:r>
        <w:r>
          <w:fldChar w:fldCharType="end"/>
        </w:r>
      </w:p>
    </w:sdtContent>
  </w:sdt>
  <w:p w14:paraId="70AD8FB3" w14:textId="44687F92" w:rsidR="006962F8" w:rsidRDefault="006962F8">
    <w:pPr>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8CA8D4E" w14:paraId="3544B88D" w14:textId="77777777" w:rsidTr="38CA8D4E">
      <w:trPr>
        <w:trHeight w:val="300"/>
      </w:trPr>
      <w:tc>
        <w:tcPr>
          <w:tcW w:w="3020" w:type="dxa"/>
        </w:tcPr>
        <w:p w14:paraId="7D15CD7E" w14:textId="7E1A8A6C" w:rsidR="38CA8D4E" w:rsidRDefault="38CA8D4E" w:rsidP="38CA8D4E">
          <w:pPr>
            <w:pStyle w:val="Zaglavlje"/>
            <w:ind w:left="-115"/>
          </w:pPr>
        </w:p>
      </w:tc>
      <w:tc>
        <w:tcPr>
          <w:tcW w:w="3020" w:type="dxa"/>
        </w:tcPr>
        <w:p w14:paraId="391744F4" w14:textId="2D667355" w:rsidR="38CA8D4E" w:rsidRDefault="38CA8D4E" w:rsidP="38CA8D4E">
          <w:pPr>
            <w:pStyle w:val="Zaglavlje"/>
            <w:jc w:val="center"/>
          </w:pPr>
        </w:p>
      </w:tc>
      <w:tc>
        <w:tcPr>
          <w:tcW w:w="3020" w:type="dxa"/>
        </w:tcPr>
        <w:p w14:paraId="362A7311" w14:textId="5C25A4F2" w:rsidR="38CA8D4E" w:rsidRDefault="38CA8D4E" w:rsidP="38CA8D4E">
          <w:pPr>
            <w:pStyle w:val="Zaglavlje"/>
            <w:ind w:right="-115"/>
            <w:jc w:val="right"/>
          </w:pPr>
        </w:p>
      </w:tc>
    </w:tr>
  </w:tbl>
  <w:p w14:paraId="7FB8AB69" w14:textId="74EB3A39" w:rsidR="38CA8D4E" w:rsidRDefault="38CA8D4E" w:rsidP="38CA8D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91B6" w14:textId="77777777" w:rsidR="008D189D" w:rsidRDefault="008D189D">
      <w:r>
        <w:separator/>
      </w:r>
    </w:p>
  </w:footnote>
  <w:footnote w:type="continuationSeparator" w:id="0">
    <w:p w14:paraId="7744CA17" w14:textId="77777777" w:rsidR="008D189D" w:rsidRDefault="008D189D">
      <w:r>
        <w:continuationSeparator/>
      </w:r>
    </w:p>
  </w:footnote>
  <w:footnote w:id="1">
    <w:p w14:paraId="0AB66965" w14:textId="0E05D08C" w:rsidR="38CA8D4E" w:rsidRDefault="38CA8D4E" w:rsidP="38CA8D4E">
      <w:pPr>
        <w:pStyle w:val="Tekstfusnote"/>
        <w:jc w:val="both"/>
      </w:pPr>
      <w:r w:rsidRPr="38CA8D4E">
        <w:rPr>
          <w:rStyle w:val="Referencafusnote"/>
        </w:rPr>
        <w:footnoteRef/>
      </w:r>
      <w:r>
        <w:t xml:space="preserve"> </w:t>
      </w:r>
      <w:r w:rsidRPr="38CA8D4E">
        <w:rPr>
          <w:rFonts w:ascii="Arial" w:hAnsi="Arial" w:cs="Arial"/>
        </w:rPr>
        <w:t>Svi profesori hrvatskoga jezika, bez obzira na to imaju li sat dopunske ili dodatne, rade pripreme za natjecanje iz jezika ako imaju učenika koji su zainteresirani.</w:t>
      </w:r>
    </w:p>
  </w:footnote>
  <w:footnote w:id="2">
    <w:p w14:paraId="3B3CF7C9" w14:textId="735FC2E7" w:rsidR="006962F8" w:rsidRPr="00324C2E" w:rsidRDefault="006962F8">
      <w:pPr>
        <w:pStyle w:val="Tekstfusnote"/>
        <w:rPr>
          <w:rFonts w:ascii="Arial" w:hAnsi="Arial" w:cs="Arial"/>
        </w:rPr>
      </w:pPr>
      <w:r w:rsidRPr="00324C2E">
        <w:rPr>
          <w:rStyle w:val="Referencafusnote"/>
          <w:rFonts w:ascii="Arial" w:hAnsi="Arial" w:cs="Arial"/>
        </w:rPr>
        <w:footnoteRef/>
      </w:r>
      <w:r w:rsidRPr="00324C2E">
        <w:rPr>
          <w:rFonts w:ascii="Arial" w:hAnsi="Arial" w:cs="Arial"/>
        </w:rPr>
        <w:t xml:space="preserve"> Ostale nastavnice iz kemije održavaju dodatnu nastavu s ciljem pripreme učenika za natjecanja. </w:t>
      </w:r>
    </w:p>
  </w:footnote>
  <w:footnote w:id="3">
    <w:p w14:paraId="461FE3FB" w14:textId="03152842" w:rsidR="6F9AC6B1" w:rsidRDefault="6F9AC6B1" w:rsidP="6F9AC6B1">
      <w:pPr>
        <w:pStyle w:val="Tekstfusnote"/>
        <w:jc w:val="both"/>
      </w:pPr>
      <w:r w:rsidRPr="6F9AC6B1">
        <w:rPr>
          <w:rStyle w:val="Referencafusnote"/>
        </w:rPr>
        <w:footnoteRef/>
      </w:r>
      <w:r w:rsidRPr="6F9AC6B1">
        <w:rPr>
          <w:rFonts w:ascii="Arial" w:hAnsi="Arial" w:cs="Arial"/>
        </w:rPr>
        <w:t>Nastavnik će održavati i pripreme za natjecanje ako bude bilo učenika koji su zainteresirani.</w:t>
      </w:r>
    </w:p>
  </w:footnote>
  <w:footnote w:id="4">
    <w:p w14:paraId="2A006E17" w14:textId="6A2A3229" w:rsidR="38CA8D4E" w:rsidRDefault="38CA8D4E" w:rsidP="38CA8D4E">
      <w:pPr>
        <w:pStyle w:val="Tekstfusnote"/>
        <w:rPr>
          <w:rFonts w:ascii="Arial" w:hAnsi="Arial" w:cs="Arial"/>
        </w:rPr>
      </w:pPr>
      <w:r w:rsidRPr="38CA8D4E">
        <w:rPr>
          <w:rStyle w:val="Referencafusnote"/>
          <w:rFonts w:ascii="Arial" w:hAnsi="Arial" w:cs="Arial"/>
        </w:rPr>
        <w:footnoteRef/>
      </w:r>
      <w:r w:rsidRPr="38CA8D4E">
        <w:rPr>
          <w:rFonts w:ascii="Arial" w:hAnsi="Arial" w:cs="Arial"/>
        </w:rPr>
        <w:t xml:space="preserve"> Pomoć, po potrebi i u ovisnosti o vremenu potrebnom za učenike koji se pripremaju za natjecanja znanja iz fizike, učenicima pri svladavanju redovnih nastavnih sadržaja te razvijanju osnovnih kompetencija i vještina.</w:t>
      </w:r>
    </w:p>
  </w:footnote>
  <w:footnote w:id="5">
    <w:p w14:paraId="4CDBE25C" w14:textId="2EFFF90F" w:rsidR="6F9AC6B1" w:rsidRDefault="6F9AC6B1" w:rsidP="6F9AC6B1">
      <w:pPr>
        <w:pStyle w:val="Tekstfusnote"/>
      </w:pPr>
      <w:r w:rsidRPr="6F9AC6B1">
        <w:rPr>
          <w:rStyle w:val="Referencafusnote"/>
        </w:rPr>
        <w:footnoteRef/>
      </w:r>
      <w:r>
        <w:t xml:space="preserve"> Uključuje izvanučioničku nastavu.</w:t>
      </w:r>
    </w:p>
  </w:footnote>
  <w:footnote w:id="6">
    <w:p w14:paraId="12A8FC35" w14:textId="7ABF8019" w:rsidR="6F9AC6B1" w:rsidRDefault="6F9AC6B1" w:rsidP="6F9AC6B1">
      <w:pPr>
        <w:pStyle w:val="Tekstfusnote"/>
      </w:pPr>
      <w:r w:rsidRPr="6F9AC6B1">
        <w:rPr>
          <w:rStyle w:val="Referencafusnote"/>
        </w:rPr>
        <w:footnoteRef/>
      </w:r>
      <w:r>
        <w:t xml:space="preserve"> Dio provedbe uključuje izvanučioničku nastavu</w:t>
      </w:r>
    </w:p>
  </w:footnote>
  <w:footnote w:id="7">
    <w:p w14:paraId="5D1AE369" w14:textId="673E85C8" w:rsidR="6F9AC6B1" w:rsidRDefault="6F9AC6B1" w:rsidP="6F9AC6B1">
      <w:pPr>
        <w:pStyle w:val="Tekstfusnote"/>
      </w:pPr>
      <w:r w:rsidRPr="6F9AC6B1">
        <w:rPr>
          <w:rStyle w:val="Referencafusnote"/>
        </w:rPr>
        <w:footnoteRef/>
      </w:r>
      <w:r>
        <w:t xml:space="preserve"> provedba uključuje izvanučioničku nastavu</w:t>
      </w:r>
    </w:p>
  </w:footnote>
  <w:footnote w:id="8">
    <w:p w14:paraId="7E4A311B" w14:textId="4588EC6A" w:rsidR="6F9AC6B1" w:rsidRDefault="6F9AC6B1" w:rsidP="6F9AC6B1">
      <w:pPr>
        <w:pStyle w:val="Tekstfusnote"/>
      </w:pPr>
      <w:r w:rsidRPr="6F9AC6B1">
        <w:rPr>
          <w:rStyle w:val="Referencafusnote"/>
        </w:rPr>
        <w:footnoteRef/>
      </w:r>
      <w:r>
        <w:t xml:space="preserve"> </w:t>
      </w:r>
      <w:r w:rsidRPr="6F9AC6B1">
        <w:t xml:space="preserve">dio provedbe obuhvaća </w:t>
      </w:r>
      <w:r w:rsidRPr="6F9AC6B1">
        <w:rPr>
          <w:b/>
          <w:bCs/>
        </w:rPr>
        <w:t>izvanučioničku nastavu</w:t>
      </w:r>
      <w:r w:rsidRPr="6F9AC6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8983" w14:textId="076B16E5" w:rsidR="006962F8" w:rsidRDefault="6F9AC6B1">
    <w:pPr>
      <w:tabs>
        <w:tab w:val="left" w:pos="5760"/>
      </w:tabs>
      <w:spacing w:before="720"/>
      <w:rPr>
        <w:rFonts w:ascii="Arial Narrow" w:eastAsia="Arial Narrow" w:hAnsi="Arial Narrow" w:cs="Arial Narrow"/>
        <w:color w:val="333399"/>
      </w:rPr>
    </w:pPr>
    <w:r w:rsidRPr="6F9AC6B1">
      <w:rPr>
        <w:rFonts w:ascii="Arial Narrow" w:eastAsia="Arial Narrow" w:hAnsi="Arial Narrow" w:cs="Arial Narrow"/>
        <w:color w:val="333399"/>
      </w:rPr>
      <w:t>I. gimnazija Osijek                                                                                      Školski kurikulum 2025./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8CA8D4E" w14:paraId="655A803B" w14:textId="77777777" w:rsidTr="38CA8D4E">
      <w:trPr>
        <w:trHeight w:val="300"/>
      </w:trPr>
      <w:tc>
        <w:tcPr>
          <w:tcW w:w="3020" w:type="dxa"/>
        </w:tcPr>
        <w:p w14:paraId="1D52E15F" w14:textId="062960FD" w:rsidR="38CA8D4E" w:rsidRDefault="38CA8D4E" w:rsidP="38CA8D4E">
          <w:pPr>
            <w:pStyle w:val="Zaglavlje"/>
            <w:ind w:left="-115"/>
          </w:pPr>
        </w:p>
      </w:tc>
      <w:tc>
        <w:tcPr>
          <w:tcW w:w="3020" w:type="dxa"/>
        </w:tcPr>
        <w:p w14:paraId="5F403232" w14:textId="1E8F2503" w:rsidR="38CA8D4E" w:rsidRDefault="38CA8D4E" w:rsidP="38CA8D4E">
          <w:pPr>
            <w:pStyle w:val="Zaglavlje"/>
            <w:jc w:val="center"/>
          </w:pPr>
        </w:p>
      </w:tc>
      <w:tc>
        <w:tcPr>
          <w:tcW w:w="3020" w:type="dxa"/>
        </w:tcPr>
        <w:p w14:paraId="30A7B8C0" w14:textId="0E08669F" w:rsidR="38CA8D4E" w:rsidRDefault="38CA8D4E" w:rsidP="38CA8D4E">
          <w:pPr>
            <w:pStyle w:val="Zaglavlje"/>
            <w:ind w:right="-115"/>
            <w:jc w:val="right"/>
          </w:pPr>
        </w:p>
      </w:tc>
    </w:tr>
  </w:tbl>
  <w:p w14:paraId="55462FB0" w14:textId="0459C6BC" w:rsidR="38CA8D4E" w:rsidRDefault="38CA8D4E" w:rsidP="38CA8D4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3"/>
      <w:numFmt w:val="bullet"/>
      <w:lvlText w:val="-"/>
      <w:lvlJc w:val="left"/>
      <w:pPr>
        <w:tabs>
          <w:tab w:val="num" w:pos="0"/>
        </w:tabs>
        <w:ind w:left="720" w:hanging="360"/>
      </w:pPr>
      <w:rPr>
        <w:rFonts w:ascii="Arial Narrow" w:hAnsi="Arial Narrow" w:cs="Times New Roman" w:hint="default"/>
      </w:rPr>
    </w:lvl>
  </w:abstractNum>
  <w:abstractNum w:abstractNumId="1" w15:restartNumberingAfterBreak="0">
    <w:nsid w:val="00000003"/>
    <w:multiLevelType w:val="singleLevel"/>
    <w:tmpl w:val="00000003"/>
    <w:name w:val="WW8Num3"/>
    <w:lvl w:ilvl="0">
      <w:start w:val="3"/>
      <w:numFmt w:val="bullet"/>
      <w:lvlText w:val="-"/>
      <w:lvlJc w:val="left"/>
      <w:pPr>
        <w:tabs>
          <w:tab w:val="num" w:pos="0"/>
        </w:tabs>
        <w:ind w:left="720" w:hanging="360"/>
      </w:pPr>
      <w:rPr>
        <w:rFonts w:ascii="Arial Narrow" w:hAnsi="Arial Narrow" w:cs="Times New Roman" w:hint="default"/>
      </w:rPr>
    </w:lvl>
  </w:abstractNum>
  <w:abstractNum w:abstractNumId="2" w15:restartNumberingAfterBreak="0">
    <w:nsid w:val="01420011"/>
    <w:multiLevelType w:val="multilevel"/>
    <w:tmpl w:val="61F0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69521F"/>
    <w:multiLevelType w:val="multilevel"/>
    <w:tmpl w:val="4A1EF1DA"/>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1763ACE"/>
    <w:multiLevelType w:val="hybridMultilevel"/>
    <w:tmpl w:val="43F21A0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28260AF"/>
    <w:multiLevelType w:val="hybridMultilevel"/>
    <w:tmpl w:val="EF264F22"/>
    <w:lvl w:ilvl="0" w:tplc="1948468E">
      <w:start w:val="11"/>
      <w:numFmt w:val="bullet"/>
      <w:lvlText w:val="-"/>
      <w:lvlJc w:val="left"/>
      <w:pPr>
        <w:ind w:left="720" w:hanging="360"/>
      </w:pPr>
      <w:rPr>
        <w:rFonts w:ascii="Calibri" w:hAnsi="Calibri" w:hint="default"/>
      </w:rPr>
    </w:lvl>
    <w:lvl w:ilvl="1" w:tplc="4922283E">
      <w:start w:val="1"/>
      <w:numFmt w:val="bullet"/>
      <w:lvlText w:val="o"/>
      <w:lvlJc w:val="left"/>
      <w:pPr>
        <w:ind w:left="1440" w:hanging="360"/>
      </w:pPr>
      <w:rPr>
        <w:rFonts w:ascii="Courier New" w:hAnsi="Courier New" w:hint="default"/>
      </w:rPr>
    </w:lvl>
    <w:lvl w:ilvl="2" w:tplc="47F4AB84">
      <w:start w:val="1"/>
      <w:numFmt w:val="bullet"/>
      <w:lvlText w:val=""/>
      <w:lvlJc w:val="left"/>
      <w:pPr>
        <w:ind w:left="2160" w:hanging="360"/>
      </w:pPr>
      <w:rPr>
        <w:rFonts w:ascii="Wingdings" w:hAnsi="Wingdings" w:hint="default"/>
      </w:rPr>
    </w:lvl>
    <w:lvl w:ilvl="3" w:tplc="98F2F676">
      <w:start w:val="1"/>
      <w:numFmt w:val="bullet"/>
      <w:lvlText w:val=""/>
      <w:lvlJc w:val="left"/>
      <w:pPr>
        <w:ind w:left="2880" w:hanging="360"/>
      </w:pPr>
      <w:rPr>
        <w:rFonts w:ascii="Symbol" w:hAnsi="Symbol" w:hint="default"/>
      </w:rPr>
    </w:lvl>
    <w:lvl w:ilvl="4" w:tplc="B538CC6C">
      <w:start w:val="1"/>
      <w:numFmt w:val="bullet"/>
      <w:lvlText w:val="o"/>
      <w:lvlJc w:val="left"/>
      <w:pPr>
        <w:ind w:left="3600" w:hanging="360"/>
      </w:pPr>
      <w:rPr>
        <w:rFonts w:ascii="Courier New" w:hAnsi="Courier New" w:hint="default"/>
      </w:rPr>
    </w:lvl>
    <w:lvl w:ilvl="5" w:tplc="D6F4FD10">
      <w:start w:val="1"/>
      <w:numFmt w:val="bullet"/>
      <w:lvlText w:val=""/>
      <w:lvlJc w:val="left"/>
      <w:pPr>
        <w:ind w:left="4320" w:hanging="360"/>
      </w:pPr>
      <w:rPr>
        <w:rFonts w:ascii="Wingdings" w:hAnsi="Wingdings" w:hint="default"/>
      </w:rPr>
    </w:lvl>
    <w:lvl w:ilvl="6" w:tplc="12B88274">
      <w:start w:val="1"/>
      <w:numFmt w:val="bullet"/>
      <w:lvlText w:val=""/>
      <w:lvlJc w:val="left"/>
      <w:pPr>
        <w:ind w:left="5040" w:hanging="360"/>
      </w:pPr>
      <w:rPr>
        <w:rFonts w:ascii="Symbol" w:hAnsi="Symbol" w:hint="default"/>
      </w:rPr>
    </w:lvl>
    <w:lvl w:ilvl="7" w:tplc="0C0A4DF6">
      <w:start w:val="1"/>
      <w:numFmt w:val="bullet"/>
      <w:lvlText w:val="o"/>
      <w:lvlJc w:val="left"/>
      <w:pPr>
        <w:ind w:left="5760" w:hanging="360"/>
      </w:pPr>
      <w:rPr>
        <w:rFonts w:ascii="Courier New" w:hAnsi="Courier New" w:hint="default"/>
      </w:rPr>
    </w:lvl>
    <w:lvl w:ilvl="8" w:tplc="6A08292A">
      <w:start w:val="1"/>
      <w:numFmt w:val="bullet"/>
      <w:lvlText w:val=""/>
      <w:lvlJc w:val="left"/>
      <w:pPr>
        <w:ind w:left="6480" w:hanging="360"/>
      </w:pPr>
      <w:rPr>
        <w:rFonts w:ascii="Wingdings" w:hAnsi="Wingdings" w:hint="default"/>
      </w:rPr>
    </w:lvl>
  </w:abstractNum>
  <w:abstractNum w:abstractNumId="6" w15:restartNumberingAfterBreak="0">
    <w:nsid w:val="05170133"/>
    <w:multiLevelType w:val="multilevel"/>
    <w:tmpl w:val="490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1CDB74"/>
    <w:multiLevelType w:val="hybridMultilevel"/>
    <w:tmpl w:val="9BEC5D92"/>
    <w:lvl w:ilvl="0" w:tplc="474E0082">
      <w:start w:val="1"/>
      <w:numFmt w:val="bullet"/>
      <w:lvlText w:val=""/>
      <w:lvlJc w:val="left"/>
      <w:pPr>
        <w:ind w:left="720" w:hanging="360"/>
      </w:pPr>
      <w:rPr>
        <w:rFonts w:ascii="Symbol" w:hAnsi="Symbol" w:hint="default"/>
      </w:rPr>
    </w:lvl>
    <w:lvl w:ilvl="1" w:tplc="C990272E">
      <w:start w:val="1"/>
      <w:numFmt w:val="bullet"/>
      <w:lvlText w:val="o"/>
      <w:lvlJc w:val="left"/>
      <w:pPr>
        <w:ind w:left="1440" w:hanging="360"/>
      </w:pPr>
      <w:rPr>
        <w:rFonts w:ascii="Courier New" w:hAnsi="Courier New" w:hint="default"/>
      </w:rPr>
    </w:lvl>
    <w:lvl w:ilvl="2" w:tplc="73EA7B78">
      <w:start w:val="1"/>
      <w:numFmt w:val="bullet"/>
      <w:lvlText w:val=""/>
      <w:lvlJc w:val="left"/>
      <w:pPr>
        <w:ind w:left="2160" w:hanging="360"/>
      </w:pPr>
      <w:rPr>
        <w:rFonts w:ascii="Wingdings" w:hAnsi="Wingdings" w:hint="default"/>
      </w:rPr>
    </w:lvl>
    <w:lvl w:ilvl="3" w:tplc="1E66BADE">
      <w:start w:val="1"/>
      <w:numFmt w:val="bullet"/>
      <w:lvlText w:val=""/>
      <w:lvlJc w:val="left"/>
      <w:pPr>
        <w:ind w:left="2880" w:hanging="360"/>
      </w:pPr>
      <w:rPr>
        <w:rFonts w:ascii="Symbol" w:hAnsi="Symbol" w:hint="default"/>
      </w:rPr>
    </w:lvl>
    <w:lvl w:ilvl="4" w:tplc="6E760C76">
      <w:start w:val="1"/>
      <w:numFmt w:val="bullet"/>
      <w:lvlText w:val="o"/>
      <w:lvlJc w:val="left"/>
      <w:pPr>
        <w:ind w:left="3600" w:hanging="360"/>
      </w:pPr>
      <w:rPr>
        <w:rFonts w:ascii="Courier New" w:hAnsi="Courier New" w:hint="default"/>
      </w:rPr>
    </w:lvl>
    <w:lvl w:ilvl="5" w:tplc="78AA98C2">
      <w:start w:val="1"/>
      <w:numFmt w:val="bullet"/>
      <w:lvlText w:val=""/>
      <w:lvlJc w:val="left"/>
      <w:pPr>
        <w:ind w:left="4320" w:hanging="360"/>
      </w:pPr>
      <w:rPr>
        <w:rFonts w:ascii="Wingdings" w:hAnsi="Wingdings" w:hint="default"/>
      </w:rPr>
    </w:lvl>
    <w:lvl w:ilvl="6" w:tplc="DA8258F4">
      <w:start w:val="1"/>
      <w:numFmt w:val="bullet"/>
      <w:lvlText w:val=""/>
      <w:lvlJc w:val="left"/>
      <w:pPr>
        <w:ind w:left="5040" w:hanging="360"/>
      </w:pPr>
      <w:rPr>
        <w:rFonts w:ascii="Symbol" w:hAnsi="Symbol" w:hint="default"/>
      </w:rPr>
    </w:lvl>
    <w:lvl w:ilvl="7" w:tplc="FAF04FB4">
      <w:start w:val="1"/>
      <w:numFmt w:val="bullet"/>
      <w:lvlText w:val="o"/>
      <w:lvlJc w:val="left"/>
      <w:pPr>
        <w:ind w:left="5760" w:hanging="360"/>
      </w:pPr>
      <w:rPr>
        <w:rFonts w:ascii="Courier New" w:hAnsi="Courier New" w:hint="default"/>
      </w:rPr>
    </w:lvl>
    <w:lvl w:ilvl="8" w:tplc="099E36F6">
      <w:start w:val="1"/>
      <w:numFmt w:val="bullet"/>
      <w:lvlText w:val=""/>
      <w:lvlJc w:val="left"/>
      <w:pPr>
        <w:ind w:left="6480" w:hanging="360"/>
      </w:pPr>
      <w:rPr>
        <w:rFonts w:ascii="Wingdings" w:hAnsi="Wingdings" w:hint="default"/>
      </w:rPr>
    </w:lvl>
  </w:abstractNum>
  <w:abstractNum w:abstractNumId="8" w15:restartNumberingAfterBreak="0">
    <w:nsid w:val="051F15D0"/>
    <w:multiLevelType w:val="multilevel"/>
    <w:tmpl w:val="018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AF7EDF"/>
    <w:multiLevelType w:val="multilevel"/>
    <w:tmpl w:val="FC6A341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07E17C9E"/>
    <w:multiLevelType w:val="hybridMultilevel"/>
    <w:tmpl w:val="70AE2780"/>
    <w:lvl w:ilvl="0" w:tplc="43F476C0">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AF20403"/>
    <w:multiLevelType w:val="hybridMultilevel"/>
    <w:tmpl w:val="7CE01BFA"/>
    <w:lvl w:ilvl="0" w:tplc="AB3EDDE6">
      <w:start w:val="1"/>
      <w:numFmt w:val="bullet"/>
      <w:lvlText w:val=""/>
      <w:lvlJc w:val="left"/>
      <w:pPr>
        <w:ind w:left="720" w:hanging="360"/>
      </w:pPr>
      <w:rPr>
        <w:rFonts w:ascii="Symbol" w:hAnsi="Symbol" w:hint="default"/>
      </w:rPr>
    </w:lvl>
    <w:lvl w:ilvl="1" w:tplc="4216DC8A">
      <w:start w:val="1"/>
      <w:numFmt w:val="bullet"/>
      <w:lvlText w:val="o"/>
      <w:lvlJc w:val="left"/>
      <w:pPr>
        <w:ind w:left="1440" w:hanging="360"/>
      </w:pPr>
      <w:rPr>
        <w:rFonts w:ascii="Courier New" w:hAnsi="Courier New" w:hint="default"/>
      </w:rPr>
    </w:lvl>
    <w:lvl w:ilvl="2" w:tplc="5CE2CFBA">
      <w:start w:val="1"/>
      <w:numFmt w:val="bullet"/>
      <w:lvlText w:val=""/>
      <w:lvlJc w:val="left"/>
      <w:pPr>
        <w:ind w:left="2160" w:hanging="360"/>
      </w:pPr>
      <w:rPr>
        <w:rFonts w:ascii="Wingdings" w:hAnsi="Wingdings" w:hint="default"/>
      </w:rPr>
    </w:lvl>
    <w:lvl w:ilvl="3" w:tplc="B0AE7BCE">
      <w:start w:val="1"/>
      <w:numFmt w:val="bullet"/>
      <w:lvlText w:val=""/>
      <w:lvlJc w:val="left"/>
      <w:pPr>
        <w:ind w:left="2880" w:hanging="360"/>
      </w:pPr>
      <w:rPr>
        <w:rFonts w:ascii="Symbol" w:hAnsi="Symbol" w:hint="default"/>
      </w:rPr>
    </w:lvl>
    <w:lvl w:ilvl="4" w:tplc="15BEA2B4">
      <w:start w:val="1"/>
      <w:numFmt w:val="bullet"/>
      <w:lvlText w:val="o"/>
      <w:lvlJc w:val="left"/>
      <w:pPr>
        <w:ind w:left="3600" w:hanging="360"/>
      </w:pPr>
      <w:rPr>
        <w:rFonts w:ascii="Courier New" w:hAnsi="Courier New" w:hint="default"/>
      </w:rPr>
    </w:lvl>
    <w:lvl w:ilvl="5" w:tplc="41BE7862">
      <w:start w:val="1"/>
      <w:numFmt w:val="bullet"/>
      <w:lvlText w:val=""/>
      <w:lvlJc w:val="left"/>
      <w:pPr>
        <w:ind w:left="4320" w:hanging="360"/>
      </w:pPr>
      <w:rPr>
        <w:rFonts w:ascii="Wingdings" w:hAnsi="Wingdings" w:hint="default"/>
      </w:rPr>
    </w:lvl>
    <w:lvl w:ilvl="6" w:tplc="D03C4998">
      <w:start w:val="1"/>
      <w:numFmt w:val="bullet"/>
      <w:lvlText w:val=""/>
      <w:lvlJc w:val="left"/>
      <w:pPr>
        <w:ind w:left="5040" w:hanging="360"/>
      </w:pPr>
      <w:rPr>
        <w:rFonts w:ascii="Symbol" w:hAnsi="Symbol" w:hint="default"/>
      </w:rPr>
    </w:lvl>
    <w:lvl w:ilvl="7" w:tplc="ADB8FC5C">
      <w:start w:val="1"/>
      <w:numFmt w:val="bullet"/>
      <w:lvlText w:val="o"/>
      <w:lvlJc w:val="left"/>
      <w:pPr>
        <w:ind w:left="5760" w:hanging="360"/>
      </w:pPr>
      <w:rPr>
        <w:rFonts w:ascii="Courier New" w:hAnsi="Courier New" w:hint="default"/>
      </w:rPr>
    </w:lvl>
    <w:lvl w:ilvl="8" w:tplc="159A2968">
      <w:start w:val="1"/>
      <w:numFmt w:val="bullet"/>
      <w:lvlText w:val=""/>
      <w:lvlJc w:val="left"/>
      <w:pPr>
        <w:ind w:left="6480" w:hanging="360"/>
      </w:pPr>
      <w:rPr>
        <w:rFonts w:ascii="Wingdings" w:hAnsi="Wingdings" w:hint="default"/>
      </w:rPr>
    </w:lvl>
  </w:abstractNum>
  <w:abstractNum w:abstractNumId="12" w15:restartNumberingAfterBreak="0">
    <w:nsid w:val="0C206CCA"/>
    <w:multiLevelType w:val="hybridMultilevel"/>
    <w:tmpl w:val="1F66D5D8"/>
    <w:lvl w:ilvl="0" w:tplc="64ACB88E">
      <w:start w:val="1"/>
      <w:numFmt w:val="bullet"/>
      <w:lvlText w:val=""/>
      <w:lvlJc w:val="left"/>
      <w:pPr>
        <w:ind w:left="720" w:hanging="360"/>
      </w:pPr>
      <w:rPr>
        <w:rFonts w:ascii="Symbol" w:hAnsi="Symbol" w:hint="default"/>
      </w:rPr>
    </w:lvl>
    <w:lvl w:ilvl="1" w:tplc="B71419F4">
      <w:start w:val="1"/>
      <w:numFmt w:val="bullet"/>
      <w:lvlText w:val="o"/>
      <w:lvlJc w:val="left"/>
      <w:pPr>
        <w:ind w:left="1440" w:hanging="360"/>
      </w:pPr>
      <w:rPr>
        <w:rFonts w:ascii="Courier New" w:hAnsi="Courier New" w:hint="default"/>
      </w:rPr>
    </w:lvl>
    <w:lvl w:ilvl="2" w:tplc="E3CA80CC">
      <w:start w:val="1"/>
      <w:numFmt w:val="bullet"/>
      <w:lvlText w:val=""/>
      <w:lvlJc w:val="left"/>
      <w:pPr>
        <w:ind w:left="2160" w:hanging="360"/>
      </w:pPr>
      <w:rPr>
        <w:rFonts w:ascii="Wingdings" w:hAnsi="Wingdings" w:hint="default"/>
      </w:rPr>
    </w:lvl>
    <w:lvl w:ilvl="3" w:tplc="6F6E51CA">
      <w:start w:val="1"/>
      <w:numFmt w:val="bullet"/>
      <w:lvlText w:val=""/>
      <w:lvlJc w:val="left"/>
      <w:pPr>
        <w:ind w:left="2880" w:hanging="360"/>
      </w:pPr>
      <w:rPr>
        <w:rFonts w:ascii="Symbol" w:hAnsi="Symbol" w:hint="default"/>
      </w:rPr>
    </w:lvl>
    <w:lvl w:ilvl="4" w:tplc="2CCA86EC">
      <w:start w:val="1"/>
      <w:numFmt w:val="bullet"/>
      <w:lvlText w:val="o"/>
      <w:lvlJc w:val="left"/>
      <w:pPr>
        <w:ind w:left="3600" w:hanging="360"/>
      </w:pPr>
      <w:rPr>
        <w:rFonts w:ascii="Courier New" w:hAnsi="Courier New" w:hint="default"/>
      </w:rPr>
    </w:lvl>
    <w:lvl w:ilvl="5" w:tplc="992CAC74">
      <w:start w:val="1"/>
      <w:numFmt w:val="bullet"/>
      <w:lvlText w:val=""/>
      <w:lvlJc w:val="left"/>
      <w:pPr>
        <w:ind w:left="4320" w:hanging="360"/>
      </w:pPr>
      <w:rPr>
        <w:rFonts w:ascii="Wingdings" w:hAnsi="Wingdings" w:hint="default"/>
      </w:rPr>
    </w:lvl>
    <w:lvl w:ilvl="6" w:tplc="659EC164">
      <w:start w:val="1"/>
      <w:numFmt w:val="bullet"/>
      <w:lvlText w:val=""/>
      <w:lvlJc w:val="left"/>
      <w:pPr>
        <w:ind w:left="5040" w:hanging="360"/>
      </w:pPr>
      <w:rPr>
        <w:rFonts w:ascii="Symbol" w:hAnsi="Symbol" w:hint="default"/>
      </w:rPr>
    </w:lvl>
    <w:lvl w:ilvl="7" w:tplc="B9BCE634">
      <w:start w:val="1"/>
      <w:numFmt w:val="bullet"/>
      <w:lvlText w:val="o"/>
      <w:lvlJc w:val="left"/>
      <w:pPr>
        <w:ind w:left="5760" w:hanging="360"/>
      </w:pPr>
      <w:rPr>
        <w:rFonts w:ascii="Courier New" w:hAnsi="Courier New" w:hint="default"/>
      </w:rPr>
    </w:lvl>
    <w:lvl w:ilvl="8" w:tplc="13144E5E">
      <w:start w:val="1"/>
      <w:numFmt w:val="bullet"/>
      <w:lvlText w:val=""/>
      <w:lvlJc w:val="left"/>
      <w:pPr>
        <w:ind w:left="6480" w:hanging="360"/>
      </w:pPr>
      <w:rPr>
        <w:rFonts w:ascii="Wingdings" w:hAnsi="Wingdings" w:hint="default"/>
      </w:rPr>
    </w:lvl>
  </w:abstractNum>
  <w:abstractNum w:abstractNumId="13" w15:restartNumberingAfterBreak="0">
    <w:nsid w:val="0E2B2965"/>
    <w:multiLevelType w:val="multilevel"/>
    <w:tmpl w:val="802A694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252852B"/>
    <w:multiLevelType w:val="hybridMultilevel"/>
    <w:tmpl w:val="B0400E1E"/>
    <w:lvl w:ilvl="0" w:tplc="F83A4C56">
      <w:start w:val="1"/>
      <w:numFmt w:val="bullet"/>
      <w:lvlText w:val=""/>
      <w:lvlJc w:val="left"/>
      <w:pPr>
        <w:ind w:left="720" w:hanging="360"/>
      </w:pPr>
      <w:rPr>
        <w:rFonts w:ascii="Symbol" w:hAnsi="Symbol" w:hint="default"/>
      </w:rPr>
    </w:lvl>
    <w:lvl w:ilvl="1" w:tplc="D9042382">
      <w:start w:val="1"/>
      <w:numFmt w:val="bullet"/>
      <w:lvlText w:val="o"/>
      <w:lvlJc w:val="left"/>
      <w:pPr>
        <w:ind w:left="1440" w:hanging="360"/>
      </w:pPr>
      <w:rPr>
        <w:rFonts w:ascii="Courier New" w:hAnsi="Courier New" w:hint="default"/>
      </w:rPr>
    </w:lvl>
    <w:lvl w:ilvl="2" w:tplc="AA7AA62E">
      <w:start w:val="1"/>
      <w:numFmt w:val="bullet"/>
      <w:lvlText w:val=""/>
      <w:lvlJc w:val="left"/>
      <w:pPr>
        <w:ind w:left="2160" w:hanging="360"/>
      </w:pPr>
      <w:rPr>
        <w:rFonts w:ascii="Wingdings" w:hAnsi="Wingdings" w:hint="default"/>
      </w:rPr>
    </w:lvl>
    <w:lvl w:ilvl="3" w:tplc="A7D2B7DA">
      <w:start w:val="1"/>
      <w:numFmt w:val="bullet"/>
      <w:lvlText w:val=""/>
      <w:lvlJc w:val="left"/>
      <w:pPr>
        <w:ind w:left="2880" w:hanging="360"/>
      </w:pPr>
      <w:rPr>
        <w:rFonts w:ascii="Symbol" w:hAnsi="Symbol" w:hint="default"/>
      </w:rPr>
    </w:lvl>
    <w:lvl w:ilvl="4" w:tplc="D5EEC736">
      <w:start w:val="1"/>
      <w:numFmt w:val="bullet"/>
      <w:lvlText w:val="o"/>
      <w:lvlJc w:val="left"/>
      <w:pPr>
        <w:ind w:left="3600" w:hanging="360"/>
      </w:pPr>
      <w:rPr>
        <w:rFonts w:ascii="Courier New" w:hAnsi="Courier New" w:hint="default"/>
      </w:rPr>
    </w:lvl>
    <w:lvl w:ilvl="5" w:tplc="12549BBA">
      <w:start w:val="1"/>
      <w:numFmt w:val="bullet"/>
      <w:lvlText w:val=""/>
      <w:lvlJc w:val="left"/>
      <w:pPr>
        <w:ind w:left="4320" w:hanging="360"/>
      </w:pPr>
      <w:rPr>
        <w:rFonts w:ascii="Wingdings" w:hAnsi="Wingdings" w:hint="default"/>
      </w:rPr>
    </w:lvl>
    <w:lvl w:ilvl="6" w:tplc="9B86014C">
      <w:start w:val="1"/>
      <w:numFmt w:val="bullet"/>
      <w:lvlText w:val=""/>
      <w:lvlJc w:val="left"/>
      <w:pPr>
        <w:ind w:left="5040" w:hanging="360"/>
      </w:pPr>
      <w:rPr>
        <w:rFonts w:ascii="Symbol" w:hAnsi="Symbol" w:hint="default"/>
      </w:rPr>
    </w:lvl>
    <w:lvl w:ilvl="7" w:tplc="0F58FF18">
      <w:start w:val="1"/>
      <w:numFmt w:val="bullet"/>
      <w:lvlText w:val="o"/>
      <w:lvlJc w:val="left"/>
      <w:pPr>
        <w:ind w:left="5760" w:hanging="360"/>
      </w:pPr>
      <w:rPr>
        <w:rFonts w:ascii="Courier New" w:hAnsi="Courier New" w:hint="default"/>
      </w:rPr>
    </w:lvl>
    <w:lvl w:ilvl="8" w:tplc="F3C80A96">
      <w:start w:val="1"/>
      <w:numFmt w:val="bullet"/>
      <w:lvlText w:val=""/>
      <w:lvlJc w:val="left"/>
      <w:pPr>
        <w:ind w:left="6480" w:hanging="360"/>
      </w:pPr>
      <w:rPr>
        <w:rFonts w:ascii="Wingdings" w:hAnsi="Wingdings" w:hint="default"/>
      </w:rPr>
    </w:lvl>
  </w:abstractNum>
  <w:abstractNum w:abstractNumId="15" w15:restartNumberingAfterBreak="0">
    <w:nsid w:val="1821518A"/>
    <w:multiLevelType w:val="multilevel"/>
    <w:tmpl w:val="B90A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D3AC2D"/>
    <w:multiLevelType w:val="hybridMultilevel"/>
    <w:tmpl w:val="B7524654"/>
    <w:lvl w:ilvl="0" w:tplc="78D02040">
      <w:start w:val="1"/>
      <w:numFmt w:val="bullet"/>
      <w:lvlText w:val=""/>
      <w:lvlJc w:val="left"/>
      <w:pPr>
        <w:ind w:left="720" w:hanging="360"/>
      </w:pPr>
      <w:rPr>
        <w:rFonts w:ascii="Symbol" w:hAnsi="Symbol" w:hint="default"/>
      </w:rPr>
    </w:lvl>
    <w:lvl w:ilvl="1" w:tplc="7E5035CC">
      <w:start w:val="1"/>
      <w:numFmt w:val="bullet"/>
      <w:lvlText w:val="o"/>
      <w:lvlJc w:val="left"/>
      <w:pPr>
        <w:ind w:left="1440" w:hanging="360"/>
      </w:pPr>
      <w:rPr>
        <w:rFonts w:ascii="Courier New" w:hAnsi="Courier New" w:hint="default"/>
      </w:rPr>
    </w:lvl>
    <w:lvl w:ilvl="2" w:tplc="550286F8">
      <w:start w:val="1"/>
      <w:numFmt w:val="bullet"/>
      <w:lvlText w:val=""/>
      <w:lvlJc w:val="left"/>
      <w:pPr>
        <w:ind w:left="2160" w:hanging="360"/>
      </w:pPr>
      <w:rPr>
        <w:rFonts w:ascii="Wingdings" w:hAnsi="Wingdings" w:hint="default"/>
      </w:rPr>
    </w:lvl>
    <w:lvl w:ilvl="3" w:tplc="4EB2564C">
      <w:start w:val="1"/>
      <w:numFmt w:val="bullet"/>
      <w:lvlText w:val=""/>
      <w:lvlJc w:val="left"/>
      <w:pPr>
        <w:ind w:left="2880" w:hanging="360"/>
      </w:pPr>
      <w:rPr>
        <w:rFonts w:ascii="Symbol" w:hAnsi="Symbol" w:hint="default"/>
      </w:rPr>
    </w:lvl>
    <w:lvl w:ilvl="4" w:tplc="FE887530">
      <w:start w:val="1"/>
      <w:numFmt w:val="bullet"/>
      <w:lvlText w:val="o"/>
      <w:lvlJc w:val="left"/>
      <w:pPr>
        <w:ind w:left="3600" w:hanging="360"/>
      </w:pPr>
      <w:rPr>
        <w:rFonts w:ascii="Courier New" w:hAnsi="Courier New" w:hint="default"/>
      </w:rPr>
    </w:lvl>
    <w:lvl w:ilvl="5" w:tplc="2A229EE8">
      <w:start w:val="1"/>
      <w:numFmt w:val="bullet"/>
      <w:lvlText w:val=""/>
      <w:lvlJc w:val="left"/>
      <w:pPr>
        <w:ind w:left="4320" w:hanging="360"/>
      </w:pPr>
      <w:rPr>
        <w:rFonts w:ascii="Wingdings" w:hAnsi="Wingdings" w:hint="default"/>
      </w:rPr>
    </w:lvl>
    <w:lvl w:ilvl="6" w:tplc="D9AADE78">
      <w:start w:val="1"/>
      <w:numFmt w:val="bullet"/>
      <w:lvlText w:val=""/>
      <w:lvlJc w:val="left"/>
      <w:pPr>
        <w:ind w:left="5040" w:hanging="360"/>
      </w:pPr>
      <w:rPr>
        <w:rFonts w:ascii="Symbol" w:hAnsi="Symbol" w:hint="default"/>
      </w:rPr>
    </w:lvl>
    <w:lvl w:ilvl="7" w:tplc="5D9ED76A">
      <w:start w:val="1"/>
      <w:numFmt w:val="bullet"/>
      <w:lvlText w:val="o"/>
      <w:lvlJc w:val="left"/>
      <w:pPr>
        <w:ind w:left="5760" w:hanging="360"/>
      </w:pPr>
      <w:rPr>
        <w:rFonts w:ascii="Courier New" w:hAnsi="Courier New" w:hint="default"/>
      </w:rPr>
    </w:lvl>
    <w:lvl w:ilvl="8" w:tplc="B11C2078">
      <w:start w:val="1"/>
      <w:numFmt w:val="bullet"/>
      <w:lvlText w:val=""/>
      <w:lvlJc w:val="left"/>
      <w:pPr>
        <w:ind w:left="6480" w:hanging="360"/>
      </w:pPr>
      <w:rPr>
        <w:rFonts w:ascii="Wingdings" w:hAnsi="Wingdings" w:hint="default"/>
      </w:rPr>
    </w:lvl>
  </w:abstractNum>
  <w:abstractNum w:abstractNumId="17" w15:restartNumberingAfterBreak="0">
    <w:nsid w:val="1D114A59"/>
    <w:multiLevelType w:val="hybridMultilevel"/>
    <w:tmpl w:val="DA28EA9C"/>
    <w:lvl w:ilvl="0" w:tplc="F52C45AA">
      <w:start w:val="1"/>
      <w:numFmt w:val="decimal"/>
      <w:lvlText w:val="%1."/>
      <w:lvlJc w:val="left"/>
      <w:pPr>
        <w:tabs>
          <w:tab w:val="num" w:pos="360"/>
        </w:tabs>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11C74B4"/>
    <w:multiLevelType w:val="multilevel"/>
    <w:tmpl w:val="E6FE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D8616B"/>
    <w:multiLevelType w:val="hybridMultilevel"/>
    <w:tmpl w:val="91144172"/>
    <w:lvl w:ilvl="0" w:tplc="239674B6">
      <w:start w:val="1"/>
      <w:numFmt w:val="bullet"/>
      <w:lvlText w:val=""/>
      <w:lvlJc w:val="left"/>
      <w:pPr>
        <w:ind w:left="720" w:hanging="360"/>
      </w:pPr>
      <w:rPr>
        <w:rFonts w:ascii="Symbol" w:hAnsi="Symbol" w:hint="default"/>
      </w:rPr>
    </w:lvl>
    <w:lvl w:ilvl="1" w:tplc="E87EAFB8">
      <w:start w:val="1"/>
      <w:numFmt w:val="bullet"/>
      <w:lvlText w:val="o"/>
      <w:lvlJc w:val="left"/>
      <w:pPr>
        <w:ind w:left="1440" w:hanging="360"/>
      </w:pPr>
      <w:rPr>
        <w:rFonts w:ascii="Courier New" w:hAnsi="Courier New" w:hint="default"/>
      </w:rPr>
    </w:lvl>
    <w:lvl w:ilvl="2" w:tplc="BC860B44">
      <w:start w:val="1"/>
      <w:numFmt w:val="bullet"/>
      <w:lvlText w:val=""/>
      <w:lvlJc w:val="left"/>
      <w:pPr>
        <w:ind w:left="2160" w:hanging="360"/>
      </w:pPr>
      <w:rPr>
        <w:rFonts w:ascii="Wingdings" w:hAnsi="Wingdings" w:hint="default"/>
      </w:rPr>
    </w:lvl>
    <w:lvl w:ilvl="3" w:tplc="8B4436BC">
      <w:start w:val="1"/>
      <w:numFmt w:val="bullet"/>
      <w:lvlText w:val=""/>
      <w:lvlJc w:val="left"/>
      <w:pPr>
        <w:ind w:left="2880" w:hanging="360"/>
      </w:pPr>
      <w:rPr>
        <w:rFonts w:ascii="Symbol" w:hAnsi="Symbol" w:hint="default"/>
      </w:rPr>
    </w:lvl>
    <w:lvl w:ilvl="4" w:tplc="31DC246E">
      <w:start w:val="1"/>
      <w:numFmt w:val="bullet"/>
      <w:lvlText w:val="o"/>
      <w:lvlJc w:val="left"/>
      <w:pPr>
        <w:ind w:left="3600" w:hanging="360"/>
      </w:pPr>
      <w:rPr>
        <w:rFonts w:ascii="Courier New" w:hAnsi="Courier New" w:hint="default"/>
      </w:rPr>
    </w:lvl>
    <w:lvl w:ilvl="5" w:tplc="D1F4FC3E">
      <w:start w:val="1"/>
      <w:numFmt w:val="bullet"/>
      <w:lvlText w:val=""/>
      <w:lvlJc w:val="left"/>
      <w:pPr>
        <w:ind w:left="4320" w:hanging="360"/>
      </w:pPr>
      <w:rPr>
        <w:rFonts w:ascii="Wingdings" w:hAnsi="Wingdings" w:hint="default"/>
      </w:rPr>
    </w:lvl>
    <w:lvl w:ilvl="6" w:tplc="810056DE">
      <w:start w:val="1"/>
      <w:numFmt w:val="bullet"/>
      <w:lvlText w:val=""/>
      <w:lvlJc w:val="left"/>
      <w:pPr>
        <w:ind w:left="5040" w:hanging="360"/>
      </w:pPr>
      <w:rPr>
        <w:rFonts w:ascii="Symbol" w:hAnsi="Symbol" w:hint="default"/>
      </w:rPr>
    </w:lvl>
    <w:lvl w:ilvl="7" w:tplc="FEBE6892">
      <w:start w:val="1"/>
      <w:numFmt w:val="bullet"/>
      <w:lvlText w:val="o"/>
      <w:lvlJc w:val="left"/>
      <w:pPr>
        <w:ind w:left="5760" w:hanging="360"/>
      </w:pPr>
      <w:rPr>
        <w:rFonts w:ascii="Courier New" w:hAnsi="Courier New" w:hint="default"/>
      </w:rPr>
    </w:lvl>
    <w:lvl w:ilvl="8" w:tplc="3B1AD826">
      <w:start w:val="1"/>
      <w:numFmt w:val="bullet"/>
      <w:lvlText w:val=""/>
      <w:lvlJc w:val="left"/>
      <w:pPr>
        <w:ind w:left="6480" w:hanging="360"/>
      </w:pPr>
      <w:rPr>
        <w:rFonts w:ascii="Wingdings" w:hAnsi="Wingdings" w:hint="default"/>
      </w:rPr>
    </w:lvl>
  </w:abstractNum>
  <w:abstractNum w:abstractNumId="20" w15:restartNumberingAfterBreak="0">
    <w:nsid w:val="242B504B"/>
    <w:multiLevelType w:val="multilevel"/>
    <w:tmpl w:val="085E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A33A60"/>
    <w:multiLevelType w:val="hybridMultilevel"/>
    <w:tmpl w:val="F19C8498"/>
    <w:lvl w:ilvl="0" w:tplc="4C80514E">
      <w:start w:val="1"/>
      <w:numFmt w:val="bullet"/>
      <w:lvlText w:val=""/>
      <w:lvlJc w:val="left"/>
      <w:pPr>
        <w:ind w:left="720" w:hanging="360"/>
      </w:pPr>
      <w:rPr>
        <w:rFonts w:ascii="Symbol" w:hAnsi="Symbol" w:hint="default"/>
      </w:rPr>
    </w:lvl>
    <w:lvl w:ilvl="1" w:tplc="9CC6F240">
      <w:start w:val="1"/>
      <w:numFmt w:val="bullet"/>
      <w:lvlText w:val="o"/>
      <w:lvlJc w:val="left"/>
      <w:pPr>
        <w:ind w:left="1440" w:hanging="360"/>
      </w:pPr>
      <w:rPr>
        <w:rFonts w:ascii="Courier New" w:hAnsi="Courier New" w:hint="default"/>
      </w:rPr>
    </w:lvl>
    <w:lvl w:ilvl="2" w:tplc="25D83A12">
      <w:start w:val="1"/>
      <w:numFmt w:val="bullet"/>
      <w:lvlText w:val=""/>
      <w:lvlJc w:val="left"/>
      <w:pPr>
        <w:ind w:left="2160" w:hanging="360"/>
      </w:pPr>
      <w:rPr>
        <w:rFonts w:ascii="Wingdings" w:hAnsi="Wingdings" w:hint="default"/>
      </w:rPr>
    </w:lvl>
    <w:lvl w:ilvl="3" w:tplc="1BA8533E">
      <w:start w:val="1"/>
      <w:numFmt w:val="bullet"/>
      <w:lvlText w:val=""/>
      <w:lvlJc w:val="left"/>
      <w:pPr>
        <w:ind w:left="2880" w:hanging="360"/>
      </w:pPr>
      <w:rPr>
        <w:rFonts w:ascii="Symbol" w:hAnsi="Symbol" w:hint="default"/>
      </w:rPr>
    </w:lvl>
    <w:lvl w:ilvl="4" w:tplc="DC4E51C0">
      <w:start w:val="1"/>
      <w:numFmt w:val="bullet"/>
      <w:lvlText w:val="o"/>
      <w:lvlJc w:val="left"/>
      <w:pPr>
        <w:ind w:left="3600" w:hanging="360"/>
      </w:pPr>
      <w:rPr>
        <w:rFonts w:ascii="Courier New" w:hAnsi="Courier New" w:hint="default"/>
      </w:rPr>
    </w:lvl>
    <w:lvl w:ilvl="5" w:tplc="B49AEE70">
      <w:start w:val="1"/>
      <w:numFmt w:val="bullet"/>
      <w:lvlText w:val=""/>
      <w:lvlJc w:val="left"/>
      <w:pPr>
        <w:ind w:left="4320" w:hanging="360"/>
      </w:pPr>
      <w:rPr>
        <w:rFonts w:ascii="Wingdings" w:hAnsi="Wingdings" w:hint="default"/>
      </w:rPr>
    </w:lvl>
    <w:lvl w:ilvl="6" w:tplc="CE10B14A">
      <w:start w:val="1"/>
      <w:numFmt w:val="bullet"/>
      <w:lvlText w:val=""/>
      <w:lvlJc w:val="left"/>
      <w:pPr>
        <w:ind w:left="5040" w:hanging="360"/>
      </w:pPr>
      <w:rPr>
        <w:rFonts w:ascii="Symbol" w:hAnsi="Symbol" w:hint="default"/>
      </w:rPr>
    </w:lvl>
    <w:lvl w:ilvl="7" w:tplc="F90613C2">
      <w:start w:val="1"/>
      <w:numFmt w:val="bullet"/>
      <w:lvlText w:val="o"/>
      <w:lvlJc w:val="left"/>
      <w:pPr>
        <w:ind w:left="5760" w:hanging="360"/>
      </w:pPr>
      <w:rPr>
        <w:rFonts w:ascii="Courier New" w:hAnsi="Courier New" w:hint="default"/>
      </w:rPr>
    </w:lvl>
    <w:lvl w:ilvl="8" w:tplc="81A2B3AA">
      <w:start w:val="1"/>
      <w:numFmt w:val="bullet"/>
      <w:lvlText w:val=""/>
      <w:lvlJc w:val="left"/>
      <w:pPr>
        <w:ind w:left="6480" w:hanging="360"/>
      </w:pPr>
      <w:rPr>
        <w:rFonts w:ascii="Wingdings" w:hAnsi="Wingdings" w:hint="default"/>
      </w:rPr>
    </w:lvl>
  </w:abstractNum>
  <w:abstractNum w:abstractNumId="22" w15:restartNumberingAfterBreak="0">
    <w:nsid w:val="2B4A500C"/>
    <w:multiLevelType w:val="hybridMultilevel"/>
    <w:tmpl w:val="79287CB6"/>
    <w:lvl w:ilvl="0" w:tplc="D8CCA52A">
      <w:start w:val="1"/>
      <w:numFmt w:val="bullet"/>
      <w:lvlText w:val=""/>
      <w:lvlJc w:val="left"/>
      <w:pPr>
        <w:ind w:left="720" w:hanging="360"/>
      </w:pPr>
      <w:rPr>
        <w:rFonts w:ascii="Symbol" w:hAnsi="Symbol" w:hint="default"/>
      </w:rPr>
    </w:lvl>
    <w:lvl w:ilvl="1" w:tplc="AFD0618A">
      <w:start w:val="1"/>
      <w:numFmt w:val="bullet"/>
      <w:lvlText w:val="o"/>
      <w:lvlJc w:val="left"/>
      <w:pPr>
        <w:ind w:left="1440" w:hanging="360"/>
      </w:pPr>
      <w:rPr>
        <w:rFonts w:ascii="Courier New" w:hAnsi="Courier New" w:hint="default"/>
      </w:rPr>
    </w:lvl>
    <w:lvl w:ilvl="2" w:tplc="46663494">
      <w:start w:val="1"/>
      <w:numFmt w:val="bullet"/>
      <w:lvlText w:val=""/>
      <w:lvlJc w:val="left"/>
      <w:pPr>
        <w:ind w:left="2160" w:hanging="360"/>
      </w:pPr>
      <w:rPr>
        <w:rFonts w:ascii="Wingdings" w:hAnsi="Wingdings" w:hint="default"/>
      </w:rPr>
    </w:lvl>
    <w:lvl w:ilvl="3" w:tplc="A3A69074">
      <w:start w:val="1"/>
      <w:numFmt w:val="bullet"/>
      <w:lvlText w:val=""/>
      <w:lvlJc w:val="left"/>
      <w:pPr>
        <w:ind w:left="2880" w:hanging="360"/>
      </w:pPr>
      <w:rPr>
        <w:rFonts w:ascii="Symbol" w:hAnsi="Symbol" w:hint="default"/>
      </w:rPr>
    </w:lvl>
    <w:lvl w:ilvl="4" w:tplc="172AEAF8">
      <w:start w:val="1"/>
      <w:numFmt w:val="bullet"/>
      <w:lvlText w:val="o"/>
      <w:lvlJc w:val="left"/>
      <w:pPr>
        <w:ind w:left="3600" w:hanging="360"/>
      </w:pPr>
      <w:rPr>
        <w:rFonts w:ascii="Courier New" w:hAnsi="Courier New" w:hint="default"/>
      </w:rPr>
    </w:lvl>
    <w:lvl w:ilvl="5" w:tplc="BEBCA560">
      <w:start w:val="1"/>
      <w:numFmt w:val="bullet"/>
      <w:lvlText w:val=""/>
      <w:lvlJc w:val="left"/>
      <w:pPr>
        <w:ind w:left="4320" w:hanging="360"/>
      </w:pPr>
      <w:rPr>
        <w:rFonts w:ascii="Wingdings" w:hAnsi="Wingdings" w:hint="default"/>
      </w:rPr>
    </w:lvl>
    <w:lvl w:ilvl="6" w:tplc="C9683408">
      <w:start w:val="1"/>
      <w:numFmt w:val="bullet"/>
      <w:lvlText w:val=""/>
      <w:lvlJc w:val="left"/>
      <w:pPr>
        <w:ind w:left="5040" w:hanging="360"/>
      </w:pPr>
      <w:rPr>
        <w:rFonts w:ascii="Symbol" w:hAnsi="Symbol" w:hint="default"/>
      </w:rPr>
    </w:lvl>
    <w:lvl w:ilvl="7" w:tplc="A5566BB6">
      <w:start w:val="1"/>
      <w:numFmt w:val="bullet"/>
      <w:lvlText w:val="o"/>
      <w:lvlJc w:val="left"/>
      <w:pPr>
        <w:ind w:left="5760" w:hanging="360"/>
      </w:pPr>
      <w:rPr>
        <w:rFonts w:ascii="Courier New" w:hAnsi="Courier New" w:hint="default"/>
      </w:rPr>
    </w:lvl>
    <w:lvl w:ilvl="8" w:tplc="B6D82380">
      <w:start w:val="1"/>
      <w:numFmt w:val="bullet"/>
      <w:lvlText w:val=""/>
      <w:lvlJc w:val="left"/>
      <w:pPr>
        <w:ind w:left="6480" w:hanging="360"/>
      </w:pPr>
      <w:rPr>
        <w:rFonts w:ascii="Wingdings" w:hAnsi="Wingdings" w:hint="default"/>
      </w:rPr>
    </w:lvl>
  </w:abstractNum>
  <w:abstractNum w:abstractNumId="23" w15:restartNumberingAfterBreak="0">
    <w:nsid w:val="2C9F131D"/>
    <w:multiLevelType w:val="hybridMultilevel"/>
    <w:tmpl w:val="CF46679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2CA86657"/>
    <w:multiLevelType w:val="hybridMultilevel"/>
    <w:tmpl w:val="D1D44D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2DB281D8"/>
    <w:multiLevelType w:val="hybridMultilevel"/>
    <w:tmpl w:val="5A5A95EC"/>
    <w:lvl w:ilvl="0" w:tplc="255C7BE0">
      <w:start w:val="11"/>
      <w:numFmt w:val="bullet"/>
      <w:lvlText w:val="-"/>
      <w:lvlJc w:val="left"/>
      <w:pPr>
        <w:ind w:left="720" w:hanging="360"/>
      </w:pPr>
      <w:rPr>
        <w:rFonts w:ascii="Calibri" w:hAnsi="Calibri" w:hint="default"/>
      </w:rPr>
    </w:lvl>
    <w:lvl w:ilvl="1" w:tplc="CA9EC9BC">
      <w:start w:val="1"/>
      <w:numFmt w:val="bullet"/>
      <w:lvlText w:val="o"/>
      <w:lvlJc w:val="left"/>
      <w:pPr>
        <w:ind w:left="1440" w:hanging="360"/>
      </w:pPr>
      <w:rPr>
        <w:rFonts w:ascii="Courier New" w:hAnsi="Courier New" w:hint="default"/>
      </w:rPr>
    </w:lvl>
    <w:lvl w:ilvl="2" w:tplc="E766C344">
      <w:start w:val="1"/>
      <w:numFmt w:val="bullet"/>
      <w:lvlText w:val=""/>
      <w:lvlJc w:val="left"/>
      <w:pPr>
        <w:ind w:left="2160" w:hanging="360"/>
      </w:pPr>
      <w:rPr>
        <w:rFonts w:ascii="Wingdings" w:hAnsi="Wingdings" w:hint="default"/>
      </w:rPr>
    </w:lvl>
    <w:lvl w:ilvl="3" w:tplc="BC74526C">
      <w:start w:val="1"/>
      <w:numFmt w:val="bullet"/>
      <w:lvlText w:val=""/>
      <w:lvlJc w:val="left"/>
      <w:pPr>
        <w:ind w:left="2880" w:hanging="360"/>
      </w:pPr>
      <w:rPr>
        <w:rFonts w:ascii="Symbol" w:hAnsi="Symbol" w:hint="default"/>
      </w:rPr>
    </w:lvl>
    <w:lvl w:ilvl="4" w:tplc="578C21FC">
      <w:start w:val="1"/>
      <w:numFmt w:val="bullet"/>
      <w:lvlText w:val="o"/>
      <w:lvlJc w:val="left"/>
      <w:pPr>
        <w:ind w:left="3600" w:hanging="360"/>
      </w:pPr>
      <w:rPr>
        <w:rFonts w:ascii="Courier New" w:hAnsi="Courier New" w:hint="default"/>
      </w:rPr>
    </w:lvl>
    <w:lvl w:ilvl="5" w:tplc="0848F446">
      <w:start w:val="1"/>
      <w:numFmt w:val="bullet"/>
      <w:lvlText w:val=""/>
      <w:lvlJc w:val="left"/>
      <w:pPr>
        <w:ind w:left="4320" w:hanging="360"/>
      </w:pPr>
      <w:rPr>
        <w:rFonts w:ascii="Wingdings" w:hAnsi="Wingdings" w:hint="default"/>
      </w:rPr>
    </w:lvl>
    <w:lvl w:ilvl="6" w:tplc="DF64B03A">
      <w:start w:val="1"/>
      <w:numFmt w:val="bullet"/>
      <w:lvlText w:val=""/>
      <w:lvlJc w:val="left"/>
      <w:pPr>
        <w:ind w:left="5040" w:hanging="360"/>
      </w:pPr>
      <w:rPr>
        <w:rFonts w:ascii="Symbol" w:hAnsi="Symbol" w:hint="default"/>
      </w:rPr>
    </w:lvl>
    <w:lvl w:ilvl="7" w:tplc="4D7AC4B4">
      <w:start w:val="1"/>
      <w:numFmt w:val="bullet"/>
      <w:lvlText w:val="o"/>
      <w:lvlJc w:val="left"/>
      <w:pPr>
        <w:ind w:left="5760" w:hanging="360"/>
      </w:pPr>
      <w:rPr>
        <w:rFonts w:ascii="Courier New" w:hAnsi="Courier New" w:hint="default"/>
      </w:rPr>
    </w:lvl>
    <w:lvl w:ilvl="8" w:tplc="A6CA10B2">
      <w:start w:val="1"/>
      <w:numFmt w:val="bullet"/>
      <w:lvlText w:val=""/>
      <w:lvlJc w:val="left"/>
      <w:pPr>
        <w:ind w:left="6480" w:hanging="360"/>
      </w:pPr>
      <w:rPr>
        <w:rFonts w:ascii="Wingdings" w:hAnsi="Wingdings" w:hint="default"/>
      </w:rPr>
    </w:lvl>
  </w:abstractNum>
  <w:abstractNum w:abstractNumId="26" w15:restartNumberingAfterBreak="0">
    <w:nsid w:val="2F3DD692"/>
    <w:multiLevelType w:val="hybridMultilevel"/>
    <w:tmpl w:val="19AC4088"/>
    <w:lvl w:ilvl="0" w:tplc="04884C44">
      <w:start w:val="1"/>
      <w:numFmt w:val="bullet"/>
      <w:lvlText w:val=""/>
      <w:lvlJc w:val="left"/>
      <w:pPr>
        <w:ind w:left="720" w:hanging="360"/>
      </w:pPr>
      <w:rPr>
        <w:rFonts w:ascii="Symbol" w:hAnsi="Symbol" w:hint="default"/>
      </w:rPr>
    </w:lvl>
    <w:lvl w:ilvl="1" w:tplc="3260D77E">
      <w:start w:val="1"/>
      <w:numFmt w:val="bullet"/>
      <w:lvlText w:val="o"/>
      <w:lvlJc w:val="left"/>
      <w:pPr>
        <w:ind w:left="1440" w:hanging="360"/>
      </w:pPr>
      <w:rPr>
        <w:rFonts w:ascii="Courier New" w:hAnsi="Courier New" w:hint="default"/>
      </w:rPr>
    </w:lvl>
    <w:lvl w:ilvl="2" w:tplc="BB7AB664">
      <w:start w:val="1"/>
      <w:numFmt w:val="bullet"/>
      <w:lvlText w:val=""/>
      <w:lvlJc w:val="left"/>
      <w:pPr>
        <w:ind w:left="2160" w:hanging="360"/>
      </w:pPr>
      <w:rPr>
        <w:rFonts w:ascii="Wingdings" w:hAnsi="Wingdings" w:hint="default"/>
      </w:rPr>
    </w:lvl>
    <w:lvl w:ilvl="3" w:tplc="98D0CE76">
      <w:start w:val="1"/>
      <w:numFmt w:val="bullet"/>
      <w:lvlText w:val=""/>
      <w:lvlJc w:val="left"/>
      <w:pPr>
        <w:ind w:left="2880" w:hanging="360"/>
      </w:pPr>
      <w:rPr>
        <w:rFonts w:ascii="Symbol" w:hAnsi="Symbol" w:hint="default"/>
      </w:rPr>
    </w:lvl>
    <w:lvl w:ilvl="4" w:tplc="174C1BCC">
      <w:start w:val="1"/>
      <w:numFmt w:val="bullet"/>
      <w:lvlText w:val="o"/>
      <w:lvlJc w:val="left"/>
      <w:pPr>
        <w:ind w:left="3600" w:hanging="360"/>
      </w:pPr>
      <w:rPr>
        <w:rFonts w:ascii="Courier New" w:hAnsi="Courier New" w:hint="default"/>
      </w:rPr>
    </w:lvl>
    <w:lvl w:ilvl="5" w:tplc="D444BE04">
      <w:start w:val="1"/>
      <w:numFmt w:val="bullet"/>
      <w:lvlText w:val=""/>
      <w:lvlJc w:val="left"/>
      <w:pPr>
        <w:ind w:left="4320" w:hanging="360"/>
      </w:pPr>
      <w:rPr>
        <w:rFonts w:ascii="Wingdings" w:hAnsi="Wingdings" w:hint="default"/>
      </w:rPr>
    </w:lvl>
    <w:lvl w:ilvl="6" w:tplc="58EE1858">
      <w:start w:val="1"/>
      <w:numFmt w:val="bullet"/>
      <w:lvlText w:val=""/>
      <w:lvlJc w:val="left"/>
      <w:pPr>
        <w:ind w:left="5040" w:hanging="360"/>
      </w:pPr>
      <w:rPr>
        <w:rFonts w:ascii="Symbol" w:hAnsi="Symbol" w:hint="default"/>
      </w:rPr>
    </w:lvl>
    <w:lvl w:ilvl="7" w:tplc="2EA01D0E">
      <w:start w:val="1"/>
      <w:numFmt w:val="bullet"/>
      <w:lvlText w:val="o"/>
      <w:lvlJc w:val="left"/>
      <w:pPr>
        <w:ind w:left="5760" w:hanging="360"/>
      </w:pPr>
      <w:rPr>
        <w:rFonts w:ascii="Courier New" w:hAnsi="Courier New" w:hint="default"/>
      </w:rPr>
    </w:lvl>
    <w:lvl w:ilvl="8" w:tplc="E16A51E4">
      <w:start w:val="1"/>
      <w:numFmt w:val="bullet"/>
      <w:lvlText w:val=""/>
      <w:lvlJc w:val="left"/>
      <w:pPr>
        <w:ind w:left="6480" w:hanging="360"/>
      </w:pPr>
      <w:rPr>
        <w:rFonts w:ascii="Wingdings" w:hAnsi="Wingdings" w:hint="default"/>
      </w:rPr>
    </w:lvl>
  </w:abstractNum>
  <w:abstractNum w:abstractNumId="27" w15:restartNumberingAfterBreak="0">
    <w:nsid w:val="308EDBA6"/>
    <w:multiLevelType w:val="hybridMultilevel"/>
    <w:tmpl w:val="E466D190"/>
    <w:lvl w:ilvl="0" w:tplc="0A46A3C0">
      <w:start w:val="1"/>
      <w:numFmt w:val="bullet"/>
      <w:lvlText w:val=""/>
      <w:lvlJc w:val="left"/>
      <w:pPr>
        <w:ind w:left="720" w:hanging="360"/>
      </w:pPr>
      <w:rPr>
        <w:rFonts w:ascii="Symbol" w:hAnsi="Symbol" w:hint="default"/>
      </w:rPr>
    </w:lvl>
    <w:lvl w:ilvl="1" w:tplc="7B7E0EE2">
      <w:start w:val="1"/>
      <w:numFmt w:val="bullet"/>
      <w:lvlText w:val="o"/>
      <w:lvlJc w:val="left"/>
      <w:pPr>
        <w:ind w:left="1440" w:hanging="360"/>
      </w:pPr>
      <w:rPr>
        <w:rFonts w:ascii="Courier New" w:hAnsi="Courier New" w:hint="default"/>
      </w:rPr>
    </w:lvl>
    <w:lvl w:ilvl="2" w:tplc="4BD80BBE">
      <w:start w:val="1"/>
      <w:numFmt w:val="bullet"/>
      <w:lvlText w:val=""/>
      <w:lvlJc w:val="left"/>
      <w:pPr>
        <w:ind w:left="2160" w:hanging="360"/>
      </w:pPr>
      <w:rPr>
        <w:rFonts w:ascii="Wingdings" w:hAnsi="Wingdings" w:hint="default"/>
      </w:rPr>
    </w:lvl>
    <w:lvl w:ilvl="3" w:tplc="E4D8E35A">
      <w:start w:val="1"/>
      <w:numFmt w:val="bullet"/>
      <w:lvlText w:val=""/>
      <w:lvlJc w:val="left"/>
      <w:pPr>
        <w:ind w:left="2880" w:hanging="360"/>
      </w:pPr>
      <w:rPr>
        <w:rFonts w:ascii="Symbol" w:hAnsi="Symbol" w:hint="default"/>
      </w:rPr>
    </w:lvl>
    <w:lvl w:ilvl="4" w:tplc="8820998E">
      <w:start w:val="1"/>
      <w:numFmt w:val="bullet"/>
      <w:lvlText w:val="o"/>
      <w:lvlJc w:val="left"/>
      <w:pPr>
        <w:ind w:left="3600" w:hanging="360"/>
      </w:pPr>
      <w:rPr>
        <w:rFonts w:ascii="Courier New" w:hAnsi="Courier New" w:hint="default"/>
      </w:rPr>
    </w:lvl>
    <w:lvl w:ilvl="5" w:tplc="5568FEDA">
      <w:start w:val="1"/>
      <w:numFmt w:val="bullet"/>
      <w:lvlText w:val=""/>
      <w:lvlJc w:val="left"/>
      <w:pPr>
        <w:ind w:left="4320" w:hanging="360"/>
      </w:pPr>
      <w:rPr>
        <w:rFonts w:ascii="Wingdings" w:hAnsi="Wingdings" w:hint="default"/>
      </w:rPr>
    </w:lvl>
    <w:lvl w:ilvl="6" w:tplc="B894AB3C">
      <w:start w:val="1"/>
      <w:numFmt w:val="bullet"/>
      <w:lvlText w:val=""/>
      <w:lvlJc w:val="left"/>
      <w:pPr>
        <w:ind w:left="5040" w:hanging="360"/>
      </w:pPr>
      <w:rPr>
        <w:rFonts w:ascii="Symbol" w:hAnsi="Symbol" w:hint="default"/>
      </w:rPr>
    </w:lvl>
    <w:lvl w:ilvl="7" w:tplc="BC4659FC">
      <w:start w:val="1"/>
      <w:numFmt w:val="bullet"/>
      <w:lvlText w:val="o"/>
      <w:lvlJc w:val="left"/>
      <w:pPr>
        <w:ind w:left="5760" w:hanging="360"/>
      </w:pPr>
      <w:rPr>
        <w:rFonts w:ascii="Courier New" w:hAnsi="Courier New" w:hint="default"/>
      </w:rPr>
    </w:lvl>
    <w:lvl w:ilvl="8" w:tplc="99B07F80">
      <w:start w:val="1"/>
      <w:numFmt w:val="bullet"/>
      <w:lvlText w:val=""/>
      <w:lvlJc w:val="left"/>
      <w:pPr>
        <w:ind w:left="6480" w:hanging="360"/>
      </w:pPr>
      <w:rPr>
        <w:rFonts w:ascii="Wingdings" w:hAnsi="Wingdings" w:hint="default"/>
      </w:rPr>
    </w:lvl>
  </w:abstractNum>
  <w:abstractNum w:abstractNumId="28" w15:restartNumberingAfterBreak="0">
    <w:nsid w:val="30F210F5"/>
    <w:multiLevelType w:val="hybridMultilevel"/>
    <w:tmpl w:val="1A2C5EBE"/>
    <w:lvl w:ilvl="0" w:tplc="F77E4890">
      <w:start w:val="1"/>
      <w:numFmt w:val="bullet"/>
      <w:lvlText w:val="➢"/>
      <w:lvlJc w:val="left"/>
      <w:pPr>
        <w:ind w:left="720" w:hanging="360"/>
      </w:pPr>
      <w:rPr>
        <w:rFonts w:ascii="Arial" w:hAnsi="Arial" w:hint="default"/>
      </w:rPr>
    </w:lvl>
    <w:lvl w:ilvl="1" w:tplc="13F04B2E">
      <w:start w:val="1"/>
      <w:numFmt w:val="bullet"/>
      <w:lvlText w:val="o"/>
      <w:lvlJc w:val="left"/>
      <w:pPr>
        <w:ind w:left="1440" w:hanging="360"/>
      </w:pPr>
      <w:rPr>
        <w:rFonts w:ascii="Courier New" w:hAnsi="Courier New" w:hint="default"/>
      </w:rPr>
    </w:lvl>
    <w:lvl w:ilvl="2" w:tplc="9D7C03E6">
      <w:start w:val="1"/>
      <w:numFmt w:val="bullet"/>
      <w:lvlText w:val=""/>
      <w:lvlJc w:val="left"/>
      <w:pPr>
        <w:ind w:left="2160" w:hanging="360"/>
      </w:pPr>
      <w:rPr>
        <w:rFonts w:ascii="Wingdings" w:hAnsi="Wingdings" w:hint="default"/>
      </w:rPr>
    </w:lvl>
    <w:lvl w:ilvl="3" w:tplc="E87EDE52">
      <w:start w:val="1"/>
      <w:numFmt w:val="bullet"/>
      <w:lvlText w:val=""/>
      <w:lvlJc w:val="left"/>
      <w:pPr>
        <w:ind w:left="2880" w:hanging="360"/>
      </w:pPr>
      <w:rPr>
        <w:rFonts w:ascii="Symbol" w:hAnsi="Symbol" w:hint="default"/>
      </w:rPr>
    </w:lvl>
    <w:lvl w:ilvl="4" w:tplc="693C987C">
      <w:start w:val="1"/>
      <w:numFmt w:val="bullet"/>
      <w:lvlText w:val="o"/>
      <w:lvlJc w:val="left"/>
      <w:pPr>
        <w:ind w:left="3600" w:hanging="360"/>
      </w:pPr>
      <w:rPr>
        <w:rFonts w:ascii="Courier New" w:hAnsi="Courier New" w:hint="default"/>
      </w:rPr>
    </w:lvl>
    <w:lvl w:ilvl="5" w:tplc="316A1B04">
      <w:start w:val="1"/>
      <w:numFmt w:val="bullet"/>
      <w:lvlText w:val=""/>
      <w:lvlJc w:val="left"/>
      <w:pPr>
        <w:ind w:left="4320" w:hanging="360"/>
      </w:pPr>
      <w:rPr>
        <w:rFonts w:ascii="Wingdings" w:hAnsi="Wingdings" w:hint="default"/>
      </w:rPr>
    </w:lvl>
    <w:lvl w:ilvl="6" w:tplc="D3A61E68">
      <w:start w:val="1"/>
      <w:numFmt w:val="bullet"/>
      <w:lvlText w:val=""/>
      <w:lvlJc w:val="left"/>
      <w:pPr>
        <w:ind w:left="5040" w:hanging="360"/>
      </w:pPr>
      <w:rPr>
        <w:rFonts w:ascii="Symbol" w:hAnsi="Symbol" w:hint="default"/>
      </w:rPr>
    </w:lvl>
    <w:lvl w:ilvl="7" w:tplc="FA1CAFA8">
      <w:start w:val="1"/>
      <w:numFmt w:val="bullet"/>
      <w:lvlText w:val="o"/>
      <w:lvlJc w:val="left"/>
      <w:pPr>
        <w:ind w:left="5760" w:hanging="360"/>
      </w:pPr>
      <w:rPr>
        <w:rFonts w:ascii="Courier New" w:hAnsi="Courier New" w:hint="default"/>
      </w:rPr>
    </w:lvl>
    <w:lvl w:ilvl="8" w:tplc="579A1260">
      <w:start w:val="1"/>
      <w:numFmt w:val="bullet"/>
      <w:lvlText w:val=""/>
      <w:lvlJc w:val="left"/>
      <w:pPr>
        <w:ind w:left="6480" w:hanging="360"/>
      </w:pPr>
      <w:rPr>
        <w:rFonts w:ascii="Wingdings" w:hAnsi="Wingdings" w:hint="default"/>
      </w:rPr>
    </w:lvl>
  </w:abstractNum>
  <w:abstractNum w:abstractNumId="29" w15:restartNumberingAfterBreak="0">
    <w:nsid w:val="325484A4"/>
    <w:multiLevelType w:val="hybridMultilevel"/>
    <w:tmpl w:val="2CD09462"/>
    <w:lvl w:ilvl="0" w:tplc="1446384C">
      <w:start w:val="1"/>
      <w:numFmt w:val="bullet"/>
      <w:lvlText w:val=""/>
      <w:lvlJc w:val="left"/>
      <w:pPr>
        <w:ind w:left="720" w:hanging="360"/>
      </w:pPr>
      <w:rPr>
        <w:rFonts w:ascii="Symbol" w:hAnsi="Symbol" w:hint="default"/>
      </w:rPr>
    </w:lvl>
    <w:lvl w:ilvl="1" w:tplc="3CCCC7CE">
      <w:start w:val="1"/>
      <w:numFmt w:val="bullet"/>
      <w:lvlText w:val="o"/>
      <w:lvlJc w:val="left"/>
      <w:pPr>
        <w:ind w:left="1440" w:hanging="360"/>
      </w:pPr>
      <w:rPr>
        <w:rFonts w:ascii="Courier New" w:hAnsi="Courier New" w:hint="default"/>
      </w:rPr>
    </w:lvl>
    <w:lvl w:ilvl="2" w:tplc="9C40B56A">
      <w:start w:val="1"/>
      <w:numFmt w:val="bullet"/>
      <w:lvlText w:val=""/>
      <w:lvlJc w:val="left"/>
      <w:pPr>
        <w:ind w:left="2160" w:hanging="360"/>
      </w:pPr>
      <w:rPr>
        <w:rFonts w:ascii="Wingdings" w:hAnsi="Wingdings" w:hint="default"/>
      </w:rPr>
    </w:lvl>
    <w:lvl w:ilvl="3" w:tplc="35E29544">
      <w:start w:val="1"/>
      <w:numFmt w:val="bullet"/>
      <w:lvlText w:val=""/>
      <w:lvlJc w:val="left"/>
      <w:pPr>
        <w:ind w:left="2880" w:hanging="360"/>
      </w:pPr>
      <w:rPr>
        <w:rFonts w:ascii="Symbol" w:hAnsi="Symbol" w:hint="default"/>
      </w:rPr>
    </w:lvl>
    <w:lvl w:ilvl="4" w:tplc="C666E388">
      <w:start w:val="1"/>
      <w:numFmt w:val="bullet"/>
      <w:lvlText w:val="o"/>
      <w:lvlJc w:val="left"/>
      <w:pPr>
        <w:ind w:left="3600" w:hanging="360"/>
      </w:pPr>
      <w:rPr>
        <w:rFonts w:ascii="Courier New" w:hAnsi="Courier New" w:hint="default"/>
      </w:rPr>
    </w:lvl>
    <w:lvl w:ilvl="5" w:tplc="79F07BAA">
      <w:start w:val="1"/>
      <w:numFmt w:val="bullet"/>
      <w:lvlText w:val=""/>
      <w:lvlJc w:val="left"/>
      <w:pPr>
        <w:ind w:left="4320" w:hanging="360"/>
      </w:pPr>
      <w:rPr>
        <w:rFonts w:ascii="Wingdings" w:hAnsi="Wingdings" w:hint="default"/>
      </w:rPr>
    </w:lvl>
    <w:lvl w:ilvl="6" w:tplc="C3CA9BD0">
      <w:start w:val="1"/>
      <w:numFmt w:val="bullet"/>
      <w:lvlText w:val=""/>
      <w:lvlJc w:val="left"/>
      <w:pPr>
        <w:ind w:left="5040" w:hanging="360"/>
      </w:pPr>
      <w:rPr>
        <w:rFonts w:ascii="Symbol" w:hAnsi="Symbol" w:hint="default"/>
      </w:rPr>
    </w:lvl>
    <w:lvl w:ilvl="7" w:tplc="20443974">
      <w:start w:val="1"/>
      <w:numFmt w:val="bullet"/>
      <w:lvlText w:val="o"/>
      <w:lvlJc w:val="left"/>
      <w:pPr>
        <w:ind w:left="5760" w:hanging="360"/>
      </w:pPr>
      <w:rPr>
        <w:rFonts w:ascii="Courier New" w:hAnsi="Courier New" w:hint="default"/>
      </w:rPr>
    </w:lvl>
    <w:lvl w:ilvl="8" w:tplc="9A5E77CC">
      <w:start w:val="1"/>
      <w:numFmt w:val="bullet"/>
      <w:lvlText w:val=""/>
      <w:lvlJc w:val="left"/>
      <w:pPr>
        <w:ind w:left="6480" w:hanging="360"/>
      </w:pPr>
      <w:rPr>
        <w:rFonts w:ascii="Wingdings" w:hAnsi="Wingdings" w:hint="default"/>
      </w:rPr>
    </w:lvl>
  </w:abstractNum>
  <w:abstractNum w:abstractNumId="30" w15:restartNumberingAfterBreak="0">
    <w:nsid w:val="340C6440"/>
    <w:multiLevelType w:val="multilevel"/>
    <w:tmpl w:val="847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C1DE74"/>
    <w:multiLevelType w:val="hybridMultilevel"/>
    <w:tmpl w:val="569E459C"/>
    <w:lvl w:ilvl="0" w:tplc="C1986338">
      <w:start w:val="1"/>
      <w:numFmt w:val="bullet"/>
      <w:lvlText w:val=""/>
      <w:lvlJc w:val="left"/>
      <w:pPr>
        <w:ind w:left="720" w:hanging="360"/>
      </w:pPr>
      <w:rPr>
        <w:rFonts w:ascii="Symbol" w:hAnsi="Symbol" w:hint="default"/>
      </w:rPr>
    </w:lvl>
    <w:lvl w:ilvl="1" w:tplc="E2A21578">
      <w:start w:val="1"/>
      <w:numFmt w:val="bullet"/>
      <w:lvlText w:val="o"/>
      <w:lvlJc w:val="left"/>
      <w:pPr>
        <w:ind w:left="1440" w:hanging="360"/>
      </w:pPr>
      <w:rPr>
        <w:rFonts w:ascii="Courier New" w:hAnsi="Courier New" w:hint="default"/>
      </w:rPr>
    </w:lvl>
    <w:lvl w:ilvl="2" w:tplc="F702CFCC">
      <w:start w:val="1"/>
      <w:numFmt w:val="bullet"/>
      <w:lvlText w:val=""/>
      <w:lvlJc w:val="left"/>
      <w:pPr>
        <w:ind w:left="2160" w:hanging="360"/>
      </w:pPr>
      <w:rPr>
        <w:rFonts w:ascii="Wingdings" w:hAnsi="Wingdings" w:hint="default"/>
      </w:rPr>
    </w:lvl>
    <w:lvl w:ilvl="3" w:tplc="407A193C">
      <w:start w:val="1"/>
      <w:numFmt w:val="bullet"/>
      <w:lvlText w:val=""/>
      <w:lvlJc w:val="left"/>
      <w:pPr>
        <w:ind w:left="2880" w:hanging="360"/>
      </w:pPr>
      <w:rPr>
        <w:rFonts w:ascii="Symbol" w:hAnsi="Symbol" w:hint="default"/>
      </w:rPr>
    </w:lvl>
    <w:lvl w:ilvl="4" w:tplc="673CF232">
      <w:start w:val="1"/>
      <w:numFmt w:val="bullet"/>
      <w:lvlText w:val="o"/>
      <w:lvlJc w:val="left"/>
      <w:pPr>
        <w:ind w:left="3600" w:hanging="360"/>
      </w:pPr>
      <w:rPr>
        <w:rFonts w:ascii="Courier New" w:hAnsi="Courier New" w:hint="default"/>
      </w:rPr>
    </w:lvl>
    <w:lvl w:ilvl="5" w:tplc="E7148328">
      <w:start w:val="1"/>
      <w:numFmt w:val="bullet"/>
      <w:lvlText w:val=""/>
      <w:lvlJc w:val="left"/>
      <w:pPr>
        <w:ind w:left="4320" w:hanging="360"/>
      </w:pPr>
      <w:rPr>
        <w:rFonts w:ascii="Wingdings" w:hAnsi="Wingdings" w:hint="default"/>
      </w:rPr>
    </w:lvl>
    <w:lvl w:ilvl="6" w:tplc="212049D8">
      <w:start w:val="1"/>
      <w:numFmt w:val="bullet"/>
      <w:lvlText w:val=""/>
      <w:lvlJc w:val="left"/>
      <w:pPr>
        <w:ind w:left="5040" w:hanging="360"/>
      </w:pPr>
      <w:rPr>
        <w:rFonts w:ascii="Symbol" w:hAnsi="Symbol" w:hint="default"/>
      </w:rPr>
    </w:lvl>
    <w:lvl w:ilvl="7" w:tplc="34E6EC06">
      <w:start w:val="1"/>
      <w:numFmt w:val="bullet"/>
      <w:lvlText w:val="o"/>
      <w:lvlJc w:val="left"/>
      <w:pPr>
        <w:ind w:left="5760" w:hanging="360"/>
      </w:pPr>
      <w:rPr>
        <w:rFonts w:ascii="Courier New" w:hAnsi="Courier New" w:hint="default"/>
      </w:rPr>
    </w:lvl>
    <w:lvl w:ilvl="8" w:tplc="623C3160">
      <w:start w:val="1"/>
      <w:numFmt w:val="bullet"/>
      <w:lvlText w:val=""/>
      <w:lvlJc w:val="left"/>
      <w:pPr>
        <w:ind w:left="6480" w:hanging="360"/>
      </w:pPr>
      <w:rPr>
        <w:rFonts w:ascii="Wingdings" w:hAnsi="Wingdings" w:hint="default"/>
      </w:rPr>
    </w:lvl>
  </w:abstractNum>
  <w:abstractNum w:abstractNumId="32" w15:restartNumberingAfterBreak="0">
    <w:nsid w:val="390E6CAB"/>
    <w:multiLevelType w:val="multilevel"/>
    <w:tmpl w:val="62A82066"/>
    <w:lvl w:ilvl="0">
      <w:start w:val="1"/>
      <w:numFmt w:val="bullet"/>
      <w:lvlText w:val="➢"/>
      <w:lvlJc w:val="left"/>
      <w:pPr>
        <w:ind w:left="720" w:firstLine="1080"/>
      </w:pPr>
      <w:rPr>
        <w:rFonts w:ascii="Arial" w:hAnsi="Arial" w:cs="Arial" w:hint="default"/>
      </w:rPr>
    </w:lvl>
    <w:lvl w:ilvl="1">
      <w:start w:val="1"/>
      <w:numFmt w:val="bullet"/>
      <w:lvlText w:val="o"/>
      <w:lvlJc w:val="left"/>
      <w:pPr>
        <w:ind w:left="1440" w:firstLine="2520"/>
      </w:pPr>
      <w:rPr>
        <w:rFonts w:ascii="Arial" w:hAnsi="Arial" w:cs="Arial" w:hint="default"/>
      </w:rPr>
    </w:lvl>
    <w:lvl w:ilvl="2">
      <w:start w:val="1"/>
      <w:numFmt w:val="bullet"/>
      <w:lvlText w:val="▪"/>
      <w:lvlJc w:val="left"/>
      <w:pPr>
        <w:ind w:left="2160" w:firstLine="3960"/>
      </w:pPr>
      <w:rPr>
        <w:rFonts w:ascii="Arial" w:hAnsi="Arial" w:cs="Arial" w:hint="default"/>
      </w:rPr>
    </w:lvl>
    <w:lvl w:ilvl="3">
      <w:start w:val="1"/>
      <w:numFmt w:val="bullet"/>
      <w:lvlText w:val="●"/>
      <w:lvlJc w:val="left"/>
      <w:pPr>
        <w:ind w:left="2880" w:firstLine="5400"/>
      </w:pPr>
      <w:rPr>
        <w:rFonts w:ascii="Arial" w:hAnsi="Arial" w:cs="Arial" w:hint="default"/>
      </w:rPr>
    </w:lvl>
    <w:lvl w:ilvl="4">
      <w:start w:val="1"/>
      <w:numFmt w:val="bullet"/>
      <w:lvlText w:val="o"/>
      <w:lvlJc w:val="left"/>
      <w:pPr>
        <w:ind w:left="3600" w:firstLine="6840"/>
      </w:pPr>
      <w:rPr>
        <w:rFonts w:ascii="Arial" w:hAnsi="Arial" w:cs="Arial" w:hint="default"/>
      </w:rPr>
    </w:lvl>
    <w:lvl w:ilvl="5">
      <w:start w:val="1"/>
      <w:numFmt w:val="bullet"/>
      <w:lvlText w:val="▪"/>
      <w:lvlJc w:val="left"/>
      <w:pPr>
        <w:ind w:left="4320" w:firstLine="8280"/>
      </w:pPr>
      <w:rPr>
        <w:rFonts w:ascii="Arial" w:hAnsi="Arial" w:cs="Arial" w:hint="default"/>
      </w:rPr>
    </w:lvl>
    <w:lvl w:ilvl="6">
      <w:start w:val="1"/>
      <w:numFmt w:val="bullet"/>
      <w:lvlText w:val="●"/>
      <w:lvlJc w:val="left"/>
      <w:pPr>
        <w:ind w:left="5040" w:firstLine="9720"/>
      </w:pPr>
      <w:rPr>
        <w:rFonts w:ascii="Arial" w:hAnsi="Arial" w:cs="Arial" w:hint="default"/>
      </w:rPr>
    </w:lvl>
    <w:lvl w:ilvl="7">
      <w:start w:val="1"/>
      <w:numFmt w:val="bullet"/>
      <w:lvlText w:val="o"/>
      <w:lvlJc w:val="left"/>
      <w:pPr>
        <w:ind w:left="5760" w:firstLine="11160"/>
      </w:pPr>
      <w:rPr>
        <w:rFonts w:ascii="Arial" w:hAnsi="Arial" w:cs="Arial" w:hint="default"/>
      </w:rPr>
    </w:lvl>
    <w:lvl w:ilvl="8">
      <w:start w:val="1"/>
      <w:numFmt w:val="bullet"/>
      <w:lvlText w:val="▪"/>
      <w:lvlJc w:val="left"/>
      <w:pPr>
        <w:ind w:left="6480" w:firstLine="12600"/>
      </w:pPr>
      <w:rPr>
        <w:rFonts w:ascii="Arial" w:hAnsi="Arial" w:cs="Arial" w:hint="default"/>
      </w:rPr>
    </w:lvl>
  </w:abstractNum>
  <w:abstractNum w:abstractNumId="33" w15:restartNumberingAfterBreak="0">
    <w:nsid w:val="3B3C275A"/>
    <w:multiLevelType w:val="hybridMultilevel"/>
    <w:tmpl w:val="3BF23C16"/>
    <w:lvl w:ilvl="0" w:tplc="FD4A8A8A">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3B5122CA"/>
    <w:multiLevelType w:val="hybridMultilevel"/>
    <w:tmpl w:val="583207C6"/>
    <w:lvl w:ilvl="0" w:tplc="732CE310">
      <w:start w:val="1"/>
      <w:numFmt w:val="bullet"/>
      <w:lvlText w:val="➢"/>
      <w:lvlJc w:val="left"/>
      <w:pPr>
        <w:ind w:left="720" w:hanging="360"/>
      </w:pPr>
      <w:rPr>
        <w:rFonts w:ascii="Arial" w:hAnsi="Arial" w:hint="default"/>
      </w:rPr>
    </w:lvl>
    <w:lvl w:ilvl="1" w:tplc="842CFDFA">
      <w:start w:val="1"/>
      <w:numFmt w:val="bullet"/>
      <w:lvlText w:val="o"/>
      <w:lvlJc w:val="left"/>
      <w:pPr>
        <w:ind w:left="1440" w:hanging="360"/>
      </w:pPr>
      <w:rPr>
        <w:rFonts w:ascii="Courier New" w:hAnsi="Courier New" w:hint="default"/>
      </w:rPr>
    </w:lvl>
    <w:lvl w:ilvl="2" w:tplc="09E4F47A">
      <w:start w:val="1"/>
      <w:numFmt w:val="bullet"/>
      <w:lvlText w:val=""/>
      <w:lvlJc w:val="left"/>
      <w:pPr>
        <w:ind w:left="2160" w:hanging="360"/>
      </w:pPr>
      <w:rPr>
        <w:rFonts w:ascii="Wingdings" w:hAnsi="Wingdings" w:hint="default"/>
      </w:rPr>
    </w:lvl>
    <w:lvl w:ilvl="3" w:tplc="85EAF586">
      <w:start w:val="1"/>
      <w:numFmt w:val="bullet"/>
      <w:lvlText w:val=""/>
      <w:lvlJc w:val="left"/>
      <w:pPr>
        <w:ind w:left="2880" w:hanging="360"/>
      </w:pPr>
      <w:rPr>
        <w:rFonts w:ascii="Symbol" w:hAnsi="Symbol" w:hint="default"/>
      </w:rPr>
    </w:lvl>
    <w:lvl w:ilvl="4" w:tplc="C57E275E">
      <w:start w:val="1"/>
      <w:numFmt w:val="bullet"/>
      <w:lvlText w:val="o"/>
      <w:lvlJc w:val="left"/>
      <w:pPr>
        <w:ind w:left="3600" w:hanging="360"/>
      </w:pPr>
      <w:rPr>
        <w:rFonts w:ascii="Courier New" w:hAnsi="Courier New" w:hint="default"/>
      </w:rPr>
    </w:lvl>
    <w:lvl w:ilvl="5" w:tplc="A630FFB2">
      <w:start w:val="1"/>
      <w:numFmt w:val="bullet"/>
      <w:lvlText w:val=""/>
      <w:lvlJc w:val="left"/>
      <w:pPr>
        <w:ind w:left="4320" w:hanging="360"/>
      </w:pPr>
      <w:rPr>
        <w:rFonts w:ascii="Wingdings" w:hAnsi="Wingdings" w:hint="default"/>
      </w:rPr>
    </w:lvl>
    <w:lvl w:ilvl="6" w:tplc="0F12655A">
      <w:start w:val="1"/>
      <w:numFmt w:val="bullet"/>
      <w:lvlText w:val=""/>
      <w:lvlJc w:val="left"/>
      <w:pPr>
        <w:ind w:left="5040" w:hanging="360"/>
      </w:pPr>
      <w:rPr>
        <w:rFonts w:ascii="Symbol" w:hAnsi="Symbol" w:hint="default"/>
      </w:rPr>
    </w:lvl>
    <w:lvl w:ilvl="7" w:tplc="829C1E10">
      <w:start w:val="1"/>
      <w:numFmt w:val="bullet"/>
      <w:lvlText w:val="o"/>
      <w:lvlJc w:val="left"/>
      <w:pPr>
        <w:ind w:left="5760" w:hanging="360"/>
      </w:pPr>
      <w:rPr>
        <w:rFonts w:ascii="Courier New" w:hAnsi="Courier New" w:hint="default"/>
      </w:rPr>
    </w:lvl>
    <w:lvl w:ilvl="8" w:tplc="B596DF32">
      <w:start w:val="1"/>
      <w:numFmt w:val="bullet"/>
      <w:lvlText w:val=""/>
      <w:lvlJc w:val="left"/>
      <w:pPr>
        <w:ind w:left="6480" w:hanging="360"/>
      </w:pPr>
      <w:rPr>
        <w:rFonts w:ascii="Wingdings" w:hAnsi="Wingdings" w:hint="default"/>
      </w:rPr>
    </w:lvl>
  </w:abstractNum>
  <w:abstractNum w:abstractNumId="35" w15:restartNumberingAfterBreak="0">
    <w:nsid w:val="3D1E3488"/>
    <w:multiLevelType w:val="hybridMultilevel"/>
    <w:tmpl w:val="D80CF190"/>
    <w:lvl w:ilvl="0" w:tplc="DB4206EE">
      <w:start w:val="1"/>
      <w:numFmt w:val="bullet"/>
      <w:lvlText w:val=""/>
      <w:lvlJc w:val="left"/>
      <w:pPr>
        <w:ind w:left="720" w:hanging="360"/>
      </w:pPr>
      <w:rPr>
        <w:rFonts w:ascii="Symbol" w:hAnsi="Symbol" w:hint="default"/>
      </w:rPr>
    </w:lvl>
    <w:lvl w:ilvl="1" w:tplc="169CE558">
      <w:start w:val="1"/>
      <w:numFmt w:val="bullet"/>
      <w:lvlText w:val="o"/>
      <w:lvlJc w:val="left"/>
      <w:pPr>
        <w:ind w:left="1440" w:hanging="360"/>
      </w:pPr>
      <w:rPr>
        <w:rFonts w:ascii="Courier New" w:hAnsi="Courier New" w:hint="default"/>
      </w:rPr>
    </w:lvl>
    <w:lvl w:ilvl="2" w:tplc="0C128AEC">
      <w:start w:val="1"/>
      <w:numFmt w:val="bullet"/>
      <w:lvlText w:val=""/>
      <w:lvlJc w:val="left"/>
      <w:pPr>
        <w:ind w:left="2160" w:hanging="360"/>
      </w:pPr>
      <w:rPr>
        <w:rFonts w:ascii="Wingdings" w:hAnsi="Wingdings" w:hint="default"/>
      </w:rPr>
    </w:lvl>
    <w:lvl w:ilvl="3" w:tplc="F162BD12">
      <w:start w:val="1"/>
      <w:numFmt w:val="bullet"/>
      <w:lvlText w:val=""/>
      <w:lvlJc w:val="left"/>
      <w:pPr>
        <w:ind w:left="2880" w:hanging="360"/>
      </w:pPr>
      <w:rPr>
        <w:rFonts w:ascii="Symbol" w:hAnsi="Symbol" w:hint="default"/>
      </w:rPr>
    </w:lvl>
    <w:lvl w:ilvl="4" w:tplc="CD5E1382">
      <w:start w:val="1"/>
      <w:numFmt w:val="bullet"/>
      <w:lvlText w:val="o"/>
      <w:lvlJc w:val="left"/>
      <w:pPr>
        <w:ind w:left="3600" w:hanging="360"/>
      </w:pPr>
      <w:rPr>
        <w:rFonts w:ascii="Courier New" w:hAnsi="Courier New" w:hint="default"/>
      </w:rPr>
    </w:lvl>
    <w:lvl w:ilvl="5" w:tplc="C7C08A0C">
      <w:start w:val="1"/>
      <w:numFmt w:val="bullet"/>
      <w:lvlText w:val=""/>
      <w:lvlJc w:val="left"/>
      <w:pPr>
        <w:ind w:left="4320" w:hanging="360"/>
      </w:pPr>
      <w:rPr>
        <w:rFonts w:ascii="Wingdings" w:hAnsi="Wingdings" w:hint="default"/>
      </w:rPr>
    </w:lvl>
    <w:lvl w:ilvl="6" w:tplc="75C0BFDA">
      <w:start w:val="1"/>
      <w:numFmt w:val="bullet"/>
      <w:lvlText w:val=""/>
      <w:lvlJc w:val="left"/>
      <w:pPr>
        <w:ind w:left="5040" w:hanging="360"/>
      </w:pPr>
      <w:rPr>
        <w:rFonts w:ascii="Symbol" w:hAnsi="Symbol" w:hint="default"/>
      </w:rPr>
    </w:lvl>
    <w:lvl w:ilvl="7" w:tplc="C0E8F7A8">
      <w:start w:val="1"/>
      <w:numFmt w:val="bullet"/>
      <w:lvlText w:val="o"/>
      <w:lvlJc w:val="left"/>
      <w:pPr>
        <w:ind w:left="5760" w:hanging="360"/>
      </w:pPr>
      <w:rPr>
        <w:rFonts w:ascii="Courier New" w:hAnsi="Courier New" w:hint="default"/>
      </w:rPr>
    </w:lvl>
    <w:lvl w:ilvl="8" w:tplc="ACC0DB72">
      <w:start w:val="1"/>
      <w:numFmt w:val="bullet"/>
      <w:lvlText w:val=""/>
      <w:lvlJc w:val="left"/>
      <w:pPr>
        <w:ind w:left="6480" w:hanging="360"/>
      </w:pPr>
      <w:rPr>
        <w:rFonts w:ascii="Wingdings" w:hAnsi="Wingdings" w:hint="default"/>
      </w:rPr>
    </w:lvl>
  </w:abstractNum>
  <w:abstractNum w:abstractNumId="36" w15:restartNumberingAfterBreak="0">
    <w:nsid w:val="3D8EF681"/>
    <w:multiLevelType w:val="hybridMultilevel"/>
    <w:tmpl w:val="D3807488"/>
    <w:lvl w:ilvl="0" w:tplc="FD541882">
      <w:start w:val="1"/>
      <w:numFmt w:val="bullet"/>
      <w:lvlText w:val=""/>
      <w:lvlJc w:val="left"/>
      <w:pPr>
        <w:ind w:left="720" w:hanging="360"/>
      </w:pPr>
      <w:rPr>
        <w:rFonts w:ascii="Symbol" w:hAnsi="Symbol" w:hint="default"/>
      </w:rPr>
    </w:lvl>
    <w:lvl w:ilvl="1" w:tplc="8FE494E6">
      <w:start w:val="1"/>
      <w:numFmt w:val="bullet"/>
      <w:lvlText w:val="o"/>
      <w:lvlJc w:val="left"/>
      <w:pPr>
        <w:ind w:left="1440" w:hanging="360"/>
      </w:pPr>
      <w:rPr>
        <w:rFonts w:ascii="Courier New" w:hAnsi="Courier New" w:hint="default"/>
      </w:rPr>
    </w:lvl>
    <w:lvl w:ilvl="2" w:tplc="B5CE4EF8">
      <w:start w:val="1"/>
      <w:numFmt w:val="bullet"/>
      <w:lvlText w:val=""/>
      <w:lvlJc w:val="left"/>
      <w:pPr>
        <w:ind w:left="2160" w:hanging="360"/>
      </w:pPr>
      <w:rPr>
        <w:rFonts w:ascii="Wingdings" w:hAnsi="Wingdings" w:hint="default"/>
      </w:rPr>
    </w:lvl>
    <w:lvl w:ilvl="3" w:tplc="05723644">
      <w:start w:val="1"/>
      <w:numFmt w:val="bullet"/>
      <w:lvlText w:val=""/>
      <w:lvlJc w:val="left"/>
      <w:pPr>
        <w:ind w:left="2880" w:hanging="360"/>
      </w:pPr>
      <w:rPr>
        <w:rFonts w:ascii="Symbol" w:hAnsi="Symbol" w:hint="default"/>
      </w:rPr>
    </w:lvl>
    <w:lvl w:ilvl="4" w:tplc="1AD49C0C">
      <w:start w:val="1"/>
      <w:numFmt w:val="bullet"/>
      <w:lvlText w:val="o"/>
      <w:lvlJc w:val="left"/>
      <w:pPr>
        <w:ind w:left="3600" w:hanging="360"/>
      </w:pPr>
      <w:rPr>
        <w:rFonts w:ascii="Courier New" w:hAnsi="Courier New" w:hint="default"/>
      </w:rPr>
    </w:lvl>
    <w:lvl w:ilvl="5" w:tplc="269C9346">
      <w:start w:val="1"/>
      <w:numFmt w:val="bullet"/>
      <w:lvlText w:val=""/>
      <w:lvlJc w:val="left"/>
      <w:pPr>
        <w:ind w:left="4320" w:hanging="360"/>
      </w:pPr>
      <w:rPr>
        <w:rFonts w:ascii="Wingdings" w:hAnsi="Wingdings" w:hint="default"/>
      </w:rPr>
    </w:lvl>
    <w:lvl w:ilvl="6" w:tplc="5C7EAA9A">
      <w:start w:val="1"/>
      <w:numFmt w:val="bullet"/>
      <w:lvlText w:val=""/>
      <w:lvlJc w:val="left"/>
      <w:pPr>
        <w:ind w:left="5040" w:hanging="360"/>
      </w:pPr>
      <w:rPr>
        <w:rFonts w:ascii="Symbol" w:hAnsi="Symbol" w:hint="default"/>
      </w:rPr>
    </w:lvl>
    <w:lvl w:ilvl="7" w:tplc="6EDEB456">
      <w:start w:val="1"/>
      <w:numFmt w:val="bullet"/>
      <w:lvlText w:val="o"/>
      <w:lvlJc w:val="left"/>
      <w:pPr>
        <w:ind w:left="5760" w:hanging="360"/>
      </w:pPr>
      <w:rPr>
        <w:rFonts w:ascii="Courier New" w:hAnsi="Courier New" w:hint="default"/>
      </w:rPr>
    </w:lvl>
    <w:lvl w:ilvl="8" w:tplc="BEC07938">
      <w:start w:val="1"/>
      <w:numFmt w:val="bullet"/>
      <w:lvlText w:val=""/>
      <w:lvlJc w:val="left"/>
      <w:pPr>
        <w:ind w:left="6480" w:hanging="360"/>
      </w:pPr>
      <w:rPr>
        <w:rFonts w:ascii="Wingdings" w:hAnsi="Wingdings" w:hint="default"/>
      </w:rPr>
    </w:lvl>
  </w:abstractNum>
  <w:abstractNum w:abstractNumId="37" w15:restartNumberingAfterBreak="0">
    <w:nsid w:val="3DDE0308"/>
    <w:multiLevelType w:val="hybridMultilevel"/>
    <w:tmpl w:val="E97E3B4E"/>
    <w:lvl w:ilvl="0" w:tplc="8686607E">
      <w:start w:val="1"/>
      <w:numFmt w:val="bullet"/>
      <w:lvlText w:val="➢"/>
      <w:lvlJc w:val="left"/>
      <w:pPr>
        <w:ind w:left="720" w:hanging="360"/>
      </w:pPr>
      <w:rPr>
        <w:rFonts w:ascii="Arial" w:hAnsi="Arial" w:hint="default"/>
      </w:rPr>
    </w:lvl>
    <w:lvl w:ilvl="1" w:tplc="5F885946">
      <w:start w:val="1"/>
      <w:numFmt w:val="bullet"/>
      <w:lvlText w:val="o"/>
      <w:lvlJc w:val="left"/>
      <w:pPr>
        <w:ind w:left="1440" w:hanging="360"/>
      </w:pPr>
      <w:rPr>
        <w:rFonts w:ascii="Courier New" w:hAnsi="Courier New" w:hint="default"/>
      </w:rPr>
    </w:lvl>
    <w:lvl w:ilvl="2" w:tplc="5106E628">
      <w:start w:val="1"/>
      <w:numFmt w:val="bullet"/>
      <w:lvlText w:val=""/>
      <w:lvlJc w:val="left"/>
      <w:pPr>
        <w:ind w:left="2160" w:hanging="360"/>
      </w:pPr>
      <w:rPr>
        <w:rFonts w:ascii="Wingdings" w:hAnsi="Wingdings" w:hint="default"/>
      </w:rPr>
    </w:lvl>
    <w:lvl w:ilvl="3" w:tplc="105877D6">
      <w:start w:val="1"/>
      <w:numFmt w:val="bullet"/>
      <w:lvlText w:val=""/>
      <w:lvlJc w:val="left"/>
      <w:pPr>
        <w:ind w:left="2880" w:hanging="360"/>
      </w:pPr>
      <w:rPr>
        <w:rFonts w:ascii="Symbol" w:hAnsi="Symbol" w:hint="default"/>
      </w:rPr>
    </w:lvl>
    <w:lvl w:ilvl="4" w:tplc="EEE08A80">
      <w:start w:val="1"/>
      <w:numFmt w:val="bullet"/>
      <w:lvlText w:val="o"/>
      <w:lvlJc w:val="left"/>
      <w:pPr>
        <w:ind w:left="3600" w:hanging="360"/>
      </w:pPr>
      <w:rPr>
        <w:rFonts w:ascii="Courier New" w:hAnsi="Courier New" w:hint="default"/>
      </w:rPr>
    </w:lvl>
    <w:lvl w:ilvl="5" w:tplc="BBAE7814">
      <w:start w:val="1"/>
      <w:numFmt w:val="bullet"/>
      <w:lvlText w:val=""/>
      <w:lvlJc w:val="left"/>
      <w:pPr>
        <w:ind w:left="4320" w:hanging="360"/>
      </w:pPr>
      <w:rPr>
        <w:rFonts w:ascii="Wingdings" w:hAnsi="Wingdings" w:hint="default"/>
      </w:rPr>
    </w:lvl>
    <w:lvl w:ilvl="6" w:tplc="2E8065B4">
      <w:start w:val="1"/>
      <w:numFmt w:val="bullet"/>
      <w:lvlText w:val=""/>
      <w:lvlJc w:val="left"/>
      <w:pPr>
        <w:ind w:left="5040" w:hanging="360"/>
      </w:pPr>
      <w:rPr>
        <w:rFonts w:ascii="Symbol" w:hAnsi="Symbol" w:hint="default"/>
      </w:rPr>
    </w:lvl>
    <w:lvl w:ilvl="7" w:tplc="2382B410">
      <w:start w:val="1"/>
      <w:numFmt w:val="bullet"/>
      <w:lvlText w:val="o"/>
      <w:lvlJc w:val="left"/>
      <w:pPr>
        <w:ind w:left="5760" w:hanging="360"/>
      </w:pPr>
      <w:rPr>
        <w:rFonts w:ascii="Courier New" w:hAnsi="Courier New" w:hint="default"/>
      </w:rPr>
    </w:lvl>
    <w:lvl w:ilvl="8" w:tplc="6546BD72">
      <w:start w:val="1"/>
      <w:numFmt w:val="bullet"/>
      <w:lvlText w:val=""/>
      <w:lvlJc w:val="left"/>
      <w:pPr>
        <w:ind w:left="6480" w:hanging="360"/>
      </w:pPr>
      <w:rPr>
        <w:rFonts w:ascii="Wingdings" w:hAnsi="Wingdings" w:hint="default"/>
      </w:rPr>
    </w:lvl>
  </w:abstractNum>
  <w:abstractNum w:abstractNumId="38" w15:restartNumberingAfterBreak="0">
    <w:nsid w:val="3DFB78D3"/>
    <w:multiLevelType w:val="multilevel"/>
    <w:tmpl w:val="F14E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3BD116"/>
    <w:multiLevelType w:val="hybridMultilevel"/>
    <w:tmpl w:val="165C1BAE"/>
    <w:lvl w:ilvl="0" w:tplc="2FA072E6">
      <w:start w:val="11"/>
      <w:numFmt w:val="bullet"/>
      <w:lvlText w:val="-"/>
      <w:lvlJc w:val="left"/>
      <w:pPr>
        <w:ind w:left="720" w:hanging="360"/>
      </w:pPr>
      <w:rPr>
        <w:rFonts w:ascii="Calibri" w:hAnsi="Calibri" w:hint="default"/>
      </w:rPr>
    </w:lvl>
    <w:lvl w:ilvl="1" w:tplc="71706770">
      <w:start w:val="1"/>
      <w:numFmt w:val="bullet"/>
      <w:lvlText w:val="o"/>
      <w:lvlJc w:val="left"/>
      <w:pPr>
        <w:ind w:left="1440" w:hanging="360"/>
      </w:pPr>
      <w:rPr>
        <w:rFonts w:ascii="Courier New" w:hAnsi="Courier New" w:hint="default"/>
      </w:rPr>
    </w:lvl>
    <w:lvl w:ilvl="2" w:tplc="C3007320">
      <w:start w:val="1"/>
      <w:numFmt w:val="bullet"/>
      <w:lvlText w:val=""/>
      <w:lvlJc w:val="left"/>
      <w:pPr>
        <w:ind w:left="2160" w:hanging="360"/>
      </w:pPr>
      <w:rPr>
        <w:rFonts w:ascii="Wingdings" w:hAnsi="Wingdings" w:hint="default"/>
      </w:rPr>
    </w:lvl>
    <w:lvl w:ilvl="3" w:tplc="FCAC1266">
      <w:start w:val="1"/>
      <w:numFmt w:val="bullet"/>
      <w:lvlText w:val=""/>
      <w:lvlJc w:val="left"/>
      <w:pPr>
        <w:ind w:left="2880" w:hanging="360"/>
      </w:pPr>
      <w:rPr>
        <w:rFonts w:ascii="Symbol" w:hAnsi="Symbol" w:hint="default"/>
      </w:rPr>
    </w:lvl>
    <w:lvl w:ilvl="4" w:tplc="38B4C986">
      <w:start w:val="1"/>
      <w:numFmt w:val="bullet"/>
      <w:lvlText w:val="o"/>
      <w:lvlJc w:val="left"/>
      <w:pPr>
        <w:ind w:left="3600" w:hanging="360"/>
      </w:pPr>
      <w:rPr>
        <w:rFonts w:ascii="Courier New" w:hAnsi="Courier New" w:hint="default"/>
      </w:rPr>
    </w:lvl>
    <w:lvl w:ilvl="5" w:tplc="D3B8C8BA">
      <w:start w:val="1"/>
      <w:numFmt w:val="bullet"/>
      <w:lvlText w:val=""/>
      <w:lvlJc w:val="left"/>
      <w:pPr>
        <w:ind w:left="4320" w:hanging="360"/>
      </w:pPr>
      <w:rPr>
        <w:rFonts w:ascii="Wingdings" w:hAnsi="Wingdings" w:hint="default"/>
      </w:rPr>
    </w:lvl>
    <w:lvl w:ilvl="6" w:tplc="4470EBF8">
      <w:start w:val="1"/>
      <w:numFmt w:val="bullet"/>
      <w:lvlText w:val=""/>
      <w:lvlJc w:val="left"/>
      <w:pPr>
        <w:ind w:left="5040" w:hanging="360"/>
      </w:pPr>
      <w:rPr>
        <w:rFonts w:ascii="Symbol" w:hAnsi="Symbol" w:hint="default"/>
      </w:rPr>
    </w:lvl>
    <w:lvl w:ilvl="7" w:tplc="2B280D20">
      <w:start w:val="1"/>
      <w:numFmt w:val="bullet"/>
      <w:lvlText w:val="o"/>
      <w:lvlJc w:val="left"/>
      <w:pPr>
        <w:ind w:left="5760" w:hanging="360"/>
      </w:pPr>
      <w:rPr>
        <w:rFonts w:ascii="Courier New" w:hAnsi="Courier New" w:hint="default"/>
      </w:rPr>
    </w:lvl>
    <w:lvl w:ilvl="8" w:tplc="0A8C1D32">
      <w:start w:val="1"/>
      <w:numFmt w:val="bullet"/>
      <w:lvlText w:val=""/>
      <w:lvlJc w:val="left"/>
      <w:pPr>
        <w:ind w:left="6480" w:hanging="360"/>
      </w:pPr>
      <w:rPr>
        <w:rFonts w:ascii="Wingdings" w:hAnsi="Wingdings" w:hint="default"/>
      </w:rPr>
    </w:lvl>
  </w:abstractNum>
  <w:abstractNum w:abstractNumId="40" w15:restartNumberingAfterBreak="0">
    <w:nsid w:val="41ED53DA"/>
    <w:multiLevelType w:val="hybridMultilevel"/>
    <w:tmpl w:val="624EE71A"/>
    <w:lvl w:ilvl="0" w:tplc="972C039C">
      <w:start w:val="1"/>
      <w:numFmt w:val="bullet"/>
      <w:lvlText w:val="➢"/>
      <w:lvlJc w:val="left"/>
      <w:pPr>
        <w:ind w:left="720" w:hanging="360"/>
      </w:pPr>
      <w:rPr>
        <w:rFonts w:ascii="Arial" w:hAnsi="Arial" w:hint="default"/>
      </w:rPr>
    </w:lvl>
    <w:lvl w:ilvl="1" w:tplc="BD3AD5C8">
      <w:start w:val="1"/>
      <w:numFmt w:val="bullet"/>
      <w:lvlText w:val="o"/>
      <w:lvlJc w:val="left"/>
      <w:pPr>
        <w:ind w:left="1440" w:hanging="360"/>
      </w:pPr>
      <w:rPr>
        <w:rFonts w:ascii="Courier New" w:hAnsi="Courier New" w:hint="default"/>
      </w:rPr>
    </w:lvl>
    <w:lvl w:ilvl="2" w:tplc="FB660760">
      <w:start w:val="1"/>
      <w:numFmt w:val="bullet"/>
      <w:lvlText w:val=""/>
      <w:lvlJc w:val="left"/>
      <w:pPr>
        <w:ind w:left="2160" w:hanging="360"/>
      </w:pPr>
      <w:rPr>
        <w:rFonts w:ascii="Wingdings" w:hAnsi="Wingdings" w:hint="default"/>
      </w:rPr>
    </w:lvl>
    <w:lvl w:ilvl="3" w:tplc="5170B680">
      <w:start w:val="1"/>
      <w:numFmt w:val="bullet"/>
      <w:lvlText w:val=""/>
      <w:lvlJc w:val="left"/>
      <w:pPr>
        <w:ind w:left="2880" w:hanging="360"/>
      </w:pPr>
      <w:rPr>
        <w:rFonts w:ascii="Symbol" w:hAnsi="Symbol" w:hint="default"/>
      </w:rPr>
    </w:lvl>
    <w:lvl w:ilvl="4" w:tplc="D82A6272">
      <w:start w:val="1"/>
      <w:numFmt w:val="bullet"/>
      <w:lvlText w:val="o"/>
      <w:lvlJc w:val="left"/>
      <w:pPr>
        <w:ind w:left="3600" w:hanging="360"/>
      </w:pPr>
      <w:rPr>
        <w:rFonts w:ascii="Courier New" w:hAnsi="Courier New" w:hint="default"/>
      </w:rPr>
    </w:lvl>
    <w:lvl w:ilvl="5" w:tplc="173EEF52">
      <w:start w:val="1"/>
      <w:numFmt w:val="bullet"/>
      <w:lvlText w:val=""/>
      <w:lvlJc w:val="left"/>
      <w:pPr>
        <w:ind w:left="4320" w:hanging="360"/>
      </w:pPr>
      <w:rPr>
        <w:rFonts w:ascii="Wingdings" w:hAnsi="Wingdings" w:hint="default"/>
      </w:rPr>
    </w:lvl>
    <w:lvl w:ilvl="6" w:tplc="AFAE229C">
      <w:start w:val="1"/>
      <w:numFmt w:val="bullet"/>
      <w:lvlText w:val=""/>
      <w:lvlJc w:val="left"/>
      <w:pPr>
        <w:ind w:left="5040" w:hanging="360"/>
      </w:pPr>
      <w:rPr>
        <w:rFonts w:ascii="Symbol" w:hAnsi="Symbol" w:hint="default"/>
      </w:rPr>
    </w:lvl>
    <w:lvl w:ilvl="7" w:tplc="FB28B9CE">
      <w:start w:val="1"/>
      <w:numFmt w:val="bullet"/>
      <w:lvlText w:val="o"/>
      <w:lvlJc w:val="left"/>
      <w:pPr>
        <w:ind w:left="5760" w:hanging="360"/>
      </w:pPr>
      <w:rPr>
        <w:rFonts w:ascii="Courier New" w:hAnsi="Courier New" w:hint="default"/>
      </w:rPr>
    </w:lvl>
    <w:lvl w:ilvl="8" w:tplc="CC789672">
      <w:start w:val="1"/>
      <w:numFmt w:val="bullet"/>
      <w:lvlText w:val=""/>
      <w:lvlJc w:val="left"/>
      <w:pPr>
        <w:ind w:left="6480" w:hanging="360"/>
      </w:pPr>
      <w:rPr>
        <w:rFonts w:ascii="Wingdings" w:hAnsi="Wingdings" w:hint="default"/>
      </w:rPr>
    </w:lvl>
  </w:abstractNum>
  <w:abstractNum w:abstractNumId="41" w15:restartNumberingAfterBreak="0">
    <w:nsid w:val="45DD8195"/>
    <w:multiLevelType w:val="hybridMultilevel"/>
    <w:tmpl w:val="3104AFC8"/>
    <w:lvl w:ilvl="0" w:tplc="056679B6">
      <w:start w:val="1"/>
      <w:numFmt w:val="bullet"/>
      <w:lvlText w:val=""/>
      <w:lvlJc w:val="left"/>
      <w:pPr>
        <w:ind w:left="720" w:hanging="360"/>
      </w:pPr>
      <w:rPr>
        <w:rFonts w:ascii="Symbol" w:hAnsi="Symbol" w:hint="default"/>
      </w:rPr>
    </w:lvl>
    <w:lvl w:ilvl="1" w:tplc="D1EAB9DC">
      <w:start w:val="1"/>
      <w:numFmt w:val="bullet"/>
      <w:lvlText w:val="o"/>
      <w:lvlJc w:val="left"/>
      <w:pPr>
        <w:ind w:left="1440" w:hanging="360"/>
      </w:pPr>
      <w:rPr>
        <w:rFonts w:ascii="Courier New" w:hAnsi="Courier New" w:hint="default"/>
      </w:rPr>
    </w:lvl>
    <w:lvl w:ilvl="2" w:tplc="B3901EFE">
      <w:start w:val="1"/>
      <w:numFmt w:val="bullet"/>
      <w:lvlText w:val=""/>
      <w:lvlJc w:val="left"/>
      <w:pPr>
        <w:ind w:left="2160" w:hanging="360"/>
      </w:pPr>
      <w:rPr>
        <w:rFonts w:ascii="Wingdings" w:hAnsi="Wingdings" w:hint="default"/>
      </w:rPr>
    </w:lvl>
    <w:lvl w:ilvl="3" w:tplc="4F6E9A0C">
      <w:start w:val="1"/>
      <w:numFmt w:val="bullet"/>
      <w:lvlText w:val=""/>
      <w:lvlJc w:val="left"/>
      <w:pPr>
        <w:ind w:left="2880" w:hanging="360"/>
      </w:pPr>
      <w:rPr>
        <w:rFonts w:ascii="Symbol" w:hAnsi="Symbol" w:hint="default"/>
      </w:rPr>
    </w:lvl>
    <w:lvl w:ilvl="4" w:tplc="67E8B720">
      <w:start w:val="1"/>
      <w:numFmt w:val="bullet"/>
      <w:lvlText w:val="o"/>
      <w:lvlJc w:val="left"/>
      <w:pPr>
        <w:ind w:left="3600" w:hanging="360"/>
      </w:pPr>
      <w:rPr>
        <w:rFonts w:ascii="Courier New" w:hAnsi="Courier New" w:hint="default"/>
      </w:rPr>
    </w:lvl>
    <w:lvl w:ilvl="5" w:tplc="D25A5100">
      <w:start w:val="1"/>
      <w:numFmt w:val="bullet"/>
      <w:lvlText w:val=""/>
      <w:lvlJc w:val="left"/>
      <w:pPr>
        <w:ind w:left="4320" w:hanging="360"/>
      </w:pPr>
      <w:rPr>
        <w:rFonts w:ascii="Wingdings" w:hAnsi="Wingdings" w:hint="default"/>
      </w:rPr>
    </w:lvl>
    <w:lvl w:ilvl="6" w:tplc="EAD22150">
      <w:start w:val="1"/>
      <w:numFmt w:val="bullet"/>
      <w:lvlText w:val=""/>
      <w:lvlJc w:val="left"/>
      <w:pPr>
        <w:ind w:left="5040" w:hanging="360"/>
      </w:pPr>
      <w:rPr>
        <w:rFonts w:ascii="Symbol" w:hAnsi="Symbol" w:hint="default"/>
      </w:rPr>
    </w:lvl>
    <w:lvl w:ilvl="7" w:tplc="47FE3ADC">
      <w:start w:val="1"/>
      <w:numFmt w:val="bullet"/>
      <w:lvlText w:val="o"/>
      <w:lvlJc w:val="left"/>
      <w:pPr>
        <w:ind w:left="5760" w:hanging="360"/>
      </w:pPr>
      <w:rPr>
        <w:rFonts w:ascii="Courier New" w:hAnsi="Courier New" w:hint="default"/>
      </w:rPr>
    </w:lvl>
    <w:lvl w:ilvl="8" w:tplc="84984A52">
      <w:start w:val="1"/>
      <w:numFmt w:val="bullet"/>
      <w:lvlText w:val=""/>
      <w:lvlJc w:val="left"/>
      <w:pPr>
        <w:ind w:left="6480" w:hanging="360"/>
      </w:pPr>
      <w:rPr>
        <w:rFonts w:ascii="Wingdings" w:hAnsi="Wingdings" w:hint="default"/>
      </w:rPr>
    </w:lvl>
  </w:abstractNum>
  <w:abstractNum w:abstractNumId="42" w15:restartNumberingAfterBreak="0">
    <w:nsid w:val="47A55A34"/>
    <w:multiLevelType w:val="multilevel"/>
    <w:tmpl w:val="9F44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D57084"/>
    <w:multiLevelType w:val="hybridMultilevel"/>
    <w:tmpl w:val="0E5A0068"/>
    <w:lvl w:ilvl="0" w:tplc="F4F6145A">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83CC224"/>
    <w:multiLevelType w:val="hybridMultilevel"/>
    <w:tmpl w:val="6E02AC8C"/>
    <w:lvl w:ilvl="0" w:tplc="FCDC2B4A">
      <w:start w:val="1"/>
      <w:numFmt w:val="bullet"/>
      <w:lvlText w:val=""/>
      <w:lvlJc w:val="left"/>
      <w:pPr>
        <w:ind w:left="720" w:hanging="360"/>
      </w:pPr>
      <w:rPr>
        <w:rFonts w:ascii="Symbol" w:hAnsi="Symbol" w:hint="default"/>
      </w:rPr>
    </w:lvl>
    <w:lvl w:ilvl="1" w:tplc="2098BFCE">
      <w:start w:val="1"/>
      <w:numFmt w:val="bullet"/>
      <w:lvlText w:val="o"/>
      <w:lvlJc w:val="left"/>
      <w:pPr>
        <w:ind w:left="1440" w:hanging="360"/>
      </w:pPr>
      <w:rPr>
        <w:rFonts w:ascii="Courier New" w:hAnsi="Courier New" w:hint="default"/>
      </w:rPr>
    </w:lvl>
    <w:lvl w:ilvl="2" w:tplc="C378550E">
      <w:start w:val="1"/>
      <w:numFmt w:val="bullet"/>
      <w:lvlText w:val=""/>
      <w:lvlJc w:val="left"/>
      <w:pPr>
        <w:ind w:left="2160" w:hanging="360"/>
      </w:pPr>
      <w:rPr>
        <w:rFonts w:ascii="Wingdings" w:hAnsi="Wingdings" w:hint="default"/>
      </w:rPr>
    </w:lvl>
    <w:lvl w:ilvl="3" w:tplc="679AF740">
      <w:start w:val="1"/>
      <w:numFmt w:val="bullet"/>
      <w:lvlText w:val=""/>
      <w:lvlJc w:val="left"/>
      <w:pPr>
        <w:ind w:left="2880" w:hanging="360"/>
      </w:pPr>
      <w:rPr>
        <w:rFonts w:ascii="Symbol" w:hAnsi="Symbol" w:hint="default"/>
      </w:rPr>
    </w:lvl>
    <w:lvl w:ilvl="4" w:tplc="DFB4B404">
      <w:start w:val="1"/>
      <w:numFmt w:val="bullet"/>
      <w:lvlText w:val="o"/>
      <w:lvlJc w:val="left"/>
      <w:pPr>
        <w:ind w:left="3600" w:hanging="360"/>
      </w:pPr>
      <w:rPr>
        <w:rFonts w:ascii="Courier New" w:hAnsi="Courier New" w:hint="default"/>
      </w:rPr>
    </w:lvl>
    <w:lvl w:ilvl="5" w:tplc="ADF89F74">
      <w:start w:val="1"/>
      <w:numFmt w:val="bullet"/>
      <w:lvlText w:val=""/>
      <w:lvlJc w:val="left"/>
      <w:pPr>
        <w:ind w:left="4320" w:hanging="360"/>
      </w:pPr>
      <w:rPr>
        <w:rFonts w:ascii="Wingdings" w:hAnsi="Wingdings" w:hint="default"/>
      </w:rPr>
    </w:lvl>
    <w:lvl w:ilvl="6" w:tplc="A37EB35A">
      <w:start w:val="1"/>
      <w:numFmt w:val="bullet"/>
      <w:lvlText w:val=""/>
      <w:lvlJc w:val="left"/>
      <w:pPr>
        <w:ind w:left="5040" w:hanging="360"/>
      </w:pPr>
      <w:rPr>
        <w:rFonts w:ascii="Symbol" w:hAnsi="Symbol" w:hint="default"/>
      </w:rPr>
    </w:lvl>
    <w:lvl w:ilvl="7" w:tplc="2132F53C">
      <w:start w:val="1"/>
      <w:numFmt w:val="bullet"/>
      <w:lvlText w:val="o"/>
      <w:lvlJc w:val="left"/>
      <w:pPr>
        <w:ind w:left="5760" w:hanging="360"/>
      </w:pPr>
      <w:rPr>
        <w:rFonts w:ascii="Courier New" w:hAnsi="Courier New" w:hint="default"/>
      </w:rPr>
    </w:lvl>
    <w:lvl w:ilvl="8" w:tplc="978AEDFE">
      <w:start w:val="1"/>
      <w:numFmt w:val="bullet"/>
      <w:lvlText w:val=""/>
      <w:lvlJc w:val="left"/>
      <w:pPr>
        <w:ind w:left="6480" w:hanging="360"/>
      </w:pPr>
      <w:rPr>
        <w:rFonts w:ascii="Wingdings" w:hAnsi="Wingdings" w:hint="default"/>
      </w:rPr>
    </w:lvl>
  </w:abstractNum>
  <w:abstractNum w:abstractNumId="45" w15:restartNumberingAfterBreak="0">
    <w:nsid w:val="4AC09598"/>
    <w:multiLevelType w:val="hybridMultilevel"/>
    <w:tmpl w:val="C3B803A6"/>
    <w:lvl w:ilvl="0" w:tplc="3DD6CE20">
      <w:start w:val="11"/>
      <w:numFmt w:val="bullet"/>
      <w:lvlText w:val="-"/>
      <w:lvlJc w:val="left"/>
      <w:pPr>
        <w:ind w:left="720" w:hanging="360"/>
      </w:pPr>
      <w:rPr>
        <w:rFonts w:ascii="Calibri" w:hAnsi="Calibri" w:hint="default"/>
      </w:rPr>
    </w:lvl>
    <w:lvl w:ilvl="1" w:tplc="24286D04">
      <w:start w:val="1"/>
      <w:numFmt w:val="bullet"/>
      <w:lvlText w:val="o"/>
      <w:lvlJc w:val="left"/>
      <w:pPr>
        <w:ind w:left="1440" w:hanging="360"/>
      </w:pPr>
      <w:rPr>
        <w:rFonts w:ascii="Courier New" w:hAnsi="Courier New" w:hint="default"/>
      </w:rPr>
    </w:lvl>
    <w:lvl w:ilvl="2" w:tplc="B5D0A25E">
      <w:start w:val="1"/>
      <w:numFmt w:val="bullet"/>
      <w:lvlText w:val=""/>
      <w:lvlJc w:val="left"/>
      <w:pPr>
        <w:ind w:left="2160" w:hanging="360"/>
      </w:pPr>
      <w:rPr>
        <w:rFonts w:ascii="Wingdings" w:hAnsi="Wingdings" w:hint="default"/>
      </w:rPr>
    </w:lvl>
    <w:lvl w:ilvl="3" w:tplc="5F966992">
      <w:start w:val="1"/>
      <w:numFmt w:val="bullet"/>
      <w:lvlText w:val=""/>
      <w:lvlJc w:val="left"/>
      <w:pPr>
        <w:ind w:left="2880" w:hanging="360"/>
      </w:pPr>
      <w:rPr>
        <w:rFonts w:ascii="Symbol" w:hAnsi="Symbol" w:hint="default"/>
      </w:rPr>
    </w:lvl>
    <w:lvl w:ilvl="4" w:tplc="5E3235F2">
      <w:start w:val="1"/>
      <w:numFmt w:val="bullet"/>
      <w:lvlText w:val="o"/>
      <w:lvlJc w:val="left"/>
      <w:pPr>
        <w:ind w:left="3600" w:hanging="360"/>
      </w:pPr>
      <w:rPr>
        <w:rFonts w:ascii="Courier New" w:hAnsi="Courier New" w:hint="default"/>
      </w:rPr>
    </w:lvl>
    <w:lvl w:ilvl="5" w:tplc="F94A4118">
      <w:start w:val="1"/>
      <w:numFmt w:val="bullet"/>
      <w:lvlText w:val=""/>
      <w:lvlJc w:val="left"/>
      <w:pPr>
        <w:ind w:left="4320" w:hanging="360"/>
      </w:pPr>
      <w:rPr>
        <w:rFonts w:ascii="Wingdings" w:hAnsi="Wingdings" w:hint="default"/>
      </w:rPr>
    </w:lvl>
    <w:lvl w:ilvl="6" w:tplc="8FDC4FB6">
      <w:start w:val="1"/>
      <w:numFmt w:val="bullet"/>
      <w:lvlText w:val=""/>
      <w:lvlJc w:val="left"/>
      <w:pPr>
        <w:ind w:left="5040" w:hanging="360"/>
      </w:pPr>
      <w:rPr>
        <w:rFonts w:ascii="Symbol" w:hAnsi="Symbol" w:hint="default"/>
      </w:rPr>
    </w:lvl>
    <w:lvl w:ilvl="7" w:tplc="6C4C011E">
      <w:start w:val="1"/>
      <w:numFmt w:val="bullet"/>
      <w:lvlText w:val="o"/>
      <w:lvlJc w:val="left"/>
      <w:pPr>
        <w:ind w:left="5760" w:hanging="360"/>
      </w:pPr>
      <w:rPr>
        <w:rFonts w:ascii="Courier New" w:hAnsi="Courier New" w:hint="default"/>
      </w:rPr>
    </w:lvl>
    <w:lvl w:ilvl="8" w:tplc="4FC00C58">
      <w:start w:val="1"/>
      <w:numFmt w:val="bullet"/>
      <w:lvlText w:val=""/>
      <w:lvlJc w:val="left"/>
      <w:pPr>
        <w:ind w:left="6480" w:hanging="360"/>
      </w:pPr>
      <w:rPr>
        <w:rFonts w:ascii="Wingdings" w:hAnsi="Wingdings" w:hint="default"/>
      </w:rPr>
    </w:lvl>
  </w:abstractNum>
  <w:abstractNum w:abstractNumId="46" w15:restartNumberingAfterBreak="0">
    <w:nsid w:val="4AE32EEC"/>
    <w:multiLevelType w:val="multilevel"/>
    <w:tmpl w:val="838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C8549DA"/>
    <w:multiLevelType w:val="hybridMultilevel"/>
    <w:tmpl w:val="6A68AB32"/>
    <w:lvl w:ilvl="0" w:tplc="526A196C">
      <w:start w:val="11"/>
      <w:numFmt w:val="bullet"/>
      <w:lvlText w:val="-"/>
      <w:lvlJc w:val="left"/>
      <w:pPr>
        <w:ind w:left="720" w:hanging="360"/>
      </w:pPr>
      <w:rPr>
        <w:rFonts w:ascii="Calibri" w:hAnsi="Calibri" w:hint="default"/>
      </w:rPr>
    </w:lvl>
    <w:lvl w:ilvl="1" w:tplc="AE94DB6A">
      <w:start w:val="1"/>
      <w:numFmt w:val="bullet"/>
      <w:lvlText w:val="o"/>
      <w:lvlJc w:val="left"/>
      <w:pPr>
        <w:ind w:left="1440" w:hanging="360"/>
      </w:pPr>
      <w:rPr>
        <w:rFonts w:ascii="Courier New" w:hAnsi="Courier New" w:hint="default"/>
      </w:rPr>
    </w:lvl>
    <w:lvl w:ilvl="2" w:tplc="F6D27DF2">
      <w:start w:val="1"/>
      <w:numFmt w:val="bullet"/>
      <w:lvlText w:val=""/>
      <w:lvlJc w:val="left"/>
      <w:pPr>
        <w:ind w:left="2160" w:hanging="360"/>
      </w:pPr>
      <w:rPr>
        <w:rFonts w:ascii="Wingdings" w:hAnsi="Wingdings" w:hint="default"/>
      </w:rPr>
    </w:lvl>
    <w:lvl w:ilvl="3" w:tplc="0E80B76E">
      <w:start w:val="1"/>
      <w:numFmt w:val="bullet"/>
      <w:lvlText w:val=""/>
      <w:lvlJc w:val="left"/>
      <w:pPr>
        <w:ind w:left="2880" w:hanging="360"/>
      </w:pPr>
      <w:rPr>
        <w:rFonts w:ascii="Symbol" w:hAnsi="Symbol" w:hint="default"/>
      </w:rPr>
    </w:lvl>
    <w:lvl w:ilvl="4" w:tplc="94F887FC">
      <w:start w:val="1"/>
      <w:numFmt w:val="bullet"/>
      <w:lvlText w:val="o"/>
      <w:lvlJc w:val="left"/>
      <w:pPr>
        <w:ind w:left="3600" w:hanging="360"/>
      </w:pPr>
      <w:rPr>
        <w:rFonts w:ascii="Courier New" w:hAnsi="Courier New" w:hint="default"/>
      </w:rPr>
    </w:lvl>
    <w:lvl w:ilvl="5" w:tplc="6E8AFE1A">
      <w:start w:val="1"/>
      <w:numFmt w:val="bullet"/>
      <w:lvlText w:val=""/>
      <w:lvlJc w:val="left"/>
      <w:pPr>
        <w:ind w:left="4320" w:hanging="360"/>
      </w:pPr>
      <w:rPr>
        <w:rFonts w:ascii="Wingdings" w:hAnsi="Wingdings" w:hint="default"/>
      </w:rPr>
    </w:lvl>
    <w:lvl w:ilvl="6" w:tplc="BAF28D10">
      <w:start w:val="1"/>
      <w:numFmt w:val="bullet"/>
      <w:lvlText w:val=""/>
      <w:lvlJc w:val="left"/>
      <w:pPr>
        <w:ind w:left="5040" w:hanging="360"/>
      </w:pPr>
      <w:rPr>
        <w:rFonts w:ascii="Symbol" w:hAnsi="Symbol" w:hint="default"/>
      </w:rPr>
    </w:lvl>
    <w:lvl w:ilvl="7" w:tplc="3FFC2692">
      <w:start w:val="1"/>
      <w:numFmt w:val="bullet"/>
      <w:lvlText w:val="o"/>
      <w:lvlJc w:val="left"/>
      <w:pPr>
        <w:ind w:left="5760" w:hanging="360"/>
      </w:pPr>
      <w:rPr>
        <w:rFonts w:ascii="Courier New" w:hAnsi="Courier New" w:hint="default"/>
      </w:rPr>
    </w:lvl>
    <w:lvl w:ilvl="8" w:tplc="100874DE">
      <w:start w:val="1"/>
      <w:numFmt w:val="bullet"/>
      <w:lvlText w:val=""/>
      <w:lvlJc w:val="left"/>
      <w:pPr>
        <w:ind w:left="6480" w:hanging="360"/>
      </w:pPr>
      <w:rPr>
        <w:rFonts w:ascii="Wingdings" w:hAnsi="Wingdings" w:hint="default"/>
      </w:rPr>
    </w:lvl>
  </w:abstractNum>
  <w:abstractNum w:abstractNumId="48" w15:restartNumberingAfterBreak="0">
    <w:nsid w:val="4D5B55A9"/>
    <w:multiLevelType w:val="multilevel"/>
    <w:tmpl w:val="1AEC443A"/>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F6757FC"/>
    <w:multiLevelType w:val="hybridMultilevel"/>
    <w:tmpl w:val="66DA4224"/>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FA49B3B"/>
    <w:multiLevelType w:val="hybridMultilevel"/>
    <w:tmpl w:val="40684BBE"/>
    <w:lvl w:ilvl="0" w:tplc="30F0DC82">
      <w:start w:val="1"/>
      <w:numFmt w:val="bullet"/>
      <w:lvlText w:val=""/>
      <w:lvlJc w:val="left"/>
      <w:pPr>
        <w:ind w:left="720" w:hanging="360"/>
      </w:pPr>
      <w:rPr>
        <w:rFonts w:ascii="Symbol" w:hAnsi="Symbol" w:hint="default"/>
      </w:rPr>
    </w:lvl>
    <w:lvl w:ilvl="1" w:tplc="F1FE561C">
      <w:start w:val="1"/>
      <w:numFmt w:val="bullet"/>
      <w:lvlText w:val="o"/>
      <w:lvlJc w:val="left"/>
      <w:pPr>
        <w:ind w:left="1440" w:hanging="360"/>
      </w:pPr>
      <w:rPr>
        <w:rFonts w:ascii="Courier New" w:hAnsi="Courier New" w:hint="default"/>
      </w:rPr>
    </w:lvl>
    <w:lvl w:ilvl="2" w:tplc="C7B05864">
      <w:start w:val="1"/>
      <w:numFmt w:val="bullet"/>
      <w:lvlText w:val=""/>
      <w:lvlJc w:val="left"/>
      <w:pPr>
        <w:ind w:left="2160" w:hanging="360"/>
      </w:pPr>
      <w:rPr>
        <w:rFonts w:ascii="Wingdings" w:hAnsi="Wingdings" w:hint="default"/>
      </w:rPr>
    </w:lvl>
    <w:lvl w:ilvl="3" w:tplc="6B54E4F4">
      <w:start w:val="1"/>
      <w:numFmt w:val="bullet"/>
      <w:lvlText w:val=""/>
      <w:lvlJc w:val="left"/>
      <w:pPr>
        <w:ind w:left="2880" w:hanging="360"/>
      </w:pPr>
      <w:rPr>
        <w:rFonts w:ascii="Symbol" w:hAnsi="Symbol" w:hint="default"/>
      </w:rPr>
    </w:lvl>
    <w:lvl w:ilvl="4" w:tplc="F9168018">
      <w:start w:val="1"/>
      <w:numFmt w:val="bullet"/>
      <w:lvlText w:val="o"/>
      <w:lvlJc w:val="left"/>
      <w:pPr>
        <w:ind w:left="3600" w:hanging="360"/>
      </w:pPr>
      <w:rPr>
        <w:rFonts w:ascii="Courier New" w:hAnsi="Courier New" w:hint="default"/>
      </w:rPr>
    </w:lvl>
    <w:lvl w:ilvl="5" w:tplc="94C4A4EC">
      <w:start w:val="1"/>
      <w:numFmt w:val="bullet"/>
      <w:lvlText w:val=""/>
      <w:lvlJc w:val="left"/>
      <w:pPr>
        <w:ind w:left="4320" w:hanging="360"/>
      </w:pPr>
      <w:rPr>
        <w:rFonts w:ascii="Wingdings" w:hAnsi="Wingdings" w:hint="default"/>
      </w:rPr>
    </w:lvl>
    <w:lvl w:ilvl="6" w:tplc="A0B6F15E">
      <w:start w:val="1"/>
      <w:numFmt w:val="bullet"/>
      <w:lvlText w:val=""/>
      <w:lvlJc w:val="left"/>
      <w:pPr>
        <w:ind w:left="5040" w:hanging="360"/>
      </w:pPr>
      <w:rPr>
        <w:rFonts w:ascii="Symbol" w:hAnsi="Symbol" w:hint="default"/>
      </w:rPr>
    </w:lvl>
    <w:lvl w:ilvl="7" w:tplc="40A67FBE">
      <w:start w:val="1"/>
      <w:numFmt w:val="bullet"/>
      <w:lvlText w:val="o"/>
      <w:lvlJc w:val="left"/>
      <w:pPr>
        <w:ind w:left="5760" w:hanging="360"/>
      </w:pPr>
      <w:rPr>
        <w:rFonts w:ascii="Courier New" w:hAnsi="Courier New" w:hint="default"/>
      </w:rPr>
    </w:lvl>
    <w:lvl w:ilvl="8" w:tplc="293678BA">
      <w:start w:val="1"/>
      <w:numFmt w:val="bullet"/>
      <w:lvlText w:val=""/>
      <w:lvlJc w:val="left"/>
      <w:pPr>
        <w:ind w:left="6480" w:hanging="360"/>
      </w:pPr>
      <w:rPr>
        <w:rFonts w:ascii="Wingdings" w:hAnsi="Wingdings" w:hint="default"/>
      </w:rPr>
    </w:lvl>
  </w:abstractNum>
  <w:abstractNum w:abstractNumId="51" w15:restartNumberingAfterBreak="0">
    <w:nsid w:val="53FFEC8A"/>
    <w:multiLevelType w:val="hybridMultilevel"/>
    <w:tmpl w:val="BA2471F4"/>
    <w:lvl w:ilvl="0" w:tplc="FF7869B4">
      <w:start w:val="1"/>
      <w:numFmt w:val="bullet"/>
      <w:lvlText w:val=""/>
      <w:lvlJc w:val="left"/>
      <w:pPr>
        <w:ind w:left="720" w:hanging="360"/>
      </w:pPr>
      <w:rPr>
        <w:rFonts w:ascii="Symbol" w:hAnsi="Symbol" w:hint="default"/>
      </w:rPr>
    </w:lvl>
    <w:lvl w:ilvl="1" w:tplc="8D42C094">
      <w:start w:val="1"/>
      <w:numFmt w:val="bullet"/>
      <w:lvlText w:val="o"/>
      <w:lvlJc w:val="left"/>
      <w:pPr>
        <w:ind w:left="1440" w:hanging="360"/>
      </w:pPr>
      <w:rPr>
        <w:rFonts w:ascii="Courier New" w:hAnsi="Courier New" w:hint="default"/>
      </w:rPr>
    </w:lvl>
    <w:lvl w:ilvl="2" w:tplc="9C1ED2B6">
      <w:start w:val="1"/>
      <w:numFmt w:val="bullet"/>
      <w:lvlText w:val=""/>
      <w:lvlJc w:val="left"/>
      <w:pPr>
        <w:ind w:left="2160" w:hanging="360"/>
      </w:pPr>
      <w:rPr>
        <w:rFonts w:ascii="Wingdings" w:hAnsi="Wingdings" w:hint="default"/>
      </w:rPr>
    </w:lvl>
    <w:lvl w:ilvl="3" w:tplc="4F26C4C4">
      <w:start w:val="1"/>
      <w:numFmt w:val="bullet"/>
      <w:lvlText w:val=""/>
      <w:lvlJc w:val="left"/>
      <w:pPr>
        <w:ind w:left="2880" w:hanging="360"/>
      </w:pPr>
      <w:rPr>
        <w:rFonts w:ascii="Symbol" w:hAnsi="Symbol" w:hint="default"/>
      </w:rPr>
    </w:lvl>
    <w:lvl w:ilvl="4" w:tplc="21A04978">
      <w:start w:val="1"/>
      <w:numFmt w:val="bullet"/>
      <w:lvlText w:val="o"/>
      <w:lvlJc w:val="left"/>
      <w:pPr>
        <w:ind w:left="3600" w:hanging="360"/>
      </w:pPr>
      <w:rPr>
        <w:rFonts w:ascii="Courier New" w:hAnsi="Courier New" w:hint="default"/>
      </w:rPr>
    </w:lvl>
    <w:lvl w:ilvl="5" w:tplc="D19496AC">
      <w:start w:val="1"/>
      <w:numFmt w:val="bullet"/>
      <w:lvlText w:val=""/>
      <w:lvlJc w:val="left"/>
      <w:pPr>
        <w:ind w:left="4320" w:hanging="360"/>
      </w:pPr>
      <w:rPr>
        <w:rFonts w:ascii="Wingdings" w:hAnsi="Wingdings" w:hint="default"/>
      </w:rPr>
    </w:lvl>
    <w:lvl w:ilvl="6" w:tplc="E56AC1C8">
      <w:start w:val="1"/>
      <w:numFmt w:val="bullet"/>
      <w:lvlText w:val=""/>
      <w:lvlJc w:val="left"/>
      <w:pPr>
        <w:ind w:left="5040" w:hanging="360"/>
      </w:pPr>
      <w:rPr>
        <w:rFonts w:ascii="Symbol" w:hAnsi="Symbol" w:hint="default"/>
      </w:rPr>
    </w:lvl>
    <w:lvl w:ilvl="7" w:tplc="90C41920">
      <w:start w:val="1"/>
      <w:numFmt w:val="bullet"/>
      <w:lvlText w:val="o"/>
      <w:lvlJc w:val="left"/>
      <w:pPr>
        <w:ind w:left="5760" w:hanging="360"/>
      </w:pPr>
      <w:rPr>
        <w:rFonts w:ascii="Courier New" w:hAnsi="Courier New" w:hint="default"/>
      </w:rPr>
    </w:lvl>
    <w:lvl w:ilvl="8" w:tplc="4EC40DD8">
      <w:start w:val="1"/>
      <w:numFmt w:val="bullet"/>
      <w:lvlText w:val=""/>
      <w:lvlJc w:val="left"/>
      <w:pPr>
        <w:ind w:left="6480" w:hanging="360"/>
      </w:pPr>
      <w:rPr>
        <w:rFonts w:ascii="Wingdings" w:hAnsi="Wingdings" w:hint="default"/>
      </w:rPr>
    </w:lvl>
  </w:abstractNum>
  <w:abstractNum w:abstractNumId="52" w15:restartNumberingAfterBreak="0">
    <w:nsid w:val="546A26A9"/>
    <w:multiLevelType w:val="multilevel"/>
    <w:tmpl w:val="A8BA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4BF5784"/>
    <w:multiLevelType w:val="multilevel"/>
    <w:tmpl w:val="F98E4EAA"/>
    <w:lvl w:ilvl="0">
      <w:start w:val="1"/>
      <w:numFmt w:val="bullet"/>
      <w:lvlText w:val="➢"/>
      <w:lvlJc w:val="left"/>
      <w:pPr>
        <w:ind w:left="720" w:firstLine="1080"/>
      </w:pPr>
      <w:rPr>
        <w:rFonts w:ascii="Arial" w:hAnsi="Arial" w:cs="Arial" w:hint="default"/>
      </w:rPr>
    </w:lvl>
    <w:lvl w:ilvl="1">
      <w:start w:val="1"/>
      <w:numFmt w:val="bullet"/>
      <w:lvlText w:val="o"/>
      <w:lvlJc w:val="left"/>
      <w:pPr>
        <w:ind w:left="1440" w:firstLine="2520"/>
      </w:pPr>
      <w:rPr>
        <w:rFonts w:ascii="Arial" w:hAnsi="Arial" w:cs="Arial" w:hint="default"/>
      </w:rPr>
    </w:lvl>
    <w:lvl w:ilvl="2">
      <w:start w:val="1"/>
      <w:numFmt w:val="bullet"/>
      <w:lvlText w:val="▪"/>
      <w:lvlJc w:val="left"/>
      <w:pPr>
        <w:ind w:left="2160" w:firstLine="3960"/>
      </w:pPr>
      <w:rPr>
        <w:rFonts w:ascii="Arial" w:hAnsi="Arial" w:cs="Arial" w:hint="default"/>
      </w:rPr>
    </w:lvl>
    <w:lvl w:ilvl="3">
      <w:start w:val="1"/>
      <w:numFmt w:val="bullet"/>
      <w:lvlText w:val="●"/>
      <w:lvlJc w:val="left"/>
      <w:pPr>
        <w:ind w:left="2880" w:firstLine="5400"/>
      </w:pPr>
      <w:rPr>
        <w:rFonts w:ascii="Arial" w:hAnsi="Arial" w:cs="Arial" w:hint="default"/>
      </w:rPr>
    </w:lvl>
    <w:lvl w:ilvl="4">
      <w:start w:val="1"/>
      <w:numFmt w:val="bullet"/>
      <w:lvlText w:val="o"/>
      <w:lvlJc w:val="left"/>
      <w:pPr>
        <w:ind w:left="3600" w:firstLine="6840"/>
      </w:pPr>
      <w:rPr>
        <w:rFonts w:ascii="Arial" w:hAnsi="Arial" w:cs="Arial" w:hint="default"/>
      </w:rPr>
    </w:lvl>
    <w:lvl w:ilvl="5">
      <w:start w:val="1"/>
      <w:numFmt w:val="bullet"/>
      <w:lvlText w:val="▪"/>
      <w:lvlJc w:val="left"/>
      <w:pPr>
        <w:ind w:left="4320" w:firstLine="8280"/>
      </w:pPr>
      <w:rPr>
        <w:rFonts w:ascii="Arial" w:hAnsi="Arial" w:cs="Arial" w:hint="default"/>
      </w:rPr>
    </w:lvl>
    <w:lvl w:ilvl="6">
      <w:start w:val="1"/>
      <w:numFmt w:val="bullet"/>
      <w:lvlText w:val="●"/>
      <w:lvlJc w:val="left"/>
      <w:pPr>
        <w:ind w:left="5040" w:firstLine="9720"/>
      </w:pPr>
      <w:rPr>
        <w:rFonts w:ascii="Arial" w:hAnsi="Arial" w:cs="Arial" w:hint="default"/>
      </w:rPr>
    </w:lvl>
    <w:lvl w:ilvl="7">
      <w:start w:val="1"/>
      <w:numFmt w:val="bullet"/>
      <w:lvlText w:val="o"/>
      <w:lvlJc w:val="left"/>
      <w:pPr>
        <w:ind w:left="5760" w:firstLine="11160"/>
      </w:pPr>
      <w:rPr>
        <w:rFonts w:ascii="Arial" w:hAnsi="Arial" w:cs="Arial" w:hint="default"/>
      </w:rPr>
    </w:lvl>
    <w:lvl w:ilvl="8">
      <w:start w:val="1"/>
      <w:numFmt w:val="bullet"/>
      <w:lvlText w:val="▪"/>
      <w:lvlJc w:val="left"/>
      <w:pPr>
        <w:ind w:left="6480" w:firstLine="12600"/>
      </w:pPr>
      <w:rPr>
        <w:rFonts w:ascii="Arial" w:hAnsi="Arial" w:cs="Arial" w:hint="default"/>
      </w:rPr>
    </w:lvl>
  </w:abstractNum>
  <w:abstractNum w:abstractNumId="54" w15:restartNumberingAfterBreak="0">
    <w:nsid w:val="54D1CBDF"/>
    <w:multiLevelType w:val="multilevel"/>
    <w:tmpl w:val="516C13EA"/>
    <w:lvl w:ilvl="0">
      <w:start w:val="1"/>
      <w:numFmt w:val="bullet"/>
      <w:lvlText w:val="➢"/>
      <w:lvlJc w:val="left"/>
      <w:pPr>
        <w:ind w:left="720" w:firstLine="1080"/>
      </w:pPr>
      <w:rPr>
        <w:rFonts w:ascii="Arial" w:hAnsi="Arial" w:cs="Arial" w:hint="default"/>
      </w:rPr>
    </w:lvl>
    <w:lvl w:ilvl="1">
      <w:start w:val="1"/>
      <w:numFmt w:val="bullet"/>
      <w:lvlText w:val="o"/>
      <w:lvlJc w:val="left"/>
      <w:pPr>
        <w:ind w:left="1440" w:firstLine="2520"/>
      </w:pPr>
      <w:rPr>
        <w:rFonts w:ascii="Arial" w:hAnsi="Arial" w:cs="Arial" w:hint="default"/>
      </w:rPr>
    </w:lvl>
    <w:lvl w:ilvl="2">
      <w:start w:val="1"/>
      <w:numFmt w:val="bullet"/>
      <w:lvlText w:val="▪"/>
      <w:lvlJc w:val="left"/>
      <w:pPr>
        <w:ind w:left="2160" w:firstLine="3960"/>
      </w:pPr>
      <w:rPr>
        <w:rFonts w:ascii="Arial" w:hAnsi="Arial" w:cs="Arial" w:hint="default"/>
      </w:rPr>
    </w:lvl>
    <w:lvl w:ilvl="3">
      <w:start w:val="1"/>
      <w:numFmt w:val="bullet"/>
      <w:lvlText w:val="●"/>
      <w:lvlJc w:val="left"/>
      <w:pPr>
        <w:ind w:left="2880" w:firstLine="5400"/>
      </w:pPr>
      <w:rPr>
        <w:rFonts w:ascii="Arial" w:hAnsi="Arial" w:cs="Arial" w:hint="default"/>
      </w:rPr>
    </w:lvl>
    <w:lvl w:ilvl="4">
      <w:start w:val="1"/>
      <w:numFmt w:val="bullet"/>
      <w:lvlText w:val="o"/>
      <w:lvlJc w:val="left"/>
      <w:pPr>
        <w:ind w:left="3600" w:firstLine="6840"/>
      </w:pPr>
      <w:rPr>
        <w:rFonts w:ascii="Arial" w:hAnsi="Arial" w:cs="Arial" w:hint="default"/>
      </w:rPr>
    </w:lvl>
    <w:lvl w:ilvl="5">
      <w:start w:val="1"/>
      <w:numFmt w:val="bullet"/>
      <w:lvlText w:val="▪"/>
      <w:lvlJc w:val="left"/>
      <w:pPr>
        <w:ind w:left="4320" w:firstLine="8280"/>
      </w:pPr>
      <w:rPr>
        <w:rFonts w:ascii="Arial" w:hAnsi="Arial" w:cs="Arial" w:hint="default"/>
      </w:rPr>
    </w:lvl>
    <w:lvl w:ilvl="6">
      <w:start w:val="1"/>
      <w:numFmt w:val="bullet"/>
      <w:lvlText w:val="●"/>
      <w:lvlJc w:val="left"/>
      <w:pPr>
        <w:ind w:left="5040" w:firstLine="9720"/>
      </w:pPr>
      <w:rPr>
        <w:rFonts w:ascii="Arial" w:hAnsi="Arial" w:cs="Arial" w:hint="default"/>
      </w:rPr>
    </w:lvl>
    <w:lvl w:ilvl="7">
      <w:start w:val="1"/>
      <w:numFmt w:val="bullet"/>
      <w:lvlText w:val="o"/>
      <w:lvlJc w:val="left"/>
      <w:pPr>
        <w:ind w:left="5760" w:firstLine="11160"/>
      </w:pPr>
      <w:rPr>
        <w:rFonts w:ascii="Arial" w:hAnsi="Arial" w:cs="Arial" w:hint="default"/>
      </w:rPr>
    </w:lvl>
    <w:lvl w:ilvl="8">
      <w:start w:val="1"/>
      <w:numFmt w:val="bullet"/>
      <w:lvlText w:val="▪"/>
      <w:lvlJc w:val="left"/>
      <w:pPr>
        <w:ind w:left="6480" w:firstLine="12600"/>
      </w:pPr>
      <w:rPr>
        <w:rFonts w:ascii="Arial" w:hAnsi="Arial" w:cs="Arial" w:hint="default"/>
      </w:rPr>
    </w:lvl>
  </w:abstractNum>
  <w:abstractNum w:abstractNumId="55" w15:restartNumberingAfterBreak="0">
    <w:nsid w:val="5511B90A"/>
    <w:multiLevelType w:val="hybridMultilevel"/>
    <w:tmpl w:val="03F2A210"/>
    <w:lvl w:ilvl="0" w:tplc="E548ACD2">
      <w:start w:val="11"/>
      <w:numFmt w:val="bullet"/>
      <w:lvlText w:val="-"/>
      <w:lvlJc w:val="left"/>
      <w:pPr>
        <w:ind w:left="720" w:hanging="360"/>
      </w:pPr>
      <w:rPr>
        <w:rFonts w:ascii="Calibri" w:hAnsi="Calibri" w:hint="default"/>
      </w:rPr>
    </w:lvl>
    <w:lvl w:ilvl="1" w:tplc="A5E277C0">
      <w:start w:val="1"/>
      <w:numFmt w:val="bullet"/>
      <w:lvlText w:val="o"/>
      <w:lvlJc w:val="left"/>
      <w:pPr>
        <w:ind w:left="1440" w:hanging="360"/>
      </w:pPr>
      <w:rPr>
        <w:rFonts w:ascii="Courier New" w:hAnsi="Courier New" w:hint="default"/>
      </w:rPr>
    </w:lvl>
    <w:lvl w:ilvl="2" w:tplc="6EB46D74">
      <w:start w:val="1"/>
      <w:numFmt w:val="bullet"/>
      <w:lvlText w:val=""/>
      <w:lvlJc w:val="left"/>
      <w:pPr>
        <w:ind w:left="2160" w:hanging="360"/>
      </w:pPr>
      <w:rPr>
        <w:rFonts w:ascii="Wingdings" w:hAnsi="Wingdings" w:hint="default"/>
      </w:rPr>
    </w:lvl>
    <w:lvl w:ilvl="3" w:tplc="85E42074">
      <w:start w:val="1"/>
      <w:numFmt w:val="bullet"/>
      <w:lvlText w:val=""/>
      <w:lvlJc w:val="left"/>
      <w:pPr>
        <w:ind w:left="2880" w:hanging="360"/>
      </w:pPr>
      <w:rPr>
        <w:rFonts w:ascii="Symbol" w:hAnsi="Symbol" w:hint="default"/>
      </w:rPr>
    </w:lvl>
    <w:lvl w:ilvl="4" w:tplc="8272CB8A">
      <w:start w:val="1"/>
      <w:numFmt w:val="bullet"/>
      <w:lvlText w:val="o"/>
      <w:lvlJc w:val="left"/>
      <w:pPr>
        <w:ind w:left="3600" w:hanging="360"/>
      </w:pPr>
      <w:rPr>
        <w:rFonts w:ascii="Courier New" w:hAnsi="Courier New" w:hint="default"/>
      </w:rPr>
    </w:lvl>
    <w:lvl w:ilvl="5" w:tplc="05BEB3F8">
      <w:start w:val="1"/>
      <w:numFmt w:val="bullet"/>
      <w:lvlText w:val=""/>
      <w:lvlJc w:val="left"/>
      <w:pPr>
        <w:ind w:left="4320" w:hanging="360"/>
      </w:pPr>
      <w:rPr>
        <w:rFonts w:ascii="Wingdings" w:hAnsi="Wingdings" w:hint="default"/>
      </w:rPr>
    </w:lvl>
    <w:lvl w:ilvl="6" w:tplc="AA0E8678">
      <w:start w:val="1"/>
      <w:numFmt w:val="bullet"/>
      <w:lvlText w:val=""/>
      <w:lvlJc w:val="left"/>
      <w:pPr>
        <w:ind w:left="5040" w:hanging="360"/>
      </w:pPr>
      <w:rPr>
        <w:rFonts w:ascii="Symbol" w:hAnsi="Symbol" w:hint="default"/>
      </w:rPr>
    </w:lvl>
    <w:lvl w:ilvl="7" w:tplc="3F527B70">
      <w:start w:val="1"/>
      <w:numFmt w:val="bullet"/>
      <w:lvlText w:val="o"/>
      <w:lvlJc w:val="left"/>
      <w:pPr>
        <w:ind w:left="5760" w:hanging="360"/>
      </w:pPr>
      <w:rPr>
        <w:rFonts w:ascii="Courier New" w:hAnsi="Courier New" w:hint="default"/>
      </w:rPr>
    </w:lvl>
    <w:lvl w:ilvl="8" w:tplc="FABA3896">
      <w:start w:val="1"/>
      <w:numFmt w:val="bullet"/>
      <w:lvlText w:val=""/>
      <w:lvlJc w:val="left"/>
      <w:pPr>
        <w:ind w:left="6480" w:hanging="360"/>
      </w:pPr>
      <w:rPr>
        <w:rFonts w:ascii="Wingdings" w:hAnsi="Wingdings" w:hint="default"/>
      </w:rPr>
    </w:lvl>
  </w:abstractNum>
  <w:abstractNum w:abstractNumId="56" w15:restartNumberingAfterBreak="0">
    <w:nsid w:val="598923B0"/>
    <w:multiLevelType w:val="multilevel"/>
    <w:tmpl w:val="C0B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B051A1A"/>
    <w:multiLevelType w:val="hybridMultilevel"/>
    <w:tmpl w:val="2CEE0E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5BE48DC7"/>
    <w:multiLevelType w:val="hybridMultilevel"/>
    <w:tmpl w:val="7C7406BC"/>
    <w:lvl w:ilvl="0" w:tplc="C3F4F098">
      <w:start w:val="11"/>
      <w:numFmt w:val="bullet"/>
      <w:lvlText w:val="-"/>
      <w:lvlJc w:val="left"/>
      <w:pPr>
        <w:ind w:left="720" w:hanging="360"/>
      </w:pPr>
      <w:rPr>
        <w:rFonts w:ascii="Calibri" w:hAnsi="Calibri" w:hint="default"/>
      </w:rPr>
    </w:lvl>
    <w:lvl w:ilvl="1" w:tplc="B5F05690">
      <w:start w:val="1"/>
      <w:numFmt w:val="bullet"/>
      <w:lvlText w:val="o"/>
      <w:lvlJc w:val="left"/>
      <w:pPr>
        <w:ind w:left="1440" w:hanging="360"/>
      </w:pPr>
      <w:rPr>
        <w:rFonts w:ascii="Courier New" w:hAnsi="Courier New" w:hint="default"/>
      </w:rPr>
    </w:lvl>
    <w:lvl w:ilvl="2" w:tplc="28129A28">
      <w:start w:val="1"/>
      <w:numFmt w:val="bullet"/>
      <w:lvlText w:val=""/>
      <w:lvlJc w:val="left"/>
      <w:pPr>
        <w:ind w:left="2160" w:hanging="360"/>
      </w:pPr>
      <w:rPr>
        <w:rFonts w:ascii="Wingdings" w:hAnsi="Wingdings" w:hint="default"/>
      </w:rPr>
    </w:lvl>
    <w:lvl w:ilvl="3" w:tplc="78C81948">
      <w:start w:val="1"/>
      <w:numFmt w:val="bullet"/>
      <w:lvlText w:val=""/>
      <w:lvlJc w:val="left"/>
      <w:pPr>
        <w:ind w:left="2880" w:hanging="360"/>
      </w:pPr>
      <w:rPr>
        <w:rFonts w:ascii="Symbol" w:hAnsi="Symbol" w:hint="default"/>
      </w:rPr>
    </w:lvl>
    <w:lvl w:ilvl="4" w:tplc="51EADF0C">
      <w:start w:val="1"/>
      <w:numFmt w:val="bullet"/>
      <w:lvlText w:val="o"/>
      <w:lvlJc w:val="left"/>
      <w:pPr>
        <w:ind w:left="3600" w:hanging="360"/>
      </w:pPr>
      <w:rPr>
        <w:rFonts w:ascii="Courier New" w:hAnsi="Courier New" w:hint="default"/>
      </w:rPr>
    </w:lvl>
    <w:lvl w:ilvl="5" w:tplc="839803F4">
      <w:start w:val="1"/>
      <w:numFmt w:val="bullet"/>
      <w:lvlText w:val=""/>
      <w:lvlJc w:val="left"/>
      <w:pPr>
        <w:ind w:left="4320" w:hanging="360"/>
      </w:pPr>
      <w:rPr>
        <w:rFonts w:ascii="Wingdings" w:hAnsi="Wingdings" w:hint="default"/>
      </w:rPr>
    </w:lvl>
    <w:lvl w:ilvl="6" w:tplc="F362BCD6">
      <w:start w:val="1"/>
      <w:numFmt w:val="bullet"/>
      <w:lvlText w:val=""/>
      <w:lvlJc w:val="left"/>
      <w:pPr>
        <w:ind w:left="5040" w:hanging="360"/>
      </w:pPr>
      <w:rPr>
        <w:rFonts w:ascii="Symbol" w:hAnsi="Symbol" w:hint="default"/>
      </w:rPr>
    </w:lvl>
    <w:lvl w:ilvl="7" w:tplc="0608BD16">
      <w:start w:val="1"/>
      <w:numFmt w:val="bullet"/>
      <w:lvlText w:val="o"/>
      <w:lvlJc w:val="left"/>
      <w:pPr>
        <w:ind w:left="5760" w:hanging="360"/>
      </w:pPr>
      <w:rPr>
        <w:rFonts w:ascii="Courier New" w:hAnsi="Courier New" w:hint="default"/>
      </w:rPr>
    </w:lvl>
    <w:lvl w:ilvl="8" w:tplc="802480B4">
      <w:start w:val="1"/>
      <w:numFmt w:val="bullet"/>
      <w:lvlText w:val=""/>
      <w:lvlJc w:val="left"/>
      <w:pPr>
        <w:ind w:left="6480" w:hanging="360"/>
      </w:pPr>
      <w:rPr>
        <w:rFonts w:ascii="Wingdings" w:hAnsi="Wingdings" w:hint="default"/>
      </w:rPr>
    </w:lvl>
  </w:abstractNum>
  <w:abstractNum w:abstractNumId="59" w15:restartNumberingAfterBreak="0">
    <w:nsid w:val="5C771C46"/>
    <w:multiLevelType w:val="hybridMultilevel"/>
    <w:tmpl w:val="9D3A3E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15:restartNumberingAfterBreak="0">
    <w:nsid w:val="5DAB412A"/>
    <w:multiLevelType w:val="hybridMultilevel"/>
    <w:tmpl w:val="8A7C353E"/>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1" w15:restartNumberingAfterBreak="0">
    <w:nsid w:val="5DB5D73A"/>
    <w:multiLevelType w:val="hybridMultilevel"/>
    <w:tmpl w:val="16FE6226"/>
    <w:lvl w:ilvl="0" w:tplc="D89216F0">
      <w:start w:val="1"/>
      <w:numFmt w:val="bullet"/>
      <w:lvlText w:val=""/>
      <w:lvlJc w:val="left"/>
      <w:pPr>
        <w:ind w:left="720" w:hanging="360"/>
      </w:pPr>
      <w:rPr>
        <w:rFonts w:ascii="Symbol" w:hAnsi="Symbol" w:hint="default"/>
      </w:rPr>
    </w:lvl>
    <w:lvl w:ilvl="1" w:tplc="3258CFAC">
      <w:start w:val="1"/>
      <w:numFmt w:val="bullet"/>
      <w:lvlText w:val="o"/>
      <w:lvlJc w:val="left"/>
      <w:pPr>
        <w:ind w:left="1440" w:hanging="360"/>
      </w:pPr>
      <w:rPr>
        <w:rFonts w:ascii="Courier New" w:hAnsi="Courier New" w:hint="default"/>
      </w:rPr>
    </w:lvl>
    <w:lvl w:ilvl="2" w:tplc="849AB0EC">
      <w:start w:val="1"/>
      <w:numFmt w:val="bullet"/>
      <w:lvlText w:val=""/>
      <w:lvlJc w:val="left"/>
      <w:pPr>
        <w:ind w:left="2160" w:hanging="360"/>
      </w:pPr>
      <w:rPr>
        <w:rFonts w:ascii="Wingdings" w:hAnsi="Wingdings" w:hint="default"/>
      </w:rPr>
    </w:lvl>
    <w:lvl w:ilvl="3" w:tplc="D05C1456">
      <w:start w:val="1"/>
      <w:numFmt w:val="bullet"/>
      <w:lvlText w:val=""/>
      <w:lvlJc w:val="left"/>
      <w:pPr>
        <w:ind w:left="2880" w:hanging="360"/>
      </w:pPr>
      <w:rPr>
        <w:rFonts w:ascii="Symbol" w:hAnsi="Symbol" w:hint="default"/>
      </w:rPr>
    </w:lvl>
    <w:lvl w:ilvl="4" w:tplc="83C6E87C">
      <w:start w:val="1"/>
      <w:numFmt w:val="bullet"/>
      <w:lvlText w:val="o"/>
      <w:lvlJc w:val="left"/>
      <w:pPr>
        <w:ind w:left="3600" w:hanging="360"/>
      </w:pPr>
      <w:rPr>
        <w:rFonts w:ascii="Courier New" w:hAnsi="Courier New" w:hint="default"/>
      </w:rPr>
    </w:lvl>
    <w:lvl w:ilvl="5" w:tplc="9462F8D2">
      <w:start w:val="1"/>
      <w:numFmt w:val="bullet"/>
      <w:lvlText w:val=""/>
      <w:lvlJc w:val="left"/>
      <w:pPr>
        <w:ind w:left="4320" w:hanging="360"/>
      </w:pPr>
      <w:rPr>
        <w:rFonts w:ascii="Wingdings" w:hAnsi="Wingdings" w:hint="default"/>
      </w:rPr>
    </w:lvl>
    <w:lvl w:ilvl="6" w:tplc="59965D96">
      <w:start w:val="1"/>
      <w:numFmt w:val="bullet"/>
      <w:lvlText w:val=""/>
      <w:lvlJc w:val="left"/>
      <w:pPr>
        <w:ind w:left="5040" w:hanging="360"/>
      </w:pPr>
      <w:rPr>
        <w:rFonts w:ascii="Symbol" w:hAnsi="Symbol" w:hint="default"/>
      </w:rPr>
    </w:lvl>
    <w:lvl w:ilvl="7" w:tplc="B5864F3E">
      <w:start w:val="1"/>
      <w:numFmt w:val="bullet"/>
      <w:lvlText w:val="o"/>
      <w:lvlJc w:val="left"/>
      <w:pPr>
        <w:ind w:left="5760" w:hanging="360"/>
      </w:pPr>
      <w:rPr>
        <w:rFonts w:ascii="Courier New" w:hAnsi="Courier New" w:hint="default"/>
      </w:rPr>
    </w:lvl>
    <w:lvl w:ilvl="8" w:tplc="88CA2E78">
      <w:start w:val="1"/>
      <w:numFmt w:val="bullet"/>
      <w:lvlText w:val=""/>
      <w:lvlJc w:val="left"/>
      <w:pPr>
        <w:ind w:left="6480" w:hanging="360"/>
      </w:pPr>
      <w:rPr>
        <w:rFonts w:ascii="Wingdings" w:hAnsi="Wingdings" w:hint="default"/>
      </w:rPr>
    </w:lvl>
  </w:abstractNum>
  <w:abstractNum w:abstractNumId="62" w15:restartNumberingAfterBreak="0">
    <w:nsid w:val="5E132B26"/>
    <w:multiLevelType w:val="hybridMultilevel"/>
    <w:tmpl w:val="6FF45222"/>
    <w:lvl w:ilvl="0" w:tplc="6C1CCA60">
      <w:start w:val="1"/>
      <w:numFmt w:val="bullet"/>
      <w:lvlText w:val=""/>
      <w:lvlJc w:val="left"/>
      <w:pPr>
        <w:ind w:left="720" w:hanging="360"/>
      </w:pPr>
      <w:rPr>
        <w:rFonts w:ascii="Symbol" w:hAnsi="Symbol" w:hint="default"/>
      </w:rPr>
    </w:lvl>
    <w:lvl w:ilvl="1" w:tplc="682027F4">
      <w:start w:val="1"/>
      <w:numFmt w:val="bullet"/>
      <w:lvlText w:val="o"/>
      <w:lvlJc w:val="left"/>
      <w:pPr>
        <w:ind w:left="1440" w:hanging="360"/>
      </w:pPr>
      <w:rPr>
        <w:rFonts w:ascii="Courier New" w:hAnsi="Courier New" w:hint="default"/>
      </w:rPr>
    </w:lvl>
    <w:lvl w:ilvl="2" w:tplc="3D80E80C">
      <w:start w:val="1"/>
      <w:numFmt w:val="bullet"/>
      <w:lvlText w:val=""/>
      <w:lvlJc w:val="left"/>
      <w:pPr>
        <w:ind w:left="2160" w:hanging="360"/>
      </w:pPr>
      <w:rPr>
        <w:rFonts w:ascii="Wingdings" w:hAnsi="Wingdings" w:hint="default"/>
      </w:rPr>
    </w:lvl>
    <w:lvl w:ilvl="3" w:tplc="CEEA6C8A">
      <w:start w:val="1"/>
      <w:numFmt w:val="bullet"/>
      <w:lvlText w:val=""/>
      <w:lvlJc w:val="left"/>
      <w:pPr>
        <w:ind w:left="2880" w:hanging="360"/>
      </w:pPr>
      <w:rPr>
        <w:rFonts w:ascii="Symbol" w:hAnsi="Symbol" w:hint="default"/>
      </w:rPr>
    </w:lvl>
    <w:lvl w:ilvl="4" w:tplc="7A7A3AEE">
      <w:start w:val="1"/>
      <w:numFmt w:val="bullet"/>
      <w:lvlText w:val="o"/>
      <w:lvlJc w:val="left"/>
      <w:pPr>
        <w:ind w:left="3600" w:hanging="360"/>
      </w:pPr>
      <w:rPr>
        <w:rFonts w:ascii="Courier New" w:hAnsi="Courier New" w:hint="default"/>
      </w:rPr>
    </w:lvl>
    <w:lvl w:ilvl="5" w:tplc="354E439C">
      <w:start w:val="1"/>
      <w:numFmt w:val="bullet"/>
      <w:lvlText w:val=""/>
      <w:lvlJc w:val="left"/>
      <w:pPr>
        <w:ind w:left="4320" w:hanging="360"/>
      </w:pPr>
      <w:rPr>
        <w:rFonts w:ascii="Wingdings" w:hAnsi="Wingdings" w:hint="default"/>
      </w:rPr>
    </w:lvl>
    <w:lvl w:ilvl="6" w:tplc="47FE6926">
      <w:start w:val="1"/>
      <w:numFmt w:val="bullet"/>
      <w:lvlText w:val=""/>
      <w:lvlJc w:val="left"/>
      <w:pPr>
        <w:ind w:left="5040" w:hanging="360"/>
      </w:pPr>
      <w:rPr>
        <w:rFonts w:ascii="Symbol" w:hAnsi="Symbol" w:hint="default"/>
      </w:rPr>
    </w:lvl>
    <w:lvl w:ilvl="7" w:tplc="57467F0E">
      <w:start w:val="1"/>
      <w:numFmt w:val="bullet"/>
      <w:lvlText w:val="o"/>
      <w:lvlJc w:val="left"/>
      <w:pPr>
        <w:ind w:left="5760" w:hanging="360"/>
      </w:pPr>
      <w:rPr>
        <w:rFonts w:ascii="Courier New" w:hAnsi="Courier New" w:hint="default"/>
      </w:rPr>
    </w:lvl>
    <w:lvl w:ilvl="8" w:tplc="A3CEB2B6">
      <w:start w:val="1"/>
      <w:numFmt w:val="bullet"/>
      <w:lvlText w:val=""/>
      <w:lvlJc w:val="left"/>
      <w:pPr>
        <w:ind w:left="6480" w:hanging="360"/>
      </w:pPr>
      <w:rPr>
        <w:rFonts w:ascii="Wingdings" w:hAnsi="Wingdings" w:hint="default"/>
      </w:rPr>
    </w:lvl>
  </w:abstractNum>
  <w:abstractNum w:abstractNumId="63" w15:restartNumberingAfterBreak="0">
    <w:nsid w:val="5F5103BF"/>
    <w:multiLevelType w:val="multilevel"/>
    <w:tmpl w:val="CCE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FA7A6DC"/>
    <w:multiLevelType w:val="hybridMultilevel"/>
    <w:tmpl w:val="30CC6ED4"/>
    <w:lvl w:ilvl="0" w:tplc="2ACC311C">
      <w:start w:val="11"/>
      <w:numFmt w:val="bullet"/>
      <w:lvlText w:val="-"/>
      <w:lvlJc w:val="left"/>
      <w:pPr>
        <w:ind w:left="720" w:hanging="360"/>
      </w:pPr>
      <w:rPr>
        <w:rFonts w:ascii="Calibri" w:hAnsi="Calibri" w:hint="default"/>
      </w:rPr>
    </w:lvl>
    <w:lvl w:ilvl="1" w:tplc="58E6C89E">
      <w:start w:val="1"/>
      <w:numFmt w:val="bullet"/>
      <w:lvlText w:val="o"/>
      <w:lvlJc w:val="left"/>
      <w:pPr>
        <w:ind w:left="1440" w:hanging="360"/>
      </w:pPr>
      <w:rPr>
        <w:rFonts w:ascii="Courier New" w:hAnsi="Courier New" w:hint="default"/>
      </w:rPr>
    </w:lvl>
    <w:lvl w:ilvl="2" w:tplc="C7EC55B6">
      <w:start w:val="1"/>
      <w:numFmt w:val="bullet"/>
      <w:lvlText w:val=""/>
      <w:lvlJc w:val="left"/>
      <w:pPr>
        <w:ind w:left="2160" w:hanging="360"/>
      </w:pPr>
      <w:rPr>
        <w:rFonts w:ascii="Wingdings" w:hAnsi="Wingdings" w:hint="default"/>
      </w:rPr>
    </w:lvl>
    <w:lvl w:ilvl="3" w:tplc="775EDFD6">
      <w:start w:val="1"/>
      <w:numFmt w:val="bullet"/>
      <w:lvlText w:val=""/>
      <w:lvlJc w:val="left"/>
      <w:pPr>
        <w:ind w:left="2880" w:hanging="360"/>
      </w:pPr>
      <w:rPr>
        <w:rFonts w:ascii="Symbol" w:hAnsi="Symbol" w:hint="default"/>
      </w:rPr>
    </w:lvl>
    <w:lvl w:ilvl="4" w:tplc="CE4E1A00">
      <w:start w:val="1"/>
      <w:numFmt w:val="bullet"/>
      <w:lvlText w:val="o"/>
      <w:lvlJc w:val="left"/>
      <w:pPr>
        <w:ind w:left="3600" w:hanging="360"/>
      </w:pPr>
      <w:rPr>
        <w:rFonts w:ascii="Courier New" w:hAnsi="Courier New" w:hint="default"/>
      </w:rPr>
    </w:lvl>
    <w:lvl w:ilvl="5" w:tplc="EFD69F7E">
      <w:start w:val="1"/>
      <w:numFmt w:val="bullet"/>
      <w:lvlText w:val=""/>
      <w:lvlJc w:val="left"/>
      <w:pPr>
        <w:ind w:left="4320" w:hanging="360"/>
      </w:pPr>
      <w:rPr>
        <w:rFonts w:ascii="Wingdings" w:hAnsi="Wingdings" w:hint="default"/>
      </w:rPr>
    </w:lvl>
    <w:lvl w:ilvl="6" w:tplc="476A09BC">
      <w:start w:val="1"/>
      <w:numFmt w:val="bullet"/>
      <w:lvlText w:val=""/>
      <w:lvlJc w:val="left"/>
      <w:pPr>
        <w:ind w:left="5040" w:hanging="360"/>
      </w:pPr>
      <w:rPr>
        <w:rFonts w:ascii="Symbol" w:hAnsi="Symbol" w:hint="default"/>
      </w:rPr>
    </w:lvl>
    <w:lvl w:ilvl="7" w:tplc="F448FC90">
      <w:start w:val="1"/>
      <w:numFmt w:val="bullet"/>
      <w:lvlText w:val="o"/>
      <w:lvlJc w:val="left"/>
      <w:pPr>
        <w:ind w:left="5760" w:hanging="360"/>
      </w:pPr>
      <w:rPr>
        <w:rFonts w:ascii="Courier New" w:hAnsi="Courier New" w:hint="default"/>
      </w:rPr>
    </w:lvl>
    <w:lvl w:ilvl="8" w:tplc="BE789570">
      <w:start w:val="1"/>
      <w:numFmt w:val="bullet"/>
      <w:lvlText w:val=""/>
      <w:lvlJc w:val="left"/>
      <w:pPr>
        <w:ind w:left="6480" w:hanging="360"/>
      </w:pPr>
      <w:rPr>
        <w:rFonts w:ascii="Wingdings" w:hAnsi="Wingdings" w:hint="default"/>
      </w:rPr>
    </w:lvl>
  </w:abstractNum>
  <w:abstractNum w:abstractNumId="65" w15:restartNumberingAfterBreak="0">
    <w:nsid w:val="60560D82"/>
    <w:multiLevelType w:val="hybridMultilevel"/>
    <w:tmpl w:val="ECE6F9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6" w15:restartNumberingAfterBreak="0">
    <w:nsid w:val="6085668D"/>
    <w:multiLevelType w:val="hybridMultilevel"/>
    <w:tmpl w:val="7EE216FE"/>
    <w:lvl w:ilvl="0" w:tplc="7BB08A00">
      <w:start w:val="11"/>
      <w:numFmt w:val="bullet"/>
      <w:lvlText w:val="-"/>
      <w:lvlJc w:val="left"/>
      <w:pPr>
        <w:ind w:left="720" w:hanging="360"/>
      </w:pPr>
      <w:rPr>
        <w:rFonts w:ascii="Calibri" w:hAnsi="Calibri" w:hint="default"/>
      </w:rPr>
    </w:lvl>
    <w:lvl w:ilvl="1" w:tplc="AF865394">
      <w:start w:val="1"/>
      <w:numFmt w:val="bullet"/>
      <w:lvlText w:val="o"/>
      <w:lvlJc w:val="left"/>
      <w:pPr>
        <w:ind w:left="1440" w:hanging="360"/>
      </w:pPr>
      <w:rPr>
        <w:rFonts w:ascii="Courier New" w:hAnsi="Courier New" w:hint="default"/>
      </w:rPr>
    </w:lvl>
    <w:lvl w:ilvl="2" w:tplc="D3C4A8E4">
      <w:start w:val="1"/>
      <w:numFmt w:val="bullet"/>
      <w:lvlText w:val=""/>
      <w:lvlJc w:val="left"/>
      <w:pPr>
        <w:ind w:left="2160" w:hanging="360"/>
      </w:pPr>
      <w:rPr>
        <w:rFonts w:ascii="Wingdings" w:hAnsi="Wingdings" w:hint="default"/>
      </w:rPr>
    </w:lvl>
    <w:lvl w:ilvl="3" w:tplc="DE84F91C">
      <w:start w:val="1"/>
      <w:numFmt w:val="bullet"/>
      <w:lvlText w:val=""/>
      <w:lvlJc w:val="left"/>
      <w:pPr>
        <w:ind w:left="2880" w:hanging="360"/>
      </w:pPr>
      <w:rPr>
        <w:rFonts w:ascii="Symbol" w:hAnsi="Symbol" w:hint="default"/>
      </w:rPr>
    </w:lvl>
    <w:lvl w:ilvl="4" w:tplc="331E50CA">
      <w:start w:val="1"/>
      <w:numFmt w:val="bullet"/>
      <w:lvlText w:val="o"/>
      <w:lvlJc w:val="left"/>
      <w:pPr>
        <w:ind w:left="3600" w:hanging="360"/>
      </w:pPr>
      <w:rPr>
        <w:rFonts w:ascii="Courier New" w:hAnsi="Courier New" w:hint="default"/>
      </w:rPr>
    </w:lvl>
    <w:lvl w:ilvl="5" w:tplc="D1346E2C">
      <w:start w:val="1"/>
      <w:numFmt w:val="bullet"/>
      <w:lvlText w:val=""/>
      <w:lvlJc w:val="left"/>
      <w:pPr>
        <w:ind w:left="4320" w:hanging="360"/>
      </w:pPr>
      <w:rPr>
        <w:rFonts w:ascii="Wingdings" w:hAnsi="Wingdings" w:hint="default"/>
      </w:rPr>
    </w:lvl>
    <w:lvl w:ilvl="6" w:tplc="165645F0">
      <w:start w:val="1"/>
      <w:numFmt w:val="bullet"/>
      <w:lvlText w:val=""/>
      <w:lvlJc w:val="left"/>
      <w:pPr>
        <w:ind w:left="5040" w:hanging="360"/>
      </w:pPr>
      <w:rPr>
        <w:rFonts w:ascii="Symbol" w:hAnsi="Symbol" w:hint="default"/>
      </w:rPr>
    </w:lvl>
    <w:lvl w:ilvl="7" w:tplc="975AC91C">
      <w:start w:val="1"/>
      <w:numFmt w:val="bullet"/>
      <w:lvlText w:val="o"/>
      <w:lvlJc w:val="left"/>
      <w:pPr>
        <w:ind w:left="5760" w:hanging="360"/>
      </w:pPr>
      <w:rPr>
        <w:rFonts w:ascii="Courier New" w:hAnsi="Courier New" w:hint="default"/>
      </w:rPr>
    </w:lvl>
    <w:lvl w:ilvl="8" w:tplc="E4B696C2">
      <w:start w:val="1"/>
      <w:numFmt w:val="bullet"/>
      <w:lvlText w:val=""/>
      <w:lvlJc w:val="left"/>
      <w:pPr>
        <w:ind w:left="6480" w:hanging="360"/>
      </w:pPr>
      <w:rPr>
        <w:rFonts w:ascii="Wingdings" w:hAnsi="Wingdings" w:hint="default"/>
      </w:rPr>
    </w:lvl>
  </w:abstractNum>
  <w:abstractNum w:abstractNumId="67" w15:restartNumberingAfterBreak="0">
    <w:nsid w:val="62C38C41"/>
    <w:multiLevelType w:val="hybridMultilevel"/>
    <w:tmpl w:val="9F3EBBFC"/>
    <w:lvl w:ilvl="0" w:tplc="684EE2C6">
      <w:start w:val="1"/>
      <w:numFmt w:val="bullet"/>
      <w:lvlText w:val=""/>
      <w:lvlJc w:val="left"/>
      <w:pPr>
        <w:ind w:left="720" w:hanging="360"/>
      </w:pPr>
      <w:rPr>
        <w:rFonts w:ascii="Symbol" w:hAnsi="Symbol" w:hint="default"/>
      </w:rPr>
    </w:lvl>
    <w:lvl w:ilvl="1" w:tplc="691E2DB6">
      <w:start w:val="1"/>
      <w:numFmt w:val="bullet"/>
      <w:lvlText w:val="o"/>
      <w:lvlJc w:val="left"/>
      <w:pPr>
        <w:ind w:left="1440" w:hanging="360"/>
      </w:pPr>
      <w:rPr>
        <w:rFonts w:ascii="Courier New" w:hAnsi="Courier New" w:hint="default"/>
      </w:rPr>
    </w:lvl>
    <w:lvl w:ilvl="2" w:tplc="2E0264FC">
      <w:start w:val="1"/>
      <w:numFmt w:val="bullet"/>
      <w:lvlText w:val=""/>
      <w:lvlJc w:val="left"/>
      <w:pPr>
        <w:ind w:left="2160" w:hanging="360"/>
      </w:pPr>
      <w:rPr>
        <w:rFonts w:ascii="Wingdings" w:hAnsi="Wingdings" w:hint="default"/>
      </w:rPr>
    </w:lvl>
    <w:lvl w:ilvl="3" w:tplc="B1F8E912">
      <w:start w:val="1"/>
      <w:numFmt w:val="bullet"/>
      <w:lvlText w:val=""/>
      <w:lvlJc w:val="left"/>
      <w:pPr>
        <w:ind w:left="2880" w:hanging="360"/>
      </w:pPr>
      <w:rPr>
        <w:rFonts w:ascii="Symbol" w:hAnsi="Symbol" w:hint="default"/>
      </w:rPr>
    </w:lvl>
    <w:lvl w:ilvl="4" w:tplc="E4B6A698">
      <w:start w:val="1"/>
      <w:numFmt w:val="bullet"/>
      <w:lvlText w:val="o"/>
      <w:lvlJc w:val="left"/>
      <w:pPr>
        <w:ind w:left="3600" w:hanging="360"/>
      </w:pPr>
      <w:rPr>
        <w:rFonts w:ascii="Courier New" w:hAnsi="Courier New" w:hint="default"/>
      </w:rPr>
    </w:lvl>
    <w:lvl w:ilvl="5" w:tplc="C456B00A">
      <w:start w:val="1"/>
      <w:numFmt w:val="bullet"/>
      <w:lvlText w:val=""/>
      <w:lvlJc w:val="left"/>
      <w:pPr>
        <w:ind w:left="4320" w:hanging="360"/>
      </w:pPr>
      <w:rPr>
        <w:rFonts w:ascii="Wingdings" w:hAnsi="Wingdings" w:hint="default"/>
      </w:rPr>
    </w:lvl>
    <w:lvl w:ilvl="6" w:tplc="03BA363A">
      <w:start w:val="1"/>
      <w:numFmt w:val="bullet"/>
      <w:lvlText w:val=""/>
      <w:lvlJc w:val="left"/>
      <w:pPr>
        <w:ind w:left="5040" w:hanging="360"/>
      </w:pPr>
      <w:rPr>
        <w:rFonts w:ascii="Symbol" w:hAnsi="Symbol" w:hint="default"/>
      </w:rPr>
    </w:lvl>
    <w:lvl w:ilvl="7" w:tplc="E116B44E">
      <w:start w:val="1"/>
      <w:numFmt w:val="bullet"/>
      <w:lvlText w:val="o"/>
      <w:lvlJc w:val="left"/>
      <w:pPr>
        <w:ind w:left="5760" w:hanging="360"/>
      </w:pPr>
      <w:rPr>
        <w:rFonts w:ascii="Courier New" w:hAnsi="Courier New" w:hint="default"/>
      </w:rPr>
    </w:lvl>
    <w:lvl w:ilvl="8" w:tplc="8284AAA6">
      <w:start w:val="1"/>
      <w:numFmt w:val="bullet"/>
      <w:lvlText w:val=""/>
      <w:lvlJc w:val="left"/>
      <w:pPr>
        <w:ind w:left="6480" w:hanging="360"/>
      </w:pPr>
      <w:rPr>
        <w:rFonts w:ascii="Wingdings" w:hAnsi="Wingdings" w:hint="default"/>
      </w:rPr>
    </w:lvl>
  </w:abstractNum>
  <w:abstractNum w:abstractNumId="68" w15:restartNumberingAfterBreak="0">
    <w:nsid w:val="63EA4F78"/>
    <w:multiLevelType w:val="multilevel"/>
    <w:tmpl w:val="E64A29F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7F6102E"/>
    <w:multiLevelType w:val="multilevel"/>
    <w:tmpl w:val="ABE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2EF804"/>
    <w:multiLevelType w:val="hybridMultilevel"/>
    <w:tmpl w:val="BD24B72A"/>
    <w:lvl w:ilvl="0" w:tplc="3F0055AE">
      <w:start w:val="1"/>
      <w:numFmt w:val="bullet"/>
      <w:lvlText w:val=""/>
      <w:lvlJc w:val="left"/>
      <w:pPr>
        <w:ind w:left="720" w:hanging="360"/>
      </w:pPr>
      <w:rPr>
        <w:rFonts w:ascii="Symbol" w:hAnsi="Symbol" w:hint="default"/>
      </w:rPr>
    </w:lvl>
    <w:lvl w:ilvl="1" w:tplc="5170B7BC">
      <w:start w:val="1"/>
      <w:numFmt w:val="bullet"/>
      <w:lvlText w:val="o"/>
      <w:lvlJc w:val="left"/>
      <w:pPr>
        <w:ind w:left="1440" w:hanging="360"/>
      </w:pPr>
      <w:rPr>
        <w:rFonts w:ascii="Courier New" w:hAnsi="Courier New" w:hint="default"/>
      </w:rPr>
    </w:lvl>
    <w:lvl w:ilvl="2" w:tplc="2020F50E">
      <w:start w:val="1"/>
      <w:numFmt w:val="bullet"/>
      <w:lvlText w:val=""/>
      <w:lvlJc w:val="left"/>
      <w:pPr>
        <w:ind w:left="2160" w:hanging="360"/>
      </w:pPr>
      <w:rPr>
        <w:rFonts w:ascii="Wingdings" w:hAnsi="Wingdings" w:hint="default"/>
      </w:rPr>
    </w:lvl>
    <w:lvl w:ilvl="3" w:tplc="C43267C6">
      <w:start w:val="1"/>
      <w:numFmt w:val="bullet"/>
      <w:lvlText w:val=""/>
      <w:lvlJc w:val="left"/>
      <w:pPr>
        <w:ind w:left="2880" w:hanging="360"/>
      </w:pPr>
      <w:rPr>
        <w:rFonts w:ascii="Symbol" w:hAnsi="Symbol" w:hint="default"/>
      </w:rPr>
    </w:lvl>
    <w:lvl w:ilvl="4" w:tplc="81FC32DC">
      <w:start w:val="1"/>
      <w:numFmt w:val="bullet"/>
      <w:lvlText w:val="o"/>
      <w:lvlJc w:val="left"/>
      <w:pPr>
        <w:ind w:left="3600" w:hanging="360"/>
      </w:pPr>
      <w:rPr>
        <w:rFonts w:ascii="Courier New" w:hAnsi="Courier New" w:hint="default"/>
      </w:rPr>
    </w:lvl>
    <w:lvl w:ilvl="5" w:tplc="ADBA4F80">
      <w:start w:val="1"/>
      <w:numFmt w:val="bullet"/>
      <w:lvlText w:val=""/>
      <w:lvlJc w:val="left"/>
      <w:pPr>
        <w:ind w:left="4320" w:hanging="360"/>
      </w:pPr>
      <w:rPr>
        <w:rFonts w:ascii="Wingdings" w:hAnsi="Wingdings" w:hint="default"/>
      </w:rPr>
    </w:lvl>
    <w:lvl w:ilvl="6" w:tplc="35989A8A">
      <w:start w:val="1"/>
      <w:numFmt w:val="bullet"/>
      <w:lvlText w:val=""/>
      <w:lvlJc w:val="left"/>
      <w:pPr>
        <w:ind w:left="5040" w:hanging="360"/>
      </w:pPr>
      <w:rPr>
        <w:rFonts w:ascii="Symbol" w:hAnsi="Symbol" w:hint="default"/>
      </w:rPr>
    </w:lvl>
    <w:lvl w:ilvl="7" w:tplc="3B4AF0FA">
      <w:start w:val="1"/>
      <w:numFmt w:val="bullet"/>
      <w:lvlText w:val="o"/>
      <w:lvlJc w:val="left"/>
      <w:pPr>
        <w:ind w:left="5760" w:hanging="360"/>
      </w:pPr>
      <w:rPr>
        <w:rFonts w:ascii="Courier New" w:hAnsi="Courier New" w:hint="default"/>
      </w:rPr>
    </w:lvl>
    <w:lvl w:ilvl="8" w:tplc="405EC1E8">
      <w:start w:val="1"/>
      <w:numFmt w:val="bullet"/>
      <w:lvlText w:val=""/>
      <w:lvlJc w:val="left"/>
      <w:pPr>
        <w:ind w:left="6480" w:hanging="360"/>
      </w:pPr>
      <w:rPr>
        <w:rFonts w:ascii="Wingdings" w:hAnsi="Wingdings" w:hint="default"/>
      </w:rPr>
    </w:lvl>
  </w:abstractNum>
  <w:abstractNum w:abstractNumId="71" w15:restartNumberingAfterBreak="0">
    <w:nsid w:val="6F0E38C9"/>
    <w:multiLevelType w:val="hybridMultilevel"/>
    <w:tmpl w:val="223814C0"/>
    <w:lvl w:ilvl="0" w:tplc="7C649F1C">
      <w:start w:val="1"/>
      <w:numFmt w:val="bullet"/>
      <w:lvlText w:val=""/>
      <w:lvlJc w:val="left"/>
      <w:pPr>
        <w:ind w:left="720" w:hanging="360"/>
      </w:pPr>
      <w:rPr>
        <w:rFonts w:ascii="Symbol" w:hAnsi="Symbol" w:hint="default"/>
      </w:rPr>
    </w:lvl>
    <w:lvl w:ilvl="1" w:tplc="90F0C116">
      <w:start w:val="1"/>
      <w:numFmt w:val="bullet"/>
      <w:lvlText w:val="o"/>
      <w:lvlJc w:val="left"/>
      <w:pPr>
        <w:ind w:left="1440" w:hanging="360"/>
      </w:pPr>
      <w:rPr>
        <w:rFonts w:ascii="Courier New" w:hAnsi="Courier New" w:hint="default"/>
      </w:rPr>
    </w:lvl>
    <w:lvl w:ilvl="2" w:tplc="F260D3AC">
      <w:start w:val="1"/>
      <w:numFmt w:val="bullet"/>
      <w:lvlText w:val=""/>
      <w:lvlJc w:val="left"/>
      <w:pPr>
        <w:ind w:left="2160" w:hanging="360"/>
      </w:pPr>
      <w:rPr>
        <w:rFonts w:ascii="Wingdings" w:hAnsi="Wingdings" w:hint="default"/>
      </w:rPr>
    </w:lvl>
    <w:lvl w:ilvl="3" w:tplc="2EA02D8E">
      <w:start w:val="1"/>
      <w:numFmt w:val="bullet"/>
      <w:lvlText w:val=""/>
      <w:lvlJc w:val="left"/>
      <w:pPr>
        <w:ind w:left="2880" w:hanging="360"/>
      </w:pPr>
      <w:rPr>
        <w:rFonts w:ascii="Symbol" w:hAnsi="Symbol" w:hint="default"/>
      </w:rPr>
    </w:lvl>
    <w:lvl w:ilvl="4" w:tplc="E788E40E">
      <w:start w:val="1"/>
      <w:numFmt w:val="bullet"/>
      <w:lvlText w:val="o"/>
      <w:lvlJc w:val="left"/>
      <w:pPr>
        <w:ind w:left="3600" w:hanging="360"/>
      </w:pPr>
      <w:rPr>
        <w:rFonts w:ascii="Courier New" w:hAnsi="Courier New" w:hint="default"/>
      </w:rPr>
    </w:lvl>
    <w:lvl w:ilvl="5" w:tplc="A37EA150">
      <w:start w:val="1"/>
      <w:numFmt w:val="bullet"/>
      <w:lvlText w:val=""/>
      <w:lvlJc w:val="left"/>
      <w:pPr>
        <w:ind w:left="4320" w:hanging="360"/>
      </w:pPr>
      <w:rPr>
        <w:rFonts w:ascii="Wingdings" w:hAnsi="Wingdings" w:hint="default"/>
      </w:rPr>
    </w:lvl>
    <w:lvl w:ilvl="6" w:tplc="E8BE4E62">
      <w:start w:val="1"/>
      <w:numFmt w:val="bullet"/>
      <w:lvlText w:val=""/>
      <w:lvlJc w:val="left"/>
      <w:pPr>
        <w:ind w:left="5040" w:hanging="360"/>
      </w:pPr>
      <w:rPr>
        <w:rFonts w:ascii="Symbol" w:hAnsi="Symbol" w:hint="default"/>
      </w:rPr>
    </w:lvl>
    <w:lvl w:ilvl="7" w:tplc="9160A942">
      <w:start w:val="1"/>
      <w:numFmt w:val="bullet"/>
      <w:lvlText w:val="o"/>
      <w:lvlJc w:val="left"/>
      <w:pPr>
        <w:ind w:left="5760" w:hanging="360"/>
      </w:pPr>
      <w:rPr>
        <w:rFonts w:ascii="Courier New" w:hAnsi="Courier New" w:hint="default"/>
      </w:rPr>
    </w:lvl>
    <w:lvl w:ilvl="8" w:tplc="C16AAC4A">
      <w:start w:val="1"/>
      <w:numFmt w:val="bullet"/>
      <w:lvlText w:val=""/>
      <w:lvlJc w:val="left"/>
      <w:pPr>
        <w:ind w:left="6480" w:hanging="360"/>
      </w:pPr>
      <w:rPr>
        <w:rFonts w:ascii="Wingdings" w:hAnsi="Wingdings" w:hint="default"/>
      </w:rPr>
    </w:lvl>
  </w:abstractNum>
  <w:abstractNum w:abstractNumId="72" w15:restartNumberingAfterBreak="0">
    <w:nsid w:val="6F2F2D10"/>
    <w:multiLevelType w:val="multilevel"/>
    <w:tmpl w:val="E24E4BBC"/>
    <w:lvl w:ilvl="0">
      <w:start w:val="10"/>
      <w:numFmt w:val="bullet"/>
      <w:lvlText w:val="-"/>
      <w:lvlJc w:val="left"/>
      <w:pPr>
        <w:ind w:left="720" w:firstLine="1800"/>
      </w:pPr>
      <w:rPr>
        <w:rFonts w:ascii="Arial" w:eastAsia="Arial" w:hAnsi="Arial" w:cs="Arial"/>
      </w:rPr>
    </w:lvl>
    <w:lvl w:ilvl="1">
      <w:start w:val="1"/>
      <w:numFmt w:val="decimal"/>
      <w:lvlText w:val="%2."/>
      <w:lvlJc w:val="left"/>
      <w:pPr>
        <w:ind w:left="1440" w:firstLine="3960"/>
      </w:pPr>
    </w:lvl>
    <w:lvl w:ilvl="2">
      <w:start w:val="1"/>
      <w:numFmt w:val="decimal"/>
      <w:lvlText w:val="%3."/>
      <w:lvlJc w:val="left"/>
      <w:pPr>
        <w:ind w:left="2160" w:firstLine="6120"/>
      </w:pPr>
    </w:lvl>
    <w:lvl w:ilvl="3">
      <w:start w:val="1"/>
      <w:numFmt w:val="decimal"/>
      <w:lvlText w:val="%4."/>
      <w:lvlJc w:val="left"/>
      <w:pPr>
        <w:ind w:left="2880" w:firstLine="8280"/>
      </w:pPr>
    </w:lvl>
    <w:lvl w:ilvl="4">
      <w:start w:val="1"/>
      <w:numFmt w:val="decimal"/>
      <w:lvlText w:val="%5."/>
      <w:lvlJc w:val="left"/>
      <w:pPr>
        <w:ind w:left="3600" w:firstLine="10440"/>
      </w:pPr>
    </w:lvl>
    <w:lvl w:ilvl="5">
      <w:start w:val="1"/>
      <w:numFmt w:val="decimal"/>
      <w:lvlText w:val="%6."/>
      <w:lvlJc w:val="left"/>
      <w:pPr>
        <w:ind w:left="4320" w:firstLine="12600"/>
      </w:pPr>
    </w:lvl>
    <w:lvl w:ilvl="6">
      <w:start w:val="1"/>
      <w:numFmt w:val="decimal"/>
      <w:lvlText w:val="%7."/>
      <w:lvlJc w:val="left"/>
      <w:pPr>
        <w:ind w:left="5040" w:firstLine="14760"/>
      </w:pPr>
    </w:lvl>
    <w:lvl w:ilvl="7">
      <w:start w:val="1"/>
      <w:numFmt w:val="decimal"/>
      <w:lvlText w:val="%8."/>
      <w:lvlJc w:val="left"/>
      <w:pPr>
        <w:ind w:left="5760" w:firstLine="16920"/>
      </w:pPr>
    </w:lvl>
    <w:lvl w:ilvl="8">
      <w:start w:val="1"/>
      <w:numFmt w:val="decimal"/>
      <w:lvlText w:val="%9."/>
      <w:lvlJc w:val="left"/>
      <w:pPr>
        <w:ind w:left="6480" w:firstLine="19080"/>
      </w:pPr>
    </w:lvl>
  </w:abstractNum>
  <w:abstractNum w:abstractNumId="73" w15:restartNumberingAfterBreak="0">
    <w:nsid w:val="72361D42"/>
    <w:multiLevelType w:val="hybridMultilevel"/>
    <w:tmpl w:val="0E3A16C4"/>
    <w:lvl w:ilvl="0" w:tplc="D44CE8B4">
      <w:start w:val="11"/>
      <w:numFmt w:val="bullet"/>
      <w:lvlText w:val="-"/>
      <w:lvlJc w:val="left"/>
      <w:pPr>
        <w:ind w:left="720" w:hanging="360"/>
      </w:pPr>
      <w:rPr>
        <w:rFonts w:ascii="Calibri" w:hAnsi="Calibri" w:hint="default"/>
      </w:rPr>
    </w:lvl>
    <w:lvl w:ilvl="1" w:tplc="E570B5DE">
      <w:start w:val="1"/>
      <w:numFmt w:val="bullet"/>
      <w:lvlText w:val="o"/>
      <w:lvlJc w:val="left"/>
      <w:pPr>
        <w:ind w:left="1440" w:hanging="360"/>
      </w:pPr>
      <w:rPr>
        <w:rFonts w:ascii="Courier New" w:hAnsi="Courier New" w:hint="default"/>
      </w:rPr>
    </w:lvl>
    <w:lvl w:ilvl="2" w:tplc="B1DA9B98">
      <w:start w:val="1"/>
      <w:numFmt w:val="bullet"/>
      <w:lvlText w:val=""/>
      <w:lvlJc w:val="left"/>
      <w:pPr>
        <w:ind w:left="2160" w:hanging="360"/>
      </w:pPr>
      <w:rPr>
        <w:rFonts w:ascii="Wingdings" w:hAnsi="Wingdings" w:hint="default"/>
      </w:rPr>
    </w:lvl>
    <w:lvl w:ilvl="3" w:tplc="88628456">
      <w:start w:val="1"/>
      <w:numFmt w:val="bullet"/>
      <w:lvlText w:val=""/>
      <w:lvlJc w:val="left"/>
      <w:pPr>
        <w:ind w:left="2880" w:hanging="360"/>
      </w:pPr>
      <w:rPr>
        <w:rFonts w:ascii="Symbol" w:hAnsi="Symbol" w:hint="default"/>
      </w:rPr>
    </w:lvl>
    <w:lvl w:ilvl="4" w:tplc="68027606">
      <w:start w:val="1"/>
      <w:numFmt w:val="bullet"/>
      <w:lvlText w:val="o"/>
      <w:lvlJc w:val="left"/>
      <w:pPr>
        <w:ind w:left="3600" w:hanging="360"/>
      </w:pPr>
      <w:rPr>
        <w:rFonts w:ascii="Courier New" w:hAnsi="Courier New" w:hint="default"/>
      </w:rPr>
    </w:lvl>
    <w:lvl w:ilvl="5" w:tplc="1DFEEE8C">
      <w:start w:val="1"/>
      <w:numFmt w:val="bullet"/>
      <w:lvlText w:val=""/>
      <w:lvlJc w:val="left"/>
      <w:pPr>
        <w:ind w:left="4320" w:hanging="360"/>
      </w:pPr>
      <w:rPr>
        <w:rFonts w:ascii="Wingdings" w:hAnsi="Wingdings" w:hint="default"/>
      </w:rPr>
    </w:lvl>
    <w:lvl w:ilvl="6" w:tplc="FE2EC4E2">
      <w:start w:val="1"/>
      <w:numFmt w:val="bullet"/>
      <w:lvlText w:val=""/>
      <w:lvlJc w:val="left"/>
      <w:pPr>
        <w:ind w:left="5040" w:hanging="360"/>
      </w:pPr>
      <w:rPr>
        <w:rFonts w:ascii="Symbol" w:hAnsi="Symbol" w:hint="default"/>
      </w:rPr>
    </w:lvl>
    <w:lvl w:ilvl="7" w:tplc="896EB9F0">
      <w:start w:val="1"/>
      <w:numFmt w:val="bullet"/>
      <w:lvlText w:val="o"/>
      <w:lvlJc w:val="left"/>
      <w:pPr>
        <w:ind w:left="5760" w:hanging="360"/>
      </w:pPr>
      <w:rPr>
        <w:rFonts w:ascii="Courier New" w:hAnsi="Courier New" w:hint="default"/>
      </w:rPr>
    </w:lvl>
    <w:lvl w:ilvl="8" w:tplc="C3FC1EEA">
      <w:start w:val="1"/>
      <w:numFmt w:val="bullet"/>
      <w:lvlText w:val=""/>
      <w:lvlJc w:val="left"/>
      <w:pPr>
        <w:ind w:left="6480" w:hanging="360"/>
      </w:pPr>
      <w:rPr>
        <w:rFonts w:ascii="Wingdings" w:hAnsi="Wingdings" w:hint="default"/>
      </w:rPr>
    </w:lvl>
  </w:abstractNum>
  <w:abstractNum w:abstractNumId="74" w15:restartNumberingAfterBreak="0">
    <w:nsid w:val="7325A66B"/>
    <w:multiLevelType w:val="hybridMultilevel"/>
    <w:tmpl w:val="55D4065E"/>
    <w:lvl w:ilvl="0" w:tplc="B5B08E20">
      <w:start w:val="11"/>
      <w:numFmt w:val="bullet"/>
      <w:lvlText w:val="-"/>
      <w:lvlJc w:val="left"/>
      <w:pPr>
        <w:ind w:left="720" w:hanging="360"/>
      </w:pPr>
      <w:rPr>
        <w:rFonts w:ascii="Calibri" w:hAnsi="Calibri" w:hint="default"/>
      </w:rPr>
    </w:lvl>
    <w:lvl w:ilvl="1" w:tplc="D15A28FE">
      <w:start w:val="1"/>
      <w:numFmt w:val="bullet"/>
      <w:lvlText w:val="o"/>
      <w:lvlJc w:val="left"/>
      <w:pPr>
        <w:ind w:left="1440" w:hanging="360"/>
      </w:pPr>
      <w:rPr>
        <w:rFonts w:ascii="Courier New" w:hAnsi="Courier New" w:hint="default"/>
      </w:rPr>
    </w:lvl>
    <w:lvl w:ilvl="2" w:tplc="04DA768E">
      <w:start w:val="1"/>
      <w:numFmt w:val="bullet"/>
      <w:lvlText w:val=""/>
      <w:lvlJc w:val="left"/>
      <w:pPr>
        <w:ind w:left="2160" w:hanging="360"/>
      </w:pPr>
      <w:rPr>
        <w:rFonts w:ascii="Wingdings" w:hAnsi="Wingdings" w:hint="default"/>
      </w:rPr>
    </w:lvl>
    <w:lvl w:ilvl="3" w:tplc="C51C7A18">
      <w:start w:val="1"/>
      <w:numFmt w:val="bullet"/>
      <w:lvlText w:val=""/>
      <w:lvlJc w:val="left"/>
      <w:pPr>
        <w:ind w:left="2880" w:hanging="360"/>
      </w:pPr>
      <w:rPr>
        <w:rFonts w:ascii="Symbol" w:hAnsi="Symbol" w:hint="default"/>
      </w:rPr>
    </w:lvl>
    <w:lvl w:ilvl="4" w:tplc="61F430B0">
      <w:start w:val="1"/>
      <w:numFmt w:val="bullet"/>
      <w:lvlText w:val="o"/>
      <w:lvlJc w:val="left"/>
      <w:pPr>
        <w:ind w:left="3600" w:hanging="360"/>
      </w:pPr>
      <w:rPr>
        <w:rFonts w:ascii="Courier New" w:hAnsi="Courier New" w:hint="default"/>
      </w:rPr>
    </w:lvl>
    <w:lvl w:ilvl="5" w:tplc="2AC63802">
      <w:start w:val="1"/>
      <w:numFmt w:val="bullet"/>
      <w:lvlText w:val=""/>
      <w:lvlJc w:val="left"/>
      <w:pPr>
        <w:ind w:left="4320" w:hanging="360"/>
      </w:pPr>
      <w:rPr>
        <w:rFonts w:ascii="Wingdings" w:hAnsi="Wingdings" w:hint="default"/>
      </w:rPr>
    </w:lvl>
    <w:lvl w:ilvl="6" w:tplc="16EE1950">
      <w:start w:val="1"/>
      <w:numFmt w:val="bullet"/>
      <w:lvlText w:val=""/>
      <w:lvlJc w:val="left"/>
      <w:pPr>
        <w:ind w:left="5040" w:hanging="360"/>
      </w:pPr>
      <w:rPr>
        <w:rFonts w:ascii="Symbol" w:hAnsi="Symbol" w:hint="default"/>
      </w:rPr>
    </w:lvl>
    <w:lvl w:ilvl="7" w:tplc="5838B082">
      <w:start w:val="1"/>
      <w:numFmt w:val="bullet"/>
      <w:lvlText w:val="o"/>
      <w:lvlJc w:val="left"/>
      <w:pPr>
        <w:ind w:left="5760" w:hanging="360"/>
      </w:pPr>
      <w:rPr>
        <w:rFonts w:ascii="Courier New" w:hAnsi="Courier New" w:hint="default"/>
      </w:rPr>
    </w:lvl>
    <w:lvl w:ilvl="8" w:tplc="DC1A5700">
      <w:start w:val="1"/>
      <w:numFmt w:val="bullet"/>
      <w:lvlText w:val=""/>
      <w:lvlJc w:val="left"/>
      <w:pPr>
        <w:ind w:left="6480" w:hanging="360"/>
      </w:pPr>
      <w:rPr>
        <w:rFonts w:ascii="Wingdings" w:hAnsi="Wingdings" w:hint="default"/>
      </w:rPr>
    </w:lvl>
  </w:abstractNum>
  <w:abstractNum w:abstractNumId="75" w15:restartNumberingAfterBreak="0">
    <w:nsid w:val="739FBFD8"/>
    <w:multiLevelType w:val="hybridMultilevel"/>
    <w:tmpl w:val="CAD4A462"/>
    <w:lvl w:ilvl="0" w:tplc="C214156E">
      <w:start w:val="1"/>
      <w:numFmt w:val="bullet"/>
      <w:lvlText w:val=""/>
      <w:lvlJc w:val="left"/>
      <w:pPr>
        <w:ind w:left="720" w:hanging="360"/>
      </w:pPr>
      <w:rPr>
        <w:rFonts w:ascii="Symbol" w:hAnsi="Symbol" w:hint="default"/>
      </w:rPr>
    </w:lvl>
    <w:lvl w:ilvl="1" w:tplc="887A1704">
      <w:start w:val="1"/>
      <w:numFmt w:val="bullet"/>
      <w:lvlText w:val="o"/>
      <w:lvlJc w:val="left"/>
      <w:pPr>
        <w:ind w:left="1440" w:hanging="360"/>
      </w:pPr>
      <w:rPr>
        <w:rFonts w:ascii="Courier New" w:hAnsi="Courier New" w:hint="default"/>
      </w:rPr>
    </w:lvl>
    <w:lvl w:ilvl="2" w:tplc="5BA09AC0">
      <w:start w:val="1"/>
      <w:numFmt w:val="bullet"/>
      <w:lvlText w:val=""/>
      <w:lvlJc w:val="left"/>
      <w:pPr>
        <w:ind w:left="2160" w:hanging="360"/>
      </w:pPr>
      <w:rPr>
        <w:rFonts w:ascii="Wingdings" w:hAnsi="Wingdings" w:hint="default"/>
      </w:rPr>
    </w:lvl>
    <w:lvl w:ilvl="3" w:tplc="4080E54E">
      <w:start w:val="1"/>
      <w:numFmt w:val="bullet"/>
      <w:lvlText w:val=""/>
      <w:lvlJc w:val="left"/>
      <w:pPr>
        <w:ind w:left="2880" w:hanging="360"/>
      </w:pPr>
      <w:rPr>
        <w:rFonts w:ascii="Symbol" w:hAnsi="Symbol" w:hint="default"/>
      </w:rPr>
    </w:lvl>
    <w:lvl w:ilvl="4" w:tplc="6C0A3620">
      <w:start w:val="1"/>
      <w:numFmt w:val="bullet"/>
      <w:lvlText w:val="o"/>
      <w:lvlJc w:val="left"/>
      <w:pPr>
        <w:ind w:left="3600" w:hanging="360"/>
      </w:pPr>
      <w:rPr>
        <w:rFonts w:ascii="Courier New" w:hAnsi="Courier New" w:hint="default"/>
      </w:rPr>
    </w:lvl>
    <w:lvl w:ilvl="5" w:tplc="B48AAA8C">
      <w:start w:val="1"/>
      <w:numFmt w:val="bullet"/>
      <w:lvlText w:val=""/>
      <w:lvlJc w:val="left"/>
      <w:pPr>
        <w:ind w:left="4320" w:hanging="360"/>
      </w:pPr>
      <w:rPr>
        <w:rFonts w:ascii="Wingdings" w:hAnsi="Wingdings" w:hint="default"/>
      </w:rPr>
    </w:lvl>
    <w:lvl w:ilvl="6" w:tplc="641840F4">
      <w:start w:val="1"/>
      <w:numFmt w:val="bullet"/>
      <w:lvlText w:val=""/>
      <w:lvlJc w:val="left"/>
      <w:pPr>
        <w:ind w:left="5040" w:hanging="360"/>
      </w:pPr>
      <w:rPr>
        <w:rFonts w:ascii="Symbol" w:hAnsi="Symbol" w:hint="default"/>
      </w:rPr>
    </w:lvl>
    <w:lvl w:ilvl="7" w:tplc="3A482878">
      <w:start w:val="1"/>
      <w:numFmt w:val="bullet"/>
      <w:lvlText w:val="o"/>
      <w:lvlJc w:val="left"/>
      <w:pPr>
        <w:ind w:left="5760" w:hanging="360"/>
      </w:pPr>
      <w:rPr>
        <w:rFonts w:ascii="Courier New" w:hAnsi="Courier New" w:hint="default"/>
      </w:rPr>
    </w:lvl>
    <w:lvl w:ilvl="8" w:tplc="D450BE20">
      <w:start w:val="1"/>
      <w:numFmt w:val="bullet"/>
      <w:lvlText w:val=""/>
      <w:lvlJc w:val="left"/>
      <w:pPr>
        <w:ind w:left="6480" w:hanging="360"/>
      </w:pPr>
      <w:rPr>
        <w:rFonts w:ascii="Wingdings" w:hAnsi="Wingdings" w:hint="default"/>
      </w:rPr>
    </w:lvl>
  </w:abstractNum>
  <w:abstractNum w:abstractNumId="76" w15:restartNumberingAfterBreak="0">
    <w:nsid w:val="747329F2"/>
    <w:multiLevelType w:val="multilevel"/>
    <w:tmpl w:val="B9D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51532E4"/>
    <w:multiLevelType w:val="hybridMultilevel"/>
    <w:tmpl w:val="79B46FA8"/>
    <w:lvl w:ilvl="0" w:tplc="DC96F868">
      <w:numFmt w:val="bullet"/>
      <w:lvlText w:val="-"/>
      <w:lvlJc w:val="left"/>
      <w:pPr>
        <w:ind w:left="720" w:hanging="360"/>
      </w:pPr>
      <w:rPr>
        <w:rFonts w:ascii="Calibri" w:hAnsi="Calibri" w:hint="default"/>
      </w:rPr>
    </w:lvl>
    <w:lvl w:ilvl="1" w:tplc="363C1426">
      <w:start w:val="1"/>
      <w:numFmt w:val="bullet"/>
      <w:lvlText w:val="o"/>
      <w:lvlJc w:val="left"/>
      <w:pPr>
        <w:ind w:left="1440" w:hanging="360"/>
      </w:pPr>
      <w:rPr>
        <w:rFonts w:ascii="Courier New" w:hAnsi="Courier New" w:hint="default"/>
      </w:rPr>
    </w:lvl>
    <w:lvl w:ilvl="2" w:tplc="716CA108">
      <w:start w:val="1"/>
      <w:numFmt w:val="bullet"/>
      <w:lvlText w:val=""/>
      <w:lvlJc w:val="left"/>
      <w:pPr>
        <w:ind w:left="2160" w:hanging="360"/>
      </w:pPr>
      <w:rPr>
        <w:rFonts w:ascii="Wingdings" w:hAnsi="Wingdings" w:hint="default"/>
      </w:rPr>
    </w:lvl>
    <w:lvl w:ilvl="3" w:tplc="48486B9E">
      <w:start w:val="1"/>
      <w:numFmt w:val="bullet"/>
      <w:lvlText w:val=""/>
      <w:lvlJc w:val="left"/>
      <w:pPr>
        <w:ind w:left="2880" w:hanging="360"/>
      </w:pPr>
      <w:rPr>
        <w:rFonts w:ascii="Symbol" w:hAnsi="Symbol" w:hint="default"/>
      </w:rPr>
    </w:lvl>
    <w:lvl w:ilvl="4" w:tplc="1CD45140">
      <w:start w:val="1"/>
      <w:numFmt w:val="bullet"/>
      <w:lvlText w:val="o"/>
      <w:lvlJc w:val="left"/>
      <w:pPr>
        <w:ind w:left="3600" w:hanging="360"/>
      </w:pPr>
      <w:rPr>
        <w:rFonts w:ascii="Courier New" w:hAnsi="Courier New" w:hint="default"/>
      </w:rPr>
    </w:lvl>
    <w:lvl w:ilvl="5" w:tplc="7A30108A">
      <w:start w:val="1"/>
      <w:numFmt w:val="bullet"/>
      <w:lvlText w:val=""/>
      <w:lvlJc w:val="left"/>
      <w:pPr>
        <w:ind w:left="4320" w:hanging="360"/>
      </w:pPr>
      <w:rPr>
        <w:rFonts w:ascii="Wingdings" w:hAnsi="Wingdings" w:hint="default"/>
      </w:rPr>
    </w:lvl>
    <w:lvl w:ilvl="6" w:tplc="D4AEA94C">
      <w:start w:val="1"/>
      <w:numFmt w:val="bullet"/>
      <w:lvlText w:val=""/>
      <w:lvlJc w:val="left"/>
      <w:pPr>
        <w:ind w:left="5040" w:hanging="360"/>
      </w:pPr>
      <w:rPr>
        <w:rFonts w:ascii="Symbol" w:hAnsi="Symbol" w:hint="default"/>
      </w:rPr>
    </w:lvl>
    <w:lvl w:ilvl="7" w:tplc="53DECE1C">
      <w:start w:val="1"/>
      <w:numFmt w:val="bullet"/>
      <w:lvlText w:val="o"/>
      <w:lvlJc w:val="left"/>
      <w:pPr>
        <w:ind w:left="5760" w:hanging="360"/>
      </w:pPr>
      <w:rPr>
        <w:rFonts w:ascii="Courier New" w:hAnsi="Courier New" w:hint="default"/>
      </w:rPr>
    </w:lvl>
    <w:lvl w:ilvl="8" w:tplc="BC28D374">
      <w:start w:val="1"/>
      <w:numFmt w:val="bullet"/>
      <w:lvlText w:val=""/>
      <w:lvlJc w:val="left"/>
      <w:pPr>
        <w:ind w:left="6480" w:hanging="360"/>
      </w:pPr>
      <w:rPr>
        <w:rFonts w:ascii="Wingdings" w:hAnsi="Wingdings" w:hint="default"/>
      </w:rPr>
    </w:lvl>
  </w:abstractNum>
  <w:abstractNum w:abstractNumId="78" w15:restartNumberingAfterBreak="0">
    <w:nsid w:val="752C37C9"/>
    <w:multiLevelType w:val="hybridMultilevel"/>
    <w:tmpl w:val="832CAB24"/>
    <w:lvl w:ilvl="0" w:tplc="F2F8C3CE">
      <w:start w:val="1"/>
      <w:numFmt w:val="bullet"/>
      <w:lvlText w:val=""/>
      <w:lvlJc w:val="left"/>
      <w:pPr>
        <w:ind w:left="720" w:hanging="360"/>
      </w:pPr>
      <w:rPr>
        <w:rFonts w:ascii="Symbol" w:hAnsi="Symbol" w:hint="default"/>
      </w:rPr>
    </w:lvl>
    <w:lvl w:ilvl="1" w:tplc="5E684D8E">
      <w:start w:val="1"/>
      <w:numFmt w:val="bullet"/>
      <w:lvlText w:val="o"/>
      <w:lvlJc w:val="left"/>
      <w:pPr>
        <w:ind w:left="1440" w:hanging="360"/>
      </w:pPr>
      <w:rPr>
        <w:rFonts w:ascii="Courier New" w:hAnsi="Courier New" w:hint="default"/>
      </w:rPr>
    </w:lvl>
    <w:lvl w:ilvl="2" w:tplc="B18AAAD0">
      <w:start w:val="1"/>
      <w:numFmt w:val="bullet"/>
      <w:lvlText w:val=""/>
      <w:lvlJc w:val="left"/>
      <w:pPr>
        <w:ind w:left="2160" w:hanging="360"/>
      </w:pPr>
      <w:rPr>
        <w:rFonts w:ascii="Wingdings" w:hAnsi="Wingdings" w:hint="default"/>
      </w:rPr>
    </w:lvl>
    <w:lvl w:ilvl="3" w:tplc="801C58FA">
      <w:start w:val="1"/>
      <w:numFmt w:val="bullet"/>
      <w:lvlText w:val=""/>
      <w:lvlJc w:val="left"/>
      <w:pPr>
        <w:ind w:left="2880" w:hanging="360"/>
      </w:pPr>
      <w:rPr>
        <w:rFonts w:ascii="Symbol" w:hAnsi="Symbol" w:hint="default"/>
      </w:rPr>
    </w:lvl>
    <w:lvl w:ilvl="4" w:tplc="C1AED05C">
      <w:start w:val="1"/>
      <w:numFmt w:val="bullet"/>
      <w:lvlText w:val="o"/>
      <w:lvlJc w:val="left"/>
      <w:pPr>
        <w:ind w:left="3600" w:hanging="360"/>
      </w:pPr>
      <w:rPr>
        <w:rFonts w:ascii="Courier New" w:hAnsi="Courier New" w:hint="default"/>
      </w:rPr>
    </w:lvl>
    <w:lvl w:ilvl="5" w:tplc="096257AA">
      <w:start w:val="1"/>
      <w:numFmt w:val="bullet"/>
      <w:lvlText w:val=""/>
      <w:lvlJc w:val="left"/>
      <w:pPr>
        <w:ind w:left="4320" w:hanging="360"/>
      </w:pPr>
      <w:rPr>
        <w:rFonts w:ascii="Wingdings" w:hAnsi="Wingdings" w:hint="default"/>
      </w:rPr>
    </w:lvl>
    <w:lvl w:ilvl="6" w:tplc="999A2148">
      <w:start w:val="1"/>
      <w:numFmt w:val="bullet"/>
      <w:lvlText w:val=""/>
      <w:lvlJc w:val="left"/>
      <w:pPr>
        <w:ind w:left="5040" w:hanging="360"/>
      </w:pPr>
      <w:rPr>
        <w:rFonts w:ascii="Symbol" w:hAnsi="Symbol" w:hint="default"/>
      </w:rPr>
    </w:lvl>
    <w:lvl w:ilvl="7" w:tplc="4F0A9B5A">
      <w:start w:val="1"/>
      <w:numFmt w:val="bullet"/>
      <w:lvlText w:val="o"/>
      <w:lvlJc w:val="left"/>
      <w:pPr>
        <w:ind w:left="5760" w:hanging="360"/>
      </w:pPr>
      <w:rPr>
        <w:rFonts w:ascii="Courier New" w:hAnsi="Courier New" w:hint="default"/>
      </w:rPr>
    </w:lvl>
    <w:lvl w:ilvl="8" w:tplc="3BBAE192">
      <w:start w:val="1"/>
      <w:numFmt w:val="bullet"/>
      <w:lvlText w:val=""/>
      <w:lvlJc w:val="left"/>
      <w:pPr>
        <w:ind w:left="6480" w:hanging="360"/>
      </w:pPr>
      <w:rPr>
        <w:rFonts w:ascii="Wingdings" w:hAnsi="Wingdings" w:hint="default"/>
      </w:rPr>
    </w:lvl>
  </w:abstractNum>
  <w:abstractNum w:abstractNumId="79" w15:restartNumberingAfterBreak="0">
    <w:nsid w:val="7552E384"/>
    <w:multiLevelType w:val="hybridMultilevel"/>
    <w:tmpl w:val="8538391A"/>
    <w:lvl w:ilvl="0" w:tplc="1D547B5E">
      <w:numFmt w:val="bullet"/>
      <w:lvlText w:val="-"/>
      <w:lvlJc w:val="left"/>
      <w:pPr>
        <w:ind w:left="720" w:hanging="360"/>
      </w:pPr>
      <w:rPr>
        <w:rFonts w:ascii="Calibri" w:hAnsi="Calibri" w:hint="default"/>
      </w:rPr>
    </w:lvl>
    <w:lvl w:ilvl="1" w:tplc="5F7CA26C">
      <w:start w:val="1"/>
      <w:numFmt w:val="bullet"/>
      <w:lvlText w:val="o"/>
      <w:lvlJc w:val="left"/>
      <w:pPr>
        <w:ind w:left="1440" w:hanging="360"/>
      </w:pPr>
      <w:rPr>
        <w:rFonts w:ascii="Courier New" w:hAnsi="Courier New" w:hint="default"/>
      </w:rPr>
    </w:lvl>
    <w:lvl w:ilvl="2" w:tplc="B7F0FBC6">
      <w:start w:val="1"/>
      <w:numFmt w:val="bullet"/>
      <w:lvlText w:val=""/>
      <w:lvlJc w:val="left"/>
      <w:pPr>
        <w:ind w:left="2160" w:hanging="360"/>
      </w:pPr>
      <w:rPr>
        <w:rFonts w:ascii="Wingdings" w:hAnsi="Wingdings" w:hint="default"/>
      </w:rPr>
    </w:lvl>
    <w:lvl w:ilvl="3" w:tplc="9126E138">
      <w:start w:val="1"/>
      <w:numFmt w:val="bullet"/>
      <w:lvlText w:val=""/>
      <w:lvlJc w:val="left"/>
      <w:pPr>
        <w:ind w:left="2880" w:hanging="360"/>
      </w:pPr>
      <w:rPr>
        <w:rFonts w:ascii="Symbol" w:hAnsi="Symbol" w:hint="default"/>
      </w:rPr>
    </w:lvl>
    <w:lvl w:ilvl="4" w:tplc="B1800348">
      <w:start w:val="1"/>
      <w:numFmt w:val="bullet"/>
      <w:lvlText w:val="o"/>
      <w:lvlJc w:val="left"/>
      <w:pPr>
        <w:ind w:left="3600" w:hanging="360"/>
      </w:pPr>
      <w:rPr>
        <w:rFonts w:ascii="Courier New" w:hAnsi="Courier New" w:hint="default"/>
      </w:rPr>
    </w:lvl>
    <w:lvl w:ilvl="5" w:tplc="58B2F65C">
      <w:start w:val="1"/>
      <w:numFmt w:val="bullet"/>
      <w:lvlText w:val=""/>
      <w:lvlJc w:val="left"/>
      <w:pPr>
        <w:ind w:left="4320" w:hanging="360"/>
      </w:pPr>
      <w:rPr>
        <w:rFonts w:ascii="Wingdings" w:hAnsi="Wingdings" w:hint="default"/>
      </w:rPr>
    </w:lvl>
    <w:lvl w:ilvl="6" w:tplc="B810F2EA">
      <w:start w:val="1"/>
      <w:numFmt w:val="bullet"/>
      <w:lvlText w:val=""/>
      <w:lvlJc w:val="left"/>
      <w:pPr>
        <w:ind w:left="5040" w:hanging="360"/>
      </w:pPr>
      <w:rPr>
        <w:rFonts w:ascii="Symbol" w:hAnsi="Symbol" w:hint="default"/>
      </w:rPr>
    </w:lvl>
    <w:lvl w:ilvl="7" w:tplc="9B44FE4A">
      <w:start w:val="1"/>
      <w:numFmt w:val="bullet"/>
      <w:lvlText w:val="o"/>
      <w:lvlJc w:val="left"/>
      <w:pPr>
        <w:ind w:left="5760" w:hanging="360"/>
      </w:pPr>
      <w:rPr>
        <w:rFonts w:ascii="Courier New" w:hAnsi="Courier New" w:hint="default"/>
      </w:rPr>
    </w:lvl>
    <w:lvl w:ilvl="8" w:tplc="F5707B90">
      <w:start w:val="1"/>
      <w:numFmt w:val="bullet"/>
      <w:lvlText w:val=""/>
      <w:lvlJc w:val="left"/>
      <w:pPr>
        <w:ind w:left="6480" w:hanging="360"/>
      </w:pPr>
      <w:rPr>
        <w:rFonts w:ascii="Wingdings" w:hAnsi="Wingdings" w:hint="default"/>
      </w:rPr>
    </w:lvl>
  </w:abstractNum>
  <w:abstractNum w:abstractNumId="80" w15:restartNumberingAfterBreak="0">
    <w:nsid w:val="75C07C8A"/>
    <w:multiLevelType w:val="hybridMultilevel"/>
    <w:tmpl w:val="526E966A"/>
    <w:lvl w:ilvl="0" w:tplc="F2987808">
      <w:start w:val="1"/>
      <w:numFmt w:val="bullet"/>
      <w:lvlText w:val=""/>
      <w:lvlJc w:val="left"/>
      <w:pPr>
        <w:ind w:left="720" w:hanging="360"/>
      </w:pPr>
      <w:rPr>
        <w:rFonts w:ascii="Symbol" w:hAnsi="Symbol" w:hint="default"/>
      </w:rPr>
    </w:lvl>
    <w:lvl w:ilvl="1" w:tplc="39ACDFC2">
      <w:start w:val="1"/>
      <w:numFmt w:val="bullet"/>
      <w:lvlText w:val="o"/>
      <w:lvlJc w:val="left"/>
      <w:pPr>
        <w:ind w:left="1440" w:hanging="360"/>
      </w:pPr>
      <w:rPr>
        <w:rFonts w:ascii="Courier New" w:hAnsi="Courier New" w:hint="default"/>
      </w:rPr>
    </w:lvl>
    <w:lvl w:ilvl="2" w:tplc="92EE374E">
      <w:start w:val="1"/>
      <w:numFmt w:val="bullet"/>
      <w:lvlText w:val=""/>
      <w:lvlJc w:val="left"/>
      <w:pPr>
        <w:ind w:left="2160" w:hanging="360"/>
      </w:pPr>
      <w:rPr>
        <w:rFonts w:ascii="Wingdings" w:hAnsi="Wingdings" w:hint="default"/>
      </w:rPr>
    </w:lvl>
    <w:lvl w:ilvl="3" w:tplc="377A9DE2">
      <w:start w:val="1"/>
      <w:numFmt w:val="bullet"/>
      <w:lvlText w:val=""/>
      <w:lvlJc w:val="left"/>
      <w:pPr>
        <w:ind w:left="2880" w:hanging="360"/>
      </w:pPr>
      <w:rPr>
        <w:rFonts w:ascii="Symbol" w:hAnsi="Symbol" w:hint="default"/>
      </w:rPr>
    </w:lvl>
    <w:lvl w:ilvl="4" w:tplc="7F7C48CE">
      <w:start w:val="1"/>
      <w:numFmt w:val="bullet"/>
      <w:lvlText w:val="o"/>
      <w:lvlJc w:val="left"/>
      <w:pPr>
        <w:ind w:left="3600" w:hanging="360"/>
      </w:pPr>
      <w:rPr>
        <w:rFonts w:ascii="Courier New" w:hAnsi="Courier New" w:hint="default"/>
      </w:rPr>
    </w:lvl>
    <w:lvl w:ilvl="5" w:tplc="974238B2">
      <w:start w:val="1"/>
      <w:numFmt w:val="bullet"/>
      <w:lvlText w:val=""/>
      <w:lvlJc w:val="left"/>
      <w:pPr>
        <w:ind w:left="4320" w:hanging="360"/>
      </w:pPr>
      <w:rPr>
        <w:rFonts w:ascii="Wingdings" w:hAnsi="Wingdings" w:hint="default"/>
      </w:rPr>
    </w:lvl>
    <w:lvl w:ilvl="6" w:tplc="4CC82834">
      <w:start w:val="1"/>
      <w:numFmt w:val="bullet"/>
      <w:lvlText w:val=""/>
      <w:lvlJc w:val="left"/>
      <w:pPr>
        <w:ind w:left="5040" w:hanging="360"/>
      </w:pPr>
      <w:rPr>
        <w:rFonts w:ascii="Symbol" w:hAnsi="Symbol" w:hint="default"/>
      </w:rPr>
    </w:lvl>
    <w:lvl w:ilvl="7" w:tplc="AE9E83DC">
      <w:start w:val="1"/>
      <w:numFmt w:val="bullet"/>
      <w:lvlText w:val="o"/>
      <w:lvlJc w:val="left"/>
      <w:pPr>
        <w:ind w:left="5760" w:hanging="360"/>
      </w:pPr>
      <w:rPr>
        <w:rFonts w:ascii="Courier New" w:hAnsi="Courier New" w:hint="default"/>
      </w:rPr>
    </w:lvl>
    <w:lvl w:ilvl="8" w:tplc="FADA35D6">
      <w:start w:val="1"/>
      <w:numFmt w:val="bullet"/>
      <w:lvlText w:val=""/>
      <w:lvlJc w:val="left"/>
      <w:pPr>
        <w:ind w:left="6480" w:hanging="360"/>
      </w:pPr>
      <w:rPr>
        <w:rFonts w:ascii="Wingdings" w:hAnsi="Wingdings" w:hint="default"/>
      </w:rPr>
    </w:lvl>
  </w:abstractNum>
  <w:abstractNum w:abstractNumId="81" w15:restartNumberingAfterBreak="0">
    <w:nsid w:val="7A2515C6"/>
    <w:multiLevelType w:val="hybridMultilevel"/>
    <w:tmpl w:val="D2AEE91C"/>
    <w:lvl w:ilvl="0" w:tplc="9C7CEB08">
      <w:start w:val="11"/>
      <w:numFmt w:val="bullet"/>
      <w:lvlText w:val="-"/>
      <w:lvlJc w:val="left"/>
      <w:pPr>
        <w:ind w:left="720" w:hanging="360"/>
      </w:pPr>
      <w:rPr>
        <w:rFonts w:ascii="Calibri" w:hAnsi="Calibri" w:hint="default"/>
      </w:rPr>
    </w:lvl>
    <w:lvl w:ilvl="1" w:tplc="3448301A">
      <w:start w:val="1"/>
      <w:numFmt w:val="bullet"/>
      <w:lvlText w:val="o"/>
      <w:lvlJc w:val="left"/>
      <w:pPr>
        <w:ind w:left="1440" w:hanging="360"/>
      </w:pPr>
      <w:rPr>
        <w:rFonts w:ascii="Courier New" w:hAnsi="Courier New" w:hint="default"/>
      </w:rPr>
    </w:lvl>
    <w:lvl w:ilvl="2" w:tplc="AF1409A6">
      <w:start w:val="1"/>
      <w:numFmt w:val="bullet"/>
      <w:lvlText w:val=""/>
      <w:lvlJc w:val="left"/>
      <w:pPr>
        <w:ind w:left="2160" w:hanging="360"/>
      </w:pPr>
      <w:rPr>
        <w:rFonts w:ascii="Wingdings" w:hAnsi="Wingdings" w:hint="default"/>
      </w:rPr>
    </w:lvl>
    <w:lvl w:ilvl="3" w:tplc="A3B61870">
      <w:start w:val="1"/>
      <w:numFmt w:val="bullet"/>
      <w:lvlText w:val=""/>
      <w:lvlJc w:val="left"/>
      <w:pPr>
        <w:ind w:left="2880" w:hanging="360"/>
      </w:pPr>
      <w:rPr>
        <w:rFonts w:ascii="Symbol" w:hAnsi="Symbol" w:hint="default"/>
      </w:rPr>
    </w:lvl>
    <w:lvl w:ilvl="4" w:tplc="E6ACDA64">
      <w:start w:val="1"/>
      <w:numFmt w:val="bullet"/>
      <w:lvlText w:val="o"/>
      <w:lvlJc w:val="left"/>
      <w:pPr>
        <w:ind w:left="3600" w:hanging="360"/>
      </w:pPr>
      <w:rPr>
        <w:rFonts w:ascii="Courier New" w:hAnsi="Courier New" w:hint="default"/>
      </w:rPr>
    </w:lvl>
    <w:lvl w:ilvl="5" w:tplc="C97AFA28">
      <w:start w:val="1"/>
      <w:numFmt w:val="bullet"/>
      <w:lvlText w:val=""/>
      <w:lvlJc w:val="left"/>
      <w:pPr>
        <w:ind w:left="4320" w:hanging="360"/>
      </w:pPr>
      <w:rPr>
        <w:rFonts w:ascii="Wingdings" w:hAnsi="Wingdings" w:hint="default"/>
      </w:rPr>
    </w:lvl>
    <w:lvl w:ilvl="6" w:tplc="86A4DBE4">
      <w:start w:val="1"/>
      <w:numFmt w:val="bullet"/>
      <w:lvlText w:val=""/>
      <w:lvlJc w:val="left"/>
      <w:pPr>
        <w:ind w:left="5040" w:hanging="360"/>
      </w:pPr>
      <w:rPr>
        <w:rFonts w:ascii="Symbol" w:hAnsi="Symbol" w:hint="default"/>
      </w:rPr>
    </w:lvl>
    <w:lvl w:ilvl="7" w:tplc="7A081452">
      <w:start w:val="1"/>
      <w:numFmt w:val="bullet"/>
      <w:lvlText w:val="o"/>
      <w:lvlJc w:val="left"/>
      <w:pPr>
        <w:ind w:left="5760" w:hanging="360"/>
      </w:pPr>
      <w:rPr>
        <w:rFonts w:ascii="Courier New" w:hAnsi="Courier New" w:hint="default"/>
      </w:rPr>
    </w:lvl>
    <w:lvl w:ilvl="8" w:tplc="020A7A30">
      <w:start w:val="1"/>
      <w:numFmt w:val="bullet"/>
      <w:lvlText w:val=""/>
      <w:lvlJc w:val="left"/>
      <w:pPr>
        <w:ind w:left="6480" w:hanging="360"/>
      </w:pPr>
      <w:rPr>
        <w:rFonts w:ascii="Wingdings" w:hAnsi="Wingdings" w:hint="default"/>
      </w:rPr>
    </w:lvl>
  </w:abstractNum>
  <w:num w:numId="1">
    <w:abstractNumId w:val="70"/>
  </w:num>
  <w:num w:numId="2">
    <w:abstractNumId w:val="19"/>
  </w:num>
  <w:num w:numId="3">
    <w:abstractNumId w:val="51"/>
  </w:num>
  <w:num w:numId="4">
    <w:abstractNumId w:val="7"/>
  </w:num>
  <w:num w:numId="5">
    <w:abstractNumId w:val="35"/>
  </w:num>
  <w:num w:numId="6">
    <w:abstractNumId w:val="50"/>
  </w:num>
  <w:num w:numId="7">
    <w:abstractNumId w:val="36"/>
  </w:num>
  <w:num w:numId="8">
    <w:abstractNumId w:val="16"/>
  </w:num>
  <w:num w:numId="9">
    <w:abstractNumId w:val="26"/>
  </w:num>
  <w:num w:numId="10">
    <w:abstractNumId w:val="41"/>
  </w:num>
  <w:num w:numId="11">
    <w:abstractNumId w:val="67"/>
  </w:num>
  <w:num w:numId="12">
    <w:abstractNumId w:val="80"/>
  </w:num>
  <w:num w:numId="13">
    <w:abstractNumId w:val="27"/>
  </w:num>
  <w:num w:numId="14">
    <w:abstractNumId w:val="44"/>
  </w:num>
  <w:num w:numId="15">
    <w:abstractNumId w:val="78"/>
  </w:num>
  <w:num w:numId="16">
    <w:abstractNumId w:val="71"/>
  </w:num>
  <w:num w:numId="17">
    <w:abstractNumId w:val="61"/>
  </w:num>
  <w:num w:numId="18">
    <w:abstractNumId w:val="12"/>
  </w:num>
  <w:num w:numId="19">
    <w:abstractNumId w:val="45"/>
  </w:num>
  <w:num w:numId="20">
    <w:abstractNumId w:val="73"/>
  </w:num>
  <w:num w:numId="21">
    <w:abstractNumId w:val="74"/>
  </w:num>
  <w:num w:numId="22">
    <w:abstractNumId w:val="55"/>
  </w:num>
  <w:num w:numId="23">
    <w:abstractNumId w:val="25"/>
  </w:num>
  <w:num w:numId="24">
    <w:abstractNumId w:val="5"/>
  </w:num>
  <w:num w:numId="25">
    <w:abstractNumId w:val="66"/>
  </w:num>
  <w:num w:numId="26">
    <w:abstractNumId w:val="64"/>
  </w:num>
  <w:num w:numId="27">
    <w:abstractNumId w:val="47"/>
  </w:num>
  <w:num w:numId="28">
    <w:abstractNumId w:val="81"/>
  </w:num>
  <w:num w:numId="29">
    <w:abstractNumId w:val="39"/>
  </w:num>
  <w:num w:numId="30">
    <w:abstractNumId w:val="58"/>
  </w:num>
  <w:num w:numId="31">
    <w:abstractNumId w:val="75"/>
  </w:num>
  <w:num w:numId="32">
    <w:abstractNumId w:val="77"/>
  </w:num>
  <w:num w:numId="33">
    <w:abstractNumId w:val="79"/>
  </w:num>
  <w:num w:numId="34">
    <w:abstractNumId w:val="37"/>
  </w:num>
  <w:num w:numId="35">
    <w:abstractNumId w:val="34"/>
  </w:num>
  <w:num w:numId="36">
    <w:abstractNumId w:val="28"/>
  </w:num>
  <w:num w:numId="37">
    <w:abstractNumId w:val="40"/>
  </w:num>
  <w:num w:numId="38">
    <w:abstractNumId w:val="14"/>
  </w:num>
  <w:num w:numId="39">
    <w:abstractNumId w:val="31"/>
  </w:num>
  <w:num w:numId="40">
    <w:abstractNumId w:val="22"/>
  </w:num>
  <w:num w:numId="41">
    <w:abstractNumId w:val="29"/>
  </w:num>
  <w:num w:numId="42">
    <w:abstractNumId w:val="62"/>
  </w:num>
  <w:num w:numId="43">
    <w:abstractNumId w:val="11"/>
  </w:num>
  <w:num w:numId="44">
    <w:abstractNumId w:val="21"/>
  </w:num>
  <w:num w:numId="45">
    <w:abstractNumId w:val="48"/>
  </w:num>
  <w:num w:numId="46">
    <w:abstractNumId w:val="68"/>
  </w:num>
  <w:num w:numId="47">
    <w:abstractNumId w:val="3"/>
  </w:num>
  <w:num w:numId="48">
    <w:abstractNumId w:val="72"/>
  </w:num>
  <w:num w:numId="49">
    <w:abstractNumId w:val="13"/>
  </w:num>
  <w:num w:numId="50">
    <w:abstractNumId w:val="57"/>
  </w:num>
  <w:num w:numId="51">
    <w:abstractNumId w:val="32"/>
  </w:num>
  <w:num w:numId="52">
    <w:abstractNumId w:val="54"/>
  </w:num>
  <w:num w:numId="53">
    <w:abstractNumId w:val="23"/>
  </w:num>
  <w:num w:numId="54">
    <w:abstractNumId w:val="65"/>
  </w:num>
  <w:num w:numId="55">
    <w:abstractNumId w:val="24"/>
  </w:num>
  <w:num w:numId="56">
    <w:abstractNumId w:val="59"/>
  </w:num>
  <w:num w:numId="57">
    <w:abstractNumId w:val="53"/>
  </w:num>
  <w:num w:numId="58">
    <w:abstractNumId w:val="60"/>
  </w:num>
  <w:num w:numId="59">
    <w:abstractNumId w:val="49"/>
  </w:num>
  <w:num w:numId="60">
    <w:abstractNumId w:val="17"/>
  </w:num>
  <w:num w:numId="61">
    <w:abstractNumId w:val="33"/>
  </w:num>
  <w:num w:numId="62">
    <w:abstractNumId w:val="10"/>
  </w:num>
  <w:num w:numId="63">
    <w:abstractNumId w:val="43"/>
  </w:num>
  <w:num w:numId="64">
    <w:abstractNumId w:val="38"/>
  </w:num>
  <w:num w:numId="65">
    <w:abstractNumId w:val="69"/>
  </w:num>
  <w:num w:numId="66">
    <w:abstractNumId w:val="56"/>
  </w:num>
  <w:num w:numId="67">
    <w:abstractNumId w:val="6"/>
  </w:num>
  <w:num w:numId="68">
    <w:abstractNumId w:val="42"/>
  </w:num>
  <w:num w:numId="69">
    <w:abstractNumId w:val="30"/>
  </w:num>
  <w:num w:numId="70">
    <w:abstractNumId w:val="8"/>
  </w:num>
  <w:num w:numId="71">
    <w:abstractNumId w:val="20"/>
  </w:num>
  <w:num w:numId="72">
    <w:abstractNumId w:val="15"/>
  </w:num>
  <w:num w:numId="73">
    <w:abstractNumId w:val="52"/>
  </w:num>
  <w:num w:numId="74">
    <w:abstractNumId w:val="2"/>
  </w:num>
  <w:num w:numId="75">
    <w:abstractNumId w:val="18"/>
  </w:num>
  <w:num w:numId="76">
    <w:abstractNumId w:val="76"/>
  </w:num>
  <w:num w:numId="77">
    <w:abstractNumId w:val="46"/>
  </w:num>
  <w:num w:numId="78">
    <w:abstractNumId w:val="63"/>
  </w:num>
  <w:num w:numId="79">
    <w:abstractNumId w:val="9"/>
  </w:num>
  <w:num w:numId="80">
    <w:abstractNumId w:val="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C78"/>
    <w:rsid w:val="00000FD3"/>
    <w:rsid w:val="00007EE2"/>
    <w:rsid w:val="00010457"/>
    <w:rsid w:val="00013E4C"/>
    <w:rsid w:val="00027AB6"/>
    <w:rsid w:val="00031842"/>
    <w:rsid w:val="000479D3"/>
    <w:rsid w:val="0005344A"/>
    <w:rsid w:val="00057299"/>
    <w:rsid w:val="00066C27"/>
    <w:rsid w:val="000717CE"/>
    <w:rsid w:val="00076177"/>
    <w:rsid w:val="00080845"/>
    <w:rsid w:val="00081AE5"/>
    <w:rsid w:val="0008401B"/>
    <w:rsid w:val="00085AC6"/>
    <w:rsid w:val="00086D64"/>
    <w:rsid w:val="000A060D"/>
    <w:rsid w:val="000A774A"/>
    <w:rsid w:val="000A7CDF"/>
    <w:rsid w:val="000C5CA2"/>
    <w:rsid w:val="000D1068"/>
    <w:rsid w:val="000D60F5"/>
    <w:rsid w:val="000D6A80"/>
    <w:rsid w:val="000D712C"/>
    <w:rsid w:val="000E11DC"/>
    <w:rsid w:val="000E7C1F"/>
    <w:rsid w:val="00101E82"/>
    <w:rsid w:val="00102B4C"/>
    <w:rsid w:val="001034B1"/>
    <w:rsid w:val="00106767"/>
    <w:rsid w:val="00113166"/>
    <w:rsid w:val="00130B94"/>
    <w:rsid w:val="00134C8F"/>
    <w:rsid w:val="00140AD1"/>
    <w:rsid w:val="0015545A"/>
    <w:rsid w:val="001554FB"/>
    <w:rsid w:val="00156D79"/>
    <w:rsid w:val="001729EE"/>
    <w:rsid w:val="001768CB"/>
    <w:rsid w:val="001779EC"/>
    <w:rsid w:val="001824F7"/>
    <w:rsid w:val="00184714"/>
    <w:rsid w:val="00188866"/>
    <w:rsid w:val="001911FD"/>
    <w:rsid w:val="00191886"/>
    <w:rsid w:val="001943F1"/>
    <w:rsid w:val="001951D5"/>
    <w:rsid w:val="001A1154"/>
    <w:rsid w:val="001A56CB"/>
    <w:rsid w:val="001B335C"/>
    <w:rsid w:val="001C3F8B"/>
    <w:rsid w:val="001C51E9"/>
    <w:rsid w:val="001E22D0"/>
    <w:rsid w:val="001E3128"/>
    <w:rsid w:val="001E6A2E"/>
    <w:rsid w:val="001E6B6B"/>
    <w:rsid w:val="001F1644"/>
    <w:rsid w:val="00203440"/>
    <w:rsid w:val="002057E5"/>
    <w:rsid w:val="0020794E"/>
    <w:rsid w:val="00223093"/>
    <w:rsid w:val="00223354"/>
    <w:rsid w:val="002238BB"/>
    <w:rsid w:val="00223A31"/>
    <w:rsid w:val="00225A25"/>
    <w:rsid w:val="0023305E"/>
    <w:rsid w:val="00243892"/>
    <w:rsid w:val="0025247D"/>
    <w:rsid w:val="00256CC6"/>
    <w:rsid w:val="00256D39"/>
    <w:rsid w:val="002640E2"/>
    <w:rsid w:val="00272E86"/>
    <w:rsid w:val="00275D67"/>
    <w:rsid w:val="00275F05"/>
    <w:rsid w:val="00283FD1"/>
    <w:rsid w:val="002878E4"/>
    <w:rsid w:val="0029264A"/>
    <w:rsid w:val="00296201"/>
    <w:rsid w:val="002A437D"/>
    <w:rsid w:val="002B0E8A"/>
    <w:rsid w:val="002B2EFD"/>
    <w:rsid w:val="002D3EFE"/>
    <w:rsid w:val="002D54D3"/>
    <w:rsid w:val="002E0ACE"/>
    <w:rsid w:val="002F3F28"/>
    <w:rsid w:val="002F6E13"/>
    <w:rsid w:val="00307CC7"/>
    <w:rsid w:val="003133E6"/>
    <w:rsid w:val="0032035B"/>
    <w:rsid w:val="0032238C"/>
    <w:rsid w:val="00324C2E"/>
    <w:rsid w:val="00326C49"/>
    <w:rsid w:val="003322CF"/>
    <w:rsid w:val="003343B3"/>
    <w:rsid w:val="00345469"/>
    <w:rsid w:val="0034797C"/>
    <w:rsid w:val="0035716F"/>
    <w:rsid w:val="00363568"/>
    <w:rsid w:val="00371963"/>
    <w:rsid w:val="00373536"/>
    <w:rsid w:val="00390932"/>
    <w:rsid w:val="003917F1"/>
    <w:rsid w:val="003940E1"/>
    <w:rsid w:val="003A2052"/>
    <w:rsid w:val="003A2725"/>
    <w:rsid w:val="003B1DF3"/>
    <w:rsid w:val="003B2808"/>
    <w:rsid w:val="003B2C46"/>
    <w:rsid w:val="003B3B27"/>
    <w:rsid w:val="003B7B46"/>
    <w:rsid w:val="003C090A"/>
    <w:rsid w:val="003C0FCB"/>
    <w:rsid w:val="003E52CB"/>
    <w:rsid w:val="003E6AE3"/>
    <w:rsid w:val="003F603B"/>
    <w:rsid w:val="004028B0"/>
    <w:rsid w:val="0041033B"/>
    <w:rsid w:val="004147F5"/>
    <w:rsid w:val="00417762"/>
    <w:rsid w:val="00423D8D"/>
    <w:rsid w:val="00427522"/>
    <w:rsid w:val="004335A3"/>
    <w:rsid w:val="004335F9"/>
    <w:rsid w:val="00434AD6"/>
    <w:rsid w:val="00437AB0"/>
    <w:rsid w:val="004408EA"/>
    <w:rsid w:val="00441F96"/>
    <w:rsid w:val="00447BA0"/>
    <w:rsid w:val="00451F77"/>
    <w:rsid w:val="004607D2"/>
    <w:rsid w:val="004631B7"/>
    <w:rsid w:val="00480460"/>
    <w:rsid w:val="00482145"/>
    <w:rsid w:val="00491862"/>
    <w:rsid w:val="0049238C"/>
    <w:rsid w:val="004B2A6E"/>
    <w:rsid w:val="004C5118"/>
    <w:rsid w:val="004D302B"/>
    <w:rsid w:val="004D5A33"/>
    <w:rsid w:val="004D7B83"/>
    <w:rsid w:val="004DF2B2"/>
    <w:rsid w:val="004E5BA9"/>
    <w:rsid w:val="004F50A3"/>
    <w:rsid w:val="00503DBE"/>
    <w:rsid w:val="005070CC"/>
    <w:rsid w:val="00512424"/>
    <w:rsid w:val="005146A3"/>
    <w:rsid w:val="005170CB"/>
    <w:rsid w:val="005278EC"/>
    <w:rsid w:val="005349A1"/>
    <w:rsid w:val="00537206"/>
    <w:rsid w:val="005443A8"/>
    <w:rsid w:val="005451D8"/>
    <w:rsid w:val="005533A9"/>
    <w:rsid w:val="005657FC"/>
    <w:rsid w:val="00565C4F"/>
    <w:rsid w:val="005744F7"/>
    <w:rsid w:val="00574D8E"/>
    <w:rsid w:val="00575718"/>
    <w:rsid w:val="005775D8"/>
    <w:rsid w:val="00585807"/>
    <w:rsid w:val="005946D7"/>
    <w:rsid w:val="0059482F"/>
    <w:rsid w:val="005A37C8"/>
    <w:rsid w:val="005A3FC6"/>
    <w:rsid w:val="005A41B2"/>
    <w:rsid w:val="005C306C"/>
    <w:rsid w:val="005C3E29"/>
    <w:rsid w:val="005C6C23"/>
    <w:rsid w:val="005D039A"/>
    <w:rsid w:val="005D0C37"/>
    <w:rsid w:val="005D5479"/>
    <w:rsid w:val="005D69BC"/>
    <w:rsid w:val="005E41C9"/>
    <w:rsid w:val="005E750B"/>
    <w:rsid w:val="005E7F8B"/>
    <w:rsid w:val="005F0251"/>
    <w:rsid w:val="006018A9"/>
    <w:rsid w:val="00614994"/>
    <w:rsid w:val="00615791"/>
    <w:rsid w:val="0061787A"/>
    <w:rsid w:val="00620516"/>
    <w:rsid w:val="00621D28"/>
    <w:rsid w:val="0063609C"/>
    <w:rsid w:val="0064083F"/>
    <w:rsid w:val="00662173"/>
    <w:rsid w:val="0066240A"/>
    <w:rsid w:val="006630B9"/>
    <w:rsid w:val="0066337D"/>
    <w:rsid w:val="00666175"/>
    <w:rsid w:val="00670D58"/>
    <w:rsid w:val="00687BF3"/>
    <w:rsid w:val="006962F8"/>
    <w:rsid w:val="006A10BF"/>
    <w:rsid w:val="006A17D4"/>
    <w:rsid w:val="006A41CC"/>
    <w:rsid w:val="006C36C3"/>
    <w:rsid w:val="006C6574"/>
    <w:rsid w:val="006D5008"/>
    <w:rsid w:val="006E258B"/>
    <w:rsid w:val="006E5915"/>
    <w:rsid w:val="0070168A"/>
    <w:rsid w:val="00703D85"/>
    <w:rsid w:val="00704E4A"/>
    <w:rsid w:val="007103DE"/>
    <w:rsid w:val="00717A09"/>
    <w:rsid w:val="00725853"/>
    <w:rsid w:val="00726634"/>
    <w:rsid w:val="007327D8"/>
    <w:rsid w:val="007334F3"/>
    <w:rsid w:val="0074399D"/>
    <w:rsid w:val="00754A4C"/>
    <w:rsid w:val="007563AD"/>
    <w:rsid w:val="0075757C"/>
    <w:rsid w:val="007708E2"/>
    <w:rsid w:val="00772262"/>
    <w:rsid w:val="00786FA1"/>
    <w:rsid w:val="0079043C"/>
    <w:rsid w:val="007917D6"/>
    <w:rsid w:val="0079432D"/>
    <w:rsid w:val="0079FB9E"/>
    <w:rsid w:val="007A0865"/>
    <w:rsid w:val="007A1300"/>
    <w:rsid w:val="007B4341"/>
    <w:rsid w:val="007B532D"/>
    <w:rsid w:val="007B664B"/>
    <w:rsid w:val="007D333B"/>
    <w:rsid w:val="007D7051"/>
    <w:rsid w:val="007E40EC"/>
    <w:rsid w:val="007F12D2"/>
    <w:rsid w:val="007F7EED"/>
    <w:rsid w:val="008037C9"/>
    <w:rsid w:val="00814801"/>
    <w:rsid w:val="0081603A"/>
    <w:rsid w:val="00817D9C"/>
    <w:rsid w:val="008265DA"/>
    <w:rsid w:val="008328DB"/>
    <w:rsid w:val="008442D4"/>
    <w:rsid w:val="0085466C"/>
    <w:rsid w:val="0086223F"/>
    <w:rsid w:val="0086405D"/>
    <w:rsid w:val="0086719B"/>
    <w:rsid w:val="008805C3"/>
    <w:rsid w:val="0088253B"/>
    <w:rsid w:val="0088522F"/>
    <w:rsid w:val="008864DC"/>
    <w:rsid w:val="00891D94"/>
    <w:rsid w:val="00896A53"/>
    <w:rsid w:val="00897F64"/>
    <w:rsid w:val="008A23B9"/>
    <w:rsid w:val="008C0FE7"/>
    <w:rsid w:val="008C2B5B"/>
    <w:rsid w:val="008C5B2F"/>
    <w:rsid w:val="008C5B7D"/>
    <w:rsid w:val="008C76E9"/>
    <w:rsid w:val="008D075F"/>
    <w:rsid w:val="008D189D"/>
    <w:rsid w:val="008D30A7"/>
    <w:rsid w:val="008D76AB"/>
    <w:rsid w:val="008F4154"/>
    <w:rsid w:val="00907923"/>
    <w:rsid w:val="00911EBA"/>
    <w:rsid w:val="00912331"/>
    <w:rsid w:val="009200B9"/>
    <w:rsid w:val="00924385"/>
    <w:rsid w:val="00930ADD"/>
    <w:rsid w:val="00931D08"/>
    <w:rsid w:val="00937053"/>
    <w:rsid w:val="00946E91"/>
    <w:rsid w:val="00957577"/>
    <w:rsid w:val="00960BBF"/>
    <w:rsid w:val="00962D6E"/>
    <w:rsid w:val="00970DA0"/>
    <w:rsid w:val="00972B28"/>
    <w:rsid w:val="009802AD"/>
    <w:rsid w:val="009977A0"/>
    <w:rsid w:val="009A39BC"/>
    <w:rsid w:val="009A3B62"/>
    <w:rsid w:val="009B4E83"/>
    <w:rsid w:val="009B63FD"/>
    <w:rsid w:val="009B6EB2"/>
    <w:rsid w:val="009C0E3B"/>
    <w:rsid w:val="009D060D"/>
    <w:rsid w:val="009D5E99"/>
    <w:rsid w:val="009E4677"/>
    <w:rsid w:val="009F2D4F"/>
    <w:rsid w:val="00A05481"/>
    <w:rsid w:val="00A134B1"/>
    <w:rsid w:val="00A23004"/>
    <w:rsid w:val="00A23D0E"/>
    <w:rsid w:val="00A34478"/>
    <w:rsid w:val="00A36E58"/>
    <w:rsid w:val="00A45D17"/>
    <w:rsid w:val="00A606E2"/>
    <w:rsid w:val="00A70009"/>
    <w:rsid w:val="00A72DD6"/>
    <w:rsid w:val="00A8541E"/>
    <w:rsid w:val="00A93B09"/>
    <w:rsid w:val="00AA320B"/>
    <w:rsid w:val="00AC0C76"/>
    <w:rsid w:val="00AC3928"/>
    <w:rsid w:val="00AC7B1E"/>
    <w:rsid w:val="00AD656D"/>
    <w:rsid w:val="00AE04FD"/>
    <w:rsid w:val="00AE5218"/>
    <w:rsid w:val="00AE569F"/>
    <w:rsid w:val="00AF2462"/>
    <w:rsid w:val="00AF5909"/>
    <w:rsid w:val="00AF7CC4"/>
    <w:rsid w:val="00B060A9"/>
    <w:rsid w:val="00B12AAB"/>
    <w:rsid w:val="00B30122"/>
    <w:rsid w:val="00B311D2"/>
    <w:rsid w:val="00B32746"/>
    <w:rsid w:val="00B35A8A"/>
    <w:rsid w:val="00B400CB"/>
    <w:rsid w:val="00B519DE"/>
    <w:rsid w:val="00B62D52"/>
    <w:rsid w:val="00B63903"/>
    <w:rsid w:val="00B6564E"/>
    <w:rsid w:val="00B7158D"/>
    <w:rsid w:val="00B746E2"/>
    <w:rsid w:val="00B920CA"/>
    <w:rsid w:val="00B92A00"/>
    <w:rsid w:val="00B95B34"/>
    <w:rsid w:val="00BA3E19"/>
    <w:rsid w:val="00BC30BA"/>
    <w:rsid w:val="00BC48AF"/>
    <w:rsid w:val="00BD039E"/>
    <w:rsid w:val="00BD5229"/>
    <w:rsid w:val="00BE0725"/>
    <w:rsid w:val="00BF2C85"/>
    <w:rsid w:val="00BF455D"/>
    <w:rsid w:val="00C146BE"/>
    <w:rsid w:val="00C146FF"/>
    <w:rsid w:val="00C15F8B"/>
    <w:rsid w:val="00C17CD4"/>
    <w:rsid w:val="00C255C5"/>
    <w:rsid w:val="00C35E5A"/>
    <w:rsid w:val="00C3A405"/>
    <w:rsid w:val="00C43513"/>
    <w:rsid w:val="00C447F7"/>
    <w:rsid w:val="00C46FED"/>
    <w:rsid w:val="00C479CD"/>
    <w:rsid w:val="00C613F7"/>
    <w:rsid w:val="00C630F6"/>
    <w:rsid w:val="00C66C78"/>
    <w:rsid w:val="00C71A57"/>
    <w:rsid w:val="00C76FED"/>
    <w:rsid w:val="00C8538F"/>
    <w:rsid w:val="00C879C4"/>
    <w:rsid w:val="00C90D0F"/>
    <w:rsid w:val="00C947E7"/>
    <w:rsid w:val="00CA07BF"/>
    <w:rsid w:val="00CC00AA"/>
    <w:rsid w:val="00CC00B5"/>
    <w:rsid w:val="00CC7360"/>
    <w:rsid w:val="00CD121D"/>
    <w:rsid w:val="00CE158B"/>
    <w:rsid w:val="00CE3250"/>
    <w:rsid w:val="00CE4C85"/>
    <w:rsid w:val="00CF1791"/>
    <w:rsid w:val="00D00CBA"/>
    <w:rsid w:val="00D061B9"/>
    <w:rsid w:val="00D1388D"/>
    <w:rsid w:val="00D16E40"/>
    <w:rsid w:val="00D175B8"/>
    <w:rsid w:val="00D40E76"/>
    <w:rsid w:val="00D52345"/>
    <w:rsid w:val="00D56A40"/>
    <w:rsid w:val="00D6342B"/>
    <w:rsid w:val="00D71977"/>
    <w:rsid w:val="00D72E8D"/>
    <w:rsid w:val="00D752E4"/>
    <w:rsid w:val="00D774EA"/>
    <w:rsid w:val="00D80990"/>
    <w:rsid w:val="00D839F0"/>
    <w:rsid w:val="00D84446"/>
    <w:rsid w:val="00D927B4"/>
    <w:rsid w:val="00D96EDE"/>
    <w:rsid w:val="00DA05EA"/>
    <w:rsid w:val="00DA0E51"/>
    <w:rsid w:val="00DC5FE1"/>
    <w:rsid w:val="00DD03CB"/>
    <w:rsid w:val="00DD0B7E"/>
    <w:rsid w:val="00DD77FB"/>
    <w:rsid w:val="00DE0472"/>
    <w:rsid w:val="00DE23BF"/>
    <w:rsid w:val="00DE6E42"/>
    <w:rsid w:val="00DF389D"/>
    <w:rsid w:val="00DF52BE"/>
    <w:rsid w:val="00E0020F"/>
    <w:rsid w:val="00E00C3A"/>
    <w:rsid w:val="00E07340"/>
    <w:rsid w:val="00E14A7C"/>
    <w:rsid w:val="00E15E7D"/>
    <w:rsid w:val="00E218D9"/>
    <w:rsid w:val="00E3354D"/>
    <w:rsid w:val="00E357E8"/>
    <w:rsid w:val="00E431AE"/>
    <w:rsid w:val="00E52515"/>
    <w:rsid w:val="00E559BC"/>
    <w:rsid w:val="00E61048"/>
    <w:rsid w:val="00E62C0C"/>
    <w:rsid w:val="00E64FDA"/>
    <w:rsid w:val="00E658E2"/>
    <w:rsid w:val="00E661BA"/>
    <w:rsid w:val="00E81179"/>
    <w:rsid w:val="00E81685"/>
    <w:rsid w:val="00E927C8"/>
    <w:rsid w:val="00EB23EA"/>
    <w:rsid w:val="00EC700A"/>
    <w:rsid w:val="00EC75AA"/>
    <w:rsid w:val="00ED0E6D"/>
    <w:rsid w:val="00ED427D"/>
    <w:rsid w:val="00EE1D36"/>
    <w:rsid w:val="00EE323F"/>
    <w:rsid w:val="00EE5B46"/>
    <w:rsid w:val="00F35BF4"/>
    <w:rsid w:val="00F432A3"/>
    <w:rsid w:val="00F53766"/>
    <w:rsid w:val="00F55EC4"/>
    <w:rsid w:val="00F56202"/>
    <w:rsid w:val="00F94B9A"/>
    <w:rsid w:val="00FB19C6"/>
    <w:rsid w:val="00FB7CBB"/>
    <w:rsid w:val="00FE0C0D"/>
    <w:rsid w:val="00FE343C"/>
    <w:rsid w:val="00FE34D2"/>
    <w:rsid w:val="00FE4031"/>
    <w:rsid w:val="00FE554F"/>
    <w:rsid w:val="00FE6A08"/>
    <w:rsid w:val="00FF3406"/>
    <w:rsid w:val="01372F72"/>
    <w:rsid w:val="016AA56F"/>
    <w:rsid w:val="01B017F4"/>
    <w:rsid w:val="01C87CD1"/>
    <w:rsid w:val="01E8A6C1"/>
    <w:rsid w:val="01F0C652"/>
    <w:rsid w:val="01F5767B"/>
    <w:rsid w:val="01F8EC6B"/>
    <w:rsid w:val="02060F4D"/>
    <w:rsid w:val="0216BC3F"/>
    <w:rsid w:val="022F0B2B"/>
    <w:rsid w:val="02ADA4EB"/>
    <w:rsid w:val="02E24FAF"/>
    <w:rsid w:val="0309CE1B"/>
    <w:rsid w:val="037ABF5E"/>
    <w:rsid w:val="0391A386"/>
    <w:rsid w:val="0393EDD7"/>
    <w:rsid w:val="03D8FAC0"/>
    <w:rsid w:val="03F5C4C5"/>
    <w:rsid w:val="03FB37F9"/>
    <w:rsid w:val="04115425"/>
    <w:rsid w:val="042CE6E1"/>
    <w:rsid w:val="042D068C"/>
    <w:rsid w:val="04997815"/>
    <w:rsid w:val="04C2677C"/>
    <w:rsid w:val="04C983AC"/>
    <w:rsid w:val="04EA9101"/>
    <w:rsid w:val="04F8BA4B"/>
    <w:rsid w:val="050606A3"/>
    <w:rsid w:val="0548FDA5"/>
    <w:rsid w:val="05A61BA2"/>
    <w:rsid w:val="05B16DB2"/>
    <w:rsid w:val="05B72965"/>
    <w:rsid w:val="05FDEEB8"/>
    <w:rsid w:val="06096324"/>
    <w:rsid w:val="0620B820"/>
    <w:rsid w:val="062AE04B"/>
    <w:rsid w:val="06390C35"/>
    <w:rsid w:val="0666C99B"/>
    <w:rsid w:val="0695F363"/>
    <w:rsid w:val="06AABBE2"/>
    <w:rsid w:val="06D0B576"/>
    <w:rsid w:val="06EA2697"/>
    <w:rsid w:val="0702F0FC"/>
    <w:rsid w:val="0709617F"/>
    <w:rsid w:val="0714F8C5"/>
    <w:rsid w:val="0724BCA6"/>
    <w:rsid w:val="07380328"/>
    <w:rsid w:val="079407F5"/>
    <w:rsid w:val="07AFDC6F"/>
    <w:rsid w:val="07B70E78"/>
    <w:rsid w:val="07ED53CC"/>
    <w:rsid w:val="07F90210"/>
    <w:rsid w:val="083CD908"/>
    <w:rsid w:val="083F681A"/>
    <w:rsid w:val="0842428D"/>
    <w:rsid w:val="08502E68"/>
    <w:rsid w:val="08537297"/>
    <w:rsid w:val="086E8184"/>
    <w:rsid w:val="0873AAFB"/>
    <w:rsid w:val="088443A0"/>
    <w:rsid w:val="08ABA725"/>
    <w:rsid w:val="08C18C0D"/>
    <w:rsid w:val="08C59697"/>
    <w:rsid w:val="09077985"/>
    <w:rsid w:val="09185CC9"/>
    <w:rsid w:val="0948D385"/>
    <w:rsid w:val="094FEF70"/>
    <w:rsid w:val="09545DE0"/>
    <w:rsid w:val="096C1305"/>
    <w:rsid w:val="09775A72"/>
    <w:rsid w:val="099E2619"/>
    <w:rsid w:val="09B45210"/>
    <w:rsid w:val="0A107468"/>
    <w:rsid w:val="0A1A9909"/>
    <w:rsid w:val="0A67CACC"/>
    <w:rsid w:val="0A7F2AF9"/>
    <w:rsid w:val="0AA756F4"/>
    <w:rsid w:val="0ABDE5FD"/>
    <w:rsid w:val="0ADA2E2A"/>
    <w:rsid w:val="0AE5FD18"/>
    <w:rsid w:val="0AF55130"/>
    <w:rsid w:val="0AFFF3CD"/>
    <w:rsid w:val="0B0C1EB4"/>
    <w:rsid w:val="0B1660CD"/>
    <w:rsid w:val="0B1EC08F"/>
    <w:rsid w:val="0B5CBB70"/>
    <w:rsid w:val="0B653F8D"/>
    <w:rsid w:val="0B8BE90C"/>
    <w:rsid w:val="0BA475EE"/>
    <w:rsid w:val="0BDB8FEB"/>
    <w:rsid w:val="0BDDEDB1"/>
    <w:rsid w:val="0C49EDB9"/>
    <w:rsid w:val="0CD0EBC1"/>
    <w:rsid w:val="0CF9B610"/>
    <w:rsid w:val="0D0ADA3E"/>
    <w:rsid w:val="0D72F7CA"/>
    <w:rsid w:val="0D8C0725"/>
    <w:rsid w:val="0DD654F2"/>
    <w:rsid w:val="0DF55772"/>
    <w:rsid w:val="0E06CC26"/>
    <w:rsid w:val="0E0A03CC"/>
    <w:rsid w:val="0E4CBD56"/>
    <w:rsid w:val="0E89E690"/>
    <w:rsid w:val="0E946C31"/>
    <w:rsid w:val="0F033009"/>
    <w:rsid w:val="0F21701C"/>
    <w:rsid w:val="0F7D1E12"/>
    <w:rsid w:val="0FA6642F"/>
    <w:rsid w:val="0FB30FA7"/>
    <w:rsid w:val="0FD23139"/>
    <w:rsid w:val="100A0BA7"/>
    <w:rsid w:val="10143FC5"/>
    <w:rsid w:val="1034027A"/>
    <w:rsid w:val="1043960D"/>
    <w:rsid w:val="1052DFDB"/>
    <w:rsid w:val="1055F854"/>
    <w:rsid w:val="10659993"/>
    <w:rsid w:val="1082AEFF"/>
    <w:rsid w:val="10839B26"/>
    <w:rsid w:val="10867836"/>
    <w:rsid w:val="10AAD20F"/>
    <w:rsid w:val="10C6A318"/>
    <w:rsid w:val="112123F0"/>
    <w:rsid w:val="116F001B"/>
    <w:rsid w:val="116FC89C"/>
    <w:rsid w:val="117E0F6A"/>
    <w:rsid w:val="11E6F750"/>
    <w:rsid w:val="125AFD8B"/>
    <w:rsid w:val="127FBCE6"/>
    <w:rsid w:val="12C3AC8A"/>
    <w:rsid w:val="12D60D19"/>
    <w:rsid w:val="12E5C17A"/>
    <w:rsid w:val="12E8EBA1"/>
    <w:rsid w:val="12EC1105"/>
    <w:rsid w:val="1305CDAE"/>
    <w:rsid w:val="133AE502"/>
    <w:rsid w:val="136AF93D"/>
    <w:rsid w:val="13B46CD5"/>
    <w:rsid w:val="13FB5BFA"/>
    <w:rsid w:val="140F67F6"/>
    <w:rsid w:val="14239BAA"/>
    <w:rsid w:val="1429A7BD"/>
    <w:rsid w:val="14A95092"/>
    <w:rsid w:val="14AAC828"/>
    <w:rsid w:val="14AFAE2C"/>
    <w:rsid w:val="14CE5D0E"/>
    <w:rsid w:val="14CE7601"/>
    <w:rsid w:val="14D96B48"/>
    <w:rsid w:val="14E9007E"/>
    <w:rsid w:val="14EDC2AD"/>
    <w:rsid w:val="15066AA7"/>
    <w:rsid w:val="153216AD"/>
    <w:rsid w:val="1532815D"/>
    <w:rsid w:val="155654C9"/>
    <w:rsid w:val="1578F5A2"/>
    <w:rsid w:val="1592CBD8"/>
    <w:rsid w:val="15A396DD"/>
    <w:rsid w:val="15B6D9F9"/>
    <w:rsid w:val="15C50103"/>
    <w:rsid w:val="15D77917"/>
    <w:rsid w:val="161A667C"/>
    <w:rsid w:val="161F8EB3"/>
    <w:rsid w:val="163DF721"/>
    <w:rsid w:val="165A7AF7"/>
    <w:rsid w:val="165ADC8C"/>
    <w:rsid w:val="16C21361"/>
    <w:rsid w:val="16CEF6C6"/>
    <w:rsid w:val="16F95E90"/>
    <w:rsid w:val="170BE33E"/>
    <w:rsid w:val="1754819E"/>
    <w:rsid w:val="1795FC9C"/>
    <w:rsid w:val="17A3DAEE"/>
    <w:rsid w:val="17EA8FA7"/>
    <w:rsid w:val="17FD3691"/>
    <w:rsid w:val="18078EB4"/>
    <w:rsid w:val="18174F91"/>
    <w:rsid w:val="182CF3FA"/>
    <w:rsid w:val="183AE1B0"/>
    <w:rsid w:val="1841CF69"/>
    <w:rsid w:val="1847173B"/>
    <w:rsid w:val="18525159"/>
    <w:rsid w:val="1867914A"/>
    <w:rsid w:val="187D5346"/>
    <w:rsid w:val="18B39E78"/>
    <w:rsid w:val="18E4DE4E"/>
    <w:rsid w:val="18FDA1B8"/>
    <w:rsid w:val="192DD026"/>
    <w:rsid w:val="193CE5C4"/>
    <w:rsid w:val="195326E4"/>
    <w:rsid w:val="195FAD68"/>
    <w:rsid w:val="1969A166"/>
    <w:rsid w:val="196C914B"/>
    <w:rsid w:val="19A9446B"/>
    <w:rsid w:val="19B97028"/>
    <w:rsid w:val="19C148FF"/>
    <w:rsid w:val="19E37078"/>
    <w:rsid w:val="19E7C9B1"/>
    <w:rsid w:val="19EA7ED8"/>
    <w:rsid w:val="19F662A4"/>
    <w:rsid w:val="1A0DDFC5"/>
    <w:rsid w:val="1A2317F8"/>
    <w:rsid w:val="1A53FECA"/>
    <w:rsid w:val="1AACB5D5"/>
    <w:rsid w:val="1ABEBD34"/>
    <w:rsid w:val="1AC5CAB1"/>
    <w:rsid w:val="1AD38289"/>
    <w:rsid w:val="1ADF36DB"/>
    <w:rsid w:val="1B128B26"/>
    <w:rsid w:val="1B19C5BA"/>
    <w:rsid w:val="1B1D00B9"/>
    <w:rsid w:val="1B3E974E"/>
    <w:rsid w:val="1B6042C4"/>
    <w:rsid w:val="1B706AB3"/>
    <w:rsid w:val="1B7ECEB8"/>
    <w:rsid w:val="1B93C62A"/>
    <w:rsid w:val="1BA33C11"/>
    <w:rsid w:val="1BB75B6F"/>
    <w:rsid w:val="1BBB156C"/>
    <w:rsid w:val="1BCFB806"/>
    <w:rsid w:val="1BD4C660"/>
    <w:rsid w:val="1BEF1BA9"/>
    <w:rsid w:val="1BF69CE5"/>
    <w:rsid w:val="1C0F5B9D"/>
    <w:rsid w:val="1C17F8FB"/>
    <w:rsid w:val="1C343044"/>
    <w:rsid w:val="1C841C39"/>
    <w:rsid w:val="1C8E773B"/>
    <w:rsid w:val="1CA07948"/>
    <w:rsid w:val="1CE23A23"/>
    <w:rsid w:val="1D2FB701"/>
    <w:rsid w:val="1D3DD59B"/>
    <w:rsid w:val="1D55250F"/>
    <w:rsid w:val="1D8E2851"/>
    <w:rsid w:val="1D979E0C"/>
    <w:rsid w:val="1DB7C282"/>
    <w:rsid w:val="1DC04EE7"/>
    <w:rsid w:val="1DE0AC60"/>
    <w:rsid w:val="1DFAEB57"/>
    <w:rsid w:val="1E03B2B0"/>
    <w:rsid w:val="1E3B10C5"/>
    <w:rsid w:val="1E459F3D"/>
    <w:rsid w:val="1E86A973"/>
    <w:rsid w:val="1EE46B9C"/>
    <w:rsid w:val="1EEFF5CB"/>
    <w:rsid w:val="1F12DD76"/>
    <w:rsid w:val="1F131938"/>
    <w:rsid w:val="1F175994"/>
    <w:rsid w:val="1F1DA44A"/>
    <w:rsid w:val="1F6F5CBF"/>
    <w:rsid w:val="1F731DF8"/>
    <w:rsid w:val="1F73D427"/>
    <w:rsid w:val="1F96D2B4"/>
    <w:rsid w:val="1F9A1752"/>
    <w:rsid w:val="1FBE7C8F"/>
    <w:rsid w:val="200C3AAB"/>
    <w:rsid w:val="20533A7D"/>
    <w:rsid w:val="2077F906"/>
    <w:rsid w:val="209A1413"/>
    <w:rsid w:val="20AEC499"/>
    <w:rsid w:val="20B1A08F"/>
    <w:rsid w:val="20BD192F"/>
    <w:rsid w:val="20ED96E7"/>
    <w:rsid w:val="21232CC8"/>
    <w:rsid w:val="213E6F9E"/>
    <w:rsid w:val="21437B75"/>
    <w:rsid w:val="215D3204"/>
    <w:rsid w:val="21755638"/>
    <w:rsid w:val="2180305A"/>
    <w:rsid w:val="21837FB9"/>
    <w:rsid w:val="2199C3C0"/>
    <w:rsid w:val="21A95C4E"/>
    <w:rsid w:val="21C865E8"/>
    <w:rsid w:val="22318F87"/>
    <w:rsid w:val="2235150A"/>
    <w:rsid w:val="223AB9BF"/>
    <w:rsid w:val="2263FC75"/>
    <w:rsid w:val="2279FE16"/>
    <w:rsid w:val="2279FE2A"/>
    <w:rsid w:val="2298533A"/>
    <w:rsid w:val="22AEF8F9"/>
    <w:rsid w:val="22B079AB"/>
    <w:rsid w:val="22B2BBEB"/>
    <w:rsid w:val="22C89681"/>
    <w:rsid w:val="231A7C8C"/>
    <w:rsid w:val="232106BB"/>
    <w:rsid w:val="2337B090"/>
    <w:rsid w:val="2394D309"/>
    <w:rsid w:val="23A1E7C7"/>
    <w:rsid w:val="23ADD501"/>
    <w:rsid w:val="240152B5"/>
    <w:rsid w:val="2402E2BC"/>
    <w:rsid w:val="242C2A89"/>
    <w:rsid w:val="24310139"/>
    <w:rsid w:val="243A38EA"/>
    <w:rsid w:val="243F12F5"/>
    <w:rsid w:val="2453D81E"/>
    <w:rsid w:val="247485DC"/>
    <w:rsid w:val="247817C1"/>
    <w:rsid w:val="2494EDC2"/>
    <w:rsid w:val="2497E831"/>
    <w:rsid w:val="249F055D"/>
    <w:rsid w:val="24A5A7E8"/>
    <w:rsid w:val="24AEAAAB"/>
    <w:rsid w:val="24EB1863"/>
    <w:rsid w:val="251DDBCD"/>
    <w:rsid w:val="2533890A"/>
    <w:rsid w:val="257E26C9"/>
    <w:rsid w:val="25ACEF09"/>
    <w:rsid w:val="25CFA944"/>
    <w:rsid w:val="25DA70FA"/>
    <w:rsid w:val="26064CA9"/>
    <w:rsid w:val="26378D51"/>
    <w:rsid w:val="266A6157"/>
    <w:rsid w:val="2696389E"/>
    <w:rsid w:val="269E85CE"/>
    <w:rsid w:val="26C0422E"/>
    <w:rsid w:val="26E7A73F"/>
    <w:rsid w:val="27031EC7"/>
    <w:rsid w:val="273B2367"/>
    <w:rsid w:val="27EB708E"/>
    <w:rsid w:val="28229B18"/>
    <w:rsid w:val="284A383A"/>
    <w:rsid w:val="28FD0A6F"/>
    <w:rsid w:val="290F31E1"/>
    <w:rsid w:val="2957C37E"/>
    <w:rsid w:val="295EA197"/>
    <w:rsid w:val="296F8240"/>
    <w:rsid w:val="29A25DA9"/>
    <w:rsid w:val="29C8E01A"/>
    <w:rsid w:val="29DDC836"/>
    <w:rsid w:val="29E7E016"/>
    <w:rsid w:val="29EDA2BF"/>
    <w:rsid w:val="29F0FEF8"/>
    <w:rsid w:val="29F2B4CA"/>
    <w:rsid w:val="2A075A21"/>
    <w:rsid w:val="2A478F81"/>
    <w:rsid w:val="2A5B712D"/>
    <w:rsid w:val="2A9EDEDF"/>
    <w:rsid w:val="2AA7A331"/>
    <w:rsid w:val="2B050088"/>
    <w:rsid w:val="2B0EC3DA"/>
    <w:rsid w:val="2B1B8258"/>
    <w:rsid w:val="2B21787F"/>
    <w:rsid w:val="2B860826"/>
    <w:rsid w:val="2BAD0170"/>
    <w:rsid w:val="2BB023F4"/>
    <w:rsid w:val="2BDA5272"/>
    <w:rsid w:val="2BF95DA8"/>
    <w:rsid w:val="2C024B47"/>
    <w:rsid w:val="2C0CD0B4"/>
    <w:rsid w:val="2C1599E0"/>
    <w:rsid w:val="2C206A1B"/>
    <w:rsid w:val="2C3B2868"/>
    <w:rsid w:val="2C44939A"/>
    <w:rsid w:val="2C4F2206"/>
    <w:rsid w:val="2C55A0BF"/>
    <w:rsid w:val="2C799843"/>
    <w:rsid w:val="2C9204CE"/>
    <w:rsid w:val="2CA7F8DE"/>
    <w:rsid w:val="2CD21F46"/>
    <w:rsid w:val="2CD9952A"/>
    <w:rsid w:val="2CE58FD7"/>
    <w:rsid w:val="2D0F2DA1"/>
    <w:rsid w:val="2D55AAD1"/>
    <w:rsid w:val="2D682149"/>
    <w:rsid w:val="2D6A6762"/>
    <w:rsid w:val="2D7D57EB"/>
    <w:rsid w:val="2D95E276"/>
    <w:rsid w:val="2DA0E86E"/>
    <w:rsid w:val="2DC10F5B"/>
    <w:rsid w:val="2DF6376C"/>
    <w:rsid w:val="2E0CD11C"/>
    <w:rsid w:val="2E32D098"/>
    <w:rsid w:val="2E44243A"/>
    <w:rsid w:val="2E447E99"/>
    <w:rsid w:val="2E4D47C9"/>
    <w:rsid w:val="2E4E4886"/>
    <w:rsid w:val="2E6D62D3"/>
    <w:rsid w:val="2E7B92B8"/>
    <w:rsid w:val="2E7BA67D"/>
    <w:rsid w:val="2EB2C740"/>
    <w:rsid w:val="2EC7EDFA"/>
    <w:rsid w:val="2ECA4F2C"/>
    <w:rsid w:val="2ECA813D"/>
    <w:rsid w:val="2EE02A4E"/>
    <w:rsid w:val="2EFC01CC"/>
    <w:rsid w:val="2F8D2534"/>
    <w:rsid w:val="2FCD0B89"/>
    <w:rsid w:val="300A15D9"/>
    <w:rsid w:val="300F3DA1"/>
    <w:rsid w:val="302E10D4"/>
    <w:rsid w:val="30381E5A"/>
    <w:rsid w:val="304361E5"/>
    <w:rsid w:val="3080E1FE"/>
    <w:rsid w:val="30AB37F0"/>
    <w:rsid w:val="30E8C855"/>
    <w:rsid w:val="30F3F920"/>
    <w:rsid w:val="3113BE00"/>
    <w:rsid w:val="312FF652"/>
    <w:rsid w:val="3152DE78"/>
    <w:rsid w:val="31A98D58"/>
    <w:rsid w:val="31AE6958"/>
    <w:rsid w:val="31C07415"/>
    <w:rsid w:val="31C4B62F"/>
    <w:rsid w:val="31C97F4F"/>
    <w:rsid w:val="3218CA88"/>
    <w:rsid w:val="322EB1DA"/>
    <w:rsid w:val="32371FF6"/>
    <w:rsid w:val="324F3EEB"/>
    <w:rsid w:val="32AE83CF"/>
    <w:rsid w:val="32B53C56"/>
    <w:rsid w:val="32BB65D6"/>
    <w:rsid w:val="32BCDF5B"/>
    <w:rsid w:val="32F7CB57"/>
    <w:rsid w:val="331B0E94"/>
    <w:rsid w:val="332577C2"/>
    <w:rsid w:val="3344E6E9"/>
    <w:rsid w:val="336F1909"/>
    <w:rsid w:val="337A393D"/>
    <w:rsid w:val="33800DBF"/>
    <w:rsid w:val="33A7E00B"/>
    <w:rsid w:val="33A9BB10"/>
    <w:rsid w:val="33B2D157"/>
    <w:rsid w:val="33C34B02"/>
    <w:rsid w:val="341041E4"/>
    <w:rsid w:val="3419D1C5"/>
    <w:rsid w:val="3428205E"/>
    <w:rsid w:val="3445ABA8"/>
    <w:rsid w:val="3473E82E"/>
    <w:rsid w:val="349A0EB7"/>
    <w:rsid w:val="34E1A3A2"/>
    <w:rsid w:val="34FE566C"/>
    <w:rsid w:val="350F23C8"/>
    <w:rsid w:val="3517E732"/>
    <w:rsid w:val="3518FE9F"/>
    <w:rsid w:val="353C37B6"/>
    <w:rsid w:val="359AC849"/>
    <w:rsid w:val="359DB047"/>
    <w:rsid w:val="35B18DAD"/>
    <w:rsid w:val="35DA44F2"/>
    <w:rsid w:val="35DB7C6A"/>
    <w:rsid w:val="362B565B"/>
    <w:rsid w:val="36370E79"/>
    <w:rsid w:val="3642A806"/>
    <w:rsid w:val="3643E114"/>
    <w:rsid w:val="365F3040"/>
    <w:rsid w:val="36BB7C3B"/>
    <w:rsid w:val="36DBA299"/>
    <w:rsid w:val="36E340B4"/>
    <w:rsid w:val="3726486F"/>
    <w:rsid w:val="372FB438"/>
    <w:rsid w:val="375266C6"/>
    <w:rsid w:val="37870DD1"/>
    <w:rsid w:val="3788EC06"/>
    <w:rsid w:val="37B6A95D"/>
    <w:rsid w:val="38091860"/>
    <w:rsid w:val="38132420"/>
    <w:rsid w:val="38186E13"/>
    <w:rsid w:val="381C56D1"/>
    <w:rsid w:val="3879C660"/>
    <w:rsid w:val="38B9092E"/>
    <w:rsid w:val="38BB9CA7"/>
    <w:rsid w:val="38CA8D4E"/>
    <w:rsid w:val="38F76E45"/>
    <w:rsid w:val="39025867"/>
    <w:rsid w:val="391AC4F0"/>
    <w:rsid w:val="3941FB7A"/>
    <w:rsid w:val="3950A59F"/>
    <w:rsid w:val="395A885C"/>
    <w:rsid w:val="3972E661"/>
    <w:rsid w:val="397ECB8A"/>
    <w:rsid w:val="3985816F"/>
    <w:rsid w:val="399A698C"/>
    <w:rsid w:val="399CC8D5"/>
    <w:rsid w:val="39AA0243"/>
    <w:rsid w:val="39AAAFE6"/>
    <w:rsid w:val="39F479F4"/>
    <w:rsid w:val="3A021422"/>
    <w:rsid w:val="3A3227F0"/>
    <w:rsid w:val="3A38023F"/>
    <w:rsid w:val="3A62CE4C"/>
    <w:rsid w:val="3A65F7DE"/>
    <w:rsid w:val="3A993673"/>
    <w:rsid w:val="3AA4AB30"/>
    <w:rsid w:val="3AC3CE93"/>
    <w:rsid w:val="3ADD0CE3"/>
    <w:rsid w:val="3B0180C0"/>
    <w:rsid w:val="3B38A1CC"/>
    <w:rsid w:val="3B3C9622"/>
    <w:rsid w:val="3B404D52"/>
    <w:rsid w:val="3B7EBDA9"/>
    <w:rsid w:val="3B8659CA"/>
    <w:rsid w:val="3BC3BA78"/>
    <w:rsid w:val="3BC59F27"/>
    <w:rsid w:val="3BE31B75"/>
    <w:rsid w:val="3BF3F50E"/>
    <w:rsid w:val="3C12A853"/>
    <w:rsid w:val="3C227DF3"/>
    <w:rsid w:val="3C502A0F"/>
    <w:rsid w:val="3C702567"/>
    <w:rsid w:val="3C743A99"/>
    <w:rsid w:val="3C82EF44"/>
    <w:rsid w:val="3C8EFDAC"/>
    <w:rsid w:val="3CA056D6"/>
    <w:rsid w:val="3CA3A73E"/>
    <w:rsid w:val="3CC01D72"/>
    <w:rsid w:val="3CE882AB"/>
    <w:rsid w:val="3CF1888E"/>
    <w:rsid w:val="3D3028E7"/>
    <w:rsid w:val="3D5BE55A"/>
    <w:rsid w:val="3DBD9766"/>
    <w:rsid w:val="3DDAEE54"/>
    <w:rsid w:val="3E0C0DCF"/>
    <w:rsid w:val="3E261B87"/>
    <w:rsid w:val="3E55AF5A"/>
    <w:rsid w:val="3EE48C76"/>
    <w:rsid w:val="3EEAE38D"/>
    <w:rsid w:val="3EECDEAF"/>
    <w:rsid w:val="3F229C7E"/>
    <w:rsid w:val="3F2C7231"/>
    <w:rsid w:val="3F67A58B"/>
    <w:rsid w:val="3F74AEB9"/>
    <w:rsid w:val="3F971285"/>
    <w:rsid w:val="3FB54F00"/>
    <w:rsid w:val="40192FAD"/>
    <w:rsid w:val="4022AEBA"/>
    <w:rsid w:val="405AE440"/>
    <w:rsid w:val="40761039"/>
    <w:rsid w:val="408FB261"/>
    <w:rsid w:val="409501A9"/>
    <w:rsid w:val="40C47037"/>
    <w:rsid w:val="40E91365"/>
    <w:rsid w:val="411D95F2"/>
    <w:rsid w:val="412077C9"/>
    <w:rsid w:val="4121D398"/>
    <w:rsid w:val="416A55BA"/>
    <w:rsid w:val="41AC60EB"/>
    <w:rsid w:val="41C3E3C0"/>
    <w:rsid w:val="41CF8C3C"/>
    <w:rsid w:val="421A3406"/>
    <w:rsid w:val="42240FE8"/>
    <w:rsid w:val="4276E019"/>
    <w:rsid w:val="42ADFC83"/>
    <w:rsid w:val="42B6B2A8"/>
    <w:rsid w:val="42B716E8"/>
    <w:rsid w:val="431FCAC7"/>
    <w:rsid w:val="43232508"/>
    <w:rsid w:val="432F1C54"/>
    <w:rsid w:val="4335A2B1"/>
    <w:rsid w:val="43CB9BB3"/>
    <w:rsid w:val="43D68D07"/>
    <w:rsid w:val="43DE9168"/>
    <w:rsid w:val="43E63879"/>
    <w:rsid w:val="443306D7"/>
    <w:rsid w:val="44486E5B"/>
    <w:rsid w:val="446059B2"/>
    <w:rsid w:val="44723E89"/>
    <w:rsid w:val="44AF50F7"/>
    <w:rsid w:val="44D7A101"/>
    <w:rsid w:val="451BC244"/>
    <w:rsid w:val="452BB2EF"/>
    <w:rsid w:val="4599BDD4"/>
    <w:rsid w:val="45DE71F9"/>
    <w:rsid w:val="45F19E25"/>
    <w:rsid w:val="462A2ABE"/>
    <w:rsid w:val="463E65B4"/>
    <w:rsid w:val="46490E06"/>
    <w:rsid w:val="4691E1C6"/>
    <w:rsid w:val="46B5225E"/>
    <w:rsid w:val="46CCBA8E"/>
    <w:rsid w:val="47179D09"/>
    <w:rsid w:val="4741C8A7"/>
    <w:rsid w:val="47425916"/>
    <w:rsid w:val="479C70E9"/>
    <w:rsid w:val="47A7253A"/>
    <w:rsid w:val="47EECAE0"/>
    <w:rsid w:val="48056E7F"/>
    <w:rsid w:val="480F3A95"/>
    <w:rsid w:val="4813AD75"/>
    <w:rsid w:val="4820A1D2"/>
    <w:rsid w:val="48415F22"/>
    <w:rsid w:val="4847E8A2"/>
    <w:rsid w:val="489D98CD"/>
    <w:rsid w:val="48A7795D"/>
    <w:rsid w:val="48BC2324"/>
    <w:rsid w:val="48C61B31"/>
    <w:rsid w:val="48CF65BD"/>
    <w:rsid w:val="49168D57"/>
    <w:rsid w:val="49209115"/>
    <w:rsid w:val="4937FD57"/>
    <w:rsid w:val="49692AAE"/>
    <w:rsid w:val="4990EC32"/>
    <w:rsid w:val="49A4D497"/>
    <w:rsid w:val="49C10666"/>
    <w:rsid w:val="49C4E109"/>
    <w:rsid w:val="49E27675"/>
    <w:rsid w:val="4A0B5F84"/>
    <w:rsid w:val="4A10E268"/>
    <w:rsid w:val="4A2BD562"/>
    <w:rsid w:val="4A34DF36"/>
    <w:rsid w:val="4A5BC084"/>
    <w:rsid w:val="4A5D31C7"/>
    <w:rsid w:val="4A784CFA"/>
    <w:rsid w:val="4AA7AD06"/>
    <w:rsid w:val="4ACA7270"/>
    <w:rsid w:val="4ACE631E"/>
    <w:rsid w:val="4AECD1F1"/>
    <w:rsid w:val="4B0C7A09"/>
    <w:rsid w:val="4B183F9F"/>
    <w:rsid w:val="4B5AFD46"/>
    <w:rsid w:val="4B88970B"/>
    <w:rsid w:val="4B8DEB6E"/>
    <w:rsid w:val="4BACC378"/>
    <w:rsid w:val="4BDC4E21"/>
    <w:rsid w:val="4C56E6EE"/>
    <w:rsid w:val="4C739C6D"/>
    <w:rsid w:val="4C90C58E"/>
    <w:rsid w:val="4C996F94"/>
    <w:rsid w:val="4D34A535"/>
    <w:rsid w:val="4D4A33D1"/>
    <w:rsid w:val="4D5469E3"/>
    <w:rsid w:val="4D561190"/>
    <w:rsid w:val="4D63702B"/>
    <w:rsid w:val="4D995F3E"/>
    <w:rsid w:val="4DB30F11"/>
    <w:rsid w:val="4DCF21A2"/>
    <w:rsid w:val="4DEA1F7A"/>
    <w:rsid w:val="4DEC1030"/>
    <w:rsid w:val="4DFCA68D"/>
    <w:rsid w:val="4E50E44D"/>
    <w:rsid w:val="4E64B683"/>
    <w:rsid w:val="4E757795"/>
    <w:rsid w:val="4E787FDB"/>
    <w:rsid w:val="4E7D87D3"/>
    <w:rsid w:val="4E916B4D"/>
    <w:rsid w:val="4E94E041"/>
    <w:rsid w:val="4ECCDD8A"/>
    <w:rsid w:val="4EF483FD"/>
    <w:rsid w:val="4EF5372B"/>
    <w:rsid w:val="4F18E631"/>
    <w:rsid w:val="4F2436EB"/>
    <w:rsid w:val="4F67CFCE"/>
    <w:rsid w:val="4F89BB1A"/>
    <w:rsid w:val="4F9EE0E4"/>
    <w:rsid w:val="4FA83DED"/>
    <w:rsid w:val="4FF8A84E"/>
    <w:rsid w:val="501A243D"/>
    <w:rsid w:val="502D5F09"/>
    <w:rsid w:val="503FE43B"/>
    <w:rsid w:val="50474EB0"/>
    <w:rsid w:val="5067AF7A"/>
    <w:rsid w:val="5068ED82"/>
    <w:rsid w:val="50769B81"/>
    <w:rsid w:val="50A75036"/>
    <w:rsid w:val="50ABEA07"/>
    <w:rsid w:val="50D79F3E"/>
    <w:rsid w:val="50F15D88"/>
    <w:rsid w:val="514AAA43"/>
    <w:rsid w:val="51545617"/>
    <w:rsid w:val="51684A6D"/>
    <w:rsid w:val="5168E888"/>
    <w:rsid w:val="51C5759E"/>
    <w:rsid w:val="521C1551"/>
    <w:rsid w:val="52581BBE"/>
    <w:rsid w:val="52694530"/>
    <w:rsid w:val="52698F08"/>
    <w:rsid w:val="52BA4835"/>
    <w:rsid w:val="52DBF881"/>
    <w:rsid w:val="52DD44E4"/>
    <w:rsid w:val="52E2494F"/>
    <w:rsid w:val="52EA0BB4"/>
    <w:rsid w:val="52FBCE42"/>
    <w:rsid w:val="53191738"/>
    <w:rsid w:val="5339524C"/>
    <w:rsid w:val="533B7037"/>
    <w:rsid w:val="535673F9"/>
    <w:rsid w:val="535C85EC"/>
    <w:rsid w:val="53BC832A"/>
    <w:rsid w:val="53C9FE96"/>
    <w:rsid w:val="53D6074F"/>
    <w:rsid w:val="53FCF7FD"/>
    <w:rsid w:val="540C60AF"/>
    <w:rsid w:val="541DB7A9"/>
    <w:rsid w:val="54608ED3"/>
    <w:rsid w:val="5476A8F4"/>
    <w:rsid w:val="547C0FF4"/>
    <w:rsid w:val="5504D0A0"/>
    <w:rsid w:val="55201FC7"/>
    <w:rsid w:val="55454924"/>
    <w:rsid w:val="5547CF68"/>
    <w:rsid w:val="554E0E33"/>
    <w:rsid w:val="5570F6B7"/>
    <w:rsid w:val="55788D13"/>
    <w:rsid w:val="557940A1"/>
    <w:rsid w:val="559F4639"/>
    <w:rsid w:val="55CB7B7E"/>
    <w:rsid w:val="55D8D517"/>
    <w:rsid w:val="55E5E2FF"/>
    <w:rsid w:val="56177167"/>
    <w:rsid w:val="5629BCCB"/>
    <w:rsid w:val="568AFB9D"/>
    <w:rsid w:val="56A47572"/>
    <w:rsid w:val="56AF4AC0"/>
    <w:rsid w:val="56B0212A"/>
    <w:rsid w:val="56BE70F9"/>
    <w:rsid w:val="56DDC20C"/>
    <w:rsid w:val="56F58240"/>
    <w:rsid w:val="57240B2F"/>
    <w:rsid w:val="57393121"/>
    <w:rsid w:val="573C63F0"/>
    <w:rsid w:val="57AA5C6C"/>
    <w:rsid w:val="57AE3CD9"/>
    <w:rsid w:val="57B5C10C"/>
    <w:rsid w:val="57B96199"/>
    <w:rsid w:val="57C5738C"/>
    <w:rsid w:val="57FB2211"/>
    <w:rsid w:val="58199228"/>
    <w:rsid w:val="581A7F34"/>
    <w:rsid w:val="58CDFFA6"/>
    <w:rsid w:val="59247230"/>
    <w:rsid w:val="5928E7CF"/>
    <w:rsid w:val="597E64E6"/>
    <w:rsid w:val="5983A2DB"/>
    <w:rsid w:val="5986CFB8"/>
    <w:rsid w:val="598E54AB"/>
    <w:rsid w:val="5990CDB6"/>
    <w:rsid w:val="59CB0350"/>
    <w:rsid w:val="5A0C79CF"/>
    <w:rsid w:val="5A46D7F4"/>
    <w:rsid w:val="5A511802"/>
    <w:rsid w:val="5A6549F8"/>
    <w:rsid w:val="5A67AA84"/>
    <w:rsid w:val="5A778C50"/>
    <w:rsid w:val="5A999F42"/>
    <w:rsid w:val="5A9E0BB6"/>
    <w:rsid w:val="5AA84A4F"/>
    <w:rsid w:val="5AD24BAB"/>
    <w:rsid w:val="5AD519E2"/>
    <w:rsid w:val="5AE0802F"/>
    <w:rsid w:val="5B3F3D23"/>
    <w:rsid w:val="5B4A8F38"/>
    <w:rsid w:val="5B4E56F7"/>
    <w:rsid w:val="5B62EE63"/>
    <w:rsid w:val="5B9DCDD3"/>
    <w:rsid w:val="5B9E3707"/>
    <w:rsid w:val="5BA1E7FB"/>
    <w:rsid w:val="5BA3C966"/>
    <w:rsid w:val="5BB93829"/>
    <w:rsid w:val="5C3D667B"/>
    <w:rsid w:val="5C60071E"/>
    <w:rsid w:val="5C6DF6E1"/>
    <w:rsid w:val="5C9B604C"/>
    <w:rsid w:val="5CEA384A"/>
    <w:rsid w:val="5CF0A1E0"/>
    <w:rsid w:val="5CF43DE9"/>
    <w:rsid w:val="5CFA7B5A"/>
    <w:rsid w:val="5CFB1D38"/>
    <w:rsid w:val="5CFCADEC"/>
    <w:rsid w:val="5D051AEF"/>
    <w:rsid w:val="5D21D932"/>
    <w:rsid w:val="5D351E58"/>
    <w:rsid w:val="5DEEF719"/>
    <w:rsid w:val="5E4BED0B"/>
    <w:rsid w:val="5E72A7CB"/>
    <w:rsid w:val="5E8ACE02"/>
    <w:rsid w:val="5E8F7B03"/>
    <w:rsid w:val="5E90EBFA"/>
    <w:rsid w:val="5E926A16"/>
    <w:rsid w:val="5E996877"/>
    <w:rsid w:val="5EE0122B"/>
    <w:rsid w:val="5EE19294"/>
    <w:rsid w:val="5F029B35"/>
    <w:rsid w:val="5F194E39"/>
    <w:rsid w:val="5F608F6B"/>
    <w:rsid w:val="5F7A8B4C"/>
    <w:rsid w:val="5F7BB835"/>
    <w:rsid w:val="5FA2DDDA"/>
    <w:rsid w:val="5FB59946"/>
    <w:rsid w:val="5FDFF6AE"/>
    <w:rsid w:val="601445C9"/>
    <w:rsid w:val="6024D3E1"/>
    <w:rsid w:val="6033C4DD"/>
    <w:rsid w:val="60BEE6EF"/>
    <w:rsid w:val="60FDE99F"/>
    <w:rsid w:val="610E3563"/>
    <w:rsid w:val="613A7639"/>
    <w:rsid w:val="613AC4CF"/>
    <w:rsid w:val="618C3EA4"/>
    <w:rsid w:val="61A4B6CB"/>
    <w:rsid w:val="61A96CF4"/>
    <w:rsid w:val="61AA244B"/>
    <w:rsid w:val="61AE2DA8"/>
    <w:rsid w:val="61C7D044"/>
    <w:rsid w:val="61F56C27"/>
    <w:rsid w:val="620E2177"/>
    <w:rsid w:val="624B24D2"/>
    <w:rsid w:val="62663F08"/>
    <w:rsid w:val="626D1F57"/>
    <w:rsid w:val="62751B74"/>
    <w:rsid w:val="62BB87F2"/>
    <w:rsid w:val="62D4C46F"/>
    <w:rsid w:val="62E17DA8"/>
    <w:rsid w:val="6302E92C"/>
    <w:rsid w:val="63401AF3"/>
    <w:rsid w:val="635DAD00"/>
    <w:rsid w:val="635E828E"/>
    <w:rsid w:val="637B8A88"/>
    <w:rsid w:val="638D9746"/>
    <w:rsid w:val="638FBA00"/>
    <w:rsid w:val="639FA487"/>
    <w:rsid w:val="63A6AC73"/>
    <w:rsid w:val="63AE7F67"/>
    <w:rsid w:val="63E7E3D6"/>
    <w:rsid w:val="63F7EBF2"/>
    <w:rsid w:val="6406ED9B"/>
    <w:rsid w:val="64231BE3"/>
    <w:rsid w:val="645465D4"/>
    <w:rsid w:val="64708E0F"/>
    <w:rsid w:val="648B947E"/>
    <w:rsid w:val="648BFAEC"/>
    <w:rsid w:val="64B2E4BF"/>
    <w:rsid w:val="65196263"/>
    <w:rsid w:val="651D4FD0"/>
    <w:rsid w:val="652C1F60"/>
    <w:rsid w:val="65395A65"/>
    <w:rsid w:val="6586CFE7"/>
    <w:rsid w:val="658B7B21"/>
    <w:rsid w:val="65B7DA16"/>
    <w:rsid w:val="65ED055B"/>
    <w:rsid w:val="65F38CB0"/>
    <w:rsid w:val="661674BC"/>
    <w:rsid w:val="665AE656"/>
    <w:rsid w:val="6677203D"/>
    <w:rsid w:val="66C97A81"/>
    <w:rsid w:val="66CA1B18"/>
    <w:rsid w:val="66D88286"/>
    <w:rsid w:val="66E570BE"/>
    <w:rsid w:val="6706FD41"/>
    <w:rsid w:val="670DC8AE"/>
    <w:rsid w:val="6740209D"/>
    <w:rsid w:val="675B8461"/>
    <w:rsid w:val="677248C1"/>
    <w:rsid w:val="678AA676"/>
    <w:rsid w:val="67C27B07"/>
    <w:rsid w:val="67CA9EF5"/>
    <w:rsid w:val="67F98678"/>
    <w:rsid w:val="683D926B"/>
    <w:rsid w:val="6871E34E"/>
    <w:rsid w:val="68D3AE70"/>
    <w:rsid w:val="694842D5"/>
    <w:rsid w:val="6970E733"/>
    <w:rsid w:val="69752E7F"/>
    <w:rsid w:val="69800255"/>
    <w:rsid w:val="69A227C8"/>
    <w:rsid w:val="69B9AB17"/>
    <w:rsid w:val="69FB9A60"/>
    <w:rsid w:val="6A581EEF"/>
    <w:rsid w:val="6A592FAB"/>
    <w:rsid w:val="6A5EE0A3"/>
    <w:rsid w:val="6A64BA11"/>
    <w:rsid w:val="6A669E61"/>
    <w:rsid w:val="6A8C1950"/>
    <w:rsid w:val="6ABE5411"/>
    <w:rsid w:val="6AECFEFA"/>
    <w:rsid w:val="6B02D7C0"/>
    <w:rsid w:val="6B0E6EC7"/>
    <w:rsid w:val="6B1207AD"/>
    <w:rsid w:val="6B1B79DF"/>
    <w:rsid w:val="6B1C2A62"/>
    <w:rsid w:val="6B3E62B1"/>
    <w:rsid w:val="6B4C23E0"/>
    <w:rsid w:val="6B5B4233"/>
    <w:rsid w:val="6B5E9B9D"/>
    <w:rsid w:val="6B63C83C"/>
    <w:rsid w:val="6B6EE655"/>
    <w:rsid w:val="6B7ED8E7"/>
    <w:rsid w:val="6BB7A5AA"/>
    <w:rsid w:val="6BC70BE3"/>
    <w:rsid w:val="6BD4916A"/>
    <w:rsid w:val="6C1C015A"/>
    <w:rsid w:val="6C243AA1"/>
    <w:rsid w:val="6C4460EC"/>
    <w:rsid w:val="6C9C33F5"/>
    <w:rsid w:val="6CAD98F1"/>
    <w:rsid w:val="6CE8B6FE"/>
    <w:rsid w:val="6CEBFBBD"/>
    <w:rsid w:val="6D08AD3F"/>
    <w:rsid w:val="6D682E9B"/>
    <w:rsid w:val="6DC49D5E"/>
    <w:rsid w:val="6DC80FB5"/>
    <w:rsid w:val="6DCB00A9"/>
    <w:rsid w:val="6DDE58CB"/>
    <w:rsid w:val="6DEDDE1C"/>
    <w:rsid w:val="6DF8EB7C"/>
    <w:rsid w:val="6E00ED65"/>
    <w:rsid w:val="6E304898"/>
    <w:rsid w:val="6E51B5B9"/>
    <w:rsid w:val="6E60605D"/>
    <w:rsid w:val="6E790A95"/>
    <w:rsid w:val="6E8933E0"/>
    <w:rsid w:val="6E96E7B1"/>
    <w:rsid w:val="6E997065"/>
    <w:rsid w:val="6EB708AA"/>
    <w:rsid w:val="6EB8FCD2"/>
    <w:rsid w:val="6ED3A8BC"/>
    <w:rsid w:val="6F0D2FB8"/>
    <w:rsid w:val="6F19573B"/>
    <w:rsid w:val="6F2519B9"/>
    <w:rsid w:val="6F2A0E40"/>
    <w:rsid w:val="6F51F6F3"/>
    <w:rsid w:val="6F52CD14"/>
    <w:rsid w:val="6F54C777"/>
    <w:rsid w:val="6F5529A9"/>
    <w:rsid w:val="6F6F2AF2"/>
    <w:rsid w:val="6F6F636E"/>
    <w:rsid w:val="6F9AC6B1"/>
    <w:rsid w:val="6FAE0A3A"/>
    <w:rsid w:val="6FD72D71"/>
    <w:rsid w:val="6FE15BB7"/>
    <w:rsid w:val="702A85D2"/>
    <w:rsid w:val="705E0528"/>
    <w:rsid w:val="708C2CDD"/>
    <w:rsid w:val="70936E99"/>
    <w:rsid w:val="70C69430"/>
    <w:rsid w:val="70D6E3A5"/>
    <w:rsid w:val="70E6FF9D"/>
    <w:rsid w:val="7114FA07"/>
    <w:rsid w:val="7133DCFF"/>
    <w:rsid w:val="714B944A"/>
    <w:rsid w:val="714C29F8"/>
    <w:rsid w:val="7172B124"/>
    <w:rsid w:val="718AC109"/>
    <w:rsid w:val="719F0F3E"/>
    <w:rsid w:val="71C0BB79"/>
    <w:rsid w:val="71C16636"/>
    <w:rsid w:val="71EF9319"/>
    <w:rsid w:val="7270137B"/>
    <w:rsid w:val="72B63DA9"/>
    <w:rsid w:val="72C6A5A8"/>
    <w:rsid w:val="72D62DF6"/>
    <w:rsid w:val="7308BDF4"/>
    <w:rsid w:val="73798517"/>
    <w:rsid w:val="73855DA1"/>
    <w:rsid w:val="738AAC3C"/>
    <w:rsid w:val="738C3A8B"/>
    <w:rsid w:val="73988913"/>
    <w:rsid w:val="73CB6692"/>
    <w:rsid w:val="73F0E5AE"/>
    <w:rsid w:val="743422D3"/>
    <w:rsid w:val="743759A8"/>
    <w:rsid w:val="743D71D1"/>
    <w:rsid w:val="74847854"/>
    <w:rsid w:val="74D89C7E"/>
    <w:rsid w:val="74E8E2D6"/>
    <w:rsid w:val="752FCCCE"/>
    <w:rsid w:val="75545C5C"/>
    <w:rsid w:val="757C60E1"/>
    <w:rsid w:val="759DCCA7"/>
    <w:rsid w:val="75CE90F5"/>
    <w:rsid w:val="75E6E94E"/>
    <w:rsid w:val="76195450"/>
    <w:rsid w:val="762AF005"/>
    <w:rsid w:val="762E590B"/>
    <w:rsid w:val="763C38C2"/>
    <w:rsid w:val="765F8122"/>
    <w:rsid w:val="7660C617"/>
    <w:rsid w:val="768189AB"/>
    <w:rsid w:val="76997590"/>
    <w:rsid w:val="769B8454"/>
    <w:rsid w:val="769BABF4"/>
    <w:rsid w:val="769CC662"/>
    <w:rsid w:val="76FAEDDE"/>
    <w:rsid w:val="7713C2C7"/>
    <w:rsid w:val="77231335"/>
    <w:rsid w:val="772446D2"/>
    <w:rsid w:val="7754F8A7"/>
    <w:rsid w:val="775661BE"/>
    <w:rsid w:val="777249A4"/>
    <w:rsid w:val="7781E1DB"/>
    <w:rsid w:val="77B3CCA0"/>
    <w:rsid w:val="77F90F7B"/>
    <w:rsid w:val="78935829"/>
    <w:rsid w:val="78CEF580"/>
    <w:rsid w:val="78DEAD2E"/>
    <w:rsid w:val="78FE9DED"/>
    <w:rsid w:val="791B38BE"/>
    <w:rsid w:val="7924C8A9"/>
    <w:rsid w:val="79392E7E"/>
    <w:rsid w:val="7968B409"/>
    <w:rsid w:val="7973F1A3"/>
    <w:rsid w:val="797E99C7"/>
    <w:rsid w:val="79BA9D4E"/>
    <w:rsid w:val="79C0E51A"/>
    <w:rsid w:val="79CE86FC"/>
    <w:rsid w:val="79CFB719"/>
    <w:rsid w:val="79D3441C"/>
    <w:rsid w:val="79DBD6AC"/>
    <w:rsid w:val="79E1B24F"/>
    <w:rsid w:val="79FFBDE4"/>
    <w:rsid w:val="7A0A3200"/>
    <w:rsid w:val="7A1EA9F8"/>
    <w:rsid w:val="7A3C3267"/>
    <w:rsid w:val="7A4DEAE0"/>
    <w:rsid w:val="7A73E859"/>
    <w:rsid w:val="7A7704A8"/>
    <w:rsid w:val="7AAAB9B2"/>
    <w:rsid w:val="7AB4C7AC"/>
    <w:rsid w:val="7ABE4598"/>
    <w:rsid w:val="7AD6DA2D"/>
    <w:rsid w:val="7AEEDAEF"/>
    <w:rsid w:val="7B34E7FA"/>
    <w:rsid w:val="7B446066"/>
    <w:rsid w:val="7B651D66"/>
    <w:rsid w:val="7B7A35BE"/>
    <w:rsid w:val="7BBA5232"/>
    <w:rsid w:val="7BC680A5"/>
    <w:rsid w:val="7BD5D5AF"/>
    <w:rsid w:val="7BEB4341"/>
    <w:rsid w:val="7BF361DE"/>
    <w:rsid w:val="7C00BB84"/>
    <w:rsid w:val="7C0AC085"/>
    <w:rsid w:val="7C121790"/>
    <w:rsid w:val="7C49B5EB"/>
    <w:rsid w:val="7C59BC78"/>
    <w:rsid w:val="7C763E10"/>
    <w:rsid w:val="7C79F812"/>
    <w:rsid w:val="7C84DFA8"/>
    <w:rsid w:val="7CB92D49"/>
    <w:rsid w:val="7CBA9E7F"/>
    <w:rsid w:val="7CBABA35"/>
    <w:rsid w:val="7CEF3E28"/>
    <w:rsid w:val="7CF4B921"/>
    <w:rsid w:val="7D10A7C1"/>
    <w:rsid w:val="7D1BDFE1"/>
    <w:rsid w:val="7D1ED756"/>
    <w:rsid w:val="7D34F1AF"/>
    <w:rsid w:val="7D44DDC0"/>
    <w:rsid w:val="7D470F6B"/>
    <w:rsid w:val="7D8C18F7"/>
    <w:rsid w:val="7DD9283F"/>
    <w:rsid w:val="7DDA4DE7"/>
    <w:rsid w:val="7E1DE960"/>
    <w:rsid w:val="7E3AA328"/>
    <w:rsid w:val="7E467D0A"/>
    <w:rsid w:val="7E8A4E54"/>
    <w:rsid w:val="7ECD5C7D"/>
    <w:rsid w:val="7ED9F238"/>
    <w:rsid w:val="7FD71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D56A8"/>
  <w15:docId w15:val="{4B342304-E67D-4613-B4C4-77012CE6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line="276" w:lineRule="auto"/>
      <w:outlineLvl w:val="0"/>
    </w:pPr>
    <w:rPr>
      <w:rFonts w:ascii="Cambria" w:eastAsia="Cambria" w:hAnsi="Cambria" w:cs="Cambria"/>
      <w:b/>
      <w:color w:val="365F91"/>
      <w:sz w:val="28"/>
      <w:szCs w:val="28"/>
    </w:rPr>
  </w:style>
  <w:style w:type="paragraph" w:styleId="Naslov2">
    <w:name w:val="heading 2"/>
    <w:basedOn w:val="Normal"/>
    <w:next w:val="Normal"/>
    <w:uiPriority w:val="9"/>
    <w:unhideWhenUsed/>
    <w:qFormat/>
    <w:pPr>
      <w:keepNext/>
      <w:keepLines/>
      <w:spacing w:before="200" w:line="276" w:lineRule="auto"/>
      <w:outlineLvl w:val="1"/>
    </w:pPr>
    <w:rPr>
      <w:rFonts w:ascii="Cambria" w:eastAsia="Cambria" w:hAnsi="Cambria" w:cs="Cambria"/>
      <w:b/>
      <w:color w:val="4F81BD"/>
      <w:sz w:val="26"/>
      <w:szCs w:val="26"/>
    </w:rPr>
  </w:style>
  <w:style w:type="paragraph" w:styleId="Naslov3">
    <w:name w:val="heading 3"/>
    <w:basedOn w:val="Normal"/>
    <w:next w:val="Normal"/>
    <w:uiPriority w:val="9"/>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keepNext/>
      <w:keepLines/>
      <w:jc w:val="center"/>
    </w:p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00"/>
    </w:pPr>
    <w:rPr>
      <w:rFonts w:ascii="Calibri" w:eastAsia="Calibri" w:hAnsi="Calibri" w:cs="Calibri"/>
      <w:color w:val="2E75B5"/>
      <w:sz w:val="20"/>
      <w:szCs w:val="20"/>
    </w:rPr>
    <w:tblPr>
      <w:tblStyleRowBandSize w:val="1"/>
      <w:tblStyleColBandSize w:val="1"/>
      <w:tblCellMar>
        <w:left w:w="115" w:type="dxa"/>
        <w:right w:w="115" w:type="dxa"/>
      </w:tblCellMar>
    </w:tblPr>
    <w:tcPr>
      <w:shd w:val="clear" w:color="auto" w:fill="CCCCCC"/>
    </w:tcPr>
  </w:style>
  <w:style w:type="table" w:customStyle="1" w:styleId="a0">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1">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2">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3">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4">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5">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6">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7">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BF1DD"/>
      </w:tcPr>
    </w:tblStylePr>
    <w:tblStylePr w:type="band1Horz">
      <w:tblPr/>
      <w:tcPr>
        <w:shd w:val="clear" w:color="auto" w:fill="EB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a8">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9">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a">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c">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d">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e">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0">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1">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2">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3">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FAC090"/>
          <w:insideH w:val="nil"/>
          <w:insideV w:val="nil"/>
        </w:tcBorders>
        <w:shd w:val="clear" w:color="auto" w:fill="FFFFFF"/>
      </w:tcPr>
    </w:tblStylePr>
    <w:tblStylePr w:type="lastRow">
      <w:rPr>
        <w:b/>
      </w:rPr>
      <w:tblPr/>
      <w:tcPr>
        <w:tcBorders>
          <w:top w:val="single" w:sz="4" w:space="0" w:color="FAC090"/>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f4">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5">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6">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7">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8">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9">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a">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b">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c">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e">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12"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12"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0">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12"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1">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2">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ff3">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4">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5">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6">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7">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93CDDC"/>
        </w:tcBorders>
      </w:tcPr>
    </w:tblStylePr>
    <w:tblStylePr w:type="lastRow">
      <w:rPr>
        <w:b/>
      </w:rPr>
      <w:tblPr/>
      <w:tcPr>
        <w:tcBorders>
          <w:top w:val="single" w:sz="4" w:space="0" w:color="93CDDC"/>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8">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D99594"/>
        </w:tcBorders>
      </w:tcPr>
    </w:tblStylePr>
    <w:tblStylePr w:type="lastRow">
      <w:rPr>
        <w:b/>
      </w:rPr>
      <w:tblPr/>
      <w:tcPr>
        <w:tcBorders>
          <w:top w:val="single" w:sz="4" w:space="0" w:color="D99594"/>
        </w:tcBorders>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9">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B2A1C7"/>
        </w:tcBorders>
      </w:tcPr>
    </w:tblStylePr>
    <w:tblStylePr w:type="lastRow">
      <w:rPr>
        <w:b/>
      </w:rPr>
      <w:tblPr/>
      <w:tcPr>
        <w:tcBorders>
          <w:top w:val="single" w:sz="4" w:space="0" w:color="B2A1C7"/>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a">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bottom w:val="single" w:sz="4" w:space="0" w:color="FAC090"/>
        </w:tcBorders>
      </w:tcPr>
    </w:tblStylePr>
    <w:tblStylePr w:type="lastRow">
      <w:rPr>
        <w:b/>
      </w:rPr>
      <w:tblPr/>
      <w:tcPr>
        <w:tcBorders>
          <w:top w:val="single" w:sz="4" w:space="0" w:color="FAC090"/>
        </w:tcBorders>
      </w:tcPr>
    </w:tblStylePr>
    <w:tblStylePr w:type="firstCol">
      <w:rPr>
        <w:b/>
      </w:rPr>
    </w:tblStylePr>
    <w:tblStylePr w:type="lastCol">
      <w:rPr>
        <w:b/>
      </w:rPr>
    </w:tblStylePr>
    <w:tblStylePr w:type="band1Vert">
      <w:tblPr/>
      <w:tcPr>
        <w:shd w:val="clear" w:color="auto" w:fill="FDEADA"/>
      </w:tcPr>
    </w:tblStylePr>
    <w:tblStylePr w:type="band1Horz">
      <w:tblPr/>
      <w:tcPr>
        <w:shd w:val="clear" w:color="auto" w:fill="FDEADA"/>
      </w:tcPr>
    </w:tblStylePr>
  </w:style>
  <w:style w:type="table" w:customStyle="1" w:styleId="affb">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c">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d">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e">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0">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2">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3">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4">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5">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f6">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7">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8">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9">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fa">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b">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c">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d">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e">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0">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1">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2">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3">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4">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5">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ff6">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f7">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8">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9">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ffa">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fb">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c">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d">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e">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0">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1">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2">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3">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f4">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fff5">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ff6">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7">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f8">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fff9">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a">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fb">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C2D69B"/>
          <w:insideH w:val="nil"/>
          <w:insideV w:val="nil"/>
        </w:tcBorders>
        <w:shd w:val="clear" w:color="auto" w:fill="FFFFFF"/>
      </w:tcPr>
    </w:tblStylePr>
    <w:tblStylePr w:type="lastRow">
      <w:rPr>
        <w:b/>
      </w:rPr>
      <w:tblPr/>
      <w:tcPr>
        <w:tcBorders>
          <w:top w:val="single" w:sz="4" w:space="0" w:color="C2D69B"/>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fffffc">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ffd">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e">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f">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D99594"/>
          <w:insideH w:val="nil"/>
          <w:insideV w:val="nil"/>
        </w:tcBorders>
        <w:shd w:val="clear" w:color="auto" w:fill="FFFFFF"/>
      </w:tcPr>
    </w:tblStylePr>
    <w:tblStylePr w:type="lastRow">
      <w:rPr>
        <w:b/>
      </w:rPr>
      <w:tblPr/>
      <w:tcPr>
        <w:tcBorders>
          <w:top w:val="single" w:sz="4" w:space="0" w:color="D9959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2DCDB"/>
      </w:tcPr>
    </w:tblStylePr>
    <w:tblStylePr w:type="band1Horz">
      <w:tblPr/>
      <w:tcPr>
        <w:shd w:val="clear" w:color="auto" w:fill="F2DCDB"/>
      </w:tcPr>
    </w:tblStylePr>
  </w:style>
  <w:style w:type="table" w:customStyle="1" w:styleId="affffff0">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B2A1C7"/>
          <w:insideH w:val="nil"/>
          <w:insideV w:val="nil"/>
        </w:tcBorders>
        <w:shd w:val="clear" w:color="auto" w:fill="FFFFFF"/>
      </w:tcPr>
    </w:tblStylePr>
    <w:tblStylePr w:type="lastRow">
      <w:rPr>
        <w:b/>
      </w:rPr>
      <w:tblPr/>
      <w:tcPr>
        <w:tcBorders>
          <w:top w:val="single" w:sz="4" w:space="0" w:color="B2A1C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ffffff1">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ff2">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3">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4">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5">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6">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7">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8">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9">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a">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b">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table" w:customStyle="1" w:styleId="affffffc">
    <w:basedOn w:val="TableNormal"/>
    <w:pPr>
      <w:spacing w:before="100"/>
    </w:pPr>
    <w:rPr>
      <w:rFonts w:ascii="Cambria" w:eastAsia="Cambria" w:hAnsi="Cambria" w:cs="Cambria"/>
      <w:color w:val="000000"/>
      <w:sz w:val="20"/>
      <w:szCs w:val="20"/>
    </w:rPr>
    <w:tblPr>
      <w:tblStyleRowBandSize w:val="1"/>
      <w:tblStyleColBandSize w:val="1"/>
    </w:tblPr>
    <w:tcPr>
      <w:shd w:val="clear" w:color="auto" w:fill="EBF1DD"/>
    </w:tcPr>
    <w:tblStylePr w:type="firstRow">
      <w:rPr>
        <w:rFonts w:ascii="Calibri" w:eastAsia="Calibri" w:hAnsi="Calibri" w:cs="Calibri"/>
        <w:b/>
        <w:i/>
        <w:sz w:val="26"/>
        <w:szCs w:val="26"/>
      </w:rPr>
      <w:tblPr/>
      <w:tcPr>
        <w:tcBorders>
          <w:bottom w:val="single" w:sz="12" w:space="0" w:color="C2D69B"/>
        </w:tcBorders>
      </w:tcPr>
    </w:tblStylePr>
    <w:tblStylePr w:type="lastRow">
      <w:rPr>
        <w:rFonts w:ascii="Calibri" w:eastAsia="Calibri" w:hAnsi="Calibri" w:cs="Calibri"/>
        <w:b/>
        <w:i/>
        <w:sz w:val="26"/>
        <w:szCs w:val="26"/>
      </w:rPr>
      <w:tblPr/>
      <w:tcPr>
        <w:tcBorders>
          <w:top w:val="single" w:sz="4" w:space="0" w:color="C2D69B"/>
        </w:tcBorders>
      </w:tcPr>
    </w:tblStylePr>
    <w:tblStylePr w:type="firstCol">
      <w:rPr>
        <w:rFonts w:ascii="Calibri" w:eastAsia="Calibri" w:hAnsi="Calibri" w:cs="Calibri"/>
        <w:b/>
        <w:i/>
        <w:sz w:val="26"/>
        <w:szCs w:val="26"/>
      </w:rPr>
    </w:tblStylePr>
    <w:tblStylePr w:type="lastCol">
      <w:rPr>
        <w:rFonts w:ascii="Calibri" w:eastAsia="Calibri" w:hAnsi="Calibri" w:cs="Calibri"/>
        <w:b/>
        <w:i/>
        <w:sz w:val="26"/>
        <w:szCs w:val="26"/>
      </w:rPr>
    </w:tblStylePr>
  </w:style>
  <w:style w:type="paragraph" w:styleId="Zaglavlje">
    <w:name w:val="header"/>
    <w:basedOn w:val="Normal"/>
    <w:link w:val="ZaglavljeChar"/>
    <w:uiPriority w:val="99"/>
    <w:unhideWhenUsed/>
    <w:rsid w:val="007327D8"/>
    <w:pPr>
      <w:tabs>
        <w:tab w:val="center" w:pos="4536"/>
        <w:tab w:val="right" w:pos="9072"/>
      </w:tabs>
    </w:pPr>
  </w:style>
  <w:style w:type="character" w:customStyle="1" w:styleId="ZaglavljeChar">
    <w:name w:val="Zaglavlje Char"/>
    <w:basedOn w:val="Zadanifontodlomka"/>
    <w:link w:val="Zaglavlje"/>
    <w:uiPriority w:val="99"/>
    <w:rsid w:val="007327D8"/>
  </w:style>
  <w:style w:type="paragraph" w:styleId="Podnoje">
    <w:name w:val="footer"/>
    <w:basedOn w:val="Normal"/>
    <w:link w:val="PodnojeChar"/>
    <w:uiPriority w:val="99"/>
    <w:unhideWhenUsed/>
    <w:rsid w:val="007327D8"/>
    <w:pPr>
      <w:tabs>
        <w:tab w:val="center" w:pos="4536"/>
        <w:tab w:val="right" w:pos="9072"/>
      </w:tabs>
    </w:pPr>
  </w:style>
  <w:style w:type="character" w:customStyle="1" w:styleId="PodnojeChar">
    <w:name w:val="Podnožje Char"/>
    <w:basedOn w:val="Zadanifontodlomka"/>
    <w:link w:val="Podnoje"/>
    <w:uiPriority w:val="99"/>
    <w:rsid w:val="007327D8"/>
  </w:style>
  <w:style w:type="character" w:styleId="Hiperveza">
    <w:name w:val="Hyperlink"/>
    <w:basedOn w:val="Zadanifontodlomka"/>
    <w:uiPriority w:val="99"/>
    <w:unhideWhenUsed/>
    <w:rsid w:val="000A060D"/>
    <w:rPr>
      <w:color w:val="0000FF" w:themeColor="hyperlink"/>
      <w:u w:val="single"/>
    </w:rPr>
  </w:style>
  <w:style w:type="paragraph" w:styleId="StandardWeb">
    <w:name w:val="Normal (Web)"/>
    <w:basedOn w:val="Normal"/>
    <w:uiPriority w:val="99"/>
    <w:unhideWhenUsed/>
    <w:rsid w:val="000A060D"/>
    <w:pPr>
      <w:spacing w:before="100" w:beforeAutospacing="1" w:after="100" w:afterAutospacing="1"/>
    </w:pPr>
  </w:style>
  <w:style w:type="paragraph" w:styleId="Odlomakpopisa">
    <w:name w:val="List Paragraph"/>
    <w:basedOn w:val="Normal"/>
    <w:uiPriority w:val="34"/>
    <w:qFormat/>
    <w:rsid w:val="000A060D"/>
    <w:pPr>
      <w:ind w:left="720"/>
      <w:contextualSpacing/>
    </w:pPr>
  </w:style>
  <w:style w:type="table" w:styleId="Reetkatablice">
    <w:name w:val="Table Grid"/>
    <w:basedOn w:val="Obinatablica"/>
    <w:uiPriority w:val="39"/>
    <w:rsid w:val="00C43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11">
    <w:name w:val="Tablica rešetke 4 - isticanje 11"/>
    <w:basedOn w:val="Obinatablica"/>
    <w:uiPriority w:val="49"/>
    <w:rsid w:val="00C435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icapopisa3-isticanje11">
    <w:name w:val="Tablica popisa 3- isticanje 11"/>
    <w:basedOn w:val="Obinatablica"/>
    <w:uiPriority w:val="48"/>
    <w:rsid w:val="001911FD"/>
    <w:pPr>
      <w:spacing w:before="100"/>
    </w:pPr>
    <w:rPr>
      <w:rFonts w:asciiTheme="minorHAnsi" w:eastAsiaTheme="minorEastAsia" w:hAnsiTheme="minorHAnsi" w:cstheme="minorBidi"/>
      <w:sz w:val="20"/>
      <w:szCs w:val="20"/>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Sadrajitablice">
    <w:name w:val="Sadržaji tablice"/>
    <w:basedOn w:val="Normal"/>
    <w:qFormat/>
    <w:rsid w:val="003E6AE3"/>
    <w:pPr>
      <w:widowControl w:val="0"/>
      <w:suppressLineNumbers/>
      <w:suppressAutoHyphens/>
      <w:overflowPunct w:val="0"/>
    </w:pPr>
    <w:rPr>
      <w:rFonts w:ascii="Liberation Serif" w:eastAsia="SimSun" w:hAnsi="Liberation Serif" w:cs="Mangal"/>
      <w:kern w:val="2"/>
      <w:lang w:val="en-US" w:eastAsia="zh-CN" w:bidi="hi-IN"/>
    </w:rPr>
  </w:style>
  <w:style w:type="table" w:customStyle="1" w:styleId="Tablicareetke2-isticanje11">
    <w:name w:val="Tablica rešetke 2 - isticanje 11"/>
    <w:basedOn w:val="Obinatablica"/>
    <w:uiPriority w:val="47"/>
    <w:rsid w:val="003E6AE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ormal1">
    <w:name w:val="Normal1"/>
    <w:rsid w:val="00621D28"/>
    <w:rPr>
      <w:color w:val="000000"/>
    </w:rPr>
  </w:style>
  <w:style w:type="paragraph" w:customStyle="1" w:styleId="Default">
    <w:name w:val="Default"/>
    <w:rsid w:val="00B311D2"/>
    <w:pPr>
      <w:autoSpaceDE w:val="0"/>
      <w:autoSpaceDN w:val="0"/>
      <w:adjustRightInd w:val="0"/>
    </w:pPr>
    <w:rPr>
      <w:color w:val="000000"/>
    </w:rPr>
  </w:style>
  <w:style w:type="paragraph" w:customStyle="1" w:styleId="paragraph">
    <w:name w:val="paragraph"/>
    <w:basedOn w:val="Normal"/>
    <w:rsid w:val="004335F9"/>
    <w:pPr>
      <w:spacing w:before="100" w:beforeAutospacing="1" w:after="100" w:afterAutospacing="1"/>
    </w:pPr>
  </w:style>
  <w:style w:type="character" w:customStyle="1" w:styleId="normaltextrun">
    <w:name w:val="normaltextrun"/>
    <w:basedOn w:val="Zadanifontodlomka"/>
    <w:rsid w:val="004335F9"/>
  </w:style>
  <w:style w:type="character" w:customStyle="1" w:styleId="eop">
    <w:name w:val="eop"/>
    <w:basedOn w:val="Zadanifontodlomka"/>
    <w:rsid w:val="004335F9"/>
  </w:style>
  <w:style w:type="character" w:styleId="Naglaeno">
    <w:name w:val="Strong"/>
    <w:basedOn w:val="Zadanifontodlomka"/>
    <w:uiPriority w:val="22"/>
    <w:qFormat/>
    <w:rsid w:val="0079432D"/>
    <w:rPr>
      <w:b/>
      <w:bCs/>
    </w:rPr>
  </w:style>
  <w:style w:type="paragraph" w:styleId="Tekstfusnote">
    <w:name w:val="footnote text"/>
    <w:basedOn w:val="Normal"/>
    <w:link w:val="TekstfusnoteChar"/>
    <w:uiPriority w:val="99"/>
    <w:semiHidden/>
    <w:unhideWhenUsed/>
    <w:rsid w:val="00896A53"/>
    <w:rPr>
      <w:sz w:val="20"/>
      <w:szCs w:val="20"/>
    </w:rPr>
  </w:style>
  <w:style w:type="character" w:customStyle="1" w:styleId="TekstfusnoteChar">
    <w:name w:val="Tekst fusnote Char"/>
    <w:basedOn w:val="Zadanifontodlomka"/>
    <w:link w:val="Tekstfusnote"/>
    <w:uiPriority w:val="99"/>
    <w:semiHidden/>
    <w:rsid w:val="00896A53"/>
    <w:rPr>
      <w:sz w:val="20"/>
      <w:szCs w:val="20"/>
    </w:rPr>
  </w:style>
  <w:style w:type="character" w:styleId="Referencafusnote">
    <w:name w:val="footnote reference"/>
    <w:basedOn w:val="Zadanifontodlomka"/>
    <w:uiPriority w:val="99"/>
    <w:semiHidden/>
    <w:unhideWhenUsed/>
    <w:rsid w:val="00896A53"/>
    <w:rPr>
      <w:vertAlign w:val="superscript"/>
    </w:rPr>
  </w:style>
  <w:style w:type="paragraph" w:styleId="TOCNaslov">
    <w:name w:val="TOC Heading"/>
    <w:basedOn w:val="Naslov1"/>
    <w:next w:val="Normal"/>
    <w:uiPriority w:val="39"/>
    <w:unhideWhenUsed/>
    <w:qFormat/>
    <w:rsid w:val="00C255C5"/>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adraj2">
    <w:name w:val="toc 2"/>
    <w:basedOn w:val="Normal"/>
    <w:next w:val="Normal"/>
    <w:autoRedefine/>
    <w:uiPriority w:val="39"/>
    <w:unhideWhenUsed/>
    <w:rsid w:val="00C255C5"/>
    <w:pPr>
      <w:spacing w:after="100"/>
      <w:ind w:left="240"/>
    </w:pPr>
  </w:style>
  <w:style w:type="paragraph" w:styleId="Naglaencitat">
    <w:name w:val="Intense Quote"/>
    <w:basedOn w:val="Normal"/>
    <w:next w:val="Normal"/>
    <w:link w:val="NaglaencitatChar"/>
    <w:uiPriority w:val="30"/>
    <w:qFormat/>
    <w:rsid w:val="007708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NaglaencitatChar">
    <w:name w:val="Naglašen citat Char"/>
    <w:basedOn w:val="Zadanifontodlomka"/>
    <w:link w:val="Naglaencitat"/>
    <w:uiPriority w:val="30"/>
    <w:rsid w:val="007708E2"/>
    <w:rPr>
      <w:i/>
      <w:iCs/>
      <w:color w:val="4F81BD" w:themeColor="accent1"/>
    </w:rPr>
  </w:style>
  <w:style w:type="paragraph" w:styleId="Sadraj1">
    <w:name w:val="toc 1"/>
    <w:basedOn w:val="Normal"/>
    <w:next w:val="Normal"/>
    <w:autoRedefine/>
    <w:uiPriority w:val="39"/>
    <w:unhideWhenUsed/>
    <w:rsid w:val="007708E2"/>
    <w:pPr>
      <w:spacing w:after="100"/>
    </w:pPr>
  </w:style>
  <w:style w:type="paragraph" w:customStyle="1" w:styleId="LO-normal">
    <w:name w:val="LO-normal"/>
    <w:qFormat/>
    <w:rsid w:val="003322CF"/>
    <w:pPr>
      <w:spacing w:line="276" w:lineRule="auto"/>
    </w:pPr>
    <w:rPr>
      <w:rFonts w:ascii="Arial" w:eastAsia="Arial" w:hAnsi="Arial" w:cs="Arial"/>
      <w:sz w:val="22"/>
      <w:szCs w:val="22"/>
      <w:lang w:eastAsia="zh-CN" w:bidi="hi-IN"/>
    </w:rPr>
  </w:style>
  <w:style w:type="table" w:customStyle="1" w:styleId="NormalTable0">
    <w:name w:val="Normal Table0"/>
    <w:uiPriority w:val="99"/>
    <w:semiHidden/>
    <w:unhideWhenUsed/>
    <w:qFormat/>
    <w:rsid w:val="003322CF"/>
    <w:rPr>
      <w:rFonts w:ascii="Arial" w:eastAsia="Arial" w:hAnsi="Arial" w:cs="Arial"/>
      <w:sz w:val="20"/>
      <w:szCs w:val="22"/>
      <w:lang w:eastAsia="zh-CN" w:bidi="hi-IN"/>
    </w:rPr>
    <w:tblPr>
      <w:tblInd w:w="0" w:type="dxa"/>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BF2C85"/>
    <w:rPr>
      <w:rFonts w:ascii="Tahoma" w:hAnsi="Tahoma" w:cs="Tahoma"/>
      <w:sz w:val="16"/>
      <w:szCs w:val="16"/>
    </w:rPr>
  </w:style>
  <w:style w:type="character" w:customStyle="1" w:styleId="TekstbaloniaChar">
    <w:name w:val="Tekst balončića Char"/>
    <w:basedOn w:val="Zadanifontodlomka"/>
    <w:link w:val="Tekstbalonia"/>
    <w:uiPriority w:val="99"/>
    <w:semiHidden/>
    <w:rsid w:val="00BF2C85"/>
    <w:rPr>
      <w:rFonts w:ascii="Tahoma" w:hAnsi="Tahoma" w:cs="Tahoma"/>
      <w:sz w:val="16"/>
      <w:szCs w:val="16"/>
    </w:rPr>
  </w:style>
  <w:style w:type="character" w:customStyle="1" w:styleId="tabchar">
    <w:name w:val="tabchar"/>
    <w:basedOn w:val="Zadanifontodlomka"/>
    <w:rsid w:val="00D80990"/>
  </w:style>
  <w:style w:type="table" w:customStyle="1" w:styleId="Tablicareetke2-isticanje31">
    <w:name w:val="Tablica rešetke 2 - isticanje 31"/>
    <w:basedOn w:val="Obinatablica"/>
    <w:uiPriority w:val="47"/>
    <w:rsid w:val="000D1068"/>
    <w:rPr>
      <w:rFonts w:asciiTheme="minorHAnsi" w:eastAsiaTheme="minorHAnsi" w:hAnsiTheme="minorHAnsi" w:cstheme="minorBidi"/>
      <w:sz w:val="22"/>
      <w:szCs w:val="22"/>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icareetke3-isticanje11">
    <w:name w:val="Tablica rešetke 3 - isticanje 11"/>
    <w:basedOn w:val="Obinatablica"/>
    <w:uiPriority w:val="48"/>
    <w:rsid w:val="000D10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icareetke2-isticanje12">
    <w:name w:val="Tablica rešetke 2 - isticanje 12"/>
    <w:basedOn w:val="Obinatablica"/>
    <w:uiPriority w:val="47"/>
    <w:rsid w:val="000D106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7144">
      <w:bodyDiv w:val="1"/>
      <w:marLeft w:val="0"/>
      <w:marRight w:val="0"/>
      <w:marTop w:val="0"/>
      <w:marBottom w:val="0"/>
      <w:divBdr>
        <w:top w:val="none" w:sz="0" w:space="0" w:color="auto"/>
        <w:left w:val="none" w:sz="0" w:space="0" w:color="auto"/>
        <w:bottom w:val="none" w:sz="0" w:space="0" w:color="auto"/>
        <w:right w:val="none" w:sz="0" w:space="0" w:color="auto"/>
      </w:divBdr>
      <w:divsChild>
        <w:div w:id="413935886">
          <w:marLeft w:val="0"/>
          <w:marRight w:val="0"/>
          <w:marTop w:val="0"/>
          <w:marBottom w:val="0"/>
          <w:divBdr>
            <w:top w:val="none" w:sz="0" w:space="0" w:color="auto"/>
            <w:left w:val="none" w:sz="0" w:space="0" w:color="auto"/>
            <w:bottom w:val="none" w:sz="0" w:space="0" w:color="auto"/>
            <w:right w:val="none" w:sz="0" w:space="0" w:color="auto"/>
          </w:divBdr>
          <w:divsChild>
            <w:div w:id="1530339401">
              <w:marLeft w:val="0"/>
              <w:marRight w:val="0"/>
              <w:marTop w:val="0"/>
              <w:marBottom w:val="0"/>
              <w:divBdr>
                <w:top w:val="none" w:sz="0" w:space="0" w:color="auto"/>
                <w:left w:val="none" w:sz="0" w:space="0" w:color="auto"/>
                <w:bottom w:val="none" w:sz="0" w:space="0" w:color="auto"/>
                <w:right w:val="none" w:sz="0" w:space="0" w:color="auto"/>
              </w:divBdr>
              <w:divsChild>
                <w:div w:id="8483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8778">
          <w:marLeft w:val="0"/>
          <w:marRight w:val="0"/>
          <w:marTop w:val="0"/>
          <w:marBottom w:val="0"/>
          <w:divBdr>
            <w:top w:val="none" w:sz="0" w:space="0" w:color="auto"/>
            <w:left w:val="none" w:sz="0" w:space="0" w:color="auto"/>
            <w:bottom w:val="none" w:sz="0" w:space="0" w:color="auto"/>
            <w:right w:val="none" w:sz="0" w:space="0" w:color="auto"/>
          </w:divBdr>
          <w:divsChild>
            <w:div w:id="1142037829">
              <w:marLeft w:val="0"/>
              <w:marRight w:val="0"/>
              <w:marTop w:val="0"/>
              <w:marBottom w:val="0"/>
              <w:divBdr>
                <w:top w:val="none" w:sz="0" w:space="0" w:color="auto"/>
                <w:left w:val="none" w:sz="0" w:space="0" w:color="auto"/>
                <w:bottom w:val="none" w:sz="0" w:space="0" w:color="auto"/>
                <w:right w:val="none" w:sz="0" w:space="0" w:color="auto"/>
              </w:divBdr>
              <w:divsChild>
                <w:div w:id="3605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7763">
          <w:marLeft w:val="0"/>
          <w:marRight w:val="0"/>
          <w:marTop w:val="0"/>
          <w:marBottom w:val="0"/>
          <w:divBdr>
            <w:top w:val="none" w:sz="0" w:space="0" w:color="auto"/>
            <w:left w:val="none" w:sz="0" w:space="0" w:color="auto"/>
            <w:bottom w:val="none" w:sz="0" w:space="0" w:color="auto"/>
            <w:right w:val="none" w:sz="0" w:space="0" w:color="auto"/>
          </w:divBdr>
          <w:divsChild>
            <w:div w:id="5135747">
              <w:marLeft w:val="0"/>
              <w:marRight w:val="0"/>
              <w:marTop w:val="0"/>
              <w:marBottom w:val="0"/>
              <w:divBdr>
                <w:top w:val="none" w:sz="0" w:space="0" w:color="auto"/>
                <w:left w:val="none" w:sz="0" w:space="0" w:color="auto"/>
                <w:bottom w:val="none" w:sz="0" w:space="0" w:color="auto"/>
                <w:right w:val="none" w:sz="0" w:space="0" w:color="auto"/>
              </w:divBdr>
              <w:divsChild>
                <w:div w:id="8466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6612">
          <w:marLeft w:val="0"/>
          <w:marRight w:val="0"/>
          <w:marTop w:val="0"/>
          <w:marBottom w:val="0"/>
          <w:divBdr>
            <w:top w:val="none" w:sz="0" w:space="0" w:color="auto"/>
            <w:left w:val="none" w:sz="0" w:space="0" w:color="auto"/>
            <w:bottom w:val="none" w:sz="0" w:space="0" w:color="auto"/>
            <w:right w:val="none" w:sz="0" w:space="0" w:color="auto"/>
          </w:divBdr>
          <w:divsChild>
            <w:div w:id="535393077">
              <w:marLeft w:val="0"/>
              <w:marRight w:val="0"/>
              <w:marTop w:val="0"/>
              <w:marBottom w:val="0"/>
              <w:divBdr>
                <w:top w:val="none" w:sz="0" w:space="0" w:color="auto"/>
                <w:left w:val="none" w:sz="0" w:space="0" w:color="auto"/>
                <w:bottom w:val="none" w:sz="0" w:space="0" w:color="auto"/>
                <w:right w:val="none" w:sz="0" w:space="0" w:color="auto"/>
              </w:divBdr>
              <w:divsChild>
                <w:div w:id="14828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433">
          <w:marLeft w:val="0"/>
          <w:marRight w:val="0"/>
          <w:marTop w:val="0"/>
          <w:marBottom w:val="0"/>
          <w:divBdr>
            <w:top w:val="none" w:sz="0" w:space="0" w:color="auto"/>
            <w:left w:val="none" w:sz="0" w:space="0" w:color="auto"/>
            <w:bottom w:val="none" w:sz="0" w:space="0" w:color="auto"/>
            <w:right w:val="none" w:sz="0" w:space="0" w:color="auto"/>
          </w:divBdr>
          <w:divsChild>
            <w:div w:id="1311010737">
              <w:marLeft w:val="0"/>
              <w:marRight w:val="0"/>
              <w:marTop w:val="0"/>
              <w:marBottom w:val="0"/>
              <w:divBdr>
                <w:top w:val="none" w:sz="0" w:space="0" w:color="auto"/>
                <w:left w:val="none" w:sz="0" w:space="0" w:color="auto"/>
                <w:bottom w:val="none" w:sz="0" w:space="0" w:color="auto"/>
                <w:right w:val="none" w:sz="0" w:space="0" w:color="auto"/>
              </w:divBdr>
              <w:divsChild>
                <w:div w:id="17718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
          <w:marLeft w:val="0"/>
          <w:marRight w:val="0"/>
          <w:marTop w:val="0"/>
          <w:marBottom w:val="0"/>
          <w:divBdr>
            <w:top w:val="none" w:sz="0" w:space="0" w:color="auto"/>
            <w:left w:val="none" w:sz="0" w:space="0" w:color="auto"/>
            <w:bottom w:val="none" w:sz="0" w:space="0" w:color="auto"/>
            <w:right w:val="none" w:sz="0" w:space="0" w:color="auto"/>
          </w:divBdr>
          <w:divsChild>
            <w:div w:id="512034323">
              <w:marLeft w:val="0"/>
              <w:marRight w:val="0"/>
              <w:marTop w:val="0"/>
              <w:marBottom w:val="0"/>
              <w:divBdr>
                <w:top w:val="none" w:sz="0" w:space="0" w:color="auto"/>
                <w:left w:val="none" w:sz="0" w:space="0" w:color="auto"/>
                <w:bottom w:val="none" w:sz="0" w:space="0" w:color="auto"/>
                <w:right w:val="none" w:sz="0" w:space="0" w:color="auto"/>
              </w:divBdr>
              <w:divsChild>
                <w:div w:id="20839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4704">
          <w:marLeft w:val="0"/>
          <w:marRight w:val="0"/>
          <w:marTop w:val="0"/>
          <w:marBottom w:val="0"/>
          <w:divBdr>
            <w:top w:val="none" w:sz="0" w:space="0" w:color="auto"/>
            <w:left w:val="none" w:sz="0" w:space="0" w:color="auto"/>
            <w:bottom w:val="none" w:sz="0" w:space="0" w:color="auto"/>
            <w:right w:val="none" w:sz="0" w:space="0" w:color="auto"/>
          </w:divBdr>
          <w:divsChild>
            <w:div w:id="856622149">
              <w:marLeft w:val="0"/>
              <w:marRight w:val="0"/>
              <w:marTop w:val="0"/>
              <w:marBottom w:val="0"/>
              <w:divBdr>
                <w:top w:val="none" w:sz="0" w:space="0" w:color="auto"/>
                <w:left w:val="none" w:sz="0" w:space="0" w:color="auto"/>
                <w:bottom w:val="none" w:sz="0" w:space="0" w:color="auto"/>
                <w:right w:val="none" w:sz="0" w:space="0" w:color="auto"/>
              </w:divBdr>
              <w:divsChild>
                <w:div w:id="16468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3091">
          <w:marLeft w:val="0"/>
          <w:marRight w:val="0"/>
          <w:marTop w:val="0"/>
          <w:marBottom w:val="0"/>
          <w:divBdr>
            <w:top w:val="none" w:sz="0" w:space="0" w:color="auto"/>
            <w:left w:val="none" w:sz="0" w:space="0" w:color="auto"/>
            <w:bottom w:val="none" w:sz="0" w:space="0" w:color="auto"/>
            <w:right w:val="none" w:sz="0" w:space="0" w:color="auto"/>
          </w:divBdr>
          <w:divsChild>
            <w:div w:id="271396749">
              <w:marLeft w:val="0"/>
              <w:marRight w:val="0"/>
              <w:marTop w:val="0"/>
              <w:marBottom w:val="0"/>
              <w:divBdr>
                <w:top w:val="none" w:sz="0" w:space="0" w:color="auto"/>
                <w:left w:val="none" w:sz="0" w:space="0" w:color="auto"/>
                <w:bottom w:val="none" w:sz="0" w:space="0" w:color="auto"/>
                <w:right w:val="none" w:sz="0" w:space="0" w:color="auto"/>
              </w:divBdr>
              <w:divsChild>
                <w:div w:id="18284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3202">
          <w:marLeft w:val="0"/>
          <w:marRight w:val="0"/>
          <w:marTop w:val="0"/>
          <w:marBottom w:val="0"/>
          <w:divBdr>
            <w:top w:val="none" w:sz="0" w:space="0" w:color="auto"/>
            <w:left w:val="none" w:sz="0" w:space="0" w:color="auto"/>
            <w:bottom w:val="none" w:sz="0" w:space="0" w:color="auto"/>
            <w:right w:val="none" w:sz="0" w:space="0" w:color="auto"/>
          </w:divBdr>
          <w:divsChild>
            <w:div w:id="372460564">
              <w:marLeft w:val="0"/>
              <w:marRight w:val="0"/>
              <w:marTop w:val="0"/>
              <w:marBottom w:val="0"/>
              <w:divBdr>
                <w:top w:val="none" w:sz="0" w:space="0" w:color="auto"/>
                <w:left w:val="none" w:sz="0" w:space="0" w:color="auto"/>
                <w:bottom w:val="none" w:sz="0" w:space="0" w:color="auto"/>
                <w:right w:val="none" w:sz="0" w:space="0" w:color="auto"/>
              </w:divBdr>
              <w:divsChild>
                <w:div w:id="20911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9861">
          <w:marLeft w:val="0"/>
          <w:marRight w:val="0"/>
          <w:marTop w:val="0"/>
          <w:marBottom w:val="0"/>
          <w:divBdr>
            <w:top w:val="none" w:sz="0" w:space="0" w:color="auto"/>
            <w:left w:val="none" w:sz="0" w:space="0" w:color="auto"/>
            <w:bottom w:val="none" w:sz="0" w:space="0" w:color="auto"/>
            <w:right w:val="none" w:sz="0" w:space="0" w:color="auto"/>
          </w:divBdr>
          <w:divsChild>
            <w:div w:id="425613657">
              <w:marLeft w:val="0"/>
              <w:marRight w:val="0"/>
              <w:marTop w:val="0"/>
              <w:marBottom w:val="0"/>
              <w:divBdr>
                <w:top w:val="none" w:sz="0" w:space="0" w:color="auto"/>
                <w:left w:val="none" w:sz="0" w:space="0" w:color="auto"/>
                <w:bottom w:val="none" w:sz="0" w:space="0" w:color="auto"/>
                <w:right w:val="none" w:sz="0" w:space="0" w:color="auto"/>
              </w:divBdr>
              <w:divsChild>
                <w:div w:id="19523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4874">
          <w:marLeft w:val="0"/>
          <w:marRight w:val="0"/>
          <w:marTop w:val="0"/>
          <w:marBottom w:val="0"/>
          <w:divBdr>
            <w:top w:val="none" w:sz="0" w:space="0" w:color="auto"/>
            <w:left w:val="none" w:sz="0" w:space="0" w:color="auto"/>
            <w:bottom w:val="none" w:sz="0" w:space="0" w:color="auto"/>
            <w:right w:val="none" w:sz="0" w:space="0" w:color="auto"/>
          </w:divBdr>
          <w:divsChild>
            <w:div w:id="637297534">
              <w:marLeft w:val="0"/>
              <w:marRight w:val="0"/>
              <w:marTop w:val="0"/>
              <w:marBottom w:val="0"/>
              <w:divBdr>
                <w:top w:val="none" w:sz="0" w:space="0" w:color="auto"/>
                <w:left w:val="none" w:sz="0" w:space="0" w:color="auto"/>
                <w:bottom w:val="none" w:sz="0" w:space="0" w:color="auto"/>
                <w:right w:val="none" w:sz="0" w:space="0" w:color="auto"/>
              </w:divBdr>
              <w:divsChild>
                <w:div w:id="14413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4742">
          <w:marLeft w:val="0"/>
          <w:marRight w:val="0"/>
          <w:marTop w:val="0"/>
          <w:marBottom w:val="0"/>
          <w:divBdr>
            <w:top w:val="none" w:sz="0" w:space="0" w:color="auto"/>
            <w:left w:val="none" w:sz="0" w:space="0" w:color="auto"/>
            <w:bottom w:val="none" w:sz="0" w:space="0" w:color="auto"/>
            <w:right w:val="none" w:sz="0" w:space="0" w:color="auto"/>
          </w:divBdr>
          <w:divsChild>
            <w:div w:id="995455763">
              <w:marLeft w:val="0"/>
              <w:marRight w:val="0"/>
              <w:marTop w:val="0"/>
              <w:marBottom w:val="0"/>
              <w:divBdr>
                <w:top w:val="none" w:sz="0" w:space="0" w:color="auto"/>
                <w:left w:val="none" w:sz="0" w:space="0" w:color="auto"/>
                <w:bottom w:val="none" w:sz="0" w:space="0" w:color="auto"/>
                <w:right w:val="none" w:sz="0" w:space="0" w:color="auto"/>
              </w:divBdr>
              <w:divsChild>
                <w:div w:id="1378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9540">
          <w:marLeft w:val="0"/>
          <w:marRight w:val="0"/>
          <w:marTop w:val="0"/>
          <w:marBottom w:val="0"/>
          <w:divBdr>
            <w:top w:val="none" w:sz="0" w:space="0" w:color="auto"/>
            <w:left w:val="none" w:sz="0" w:space="0" w:color="auto"/>
            <w:bottom w:val="none" w:sz="0" w:space="0" w:color="auto"/>
            <w:right w:val="none" w:sz="0" w:space="0" w:color="auto"/>
          </w:divBdr>
          <w:divsChild>
            <w:div w:id="241182558">
              <w:marLeft w:val="0"/>
              <w:marRight w:val="0"/>
              <w:marTop w:val="0"/>
              <w:marBottom w:val="0"/>
              <w:divBdr>
                <w:top w:val="none" w:sz="0" w:space="0" w:color="auto"/>
                <w:left w:val="none" w:sz="0" w:space="0" w:color="auto"/>
                <w:bottom w:val="none" w:sz="0" w:space="0" w:color="auto"/>
                <w:right w:val="none" w:sz="0" w:space="0" w:color="auto"/>
              </w:divBdr>
              <w:divsChild>
                <w:div w:id="4480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2029">
          <w:marLeft w:val="0"/>
          <w:marRight w:val="0"/>
          <w:marTop w:val="0"/>
          <w:marBottom w:val="0"/>
          <w:divBdr>
            <w:top w:val="none" w:sz="0" w:space="0" w:color="auto"/>
            <w:left w:val="none" w:sz="0" w:space="0" w:color="auto"/>
            <w:bottom w:val="none" w:sz="0" w:space="0" w:color="auto"/>
            <w:right w:val="none" w:sz="0" w:space="0" w:color="auto"/>
          </w:divBdr>
          <w:divsChild>
            <w:div w:id="131141458">
              <w:marLeft w:val="0"/>
              <w:marRight w:val="0"/>
              <w:marTop w:val="0"/>
              <w:marBottom w:val="0"/>
              <w:divBdr>
                <w:top w:val="none" w:sz="0" w:space="0" w:color="auto"/>
                <w:left w:val="none" w:sz="0" w:space="0" w:color="auto"/>
                <w:bottom w:val="none" w:sz="0" w:space="0" w:color="auto"/>
                <w:right w:val="none" w:sz="0" w:space="0" w:color="auto"/>
              </w:divBdr>
              <w:divsChild>
                <w:div w:id="13625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5544">
          <w:marLeft w:val="0"/>
          <w:marRight w:val="0"/>
          <w:marTop w:val="0"/>
          <w:marBottom w:val="0"/>
          <w:divBdr>
            <w:top w:val="none" w:sz="0" w:space="0" w:color="auto"/>
            <w:left w:val="none" w:sz="0" w:space="0" w:color="auto"/>
            <w:bottom w:val="none" w:sz="0" w:space="0" w:color="auto"/>
            <w:right w:val="none" w:sz="0" w:space="0" w:color="auto"/>
          </w:divBdr>
          <w:divsChild>
            <w:div w:id="1762294358">
              <w:marLeft w:val="0"/>
              <w:marRight w:val="0"/>
              <w:marTop w:val="0"/>
              <w:marBottom w:val="0"/>
              <w:divBdr>
                <w:top w:val="none" w:sz="0" w:space="0" w:color="auto"/>
                <w:left w:val="none" w:sz="0" w:space="0" w:color="auto"/>
                <w:bottom w:val="none" w:sz="0" w:space="0" w:color="auto"/>
                <w:right w:val="none" w:sz="0" w:space="0" w:color="auto"/>
              </w:divBdr>
              <w:divsChild>
                <w:div w:id="971599176">
                  <w:marLeft w:val="0"/>
                  <w:marRight w:val="0"/>
                  <w:marTop w:val="0"/>
                  <w:marBottom w:val="0"/>
                  <w:divBdr>
                    <w:top w:val="none" w:sz="0" w:space="0" w:color="auto"/>
                    <w:left w:val="none" w:sz="0" w:space="0" w:color="auto"/>
                    <w:bottom w:val="none" w:sz="0" w:space="0" w:color="auto"/>
                    <w:right w:val="none" w:sz="0" w:space="0" w:color="auto"/>
                  </w:divBdr>
                </w:div>
                <w:div w:id="2095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7558">
          <w:marLeft w:val="0"/>
          <w:marRight w:val="0"/>
          <w:marTop w:val="0"/>
          <w:marBottom w:val="0"/>
          <w:divBdr>
            <w:top w:val="none" w:sz="0" w:space="0" w:color="auto"/>
            <w:left w:val="none" w:sz="0" w:space="0" w:color="auto"/>
            <w:bottom w:val="none" w:sz="0" w:space="0" w:color="auto"/>
            <w:right w:val="none" w:sz="0" w:space="0" w:color="auto"/>
          </w:divBdr>
          <w:divsChild>
            <w:div w:id="613444967">
              <w:marLeft w:val="0"/>
              <w:marRight w:val="0"/>
              <w:marTop w:val="0"/>
              <w:marBottom w:val="0"/>
              <w:divBdr>
                <w:top w:val="none" w:sz="0" w:space="0" w:color="auto"/>
                <w:left w:val="none" w:sz="0" w:space="0" w:color="auto"/>
                <w:bottom w:val="none" w:sz="0" w:space="0" w:color="auto"/>
                <w:right w:val="none" w:sz="0" w:space="0" w:color="auto"/>
              </w:divBdr>
              <w:divsChild>
                <w:div w:id="7001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36913">
      <w:bodyDiv w:val="1"/>
      <w:marLeft w:val="0"/>
      <w:marRight w:val="0"/>
      <w:marTop w:val="0"/>
      <w:marBottom w:val="0"/>
      <w:divBdr>
        <w:top w:val="none" w:sz="0" w:space="0" w:color="auto"/>
        <w:left w:val="none" w:sz="0" w:space="0" w:color="auto"/>
        <w:bottom w:val="none" w:sz="0" w:space="0" w:color="auto"/>
        <w:right w:val="none" w:sz="0" w:space="0" w:color="auto"/>
      </w:divBdr>
      <w:divsChild>
        <w:div w:id="2087916762">
          <w:marLeft w:val="0"/>
          <w:marRight w:val="0"/>
          <w:marTop w:val="0"/>
          <w:marBottom w:val="0"/>
          <w:divBdr>
            <w:top w:val="none" w:sz="0" w:space="0" w:color="auto"/>
            <w:left w:val="none" w:sz="0" w:space="0" w:color="auto"/>
            <w:bottom w:val="none" w:sz="0" w:space="0" w:color="auto"/>
            <w:right w:val="none" w:sz="0" w:space="0" w:color="auto"/>
          </w:divBdr>
          <w:divsChild>
            <w:div w:id="1987783589">
              <w:marLeft w:val="0"/>
              <w:marRight w:val="0"/>
              <w:marTop w:val="0"/>
              <w:marBottom w:val="0"/>
              <w:divBdr>
                <w:top w:val="none" w:sz="0" w:space="0" w:color="auto"/>
                <w:left w:val="none" w:sz="0" w:space="0" w:color="auto"/>
                <w:bottom w:val="none" w:sz="0" w:space="0" w:color="auto"/>
                <w:right w:val="none" w:sz="0" w:space="0" w:color="auto"/>
              </w:divBdr>
              <w:divsChild>
                <w:div w:id="12387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3350">
          <w:marLeft w:val="0"/>
          <w:marRight w:val="0"/>
          <w:marTop w:val="0"/>
          <w:marBottom w:val="0"/>
          <w:divBdr>
            <w:top w:val="none" w:sz="0" w:space="0" w:color="auto"/>
            <w:left w:val="none" w:sz="0" w:space="0" w:color="auto"/>
            <w:bottom w:val="none" w:sz="0" w:space="0" w:color="auto"/>
            <w:right w:val="none" w:sz="0" w:space="0" w:color="auto"/>
          </w:divBdr>
          <w:divsChild>
            <w:div w:id="1389111785">
              <w:marLeft w:val="0"/>
              <w:marRight w:val="0"/>
              <w:marTop w:val="0"/>
              <w:marBottom w:val="0"/>
              <w:divBdr>
                <w:top w:val="none" w:sz="0" w:space="0" w:color="auto"/>
                <w:left w:val="none" w:sz="0" w:space="0" w:color="auto"/>
                <w:bottom w:val="none" w:sz="0" w:space="0" w:color="auto"/>
                <w:right w:val="none" w:sz="0" w:space="0" w:color="auto"/>
              </w:divBdr>
              <w:divsChild>
                <w:div w:id="2050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47465">
          <w:marLeft w:val="0"/>
          <w:marRight w:val="0"/>
          <w:marTop w:val="0"/>
          <w:marBottom w:val="0"/>
          <w:divBdr>
            <w:top w:val="none" w:sz="0" w:space="0" w:color="auto"/>
            <w:left w:val="none" w:sz="0" w:space="0" w:color="auto"/>
            <w:bottom w:val="none" w:sz="0" w:space="0" w:color="auto"/>
            <w:right w:val="none" w:sz="0" w:space="0" w:color="auto"/>
          </w:divBdr>
          <w:divsChild>
            <w:div w:id="1339768248">
              <w:marLeft w:val="0"/>
              <w:marRight w:val="0"/>
              <w:marTop w:val="0"/>
              <w:marBottom w:val="0"/>
              <w:divBdr>
                <w:top w:val="none" w:sz="0" w:space="0" w:color="auto"/>
                <w:left w:val="none" w:sz="0" w:space="0" w:color="auto"/>
                <w:bottom w:val="none" w:sz="0" w:space="0" w:color="auto"/>
                <w:right w:val="none" w:sz="0" w:space="0" w:color="auto"/>
              </w:divBdr>
              <w:divsChild>
                <w:div w:id="3726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0963">
          <w:marLeft w:val="0"/>
          <w:marRight w:val="0"/>
          <w:marTop w:val="0"/>
          <w:marBottom w:val="0"/>
          <w:divBdr>
            <w:top w:val="none" w:sz="0" w:space="0" w:color="auto"/>
            <w:left w:val="none" w:sz="0" w:space="0" w:color="auto"/>
            <w:bottom w:val="none" w:sz="0" w:space="0" w:color="auto"/>
            <w:right w:val="none" w:sz="0" w:space="0" w:color="auto"/>
          </w:divBdr>
          <w:divsChild>
            <w:div w:id="40831339">
              <w:marLeft w:val="0"/>
              <w:marRight w:val="0"/>
              <w:marTop w:val="0"/>
              <w:marBottom w:val="0"/>
              <w:divBdr>
                <w:top w:val="none" w:sz="0" w:space="0" w:color="auto"/>
                <w:left w:val="none" w:sz="0" w:space="0" w:color="auto"/>
                <w:bottom w:val="none" w:sz="0" w:space="0" w:color="auto"/>
                <w:right w:val="none" w:sz="0" w:space="0" w:color="auto"/>
              </w:divBdr>
              <w:divsChild>
                <w:div w:id="1968780492">
                  <w:marLeft w:val="0"/>
                  <w:marRight w:val="0"/>
                  <w:marTop w:val="0"/>
                  <w:marBottom w:val="0"/>
                  <w:divBdr>
                    <w:top w:val="none" w:sz="0" w:space="0" w:color="auto"/>
                    <w:left w:val="none" w:sz="0" w:space="0" w:color="auto"/>
                    <w:bottom w:val="none" w:sz="0" w:space="0" w:color="auto"/>
                    <w:right w:val="none" w:sz="0" w:space="0" w:color="auto"/>
                  </w:divBdr>
                </w:div>
                <w:div w:id="223181899">
                  <w:marLeft w:val="0"/>
                  <w:marRight w:val="0"/>
                  <w:marTop w:val="0"/>
                  <w:marBottom w:val="0"/>
                  <w:divBdr>
                    <w:top w:val="none" w:sz="0" w:space="0" w:color="auto"/>
                    <w:left w:val="none" w:sz="0" w:space="0" w:color="auto"/>
                    <w:bottom w:val="none" w:sz="0" w:space="0" w:color="auto"/>
                    <w:right w:val="none" w:sz="0" w:space="0" w:color="auto"/>
                  </w:divBdr>
                </w:div>
                <w:div w:id="1704818477">
                  <w:marLeft w:val="0"/>
                  <w:marRight w:val="0"/>
                  <w:marTop w:val="0"/>
                  <w:marBottom w:val="0"/>
                  <w:divBdr>
                    <w:top w:val="none" w:sz="0" w:space="0" w:color="auto"/>
                    <w:left w:val="none" w:sz="0" w:space="0" w:color="auto"/>
                    <w:bottom w:val="none" w:sz="0" w:space="0" w:color="auto"/>
                    <w:right w:val="none" w:sz="0" w:space="0" w:color="auto"/>
                  </w:divBdr>
                </w:div>
                <w:div w:id="714815901">
                  <w:marLeft w:val="0"/>
                  <w:marRight w:val="0"/>
                  <w:marTop w:val="0"/>
                  <w:marBottom w:val="0"/>
                  <w:divBdr>
                    <w:top w:val="none" w:sz="0" w:space="0" w:color="auto"/>
                    <w:left w:val="none" w:sz="0" w:space="0" w:color="auto"/>
                    <w:bottom w:val="none" w:sz="0" w:space="0" w:color="auto"/>
                    <w:right w:val="none" w:sz="0" w:space="0" w:color="auto"/>
                  </w:divBdr>
                </w:div>
                <w:div w:id="1566144235">
                  <w:marLeft w:val="0"/>
                  <w:marRight w:val="0"/>
                  <w:marTop w:val="0"/>
                  <w:marBottom w:val="0"/>
                  <w:divBdr>
                    <w:top w:val="none" w:sz="0" w:space="0" w:color="auto"/>
                    <w:left w:val="none" w:sz="0" w:space="0" w:color="auto"/>
                    <w:bottom w:val="none" w:sz="0" w:space="0" w:color="auto"/>
                    <w:right w:val="none" w:sz="0" w:space="0" w:color="auto"/>
                  </w:divBdr>
                </w:div>
                <w:div w:id="969283214">
                  <w:marLeft w:val="0"/>
                  <w:marRight w:val="0"/>
                  <w:marTop w:val="0"/>
                  <w:marBottom w:val="0"/>
                  <w:divBdr>
                    <w:top w:val="none" w:sz="0" w:space="0" w:color="auto"/>
                    <w:left w:val="none" w:sz="0" w:space="0" w:color="auto"/>
                    <w:bottom w:val="none" w:sz="0" w:space="0" w:color="auto"/>
                    <w:right w:val="none" w:sz="0" w:space="0" w:color="auto"/>
                  </w:divBdr>
                </w:div>
                <w:div w:id="1144736441">
                  <w:marLeft w:val="0"/>
                  <w:marRight w:val="0"/>
                  <w:marTop w:val="0"/>
                  <w:marBottom w:val="0"/>
                  <w:divBdr>
                    <w:top w:val="none" w:sz="0" w:space="0" w:color="auto"/>
                    <w:left w:val="none" w:sz="0" w:space="0" w:color="auto"/>
                    <w:bottom w:val="none" w:sz="0" w:space="0" w:color="auto"/>
                    <w:right w:val="none" w:sz="0" w:space="0" w:color="auto"/>
                  </w:divBdr>
                </w:div>
                <w:div w:id="939490231">
                  <w:marLeft w:val="0"/>
                  <w:marRight w:val="0"/>
                  <w:marTop w:val="0"/>
                  <w:marBottom w:val="0"/>
                  <w:divBdr>
                    <w:top w:val="none" w:sz="0" w:space="0" w:color="auto"/>
                    <w:left w:val="none" w:sz="0" w:space="0" w:color="auto"/>
                    <w:bottom w:val="none" w:sz="0" w:space="0" w:color="auto"/>
                    <w:right w:val="none" w:sz="0" w:space="0" w:color="auto"/>
                  </w:divBdr>
                </w:div>
                <w:div w:id="1432318172">
                  <w:marLeft w:val="0"/>
                  <w:marRight w:val="0"/>
                  <w:marTop w:val="0"/>
                  <w:marBottom w:val="0"/>
                  <w:divBdr>
                    <w:top w:val="none" w:sz="0" w:space="0" w:color="auto"/>
                    <w:left w:val="none" w:sz="0" w:space="0" w:color="auto"/>
                    <w:bottom w:val="none" w:sz="0" w:space="0" w:color="auto"/>
                    <w:right w:val="none" w:sz="0" w:space="0" w:color="auto"/>
                  </w:divBdr>
                </w:div>
                <w:div w:id="1427724291">
                  <w:marLeft w:val="0"/>
                  <w:marRight w:val="0"/>
                  <w:marTop w:val="0"/>
                  <w:marBottom w:val="0"/>
                  <w:divBdr>
                    <w:top w:val="none" w:sz="0" w:space="0" w:color="auto"/>
                    <w:left w:val="none" w:sz="0" w:space="0" w:color="auto"/>
                    <w:bottom w:val="none" w:sz="0" w:space="0" w:color="auto"/>
                    <w:right w:val="none" w:sz="0" w:space="0" w:color="auto"/>
                  </w:divBdr>
                </w:div>
                <w:div w:id="3095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7581">
          <w:marLeft w:val="0"/>
          <w:marRight w:val="0"/>
          <w:marTop w:val="0"/>
          <w:marBottom w:val="0"/>
          <w:divBdr>
            <w:top w:val="none" w:sz="0" w:space="0" w:color="auto"/>
            <w:left w:val="none" w:sz="0" w:space="0" w:color="auto"/>
            <w:bottom w:val="none" w:sz="0" w:space="0" w:color="auto"/>
            <w:right w:val="none" w:sz="0" w:space="0" w:color="auto"/>
          </w:divBdr>
          <w:divsChild>
            <w:div w:id="1946307422">
              <w:marLeft w:val="0"/>
              <w:marRight w:val="0"/>
              <w:marTop w:val="0"/>
              <w:marBottom w:val="0"/>
              <w:divBdr>
                <w:top w:val="none" w:sz="0" w:space="0" w:color="auto"/>
                <w:left w:val="none" w:sz="0" w:space="0" w:color="auto"/>
                <w:bottom w:val="none" w:sz="0" w:space="0" w:color="auto"/>
                <w:right w:val="none" w:sz="0" w:space="0" w:color="auto"/>
              </w:divBdr>
              <w:divsChild>
                <w:div w:id="16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3258">
          <w:marLeft w:val="0"/>
          <w:marRight w:val="0"/>
          <w:marTop w:val="0"/>
          <w:marBottom w:val="0"/>
          <w:divBdr>
            <w:top w:val="none" w:sz="0" w:space="0" w:color="auto"/>
            <w:left w:val="none" w:sz="0" w:space="0" w:color="auto"/>
            <w:bottom w:val="none" w:sz="0" w:space="0" w:color="auto"/>
            <w:right w:val="none" w:sz="0" w:space="0" w:color="auto"/>
          </w:divBdr>
          <w:divsChild>
            <w:div w:id="616451283">
              <w:marLeft w:val="0"/>
              <w:marRight w:val="0"/>
              <w:marTop w:val="0"/>
              <w:marBottom w:val="0"/>
              <w:divBdr>
                <w:top w:val="none" w:sz="0" w:space="0" w:color="auto"/>
                <w:left w:val="none" w:sz="0" w:space="0" w:color="auto"/>
                <w:bottom w:val="none" w:sz="0" w:space="0" w:color="auto"/>
                <w:right w:val="none" w:sz="0" w:space="0" w:color="auto"/>
              </w:divBdr>
              <w:divsChild>
                <w:div w:id="2592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32">
          <w:marLeft w:val="0"/>
          <w:marRight w:val="0"/>
          <w:marTop w:val="0"/>
          <w:marBottom w:val="0"/>
          <w:divBdr>
            <w:top w:val="none" w:sz="0" w:space="0" w:color="auto"/>
            <w:left w:val="none" w:sz="0" w:space="0" w:color="auto"/>
            <w:bottom w:val="none" w:sz="0" w:space="0" w:color="auto"/>
            <w:right w:val="none" w:sz="0" w:space="0" w:color="auto"/>
          </w:divBdr>
          <w:divsChild>
            <w:div w:id="910239753">
              <w:marLeft w:val="0"/>
              <w:marRight w:val="0"/>
              <w:marTop w:val="0"/>
              <w:marBottom w:val="0"/>
              <w:divBdr>
                <w:top w:val="none" w:sz="0" w:space="0" w:color="auto"/>
                <w:left w:val="none" w:sz="0" w:space="0" w:color="auto"/>
                <w:bottom w:val="none" w:sz="0" w:space="0" w:color="auto"/>
                <w:right w:val="none" w:sz="0" w:space="0" w:color="auto"/>
              </w:divBdr>
              <w:divsChild>
                <w:div w:id="1150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9216">
          <w:marLeft w:val="0"/>
          <w:marRight w:val="0"/>
          <w:marTop w:val="0"/>
          <w:marBottom w:val="0"/>
          <w:divBdr>
            <w:top w:val="none" w:sz="0" w:space="0" w:color="auto"/>
            <w:left w:val="none" w:sz="0" w:space="0" w:color="auto"/>
            <w:bottom w:val="none" w:sz="0" w:space="0" w:color="auto"/>
            <w:right w:val="none" w:sz="0" w:space="0" w:color="auto"/>
          </w:divBdr>
          <w:divsChild>
            <w:div w:id="179512172">
              <w:marLeft w:val="0"/>
              <w:marRight w:val="0"/>
              <w:marTop w:val="0"/>
              <w:marBottom w:val="0"/>
              <w:divBdr>
                <w:top w:val="none" w:sz="0" w:space="0" w:color="auto"/>
                <w:left w:val="none" w:sz="0" w:space="0" w:color="auto"/>
                <w:bottom w:val="none" w:sz="0" w:space="0" w:color="auto"/>
                <w:right w:val="none" w:sz="0" w:space="0" w:color="auto"/>
              </w:divBdr>
              <w:divsChild>
                <w:div w:id="592664298">
                  <w:marLeft w:val="0"/>
                  <w:marRight w:val="0"/>
                  <w:marTop w:val="0"/>
                  <w:marBottom w:val="0"/>
                  <w:divBdr>
                    <w:top w:val="none" w:sz="0" w:space="0" w:color="auto"/>
                    <w:left w:val="none" w:sz="0" w:space="0" w:color="auto"/>
                    <w:bottom w:val="none" w:sz="0" w:space="0" w:color="auto"/>
                    <w:right w:val="none" w:sz="0" w:space="0" w:color="auto"/>
                  </w:divBdr>
                </w:div>
                <w:div w:id="1595287998">
                  <w:marLeft w:val="0"/>
                  <w:marRight w:val="0"/>
                  <w:marTop w:val="0"/>
                  <w:marBottom w:val="0"/>
                  <w:divBdr>
                    <w:top w:val="none" w:sz="0" w:space="0" w:color="auto"/>
                    <w:left w:val="none" w:sz="0" w:space="0" w:color="auto"/>
                    <w:bottom w:val="none" w:sz="0" w:space="0" w:color="auto"/>
                    <w:right w:val="none" w:sz="0" w:space="0" w:color="auto"/>
                  </w:divBdr>
                </w:div>
                <w:div w:id="20748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6675">
          <w:marLeft w:val="0"/>
          <w:marRight w:val="0"/>
          <w:marTop w:val="0"/>
          <w:marBottom w:val="0"/>
          <w:divBdr>
            <w:top w:val="none" w:sz="0" w:space="0" w:color="auto"/>
            <w:left w:val="none" w:sz="0" w:space="0" w:color="auto"/>
            <w:bottom w:val="none" w:sz="0" w:space="0" w:color="auto"/>
            <w:right w:val="none" w:sz="0" w:space="0" w:color="auto"/>
          </w:divBdr>
          <w:divsChild>
            <w:div w:id="666325736">
              <w:marLeft w:val="0"/>
              <w:marRight w:val="0"/>
              <w:marTop w:val="0"/>
              <w:marBottom w:val="0"/>
              <w:divBdr>
                <w:top w:val="none" w:sz="0" w:space="0" w:color="auto"/>
                <w:left w:val="none" w:sz="0" w:space="0" w:color="auto"/>
                <w:bottom w:val="none" w:sz="0" w:space="0" w:color="auto"/>
                <w:right w:val="none" w:sz="0" w:space="0" w:color="auto"/>
              </w:divBdr>
              <w:divsChild>
                <w:div w:id="13530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3678">
          <w:marLeft w:val="0"/>
          <w:marRight w:val="0"/>
          <w:marTop w:val="0"/>
          <w:marBottom w:val="0"/>
          <w:divBdr>
            <w:top w:val="none" w:sz="0" w:space="0" w:color="auto"/>
            <w:left w:val="none" w:sz="0" w:space="0" w:color="auto"/>
            <w:bottom w:val="none" w:sz="0" w:space="0" w:color="auto"/>
            <w:right w:val="none" w:sz="0" w:space="0" w:color="auto"/>
          </w:divBdr>
          <w:divsChild>
            <w:div w:id="643698843">
              <w:marLeft w:val="0"/>
              <w:marRight w:val="0"/>
              <w:marTop w:val="0"/>
              <w:marBottom w:val="0"/>
              <w:divBdr>
                <w:top w:val="none" w:sz="0" w:space="0" w:color="auto"/>
                <w:left w:val="none" w:sz="0" w:space="0" w:color="auto"/>
                <w:bottom w:val="none" w:sz="0" w:space="0" w:color="auto"/>
                <w:right w:val="none" w:sz="0" w:space="0" w:color="auto"/>
              </w:divBdr>
              <w:divsChild>
                <w:div w:id="1562135997">
                  <w:marLeft w:val="0"/>
                  <w:marRight w:val="0"/>
                  <w:marTop w:val="0"/>
                  <w:marBottom w:val="0"/>
                  <w:divBdr>
                    <w:top w:val="none" w:sz="0" w:space="0" w:color="auto"/>
                    <w:left w:val="none" w:sz="0" w:space="0" w:color="auto"/>
                    <w:bottom w:val="none" w:sz="0" w:space="0" w:color="auto"/>
                    <w:right w:val="none" w:sz="0" w:space="0" w:color="auto"/>
                  </w:divBdr>
                </w:div>
                <w:div w:id="1808935046">
                  <w:marLeft w:val="0"/>
                  <w:marRight w:val="0"/>
                  <w:marTop w:val="0"/>
                  <w:marBottom w:val="0"/>
                  <w:divBdr>
                    <w:top w:val="none" w:sz="0" w:space="0" w:color="auto"/>
                    <w:left w:val="none" w:sz="0" w:space="0" w:color="auto"/>
                    <w:bottom w:val="none" w:sz="0" w:space="0" w:color="auto"/>
                    <w:right w:val="none" w:sz="0" w:space="0" w:color="auto"/>
                  </w:divBdr>
                </w:div>
                <w:div w:id="660351512">
                  <w:marLeft w:val="0"/>
                  <w:marRight w:val="0"/>
                  <w:marTop w:val="0"/>
                  <w:marBottom w:val="0"/>
                  <w:divBdr>
                    <w:top w:val="none" w:sz="0" w:space="0" w:color="auto"/>
                    <w:left w:val="none" w:sz="0" w:space="0" w:color="auto"/>
                    <w:bottom w:val="none" w:sz="0" w:space="0" w:color="auto"/>
                    <w:right w:val="none" w:sz="0" w:space="0" w:color="auto"/>
                  </w:divBdr>
                </w:div>
                <w:div w:id="1693677930">
                  <w:marLeft w:val="0"/>
                  <w:marRight w:val="0"/>
                  <w:marTop w:val="0"/>
                  <w:marBottom w:val="0"/>
                  <w:divBdr>
                    <w:top w:val="none" w:sz="0" w:space="0" w:color="auto"/>
                    <w:left w:val="none" w:sz="0" w:space="0" w:color="auto"/>
                    <w:bottom w:val="none" w:sz="0" w:space="0" w:color="auto"/>
                    <w:right w:val="none" w:sz="0" w:space="0" w:color="auto"/>
                  </w:divBdr>
                </w:div>
                <w:div w:id="131750166">
                  <w:marLeft w:val="0"/>
                  <w:marRight w:val="0"/>
                  <w:marTop w:val="0"/>
                  <w:marBottom w:val="0"/>
                  <w:divBdr>
                    <w:top w:val="none" w:sz="0" w:space="0" w:color="auto"/>
                    <w:left w:val="none" w:sz="0" w:space="0" w:color="auto"/>
                    <w:bottom w:val="none" w:sz="0" w:space="0" w:color="auto"/>
                    <w:right w:val="none" w:sz="0" w:space="0" w:color="auto"/>
                  </w:divBdr>
                </w:div>
                <w:div w:id="9171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7333">
          <w:marLeft w:val="0"/>
          <w:marRight w:val="0"/>
          <w:marTop w:val="0"/>
          <w:marBottom w:val="0"/>
          <w:divBdr>
            <w:top w:val="none" w:sz="0" w:space="0" w:color="auto"/>
            <w:left w:val="none" w:sz="0" w:space="0" w:color="auto"/>
            <w:bottom w:val="none" w:sz="0" w:space="0" w:color="auto"/>
            <w:right w:val="none" w:sz="0" w:space="0" w:color="auto"/>
          </w:divBdr>
          <w:divsChild>
            <w:div w:id="1779834416">
              <w:marLeft w:val="0"/>
              <w:marRight w:val="0"/>
              <w:marTop w:val="0"/>
              <w:marBottom w:val="0"/>
              <w:divBdr>
                <w:top w:val="none" w:sz="0" w:space="0" w:color="auto"/>
                <w:left w:val="none" w:sz="0" w:space="0" w:color="auto"/>
                <w:bottom w:val="none" w:sz="0" w:space="0" w:color="auto"/>
                <w:right w:val="none" w:sz="0" w:space="0" w:color="auto"/>
              </w:divBdr>
              <w:divsChild>
                <w:div w:id="21320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9314">
          <w:marLeft w:val="0"/>
          <w:marRight w:val="0"/>
          <w:marTop w:val="0"/>
          <w:marBottom w:val="0"/>
          <w:divBdr>
            <w:top w:val="none" w:sz="0" w:space="0" w:color="auto"/>
            <w:left w:val="none" w:sz="0" w:space="0" w:color="auto"/>
            <w:bottom w:val="none" w:sz="0" w:space="0" w:color="auto"/>
            <w:right w:val="none" w:sz="0" w:space="0" w:color="auto"/>
          </w:divBdr>
          <w:divsChild>
            <w:div w:id="711998254">
              <w:marLeft w:val="0"/>
              <w:marRight w:val="0"/>
              <w:marTop w:val="0"/>
              <w:marBottom w:val="0"/>
              <w:divBdr>
                <w:top w:val="none" w:sz="0" w:space="0" w:color="auto"/>
                <w:left w:val="none" w:sz="0" w:space="0" w:color="auto"/>
                <w:bottom w:val="none" w:sz="0" w:space="0" w:color="auto"/>
                <w:right w:val="none" w:sz="0" w:space="0" w:color="auto"/>
              </w:divBdr>
              <w:divsChild>
                <w:div w:id="12508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4282">
          <w:marLeft w:val="0"/>
          <w:marRight w:val="0"/>
          <w:marTop w:val="0"/>
          <w:marBottom w:val="0"/>
          <w:divBdr>
            <w:top w:val="none" w:sz="0" w:space="0" w:color="auto"/>
            <w:left w:val="none" w:sz="0" w:space="0" w:color="auto"/>
            <w:bottom w:val="none" w:sz="0" w:space="0" w:color="auto"/>
            <w:right w:val="none" w:sz="0" w:space="0" w:color="auto"/>
          </w:divBdr>
          <w:divsChild>
            <w:div w:id="1450902070">
              <w:marLeft w:val="0"/>
              <w:marRight w:val="0"/>
              <w:marTop w:val="0"/>
              <w:marBottom w:val="0"/>
              <w:divBdr>
                <w:top w:val="none" w:sz="0" w:space="0" w:color="auto"/>
                <w:left w:val="none" w:sz="0" w:space="0" w:color="auto"/>
                <w:bottom w:val="none" w:sz="0" w:space="0" w:color="auto"/>
                <w:right w:val="none" w:sz="0" w:space="0" w:color="auto"/>
              </w:divBdr>
              <w:divsChild>
                <w:div w:id="7296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2614">
          <w:marLeft w:val="0"/>
          <w:marRight w:val="0"/>
          <w:marTop w:val="0"/>
          <w:marBottom w:val="0"/>
          <w:divBdr>
            <w:top w:val="none" w:sz="0" w:space="0" w:color="auto"/>
            <w:left w:val="none" w:sz="0" w:space="0" w:color="auto"/>
            <w:bottom w:val="none" w:sz="0" w:space="0" w:color="auto"/>
            <w:right w:val="none" w:sz="0" w:space="0" w:color="auto"/>
          </w:divBdr>
          <w:divsChild>
            <w:div w:id="95561293">
              <w:marLeft w:val="0"/>
              <w:marRight w:val="0"/>
              <w:marTop w:val="0"/>
              <w:marBottom w:val="0"/>
              <w:divBdr>
                <w:top w:val="none" w:sz="0" w:space="0" w:color="auto"/>
                <w:left w:val="none" w:sz="0" w:space="0" w:color="auto"/>
                <w:bottom w:val="none" w:sz="0" w:space="0" w:color="auto"/>
                <w:right w:val="none" w:sz="0" w:space="0" w:color="auto"/>
              </w:divBdr>
              <w:divsChild>
                <w:div w:id="274287391">
                  <w:marLeft w:val="0"/>
                  <w:marRight w:val="0"/>
                  <w:marTop w:val="0"/>
                  <w:marBottom w:val="0"/>
                  <w:divBdr>
                    <w:top w:val="none" w:sz="0" w:space="0" w:color="auto"/>
                    <w:left w:val="none" w:sz="0" w:space="0" w:color="auto"/>
                    <w:bottom w:val="none" w:sz="0" w:space="0" w:color="auto"/>
                    <w:right w:val="none" w:sz="0" w:space="0" w:color="auto"/>
                  </w:divBdr>
                </w:div>
                <w:div w:id="1133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7771">
          <w:marLeft w:val="0"/>
          <w:marRight w:val="0"/>
          <w:marTop w:val="0"/>
          <w:marBottom w:val="0"/>
          <w:divBdr>
            <w:top w:val="none" w:sz="0" w:space="0" w:color="auto"/>
            <w:left w:val="none" w:sz="0" w:space="0" w:color="auto"/>
            <w:bottom w:val="none" w:sz="0" w:space="0" w:color="auto"/>
            <w:right w:val="none" w:sz="0" w:space="0" w:color="auto"/>
          </w:divBdr>
          <w:divsChild>
            <w:div w:id="839808141">
              <w:marLeft w:val="0"/>
              <w:marRight w:val="0"/>
              <w:marTop w:val="0"/>
              <w:marBottom w:val="0"/>
              <w:divBdr>
                <w:top w:val="none" w:sz="0" w:space="0" w:color="auto"/>
                <w:left w:val="none" w:sz="0" w:space="0" w:color="auto"/>
                <w:bottom w:val="none" w:sz="0" w:space="0" w:color="auto"/>
                <w:right w:val="none" w:sz="0" w:space="0" w:color="auto"/>
              </w:divBdr>
              <w:divsChild>
                <w:div w:id="1915436008">
                  <w:marLeft w:val="0"/>
                  <w:marRight w:val="0"/>
                  <w:marTop w:val="0"/>
                  <w:marBottom w:val="0"/>
                  <w:divBdr>
                    <w:top w:val="none" w:sz="0" w:space="0" w:color="auto"/>
                    <w:left w:val="none" w:sz="0" w:space="0" w:color="auto"/>
                    <w:bottom w:val="none" w:sz="0" w:space="0" w:color="auto"/>
                    <w:right w:val="none" w:sz="0" w:space="0" w:color="auto"/>
                  </w:divBdr>
                </w:div>
                <w:div w:id="15611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91057">
          <w:marLeft w:val="0"/>
          <w:marRight w:val="0"/>
          <w:marTop w:val="0"/>
          <w:marBottom w:val="0"/>
          <w:divBdr>
            <w:top w:val="none" w:sz="0" w:space="0" w:color="auto"/>
            <w:left w:val="none" w:sz="0" w:space="0" w:color="auto"/>
            <w:bottom w:val="none" w:sz="0" w:space="0" w:color="auto"/>
            <w:right w:val="none" w:sz="0" w:space="0" w:color="auto"/>
          </w:divBdr>
          <w:divsChild>
            <w:div w:id="1630547708">
              <w:marLeft w:val="0"/>
              <w:marRight w:val="0"/>
              <w:marTop w:val="0"/>
              <w:marBottom w:val="0"/>
              <w:divBdr>
                <w:top w:val="none" w:sz="0" w:space="0" w:color="auto"/>
                <w:left w:val="none" w:sz="0" w:space="0" w:color="auto"/>
                <w:bottom w:val="none" w:sz="0" w:space="0" w:color="auto"/>
                <w:right w:val="none" w:sz="0" w:space="0" w:color="auto"/>
              </w:divBdr>
              <w:divsChild>
                <w:div w:id="1103913094">
                  <w:marLeft w:val="0"/>
                  <w:marRight w:val="0"/>
                  <w:marTop w:val="0"/>
                  <w:marBottom w:val="0"/>
                  <w:divBdr>
                    <w:top w:val="none" w:sz="0" w:space="0" w:color="auto"/>
                    <w:left w:val="none" w:sz="0" w:space="0" w:color="auto"/>
                    <w:bottom w:val="none" w:sz="0" w:space="0" w:color="auto"/>
                    <w:right w:val="none" w:sz="0" w:space="0" w:color="auto"/>
                  </w:divBdr>
                </w:div>
                <w:div w:id="119343664">
                  <w:marLeft w:val="0"/>
                  <w:marRight w:val="0"/>
                  <w:marTop w:val="0"/>
                  <w:marBottom w:val="0"/>
                  <w:divBdr>
                    <w:top w:val="none" w:sz="0" w:space="0" w:color="auto"/>
                    <w:left w:val="none" w:sz="0" w:space="0" w:color="auto"/>
                    <w:bottom w:val="none" w:sz="0" w:space="0" w:color="auto"/>
                    <w:right w:val="none" w:sz="0" w:space="0" w:color="auto"/>
                  </w:divBdr>
                </w:div>
                <w:div w:id="1458909259">
                  <w:marLeft w:val="0"/>
                  <w:marRight w:val="0"/>
                  <w:marTop w:val="0"/>
                  <w:marBottom w:val="0"/>
                  <w:divBdr>
                    <w:top w:val="none" w:sz="0" w:space="0" w:color="auto"/>
                    <w:left w:val="none" w:sz="0" w:space="0" w:color="auto"/>
                    <w:bottom w:val="none" w:sz="0" w:space="0" w:color="auto"/>
                    <w:right w:val="none" w:sz="0" w:space="0" w:color="auto"/>
                  </w:divBdr>
                </w:div>
                <w:div w:id="1250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00805">
      <w:bodyDiv w:val="1"/>
      <w:marLeft w:val="0"/>
      <w:marRight w:val="0"/>
      <w:marTop w:val="0"/>
      <w:marBottom w:val="0"/>
      <w:divBdr>
        <w:top w:val="none" w:sz="0" w:space="0" w:color="auto"/>
        <w:left w:val="none" w:sz="0" w:space="0" w:color="auto"/>
        <w:bottom w:val="none" w:sz="0" w:space="0" w:color="auto"/>
        <w:right w:val="none" w:sz="0" w:space="0" w:color="auto"/>
      </w:divBdr>
    </w:div>
    <w:div w:id="1327005532">
      <w:bodyDiv w:val="1"/>
      <w:marLeft w:val="0"/>
      <w:marRight w:val="0"/>
      <w:marTop w:val="0"/>
      <w:marBottom w:val="0"/>
      <w:divBdr>
        <w:top w:val="none" w:sz="0" w:space="0" w:color="auto"/>
        <w:left w:val="none" w:sz="0" w:space="0" w:color="auto"/>
        <w:bottom w:val="none" w:sz="0" w:space="0" w:color="auto"/>
        <w:right w:val="none" w:sz="0" w:space="0" w:color="auto"/>
      </w:divBdr>
      <w:divsChild>
        <w:div w:id="1379627196">
          <w:marLeft w:val="0"/>
          <w:marRight w:val="0"/>
          <w:marTop w:val="0"/>
          <w:marBottom w:val="0"/>
          <w:divBdr>
            <w:top w:val="none" w:sz="0" w:space="0" w:color="auto"/>
            <w:left w:val="none" w:sz="0" w:space="0" w:color="auto"/>
            <w:bottom w:val="none" w:sz="0" w:space="0" w:color="auto"/>
            <w:right w:val="none" w:sz="0" w:space="0" w:color="auto"/>
          </w:divBdr>
          <w:divsChild>
            <w:div w:id="237861982">
              <w:marLeft w:val="0"/>
              <w:marRight w:val="0"/>
              <w:marTop w:val="0"/>
              <w:marBottom w:val="0"/>
              <w:divBdr>
                <w:top w:val="none" w:sz="0" w:space="0" w:color="auto"/>
                <w:left w:val="none" w:sz="0" w:space="0" w:color="auto"/>
                <w:bottom w:val="none" w:sz="0" w:space="0" w:color="auto"/>
                <w:right w:val="none" w:sz="0" w:space="0" w:color="auto"/>
              </w:divBdr>
              <w:divsChild>
                <w:div w:id="6570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3472">
          <w:marLeft w:val="0"/>
          <w:marRight w:val="0"/>
          <w:marTop w:val="0"/>
          <w:marBottom w:val="0"/>
          <w:divBdr>
            <w:top w:val="none" w:sz="0" w:space="0" w:color="auto"/>
            <w:left w:val="none" w:sz="0" w:space="0" w:color="auto"/>
            <w:bottom w:val="none" w:sz="0" w:space="0" w:color="auto"/>
            <w:right w:val="none" w:sz="0" w:space="0" w:color="auto"/>
          </w:divBdr>
          <w:divsChild>
            <w:div w:id="237981864">
              <w:marLeft w:val="0"/>
              <w:marRight w:val="0"/>
              <w:marTop w:val="0"/>
              <w:marBottom w:val="0"/>
              <w:divBdr>
                <w:top w:val="none" w:sz="0" w:space="0" w:color="auto"/>
                <w:left w:val="none" w:sz="0" w:space="0" w:color="auto"/>
                <w:bottom w:val="none" w:sz="0" w:space="0" w:color="auto"/>
                <w:right w:val="none" w:sz="0" w:space="0" w:color="auto"/>
              </w:divBdr>
              <w:divsChild>
                <w:div w:id="20852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4791">
          <w:marLeft w:val="0"/>
          <w:marRight w:val="0"/>
          <w:marTop w:val="0"/>
          <w:marBottom w:val="0"/>
          <w:divBdr>
            <w:top w:val="none" w:sz="0" w:space="0" w:color="auto"/>
            <w:left w:val="none" w:sz="0" w:space="0" w:color="auto"/>
            <w:bottom w:val="none" w:sz="0" w:space="0" w:color="auto"/>
            <w:right w:val="none" w:sz="0" w:space="0" w:color="auto"/>
          </w:divBdr>
          <w:divsChild>
            <w:div w:id="1547599588">
              <w:marLeft w:val="0"/>
              <w:marRight w:val="0"/>
              <w:marTop w:val="0"/>
              <w:marBottom w:val="0"/>
              <w:divBdr>
                <w:top w:val="none" w:sz="0" w:space="0" w:color="auto"/>
                <w:left w:val="none" w:sz="0" w:space="0" w:color="auto"/>
                <w:bottom w:val="none" w:sz="0" w:space="0" w:color="auto"/>
                <w:right w:val="none" w:sz="0" w:space="0" w:color="auto"/>
              </w:divBdr>
              <w:divsChild>
                <w:div w:id="4360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5979">
          <w:marLeft w:val="0"/>
          <w:marRight w:val="0"/>
          <w:marTop w:val="0"/>
          <w:marBottom w:val="0"/>
          <w:divBdr>
            <w:top w:val="none" w:sz="0" w:space="0" w:color="auto"/>
            <w:left w:val="none" w:sz="0" w:space="0" w:color="auto"/>
            <w:bottom w:val="none" w:sz="0" w:space="0" w:color="auto"/>
            <w:right w:val="none" w:sz="0" w:space="0" w:color="auto"/>
          </w:divBdr>
          <w:divsChild>
            <w:div w:id="763569161">
              <w:marLeft w:val="0"/>
              <w:marRight w:val="0"/>
              <w:marTop w:val="0"/>
              <w:marBottom w:val="0"/>
              <w:divBdr>
                <w:top w:val="none" w:sz="0" w:space="0" w:color="auto"/>
                <w:left w:val="none" w:sz="0" w:space="0" w:color="auto"/>
                <w:bottom w:val="none" w:sz="0" w:space="0" w:color="auto"/>
                <w:right w:val="none" w:sz="0" w:space="0" w:color="auto"/>
              </w:divBdr>
              <w:divsChild>
                <w:div w:id="1387145260">
                  <w:marLeft w:val="0"/>
                  <w:marRight w:val="0"/>
                  <w:marTop w:val="0"/>
                  <w:marBottom w:val="0"/>
                  <w:divBdr>
                    <w:top w:val="none" w:sz="0" w:space="0" w:color="auto"/>
                    <w:left w:val="none" w:sz="0" w:space="0" w:color="auto"/>
                    <w:bottom w:val="none" w:sz="0" w:space="0" w:color="auto"/>
                    <w:right w:val="none" w:sz="0" w:space="0" w:color="auto"/>
                  </w:divBdr>
                </w:div>
                <w:div w:id="909272854">
                  <w:marLeft w:val="0"/>
                  <w:marRight w:val="0"/>
                  <w:marTop w:val="0"/>
                  <w:marBottom w:val="0"/>
                  <w:divBdr>
                    <w:top w:val="none" w:sz="0" w:space="0" w:color="auto"/>
                    <w:left w:val="none" w:sz="0" w:space="0" w:color="auto"/>
                    <w:bottom w:val="none" w:sz="0" w:space="0" w:color="auto"/>
                    <w:right w:val="none" w:sz="0" w:space="0" w:color="auto"/>
                  </w:divBdr>
                </w:div>
                <w:div w:id="1596671816">
                  <w:marLeft w:val="0"/>
                  <w:marRight w:val="0"/>
                  <w:marTop w:val="0"/>
                  <w:marBottom w:val="0"/>
                  <w:divBdr>
                    <w:top w:val="none" w:sz="0" w:space="0" w:color="auto"/>
                    <w:left w:val="none" w:sz="0" w:space="0" w:color="auto"/>
                    <w:bottom w:val="none" w:sz="0" w:space="0" w:color="auto"/>
                    <w:right w:val="none" w:sz="0" w:space="0" w:color="auto"/>
                  </w:divBdr>
                </w:div>
                <w:div w:id="739059639">
                  <w:marLeft w:val="0"/>
                  <w:marRight w:val="0"/>
                  <w:marTop w:val="0"/>
                  <w:marBottom w:val="0"/>
                  <w:divBdr>
                    <w:top w:val="none" w:sz="0" w:space="0" w:color="auto"/>
                    <w:left w:val="none" w:sz="0" w:space="0" w:color="auto"/>
                    <w:bottom w:val="none" w:sz="0" w:space="0" w:color="auto"/>
                    <w:right w:val="none" w:sz="0" w:space="0" w:color="auto"/>
                  </w:divBdr>
                </w:div>
                <w:div w:id="590236630">
                  <w:marLeft w:val="0"/>
                  <w:marRight w:val="0"/>
                  <w:marTop w:val="0"/>
                  <w:marBottom w:val="0"/>
                  <w:divBdr>
                    <w:top w:val="none" w:sz="0" w:space="0" w:color="auto"/>
                    <w:left w:val="none" w:sz="0" w:space="0" w:color="auto"/>
                    <w:bottom w:val="none" w:sz="0" w:space="0" w:color="auto"/>
                    <w:right w:val="none" w:sz="0" w:space="0" w:color="auto"/>
                  </w:divBdr>
                </w:div>
                <w:div w:id="2098792882">
                  <w:marLeft w:val="0"/>
                  <w:marRight w:val="0"/>
                  <w:marTop w:val="0"/>
                  <w:marBottom w:val="0"/>
                  <w:divBdr>
                    <w:top w:val="none" w:sz="0" w:space="0" w:color="auto"/>
                    <w:left w:val="none" w:sz="0" w:space="0" w:color="auto"/>
                    <w:bottom w:val="none" w:sz="0" w:space="0" w:color="auto"/>
                    <w:right w:val="none" w:sz="0" w:space="0" w:color="auto"/>
                  </w:divBdr>
                </w:div>
                <w:div w:id="2138061260">
                  <w:marLeft w:val="0"/>
                  <w:marRight w:val="0"/>
                  <w:marTop w:val="0"/>
                  <w:marBottom w:val="0"/>
                  <w:divBdr>
                    <w:top w:val="none" w:sz="0" w:space="0" w:color="auto"/>
                    <w:left w:val="none" w:sz="0" w:space="0" w:color="auto"/>
                    <w:bottom w:val="none" w:sz="0" w:space="0" w:color="auto"/>
                    <w:right w:val="none" w:sz="0" w:space="0" w:color="auto"/>
                  </w:divBdr>
                </w:div>
                <w:div w:id="1629966046">
                  <w:marLeft w:val="0"/>
                  <w:marRight w:val="0"/>
                  <w:marTop w:val="0"/>
                  <w:marBottom w:val="0"/>
                  <w:divBdr>
                    <w:top w:val="none" w:sz="0" w:space="0" w:color="auto"/>
                    <w:left w:val="none" w:sz="0" w:space="0" w:color="auto"/>
                    <w:bottom w:val="none" w:sz="0" w:space="0" w:color="auto"/>
                    <w:right w:val="none" w:sz="0" w:space="0" w:color="auto"/>
                  </w:divBdr>
                </w:div>
                <w:div w:id="927151076">
                  <w:marLeft w:val="0"/>
                  <w:marRight w:val="0"/>
                  <w:marTop w:val="0"/>
                  <w:marBottom w:val="0"/>
                  <w:divBdr>
                    <w:top w:val="none" w:sz="0" w:space="0" w:color="auto"/>
                    <w:left w:val="none" w:sz="0" w:space="0" w:color="auto"/>
                    <w:bottom w:val="none" w:sz="0" w:space="0" w:color="auto"/>
                    <w:right w:val="none" w:sz="0" w:space="0" w:color="auto"/>
                  </w:divBdr>
                </w:div>
                <w:div w:id="1024286293">
                  <w:marLeft w:val="0"/>
                  <w:marRight w:val="0"/>
                  <w:marTop w:val="0"/>
                  <w:marBottom w:val="0"/>
                  <w:divBdr>
                    <w:top w:val="none" w:sz="0" w:space="0" w:color="auto"/>
                    <w:left w:val="none" w:sz="0" w:space="0" w:color="auto"/>
                    <w:bottom w:val="none" w:sz="0" w:space="0" w:color="auto"/>
                    <w:right w:val="none" w:sz="0" w:space="0" w:color="auto"/>
                  </w:divBdr>
                </w:div>
                <w:div w:id="329531410">
                  <w:marLeft w:val="0"/>
                  <w:marRight w:val="0"/>
                  <w:marTop w:val="0"/>
                  <w:marBottom w:val="0"/>
                  <w:divBdr>
                    <w:top w:val="none" w:sz="0" w:space="0" w:color="auto"/>
                    <w:left w:val="none" w:sz="0" w:space="0" w:color="auto"/>
                    <w:bottom w:val="none" w:sz="0" w:space="0" w:color="auto"/>
                    <w:right w:val="none" w:sz="0" w:space="0" w:color="auto"/>
                  </w:divBdr>
                </w:div>
                <w:div w:id="467012464">
                  <w:marLeft w:val="0"/>
                  <w:marRight w:val="0"/>
                  <w:marTop w:val="0"/>
                  <w:marBottom w:val="0"/>
                  <w:divBdr>
                    <w:top w:val="none" w:sz="0" w:space="0" w:color="auto"/>
                    <w:left w:val="none" w:sz="0" w:space="0" w:color="auto"/>
                    <w:bottom w:val="none" w:sz="0" w:space="0" w:color="auto"/>
                    <w:right w:val="none" w:sz="0" w:space="0" w:color="auto"/>
                  </w:divBdr>
                </w:div>
                <w:div w:id="1466049655">
                  <w:marLeft w:val="0"/>
                  <w:marRight w:val="0"/>
                  <w:marTop w:val="0"/>
                  <w:marBottom w:val="0"/>
                  <w:divBdr>
                    <w:top w:val="none" w:sz="0" w:space="0" w:color="auto"/>
                    <w:left w:val="none" w:sz="0" w:space="0" w:color="auto"/>
                    <w:bottom w:val="none" w:sz="0" w:space="0" w:color="auto"/>
                    <w:right w:val="none" w:sz="0" w:space="0" w:color="auto"/>
                  </w:divBdr>
                </w:div>
                <w:div w:id="1900897616">
                  <w:marLeft w:val="0"/>
                  <w:marRight w:val="0"/>
                  <w:marTop w:val="0"/>
                  <w:marBottom w:val="0"/>
                  <w:divBdr>
                    <w:top w:val="none" w:sz="0" w:space="0" w:color="auto"/>
                    <w:left w:val="none" w:sz="0" w:space="0" w:color="auto"/>
                    <w:bottom w:val="none" w:sz="0" w:space="0" w:color="auto"/>
                    <w:right w:val="none" w:sz="0" w:space="0" w:color="auto"/>
                  </w:divBdr>
                </w:div>
                <w:div w:id="1172914051">
                  <w:marLeft w:val="0"/>
                  <w:marRight w:val="0"/>
                  <w:marTop w:val="0"/>
                  <w:marBottom w:val="0"/>
                  <w:divBdr>
                    <w:top w:val="none" w:sz="0" w:space="0" w:color="auto"/>
                    <w:left w:val="none" w:sz="0" w:space="0" w:color="auto"/>
                    <w:bottom w:val="none" w:sz="0" w:space="0" w:color="auto"/>
                    <w:right w:val="none" w:sz="0" w:space="0" w:color="auto"/>
                  </w:divBdr>
                </w:div>
                <w:div w:id="268703818">
                  <w:marLeft w:val="0"/>
                  <w:marRight w:val="0"/>
                  <w:marTop w:val="0"/>
                  <w:marBottom w:val="0"/>
                  <w:divBdr>
                    <w:top w:val="none" w:sz="0" w:space="0" w:color="auto"/>
                    <w:left w:val="none" w:sz="0" w:space="0" w:color="auto"/>
                    <w:bottom w:val="none" w:sz="0" w:space="0" w:color="auto"/>
                    <w:right w:val="none" w:sz="0" w:space="0" w:color="auto"/>
                  </w:divBdr>
                </w:div>
                <w:div w:id="1747608590">
                  <w:marLeft w:val="0"/>
                  <w:marRight w:val="0"/>
                  <w:marTop w:val="0"/>
                  <w:marBottom w:val="0"/>
                  <w:divBdr>
                    <w:top w:val="none" w:sz="0" w:space="0" w:color="auto"/>
                    <w:left w:val="none" w:sz="0" w:space="0" w:color="auto"/>
                    <w:bottom w:val="none" w:sz="0" w:space="0" w:color="auto"/>
                    <w:right w:val="none" w:sz="0" w:space="0" w:color="auto"/>
                  </w:divBdr>
                </w:div>
                <w:div w:id="182011775">
                  <w:marLeft w:val="0"/>
                  <w:marRight w:val="0"/>
                  <w:marTop w:val="0"/>
                  <w:marBottom w:val="0"/>
                  <w:divBdr>
                    <w:top w:val="none" w:sz="0" w:space="0" w:color="auto"/>
                    <w:left w:val="none" w:sz="0" w:space="0" w:color="auto"/>
                    <w:bottom w:val="none" w:sz="0" w:space="0" w:color="auto"/>
                    <w:right w:val="none" w:sz="0" w:space="0" w:color="auto"/>
                  </w:divBdr>
                </w:div>
                <w:div w:id="20220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252">
          <w:marLeft w:val="0"/>
          <w:marRight w:val="0"/>
          <w:marTop w:val="0"/>
          <w:marBottom w:val="0"/>
          <w:divBdr>
            <w:top w:val="none" w:sz="0" w:space="0" w:color="auto"/>
            <w:left w:val="none" w:sz="0" w:space="0" w:color="auto"/>
            <w:bottom w:val="none" w:sz="0" w:space="0" w:color="auto"/>
            <w:right w:val="none" w:sz="0" w:space="0" w:color="auto"/>
          </w:divBdr>
          <w:divsChild>
            <w:div w:id="1331254018">
              <w:marLeft w:val="0"/>
              <w:marRight w:val="0"/>
              <w:marTop w:val="0"/>
              <w:marBottom w:val="0"/>
              <w:divBdr>
                <w:top w:val="none" w:sz="0" w:space="0" w:color="auto"/>
                <w:left w:val="none" w:sz="0" w:space="0" w:color="auto"/>
                <w:bottom w:val="none" w:sz="0" w:space="0" w:color="auto"/>
                <w:right w:val="none" w:sz="0" w:space="0" w:color="auto"/>
              </w:divBdr>
              <w:divsChild>
                <w:div w:id="20636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1213">
          <w:marLeft w:val="0"/>
          <w:marRight w:val="0"/>
          <w:marTop w:val="0"/>
          <w:marBottom w:val="0"/>
          <w:divBdr>
            <w:top w:val="none" w:sz="0" w:space="0" w:color="auto"/>
            <w:left w:val="none" w:sz="0" w:space="0" w:color="auto"/>
            <w:bottom w:val="none" w:sz="0" w:space="0" w:color="auto"/>
            <w:right w:val="none" w:sz="0" w:space="0" w:color="auto"/>
          </w:divBdr>
          <w:divsChild>
            <w:div w:id="465389531">
              <w:marLeft w:val="0"/>
              <w:marRight w:val="0"/>
              <w:marTop w:val="0"/>
              <w:marBottom w:val="0"/>
              <w:divBdr>
                <w:top w:val="none" w:sz="0" w:space="0" w:color="auto"/>
                <w:left w:val="none" w:sz="0" w:space="0" w:color="auto"/>
                <w:bottom w:val="none" w:sz="0" w:space="0" w:color="auto"/>
                <w:right w:val="none" w:sz="0" w:space="0" w:color="auto"/>
              </w:divBdr>
              <w:divsChild>
                <w:div w:id="2019308919">
                  <w:marLeft w:val="0"/>
                  <w:marRight w:val="0"/>
                  <w:marTop w:val="0"/>
                  <w:marBottom w:val="0"/>
                  <w:divBdr>
                    <w:top w:val="none" w:sz="0" w:space="0" w:color="auto"/>
                    <w:left w:val="none" w:sz="0" w:space="0" w:color="auto"/>
                    <w:bottom w:val="none" w:sz="0" w:space="0" w:color="auto"/>
                    <w:right w:val="none" w:sz="0" w:space="0" w:color="auto"/>
                  </w:divBdr>
                </w:div>
                <w:div w:id="876939577">
                  <w:marLeft w:val="0"/>
                  <w:marRight w:val="0"/>
                  <w:marTop w:val="0"/>
                  <w:marBottom w:val="0"/>
                  <w:divBdr>
                    <w:top w:val="none" w:sz="0" w:space="0" w:color="auto"/>
                    <w:left w:val="none" w:sz="0" w:space="0" w:color="auto"/>
                    <w:bottom w:val="none" w:sz="0" w:space="0" w:color="auto"/>
                    <w:right w:val="none" w:sz="0" w:space="0" w:color="auto"/>
                  </w:divBdr>
                </w:div>
                <w:div w:id="1652171873">
                  <w:marLeft w:val="0"/>
                  <w:marRight w:val="0"/>
                  <w:marTop w:val="0"/>
                  <w:marBottom w:val="0"/>
                  <w:divBdr>
                    <w:top w:val="none" w:sz="0" w:space="0" w:color="auto"/>
                    <w:left w:val="none" w:sz="0" w:space="0" w:color="auto"/>
                    <w:bottom w:val="none" w:sz="0" w:space="0" w:color="auto"/>
                    <w:right w:val="none" w:sz="0" w:space="0" w:color="auto"/>
                  </w:divBdr>
                </w:div>
                <w:div w:id="741146703">
                  <w:marLeft w:val="0"/>
                  <w:marRight w:val="0"/>
                  <w:marTop w:val="0"/>
                  <w:marBottom w:val="0"/>
                  <w:divBdr>
                    <w:top w:val="none" w:sz="0" w:space="0" w:color="auto"/>
                    <w:left w:val="none" w:sz="0" w:space="0" w:color="auto"/>
                    <w:bottom w:val="none" w:sz="0" w:space="0" w:color="auto"/>
                    <w:right w:val="none" w:sz="0" w:space="0" w:color="auto"/>
                  </w:divBdr>
                </w:div>
                <w:div w:id="974725352">
                  <w:marLeft w:val="0"/>
                  <w:marRight w:val="0"/>
                  <w:marTop w:val="0"/>
                  <w:marBottom w:val="0"/>
                  <w:divBdr>
                    <w:top w:val="none" w:sz="0" w:space="0" w:color="auto"/>
                    <w:left w:val="none" w:sz="0" w:space="0" w:color="auto"/>
                    <w:bottom w:val="none" w:sz="0" w:space="0" w:color="auto"/>
                    <w:right w:val="none" w:sz="0" w:space="0" w:color="auto"/>
                  </w:divBdr>
                </w:div>
                <w:div w:id="1891653298">
                  <w:marLeft w:val="0"/>
                  <w:marRight w:val="0"/>
                  <w:marTop w:val="0"/>
                  <w:marBottom w:val="0"/>
                  <w:divBdr>
                    <w:top w:val="none" w:sz="0" w:space="0" w:color="auto"/>
                    <w:left w:val="none" w:sz="0" w:space="0" w:color="auto"/>
                    <w:bottom w:val="none" w:sz="0" w:space="0" w:color="auto"/>
                    <w:right w:val="none" w:sz="0" w:space="0" w:color="auto"/>
                  </w:divBdr>
                </w:div>
                <w:div w:id="889682785">
                  <w:marLeft w:val="0"/>
                  <w:marRight w:val="0"/>
                  <w:marTop w:val="0"/>
                  <w:marBottom w:val="0"/>
                  <w:divBdr>
                    <w:top w:val="none" w:sz="0" w:space="0" w:color="auto"/>
                    <w:left w:val="none" w:sz="0" w:space="0" w:color="auto"/>
                    <w:bottom w:val="none" w:sz="0" w:space="0" w:color="auto"/>
                    <w:right w:val="none" w:sz="0" w:space="0" w:color="auto"/>
                  </w:divBdr>
                </w:div>
                <w:div w:id="1639649013">
                  <w:marLeft w:val="0"/>
                  <w:marRight w:val="0"/>
                  <w:marTop w:val="0"/>
                  <w:marBottom w:val="0"/>
                  <w:divBdr>
                    <w:top w:val="none" w:sz="0" w:space="0" w:color="auto"/>
                    <w:left w:val="none" w:sz="0" w:space="0" w:color="auto"/>
                    <w:bottom w:val="none" w:sz="0" w:space="0" w:color="auto"/>
                    <w:right w:val="none" w:sz="0" w:space="0" w:color="auto"/>
                  </w:divBdr>
                </w:div>
                <w:div w:id="1448616784">
                  <w:marLeft w:val="0"/>
                  <w:marRight w:val="0"/>
                  <w:marTop w:val="0"/>
                  <w:marBottom w:val="0"/>
                  <w:divBdr>
                    <w:top w:val="none" w:sz="0" w:space="0" w:color="auto"/>
                    <w:left w:val="none" w:sz="0" w:space="0" w:color="auto"/>
                    <w:bottom w:val="none" w:sz="0" w:space="0" w:color="auto"/>
                    <w:right w:val="none" w:sz="0" w:space="0" w:color="auto"/>
                  </w:divBdr>
                </w:div>
                <w:div w:id="1210798457">
                  <w:marLeft w:val="0"/>
                  <w:marRight w:val="0"/>
                  <w:marTop w:val="0"/>
                  <w:marBottom w:val="0"/>
                  <w:divBdr>
                    <w:top w:val="none" w:sz="0" w:space="0" w:color="auto"/>
                    <w:left w:val="none" w:sz="0" w:space="0" w:color="auto"/>
                    <w:bottom w:val="none" w:sz="0" w:space="0" w:color="auto"/>
                    <w:right w:val="none" w:sz="0" w:space="0" w:color="auto"/>
                  </w:divBdr>
                </w:div>
                <w:div w:id="521093427">
                  <w:marLeft w:val="0"/>
                  <w:marRight w:val="0"/>
                  <w:marTop w:val="0"/>
                  <w:marBottom w:val="0"/>
                  <w:divBdr>
                    <w:top w:val="none" w:sz="0" w:space="0" w:color="auto"/>
                    <w:left w:val="none" w:sz="0" w:space="0" w:color="auto"/>
                    <w:bottom w:val="none" w:sz="0" w:space="0" w:color="auto"/>
                    <w:right w:val="none" w:sz="0" w:space="0" w:color="auto"/>
                  </w:divBdr>
                </w:div>
                <w:div w:id="1575776024">
                  <w:marLeft w:val="0"/>
                  <w:marRight w:val="0"/>
                  <w:marTop w:val="0"/>
                  <w:marBottom w:val="0"/>
                  <w:divBdr>
                    <w:top w:val="none" w:sz="0" w:space="0" w:color="auto"/>
                    <w:left w:val="none" w:sz="0" w:space="0" w:color="auto"/>
                    <w:bottom w:val="none" w:sz="0" w:space="0" w:color="auto"/>
                    <w:right w:val="none" w:sz="0" w:space="0" w:color="auto"/>
                  </w:divBdr>
                </w:div>
                <w:div w:id="1619216149">
                  <w:marLeft w:val="0"/>
                  <w:marRight w:val="0"/>
                  <w:marTop w:val="0"/>
                  <w:marBottom w:val="0"/>
                  <w:divBdr>
                    <w:top w:val="none" w:sz="0" w:space="0" w:color="auto"/>
                    <w:left w:val="none" w:sz="0" w:space="0" w:color="auto"/>
                    <w:bottom w:val="none" w:sz="0" w:space="0" w:color="auto"/>
                    <w:right w:val="none" w:sz="0" w:space="0" w:color="auto"/>
                  </w:divBdr>
                </w:div>
                <w:div w:id="1472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3268">
          <w:marLeft w:val="0"/>
          <w:marRight w:val="0"/>
          <w:marTop w:val="0"/>
          <w:marBottom w:val="0"/>
          <w:divBdr>
            <w:top w:val="none" w:sz="0" w:space="0" w:color="auto"/>
            <w:left w:val="none" w:sz="0" w:space="0" w:color="auto"/>
            <w:bottom w:val="none" w:sz="0" w:space="0" w:color="auto"/>
            <w:right w:val="none" w:sz="0" w:space="0" w:color="auto"/>
          </w:divBdr>
          <w:divsChild>
            <w:div w:id="1042167289">
              <w:marLeft w:val="0"/>
              <w:marRight w:val="0"/>
              <w:marTop w:val="0"/>
              <w:marBottom w:val="0"/>
              <w:divBdr>
                <w:top w:val="none" w:sz="0" w:space="0" w:color="auto"/>
                <w:left w:val="none" w:sz="0" w:space="0" w:color="auto"/>
                <w:bottom w:val="none" w:sz="0" w:space="0" w:color="auto"/>
                <w:right w:val="none" w:sz="0" w:space="0" w:color="auto"/>
              </w:divBdr>
              <w:divsChild>
                <w:div w:id="167209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315">
          <w:marLeft w:val="0"/>
          <w:marRight w:val="0"/>
          <w:marTop w:val="0"/>
          <w:marBottom w:val="0"/>
          <w:divBdr>
            <w:top w:val="none" w:sz="0" w:space="0" w:color="auto"/>
            <w:left w:val="none" w:sz="0" w:space="0" w:color="auto"/>
            <w:bottom w:val="none" w:sz="0" w:space="0" w:color="auto"/>
            <w:right w:val="none" w:sz="0" w:space="0" w:color="auto"/>
          </w:divBdr>
          <w:divsChild>
            <w:div w:id="1074280963">
              <w:marLeft w:val="0"/>
              <w:marRight w:val="0"/>
              <w:marTop w:val="0"/>
              <w:marBottom w:val="0"/>
              <w:divBdr>
                <w:top w:val="none" w:sz="0" w:space="0" w:color="auto"/>
                <w:left w:val="none" w:sz="0" w:space="0" w:color="auto"/>
                <w:bottom w:val="none" w:sz="0" w:space="0" w:color="auto"/>
                <w:right w:val="none" w:sz="0" w:space="0" w:color="auto"/>
              </w:divBdr>
              <w:divsChild>
                <w:div w:id="2707064">
                  <w:marLeft w:val="0"/>
                  <w:marRight w:val="0"/>
                  <w:marTop w:val="0"/>
                  <w:marBottom w:val="0"/>
                  <w:divBdr>
                    <w:top w:val="none" w:sz="0" w:space="0" w:color="auto"/>
                    <w:left w:val="none" w:sz="0" w:space="0" w:color="auto"/>
                    <w:bottom w:val="none" w:sz="0" w:space="0" w:color="auto"/>
                    <w:right w:val="none" w:sz="0" w:space="0" w:color="auto"/>
                  </w:divBdr>
                </w:div>
                <w:div w:id="1795320493">
                  <w:marLeft w:val="0"/>
                  <w:marRight w:val="0"/>
                  <w:marTop w:val="0"/>
                  <w:marBottom w:val="0"/>
                  <w:divBdr>
                    <w:top w:val="none" w:sz="0" w:space="0" w:color="auto"/>
                    <w:left w:val="none" w:sz="0" w:space="0" w:color="auto"/>
                    <w:bottom w:val="none" w:sz="0" w:space="0" w:color="auto"/>
                    <w:right w:val="none" w:sz="0" w:space="0" w:color="auto"/>
                  </w:divBdr>
                </w:div>
                <w:div w:id="548957082">
                  <w:marLeft w:val="0"/>
                  <w:marRight w:val="0"/>
                  <w:marTop w:val="0"/>
                  <w:marBottom w:val="0"/>
                  <w:divBdr>
                    <w:top w:val="none" w:sz="0" w:space="0" w:color="auto"/>
                    <w:left w:val="none" w:sz="0" w:space="0" w:color="auto"/>
                    <w:bottom w:val="none" w:sz="0" w:space="0" w:color="auto"/>
                    <w:right w:val="none" w:sz="0" w:space="0" w:color="auto"/>
                  </w:divBdr>
                </w:div>
                <w:div w:id="288702214">
                  <w:marLeft w:val="0"/>
                  <w:marRight w:val="0"/>
                  <w:marTop w:val="0"/>
                  <w:marBottom w:val="0"/>
                  <w:divBdr>
                    <w:top w:val="none" w:sz="0" w:space="0" w:color="auto"/>
                    <w:left w:val="none" w:sz="0" w:space="0" w:color="auto"/>
                    <w:bottom w:val="none" w:sz="0" w:space="0" w:color="auto"/>
                    <w:right w:val="none" w:sz="0" w:space="0" w:color="auto"/>
                  </w:divBdr>
                </w:div>
                <w:div w:id="447160506">
                  <w:marLeft w:val="0"/>
                  <w:marRight w:val="0"/>
                  <w:marTop w:val="0"/>
                  <w:marBottom w:val="0"/>
                  <w:divBdr>
                    <w:top w:val="none" w:sz="0" w:space="0" w:color="auto"/>
                    <w:left w:val="none" w:sz="0" w:space="0" w:color="auto"/>
                    <w:bottom w:val="none" w:sz="0" w:space="0" w:color="auto"/>
                    <w:right w:val="none" w:sz="0" w:space="0" w:color="auto"/>
                  </w:divBdr>
                </w:div>
                <w:div w:id="1317607274">
                  <w:marLeft w:val="0"/>
                  <w:marRight w:val="0"/>
                  <w:marTop w:val="0"/>
                  <w:marBottom w:val="0"/>
                  <w:divBdr>
                    <w:top w:val="none" w:sz="0" w:space="0" w:color="auto"/>
                    <w:left w:val="none" w:sz="0" w:space="0" w:color="auto"/>
                    <w:bottom w:val="none" w:sz="0" w:space="0" w:color="auto"/>
                    <w:right w:val="none" w:sz="0" w:space="0" w:color="auto"/>
                  </w:divBdr>
                </w:div>
                <w:div w:id="1022244689">
                  <w:marLeft w:val="0"/>
                  <w:marRight w:val="0"/>
                  <w:marTop w:val="0"/>
                  <w:marBottom w:val="0"/>
                  <w:divBdr>
                    <w:top w:val="none" w:sz="0" w:space="0" w:color="auto"/>
                    <w:left w:val="none" w:sz="0" w:space="0" w:color="auto"/>
                    <w:bottom w:val="none" w:sz="0" w:space="0" w:color="auto"/>
                    <w:right w:val="none" w:sz="0" w:space="0" w:color="auto"/>
                  </w:divBdr>
                </w:div>
                <w:div w:id="1045910612">
                  <w:marLeft w:val="0"/>
                  <w:marRight w:val="0"/>
                  <w:marTop w:val="0"/>
                  <w:marBottom w:val="0"/>
                  <w:divBdr>
                    <w:top w:val="none" w:sz="0" w:space="0" w:color="auto"/>
                    <w:left w:val="none" w:sz="0" w:space="0" w:color="auto"/>
                    <w:bottom w:val="none" w:sz="0" w:space="0" w:color="auto"/>
                    <w:right w:val="none" w:sz="0" w:space="0" w:color="auto"/>
                  </w:divBdr>
                </w:div>
                <w:div w:id="817528637">
                  <w:marLeft w:val="0"/>
                  <w:marRight w:val="0"/>
                  <w:marTop w:val="0"/>
                  <w:marBottom w:val="0"/>
                  <w:divBdr>
                    <w:top w:val="none" w:sz="0" w:space="0" w:color="auto"/>
                    <w:left w:val="none" w:sz="0" w:space="0" w:color="auto"/>
                    <w:bottom w:val="none" w:sz="0" w:space="0" w:color="auto"/>
                    <w:right w:val="none" w:sz="0" w:space="0" w:color="auto"/>
                  </w:divBdr>
                </w:div>
                <w:div w:id="107358068">
                  <w:marLeft w:val="0"/>
                  <w:marRight w:val="0"/>
                  <w:marTop w:val="0"/>
                  <w:marBottom w:val="0"/>
                  <w:divBdr>
                    <w:top w:val="none" w:sz="0" w:space="0" w:color="auto"/>
                    <w:left w:val="none" w:sz="0" w:space="0" w:color="auto"/>
                    <w:bottom w:val="none" w:sz="0" w:space="0" w:color="auto"/>
                    <w:right w:val="none" w:sz="0" w:space="0" w:color="auto"/>
                  </w:divBdr>
                </w:div>
                <w:div w:id="3731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2717">
          <w:marLeft w:val="0"/>
          <w:marRight w:val="0"/>
          <w:marTop w:val="0"/>
          <w:marBottom w:val="0"/>
          <w:divBdr>
            <w:top w:val="none" w:sz="0" w:space="0" w:color="auto"/>
            <w:left w:val="none" w:sz="0" w:space="0" w:color="auto"/>
            <w:bottom w:val="none" w:sz="0" w:space="0" w:color="auto"/>
            <w:right w:val="none" w:sz="0" w:space="0" w:color="auto"/>
          </w:divBdr>
          <w:divsChild>
            <w:div w:id="1183279135">
              <w:marLeft w:val="0"/>
              <w:marRight w:val="0"/>
              <w:marTop w:val="0"/>
              <w:marBottom w:val="0"/>
              <w:divBdr>
                <w:top w:val="none" w:sz="0" w:space="0" w:color="auto"/>
                <w:left w:val="none" w:sz="0" w:space="0" w:color="auto"/>
                <w:bottom w:val="none" w:sz="0" w:space="0" w:color="auto"/>
                <w:right w:val="none" w:sz="0" w:space="0" w:color="auto"/>
              </w:divBdr>
              <w:divsChild>
                <w:div w:id="81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6414">
          <w:marLeft w:val="0"/>
          <w:marRight w:val="0"/>
          <w:marTop w:val="0"/>
          <w:marBottom w:val="0"/>
          <w:divBdr>
            <w:top w:val="none" w:sz="0" w:space="0" w:color="auto"/>
            <w:left w:val="none" w:sz="0" w:space="0" w:color="auto"/>
            <w:bottom w:val="none" w:sz="0" w:space="0" w:color="auto"/>
            <w:right w:val="none" w:sz="0" w:space="0" w:color="auto"/>
          </w:divBdr>
          <w:divsChild>
            <w:div w:id="1261109253">
              <w:marLeft w:val="0"/>
              <w:marRight w:val="0"/>
              <w:marTop w:val="0"/>
              <w:marBottom w:val="0"/>
              <w:divBdr>
                <w:top w:val="none" w:sz="0" w:space="0" w:color="auto"/>
                <w:left w:val="none" w:sz="0" w:space="0" w:color="auto"/>
                <w:bottom w:val="none" w:sz="0" w:space="0" w:color="auto"/>
                <w:right w:val="none" w:sz="0" w:space="0" w:color="auto"/>
              </w:divBdr>
              <w:divsChild>
                <w:div w:id="964582848">
                  <w:marLeft w:val="0"/>
                  <w:marRight w:val="0"/>
                  <w:marTop w:val="0"/>
                  <w:marBottom w:val="0"/>
                  <w:divBdr>
                    <w:top w:val="none" w:sz="0" w:space="0" w:color="auto"/>
                    <w:left w:val="none" w:sz="0" w:space="0" w:color="auto"/>
                    <w:bottom w:val="none" w:sz="0" w:space="0" w:color="auto"/>
                    <w:right w:val="none" w:sz="0" w:space="0" w:color="auto"/>
                  </w:divBdr>
                </w:div>
                <w:div w:id="6475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97866">
          <w:marLeft w:val="0"/>
          <w:marRight w:val="0"/>
          <w:marTop w:val="0"/>
          <w:marBottom w:val="0"/>
          <w:divBdr>
            <w:top w:val="none" w:sz="0" w:space="0" w:color="auto"/>
            <w:left w:val="none" w:sz="0" w:space="0" w:color="auto"/>
            <w:bottom w:val="none" w:sz="0" w:space="0" w:color="auto"/>
            <w:right w:val="none" w:sz="0" w:space="0" w:color="auto"/>
          </w:divBdr>
          <w:divsChild>
            <w:div w:id="288971575">
              <w:marLeft w:val="0"/>
              <w:marRight w:val="0"/>
              <w:marTop w:val="0"/>
              <w:marBottom w:val="0"/>
              <w:divBdr>
                <w:top w:val="none" w:sz="0" w:space="0" w:color="auto"/>
                <w:left w:val="none" w:sz="0" w:space="0" w:color="auto"/>
                <w:bottom w:val="none" w:sz="0" w:space="0" w:color="auto"/>
                <w:right w:val="none" w:sz="0" w:space="0" w:color="auto"/>
              </w:divBdr>
              <w:divsChild>
                <w:div w:id="3574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2986">
          <w:marLeft w:val="0"/>
          <w:marRight w:val="0"/>
          <w:marTop w:val="0"/>
          <w:marBottom w:val="0"/>
          <w:divBdr>
            <w:top w:val="none" w:sz="0" w:space="0" w:color="auto"/>
            <w:left w:val="none" w:sz="0" w:space="0" w:color="auto"/>
            <w:bottom w:val="none" w:sz="0" w:space="0" w:color="auto"/>
            <w:right w:val="none" w:sz="0" w:space="0" w:color="auto"/>
          </w:divBdr>
          <w:divsChild>
            <w:div w:id="486947040">
              <w:marLeft w:val="0"/>
              <w:marRight w:val="0"/>
              <w:marTop w:val="0"/>
              <w:marBottom w:val="0"/>
              <w:divBdr>
                <w:top w:val="none" w:sz="0" w:space="0" w:color="auto"/>
                <w:left w:val="none" w:sz="0" w:space="0" w:color="auto"/>
                <w:bottom w:val="none" w:sz="0" w:space="0" w:color="auto"/>
                <w:right w:val="none" w:sz="0" w:space="0" w:color="auto"/>
              </w:divBdr>
              <w:divsChild>
                <w:div w:id="870920214">
                  <w:marLeft w:val="0"/>
                  <w:marRight w:val="0"/>
                  <w:marTop w:val="0"/>
                  <w:marBottom w:val="0"/>
                  <w:divBdr>
                    <w:top w:val="none" w:sz="0" w:space="0" w:color="auto"/>
                    <w:left w:val="none" w:sz="0" w:space="0" w:color="auto"/>
                    <w:bottom w:val="none" w:sz="0" w:space="0" w:color="auto"/>
                    <w:right w:val="none" w:sz="0" w:space="0" w:color="auto"/>
                  </w:divBdr>
                </w:div>
                <w:div w:id="1651400537">
                  <w:marLeft w:val="0"/>
                  <w:marRight w:val="0"/>
                  <w:marTop w:val="0"/>
                  <w:marBottom w:val="0"/>
                  <w:divBdr>
                    <w:top w:val="none" w:sz="0" w:space="0" w:color="auto"/>
                    <w:left w:val="none" w:sz="0" w:space="0" w:color="auto"/>
                    <w:bottom w:val="none" w:sz="0" w:space="0" w:color="auto"/>
                    <w:right w:val="none" w:sz="0" w:space="0" w:color="auto"/>
                  </w:divBdr>
                </w:div>
                <w:div w:id="1587494617">
                  <w:marLeft w:val="0"/>
                  <w:marRight w:val="0"/>
                  <w:marTop w:val="0"/>
                  <w:marBottom w:val="0"/>
                  <w:divBdr>
                    <w:top w:val="none" w:sz="0" w:space="0" w:color="auto"/>
                    <w:left w:val="none" w:sz="0" w:space="0" w:color="auto"/>
                    <w:bottom w:val="none" w:sz="0" w:space="0" w:color="auto"/>
                    <w:right w:val="none" w:sz="0" w:space="0" w:color="auto"/>
                  </w:divBdr>
                </w:div>
                <w:div w:id="633173029">
                  <w:marLeft w:val="0"/>
                  <w:marRight w:val="0"/>
                  <w:marTop w:val="0"/>
                  <w:marBottom w:val="0"/>
                  <w:divBdr>
                    <w:top w:val="none" w:sz="0" w:space="0" w:color="auto"/>
                    <w:left w:val="none" w:sz="0" w:space="0" w:color="auto"/>
                    <w:bottom w:val="none" w:sz="0" w:space="0" w:color="auto"/>
                    <w:right w:val="none" w:sz="0" w:space="0" w:color="auto"/>
                  </w:divBdr>
                </w:div>
                <w:div w:id="1830710336">
                  <w:marLeft w:val="0"/>
                  <w:marRight w:val="0"/>
                  <w:marTop w:val="0"/>
                  <w:marBottom w:val="0"/>
                  <w:divBdr>
                    <w:top w:val="none" w:sz="0" w:space="0" w:color="auto"/>
                    <w:left w:val="none" w:sz="0" w:space="0" w:color="auto"/>
                    <w:bottom w:val="none" w:sz="0" w:space="0" w:color="auto"/>
                    <w:right w:val="none" w:sz="0" w:space="0" w:color="auto"/>
                  </w:divBdr>
                </w:div>
                <w:div w:id="2049797310">
                  <w:marLeft w:val="0"/>
                  <w:marRight w:val="0"/>
                  <w:marTop w:val="0"/>
                  <w:marBottom w:val="0"/>
                  <w:divBdr>
                    <w:top w:val="none" w:sz="0" w:space="0" w:color="auto"/>
                    <w:left w:val="none" w:sz="0" w:space="0" w:color="auto"/>
                    <w:bottom w:val="none" w:sz="0" w:space="0" w:color="auto"/>
                    <w:right w:val="none" w:sz="0" w:space="0" w:color="auto"/>
                  </w:divBdr>
                </w:div>
                <w:div w:id="478377790">
                  <w:marLeft w:val="0"/>
                  <w:marRight w:val="0"/>
                  <w:marTop w:val="0"/>
                  <w:marBottom w:val="0"/>
                  <w:divBdr>
                    <w:top w:val="none" w:sz="0" w:space="0" w:color="auto"/>
                    <w:left w:val="none" w:sz="0" w:space="0" w:color="auto"/>
                    <w:bottom w:val="none" w:sz="0" w:space="0" w:color="auto"/>
                    <w:right w:val="none" w:sz="0" w:space="0" w:color="auto"/>
                  </w:divBdr>
                </w:div>
                <w:div w:id="10649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9046">
          <w:marLeft w:val="0"/>
          <w:marRight w:val="0"/>
          <w:marTop w:val="0"/>
          <w:marBottom w:val="0"/>
          <w:divBdr>
            <w:top w:val="none" w:sz="0" w:space="0" w:color="auto"/>
            <w:left w:val="none" w:sz="0" w:space="0" w:color="auto"/>
            <w:bottom w:val="none" w:sz="0" w:space="0" w:color="auto"/>
            <w:right w:val="none" w:sz="0" w:space="0" w:color="auto"/>
          </w:divBdr>
          <w:divsChild>
            <w:div w:id="933592607">
              <w:marLeft w:val="0"/>
              <w:marRight w:val="0"/>
              <w:marTop w:val="0"/>
              <w:marBottom w:val="0"/>
              <w:divBdr>
                <w:top w:val="none" w:sz="0" w:space="0" w:color="auto"/>
                <w:left w:val="none" w:sz="0" w:space="0" w:color="auto"/>
                <w:bottom w:val="none" w:sz="0" w:space="0" w:color="auto"/>
                <w:right w:val="none" w:sz="0" w:space="0" w:color="auto"/>
              </w:divBdr>
              <w:divsChild>
                <w:div w:id="12779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656">
          <w:marLeft w:val="0"/>
          <w:marRight w:val="0"/>
          <w:marTop w:val="0"/>
          <w:marBottom w:val="0"/>
          <w:divBdr>
            <w:top w:val="none" w:sz="0" w:space="0" w:color="auto"/>
            <w:left w:val="none" w:sz="0" w:space="0" w:color="auto"/>
            <w:bottom w:val="none" w:sz="0" w:space="0" w:color="auto"/>
            <w:right w:val="none" w:sz="0" w:space="0" w:color="auto"/>
          </w:divBdr>
          <w:divsChild>
            <w:div w:id="535702110">
              <w:marLeft w:val="0"/>
              <w:marRight w:val="0"/>
              <w:marTop w:val="0"/>
              <w:marBottom w:val="0"/>
              <w:divBdr>
                <w:top w:val="none" w:sz="0" w:space="0" w:color="auto"/>
                <w:left w:val="none" w:sz="0" w:space="0" w:color="auto"/>
                <w:bottom w:val="none" w:sz="0" w:space="0" w:color="auto"/>
                <w:right w:val="none" w:sz="0" w:space="0" w:color="auto"/>
              </w:divBdr>
              <w:divsChild>
                <w:div w:id="958339382">
                  <w:marLeft w:val="0"/>
                  <w:marRight w:val="0"/>
                  <w:marTop w:val="0"/>
                  <w:marBottom w:val="0"/>
                  <w:divBdr>
                    <w:top w:val="none" w:sz="0" w:space="0" w:color="auto"/>
                    <w:left w:val="none" w:sz="0" w:space="0" w:color="auto"/>
                    <w:bottom w:val="none" w:sz="0" w:space="0" w:color="auto"/>
                    <w:right w:val="none" w:sz="0" w:space="0" w:color="auto"/>
                  </w:divBdr>
                </w:div>
                <w:div w:id="1250623493">
                  <w:marLeft w:val="0"/>
                  <w:marRight w:val="0"/>
                  <w:marTop w:val="0"/>
                  <w:marBottom w:val="0"/>
                  <w:divBdr>
                    <w:top w:val="none" w:sz="0" w:space="0" w:color="auto"/>
                    <w:left w:val="none" w:sz="0" w:space="0" w:color="auto"/>
                    <w:bottom w:val="none" w:sz="0" w:space="0" w:color="auto"/>
                    <w:right w:val="none" w:sz="0" w:space="0" w:color="auto"/>
                  </w:divBdr>
                </w:div>
                <w:div w:id="1884781413">
                  <w:marLeft w:val="0"/>
                  <w:marRight w:val="0"/>
                  <w:marTop w:val="0"/>
                  <w:marBottom w:val="0"/>
                  <w:divBdr>
                    <w:top w:val="none" w:sz="0" w:space="0" w:color="auto"/>
                    <w:left w:val="none" w:sz="0" w:space="0" w:color="auto"/>
                    <w:bottom w:val="none" w:sz="0" w:space="0" w:color="auto"/>
                    <w:right w:val="none" w:sz="0" w:space="0" w:color="auto"/>
                  </w:divBdr>
                </w:div>
                <w:div w:id="20490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3864">
      <w:bodyDiv w:val="1"/>
      <w:marLeft w:val="0"/>
      <w:marRight w:val="0"/>
      <w:marTop w:val="0"/>
      <w:marBottom w:val="0"/>
      <w:divBdr>
        <w:top w:val="none" w:sz="0" w:space="0" w:color="auto"/>
        <w:left w:val="none" w:sz="0" w:space="0" w:color="auto"/>
        <w:bottom w:val="none" w:sz="0" w:space="0" w:color="auto"/>
        <w:right w:val="none" w:sz="0" w:space="0" w:color="auto"/>
      </w:divBdr>
      <w:divsChild>
        <w:div w:id="773553960">
          <w:marLeft w:val="0"/>
          <w:marRight w:val="0"/>
          <w:marTop w:val="0"/>
          <w:marBottom w:val="0"/>
          <w:divBdr>
            <w:top w:val="none" w:sz="0" w:space="0" w:color="auto"/>
            <w:left w:val="none" w:sz="0" w:space="0" w:color="auto"/>
            <w:bottom w:val="none" w:sz="0" w:space="0" w:color="auto"/>
            <w:right w:val="none" w:sz="0" w:space="0" w:color="auto"/>
          </w:divBdr>
          <w:divsChild>
            <w:div w:id="307788590">
              <w:marLeft w:val="0"/>
              <w:marRight w:val="0"/>
              <w:marTop w:val="0"/>
              <w:marBottom w:val="0"/>
              <w:divBdr>
                <w:top w:val="none" w:sz="0" w:space="0" w:color="auto"/>
                <w:left w:val="none" w:sz="0" w:space="0" w:color="auto"/>
                <w:bottom w:val="none" w:sz="0" w:space="0" w:color="auto"/>
                <w:right w:val="none" w:sz="0" w:space="0" w:color="auto"/>
              </w:divBdr>
              <w:divsChild>
                <w:div w:id="20968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8427">
          <w:marLeft w:val="0"/>
          <w:marRight w:val="0"/>
          <w:marTop w:val="0"/>
          <w:marBottom w:val="0"/>
          <w:divBdr>
            <w:top w:val="none" w:sz="0" w:space="0" w:color="auto"/>
            <w:left w:val="none" w:sz="0" w:space="0" w:color="auto"/>
            <w:bottom w:val="none" w:sz="0" w:space="0" w:color="auto"/>
            <w:right w:val="none" w:sz="0" w:space="0" w:color="auto"/>
          </w:divBdr>
          <w:divsChild>
            <w:div w:id="1004090266">
              <w:marLeft w:val="0"/>
              <w:marRight w:val="0"/>
              <w:marTop w:val="0"/>
              <w:marBottom w:val="0"/>
              <w:divBdr>
                <w:top w:val="none" w:sz="0" w:space="0" w:color="auto"/>
                <w:left w:val="none" w:sz="0" w:space="0" w:color="auto"/>
                <w:bottom w:val="none" w:sz="0" w:space="0" w:color="auto"/>
                <w:right w:val="none" w:sz="0" w:space="0" w:color="auto"/>
              </w:divBdr>
              <w:divsChild>
                <w:div w:id="11209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4817">
          <w:marLeft w:val="0"/>
          <w:marRight w:val="0"/>
          <w:marTop w:val="0"/>
          <w:marBottom w:val="0"/>
          <w:divBdr>
            <w:top w:val="none" w:sz="0" w:space="0" w:color="auto"/>
            <w:left w:val="none" w:sz="0" w:space="0" w:color="auto"/>
            <w:bottom w:val="none" w:sz="0" w:space="0" w:color="auto"/>
            <w:right w:val="none" w:sz="0" w:space="0" w:color="auto"/>
          </w:divBdr>
          <w:divsChild>
            <w:div w:id="1220749508">
              <w:marLeft w:val="0"/>
              <w:marRight w:val="0"/>
              <w:marTop w:val="0"/>
              <w:marBottom w:val="0"/>
              <w:divBdr>
                <w:top w:val="none" w:sz="0" w:space="0" w:color="auto"/>
                <w:left w:val="none" w:sz="0" w:space="0" w:color="auto"/>
                <w:bottom w:val="none" w:sz="0" w:space="0" w:color="auto"/>
                <w:right w:val="none" w:sz="0" w:space="0" w:color="auto"/>
              </w:divBdr>
              <w:divsChild>
                <w:div w:id="10302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0493">
          <w:marLeft w:val="0"/>
          <w:marRight w:val="0"/>
          <w:marTop w:val="0"/>
          <w:marBottom w:val="0"/>
          <w:divBdr>
            <w:top w:val="none" w:sz="0" w:space="0" w:color="auto"/>
            <w:left w:val="none" w:sz="0" w:space="0" w:color="auto"/>
            <w:bottom w:val="none" w:sz="0" w:space="0" w:color="auto"/>
            <w:right w:val="none" w:sz="0" w:space="0" w:color="auto"/>
          </w:divBdr>
          <w:divsChild>
            <w:div w:id="1648434802">
              <w:marLeft w:val="0"/>
              <w:marRight w:val="0"/>
              <w:marTop w:val="0"/>
              <w:marBottom w:val="0"/>
              <w:divBdr>
                <w:top w:val="none" w:sz="0" w:space="0" w:color="auto"/>
                <w:left w:val="none" w:sz="0" w:space="0" w:color="auto"/>
                <w:bottom w:val="none" w:sz="0" w:space="0" w:color="auto"/>
                <w:right w:val="none" w:sz="0" w:space="0" w:color="auto"/>
              </w:divBdr>
              <w:divsChild>
                <w:div w:id="11010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8968">
          <w:marLeft w:val="0"/>
          <w:marRight w:val="0"/>
          <w:marTop w:val="0"/>
          <w:marBottom w:val="0"/>
          <w:divBdr>
            <w:top w:val="none" w:sz="0" w:space="0" w:color="auto"/>
            <w:left w:val="none" w:sz="0" w:space="0" w:color="auto"/>
            <w:bottom w:val="none" w:sz="0" w:space="0" w:color="auto"/>
            <w:right w:val="none" w:sz="0" w:space="0" w:color="auto"/>
          </w:divBdr>
          <w:divsChild>
            <w:div w:id="747121494">
              <w:marLeft w:val="0"/>
              <w:marRight w:val="0"/>
              <w:marTop w:val="0"/>
              <w:marBottom w:val="0"/>
              <w:divBdr>
                <w:top w:val="none" w:sz="0" w:space="0" w:color="auto"/>
                <w:left w:val="none" w:sz="0" w:space="0" w:color="auto"/>
                <w:bottom w:val="none" w:sz="0" w:space="0" w:color="auto"/>
                <w:right w:val="none" w:sz="0" w:space="0" w:color="auto"/>
              </w:divBdr>
              <w:divsChild>
                <w:div w:id="213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8441">
          <w:marLeft w:val="0"/>
          <w:marRight w:val="0"/>
          <w:marTop w:val="0"/>
          <w:marBottom w:val="0"/>
          <w:divBdr>
            <w:top w:val="none" w:sz="0" w:space="0" w:color="auto"/>
            <w:left w:val="none" w:sz="0" w:space="0" w:color="auto"/>
            <w:bottom w:val="none" w:sz="0" w:space="0" w:color="auto"/>
            <w:right w:val="none" w:sz="0" w:space="0" w:color="auto"/>
          </w:divBdr>
          <w:divsChild>
            <w:div w:id="1777821172">
              <w:marLeft w:val="0"/>
              <w:marRight w:val="0"/>
              <w:marTop w:val="0"/>
              <w:marBottom w:val="0"/>
              <w:divBdr>
                <w:top w:val="none" w:sz="0" w:space="0" w:color="auto"/>
                <w:left w:val="none" w:sz="0" w:space="0" w:color="auto"/>
                <w:bottom w:val="none" w:sz="0" w:space="0" w:color="auto"/>
                <w:right w:val="none" w:sz="0" w:space="0" w:color="auto"/>
              </w:divBdr>
              <w:divsChild>
                <w:div w:id="21236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340">
          <w:marLeft w:val="0"/>
          <w:marRight w:val="0"/>
          <w:marTop w:val="0"/>
          <w:marBottom w:val="0"/>
          <w:divBdr>
            <w:top w:val="none" w:sz="0" w:space="0" w:color="auto"/>
            <w:left w:val="none" w:sz="0" w:space="0" w:color="auto"/>
            <w:bottom w:val="none" w:sz="0" w:space="0" w:color="auto"/>
            <w:right w:val="none" w:sz="0" w:space="0" w:color="auto"/>
          </w:divBdr>
          <w:divsChild>
            <w:div w:id="1434279682">
              <w:marLeft w:val="0"/>
              <w:marRight w:val="0"/>
              <w:marTop w:val="0"/>
              <w:marBottom w:val="0"/>
              <w:divBdr>
                <w:top w:val="none" w:sz="0" w:space="0" w:color="auto"/>
                <w:left w:val="none" w:sz="0" w:space="0" w:color="auto"/>
                <w:bottom w:val="none" w:sz="0" w:space="0" w:color="auto"/>
                <w:right w:val="none" w:sz="0" w:space="0" w:color="auto"/>
              </w:divBdr>
              <w:divsChild>
                <w:div w:id="14950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6320">
          <w:marLeft w:val="0"/>
          <w:marRight w:val="0"/>
          <w:marTop w:val="0"/>
          <w:marBottom w:val="0"/>
          <w:divBdr>
            <w:top w:val="none" w:sz="0" w:space="0" w:color="auto"/>
            <w:left w:val="none" w:sz="0" w:space="0" w:color="auto"/>
            <w:bottom w:val="none" w:sz="0" w:space="0" w:color="auto"/>
            <w:right w:val="none" w:sz="0" w:space="0" w:color="auto"/>
          </w:divBdr>
          <w:divsChild>
            <w:div w:id="1361473227">
              <w:marLeft w:val="0"/>
              <w:marRight w:val="0"/>
              <w:marTop w:val="0"/>
              <w:marBottom w:val="0"/>
              <w:divBdr>
                <w:top w:val="none" w:sz="0" w:space="0" w:color="auto"/>
                <w:left w:val="none" w:sz="0" w:space="0" w:color="auto"/>
                <w:bottom w:val="none" w:sz="0" w:space="0" w:color="auto"/>
                <w:right w:val="none" w:sz="0" w:space="0" w:color="auto"/>
              </w:divBdr>
              <w:divsChild>
                <w:div w:id="13137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48643">
          <w:marLeft w:val="0"/>
          <w:marRight w:val="0"/>
          <w:marTop w:val="0"/>
          <w:marBottom w:val="0"/>
          <w:divBdr>
            <w:top w:val="none" w:sz="0" w:space="0" w:color="auto"/>
            <w:left w:val="none" w:sz="0" w:space="0" w:color="auto"/>
            <w:bottom w:val="none" w:sz="0" w:space="0" w:color="auto"/>
            <w:right w:val="none" w:sz="0" w:space="0" w:color="auto"/>
          </w:divBdr>
          <w:divsChild>
            <w:div w:id="969670725">
              <w:marLeft w:val="0"/>
              <w:marRight w:val="0"/>
              <w:marTop w:val="0"/>
              <w:marBottom w:val="0"/>
              <w:divBdr>
                <w:top w:val="none" w:sz="0" w:space="0" w:color="auto"/>
                <w:left w:val="none" w:sz="0" w:space="0" w:color="auto"/>
                <w:bottom w:val="none" w:sz="0" w:space="0" w:color="auto"/>
                <w:right w:val="none" w:sz="0" w:space="0" w:color="auto"/>
              </w:divBdr>
              <w:divsChild>
                <w:div w:id="5532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6653">
          <w:marLeft w:val="0"/>
          <w:marRight w:val="0"/>
          <w:marTop w:val="0"/>
          <w:marBottom w:val="0"/>
          <w:divBdr>
            <w:top w:val="none" w:sz="0" w:space="0" w:color="auto"/>
            <w:left w:val="none" w:sz="0" w:space="0" w:color="auto"/>
            <w:bottom w:val="none" w:sz="0" w:space="0" w:color="auto"/>
            <w:right w:val="none" w:sz="0" w:space="0" w:color="auto"/>
          </w:divBdr>
          <w:divsChild>
            <w:div w:id="834029317">
              <w:marLeft w:val="0"/>
              <w:marRight w:val="0"/>
              <w:marTop w:val="0"/>
              <w:marBottom w:val="0"/>
              <w:divBdr>
                <w:top w:val="none" w:sz="0" w:space="0" w:color="auto"/>
                <w:left w:val="none" w:sz="0" w:space="0" w:color="auto"/>
                <w:bottom w:val="none" w:sz="0" w:space="0" w:color="auto"/>
                <w:right w:val="none" w:sz="0" w:space="0" w:color="auto"/>
              </w:divBdr>
              <w:divsChild>
                <w:div w:id="4251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3971">
          <w:marLeft w:val="0"/>
          <w:marRight w:val="0"/>
          <w:marTop w:val="0"/>
          <w:marBottom w:val="0"/>
          <w:divBdr>
            <w:top w:val="none" w:sz="0" w:space="0" w:color="auto"/>
            <w:left w:val="none" w:sz="0" w:space="0" w:color="auto"/>
            <w:bottom w:val="none" w:sz="0" w:space="0" w:color="auto"/>
            <w:right w:val="none" w:sz="0" w:space="0" w:color="auto"/>
          </w:divBdr>
          <w:divsChild>
            <w:div w:id="342316480">
              <w:marLeft w:val="0"/>
              <w:marRight w:val="0"/>
              <w:marTop w:val="0"/>
              <w:marBottom w:val="0"/>
              <w:divBdr>
                <w:top w:val="none" w:sz="0" w:space="0" w:color="auto"/>
                <w:left w:val="none" w:sz="0" w:space="0" w:color="auto"/>
                <w:bottom w:val="none" w:sz="0" w:space="0" w:color="auto"/>
                <w:right w:val="none" w:sz="0" w:space="0" w:color="auto"/>
              </w:divBdr>
              <w:divsChild>
                <w:div w:id="19273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9431">
          <w:marLeft w:val="0"/>
          <w:marRight w:val="0"/>
          <w:marTop w:val="0"/>
          <w:marBottom w:val="0"/>
          <w:divBdr>
            <w:top w:val="none" w:sz="0" w:space="0" w:color="auto"/>
            <w:left w:val="none" w:sz="0" w:space="0" w:color="auto"/>
            <w:bottom w:val="none" w:sz="0" w:space="0" w:color="auto"/>
            <w:right w:val="none" w:sz="0" w:space="0" w:color="auto"/>
          </w:divBdr>
          <w:divsChild>
            <w:div w:id="26220136">
              <w:marLeft w:val="0"/>
              <w:marRight w:val="0"/>
              <w:marTop w:val="0"/>
              <w:marBottom w:val="0"/>
              <w:divBdr>
                <w:top w:val="none" w:sz="0" w:space="0" w:color="auto"/>
                <w:left w:val="none" w:sz="0" w:space="0" w:color="auto"/>
                <w:bottom w:val="none" w:sz="0" w:space="0" w:color="auto"/>
                <w:right w:val="none" w:sz="0" w:space="0" w:color="auto"/>
              </w:divBdr>
              <w:divsChild>
                <w:div w:id="6738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70674">
          <w:marLeft w:val="0"/>
          <w:marRight w:val="0"/>
          <w:marTop w:val="0"/>
          <w:marBottom w:val="0"/>
          <w:divBdr>
            <w:top w:val="none" w:sz="0" w:space="0" w:color="auto"/>
            <w:left w:val="none" w:sz="0" w:space="0" w:color="auto"/>
            <w:bottom w:val="none" w:sz="0" w:space="0" w:color="auto"/>
            <w:right w:val="none" w:sz="0" w:space="0" w:color="auto"/>
          </w:divBdr>
          <w:divsChild>
            <w:div w:id="1285499698">
              <w:marLeft w:val="0"/>
              <w:marRight w:val="0"/>
              <w:marTop w:val="0"/>
              <w:marBottom w:val="0"/>
              <w:divBdr>
                <w:top w:val="none" w:sz="0" w:space="0" w:color="auto"/>
                <w:left w:val="none" w:sz="0" w:space="0" w:color="auto"/>
                <w:bottom w:val="none" w:sz="0" w:space="0" w:color="auto"/>
                <w:right w:val="none" w:sz="0" w:space="0" w:color="auto"/>
              </w:divBdr>
              <w:divsChild>
                <w:div w:id="20154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3117">
          <w:marLeft w:val="0"/>
          <w:marRight w:val="0"/>
          <w:marTop w:val="0"/>
          <w:marBottom w:val="0"/>
          <w:divBdr>
            <w:top w:val="none" w:sz="0" w:space="0" w:color="auto"/>
            <w:left w:val="none" w:sz="0" w:space="0" w:color="auto"/>
            <w:bottom w:val="none" w:sz="0" w:space="0" w:color="auto"/>
            <w:right w:val="none" w:sz="0" w:space="0" w:color="auto"/>
          </w:divBdr>
          <w:divsChild>
            <w:div w:id="1751656060">
              <w:marLeft w:val="0"/>
              <w:marRight w:val="0"/>
              <w:marTop w:val="0"/>
              <w:marBottom w:val="0"/>
              <w:divBdr>
                <w:top w:val="none" w:sz="0" w:space="0" w:color="auto"/>
                <w:left w:val="none" w:sz="0" w:space="0" w:color="auto"/>
                <w:bottom w:val="none" w:sz="0" w:space="0" w:color="auto"/>
                <w:right w:val="none" w:sz="0" w:space="0" w:color="auto"/>
              </w:divBdr>
              <w:divsChild>
                <w:div w:id="8660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720">
          <w:marLeft w:val="0"/>
          <w:marRight w:val="0"/>
          <w:marTop w:val="0"/>
          <w:marBottom w:val="0"/>
          <w:divBdr>
            <w:top w:val="none" w:sz="0" w:space="0" w:color="auto"/>
            <w:left w:val="none" w:sz="0" w:space="0" w:color="auto"/>
            <w:bottom w:val="none" w:sz="0" w:space="0" w:color="auto"/>
            <w:right w:val="none" w:sz="0" w:space="0" w:color="auto"/>
          </w:divBdr>
          <w:divsChild>
            <w:div w:id="482309475">
              <w:marLeft w:val="0"/>
              <w:marRight w:val="0"/>
              <w:marTop w:val="0"/>
              <w:marBottom w:val="0"/>
              <w:divBdr>
                <w:top w:val="none" w:sz="0" w:space="0" w:color="auto"/>
                <w:left w:val="none" w:sz="0" w:space="0" w:color="auto"/>
                <w:bottom w:val="none" w:sz="0" w:space="0" w:color="auto"/>
                <w:right w:val="none" w:sz="0" w:space="0" w:color="auto"/>
              </w:divBdr>
              <w:divsChild>
                <w:div w:id="375349246">
                  <w:marLeft w:val="0"/>
                  <w:marRight w:val="0"/>
                  <w:marTop w:val="0"/>
                  <w:marBottom w:val="0"/>
                  <w:divBdr>
                    <w:top w:val="none" w:sz="0" w:space="0" w:color="auto"/>
                    <w:left w:val="none" w:sz="0" w:space="0" w:color="auto"/>
                    <w:bottom w:val="none" w:sz="0" w:space="0" w:color="auto"/>
                    <w:right w:val="none" w:sz="0" w:space="0" w:color="auto"/>
                  </w:divBdr>
                </w:div>
                <w:div w:id="9136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3213">
          <w:marLeft w:val="0"/>
          <w:marRight w:val="0"/>
          <w:marTop w:val="0"/>
          <w:marBottom w:val="0"/>
          <w:divBdr>
            <w:top w:val="none" w:sz="0" w:space="0" w:color="auto"/>
            <w:left w:val="none" w:sz="0" w:space="0" w:color="auto"/>
            <w:bottom w:val="none" w:sz="0" w:space="0" w:color="auto"/>
            <w:right w:val="none" w:sz="0" w:space="0" w:color="auto"/>
          </w:divBdr>
          <w:divsChild>
            <w:div w:id="980041146">
              <w:marLeft w:val="0"/>
              <w:marRight w:val="0"/>
              <w:marTop w:val="0"/>
              <w:marBottom w:val="0"/>
              <w:divBdr>
                <w:top w:val="none" w:sz="0" w:space="0" w:color="auto"/>
                <w:left w:val="none" w:sz="0" w:space="0" w:color="auto"/>
                <w:bottom w:val="none" w:sz="0" w:space="0" w:color="auto"/>
                <w:right w:val="none" w:sz="0" w:space="0" w:color="auto"/>
              </w:divBdr>
              <w:divsChild>
                <w:div w:id="20227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3703">
      <w:bodyDiv w:val="1"/>
      <w:marLeft w:val="0"/>
      <w:marRight w:val="0"/>
      <w:marTop w:val="0"/>
      <w:marBottom w:val="0"/>
      <w:divBdr>
        <w:top w:val="none" w:sz="0" w:space="0" w:color="auto"/>
        <w:left w:val="none" w:sz="0" w:space="0" w:color="auto"/>
        <w:bottom w:val="none" w:sz="0" w:space="0" w:color="auto"/>
        <w:right w:val="none" w:sz="0" w:space="0" w:color="auto"/>
      </w:divBdr>
      <w:divsChild>
        <w:div w:id="1138841458">
          <w:marLeft w:val="0"/>
          <w:marRight w:val="0"/>
          <w:marTop w:val="0"/>
          <w:marBottom w:val="0"/>
          <w:divBdr>
            <w:top w:val="none" w:sz="0" w:space="0" w:color="auto"/>
            <w:left w:val="none" w:sz="0" w:space="0" w:color="auto"/>
            <w:bottom w:val="none" w:sz="0" w:space="0" w:color="auto"/>
            <w:right w:val="none" w:sz="0" w:space="0" w:color="auto"/>
          </w:divBdr>
          <w:divsChild>
            <w:div w:id="714695065">
              <w:marLeft w:val="0"/>
              <w:marRight w:val="0"/>
              <w:marTop w:val="0"/>
              <w:marBottom w:val="0"/>
              <w:divBdr>
                <w:top w:val="none" w:sz="0" w:space="0" w:color="auto"/>
                <w:left w:val="none" w:sz="0" w:space="0" w:color="auto"/>
                <w:bottom w:val="none" w:sz="0" w:space="0" w:color="auto"/>
                <w:right w:val="none" w:sz="0" w:space="0" w:color="auto"/>
              </w:divBdr>
              <w:divsChild>
                <w:div w:id="1248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36041">
          <w:marLeft w:val="0"/>
          <w:marRight w:val="0"/>
          <w:marTop w:val="0"/>
          <w:marBottom w:val="0"/>
          <w:divBdr>
            <w:top w:val="none" w:sz="0" w:space="0" w:color="auto"/>
            <w:left w:val="none" w:sz="0" w:space="0" w:color="auto"/>
            <w:bottom w:val="none" w:sz="0" w:space="0" w:color="auto"/>
            <w:right w:val="none" w:sz="0" w:space="0" w:color="auto"/>
          </w:divBdr>
          <w:divsChild>
            <w:div w:id="208999541">
              <w:marLeft w:val="0"/>
              <w:marRight w:val="0"/>
              <w:marTop w:val="0"/>
              <w:marBottom w:val="0"/>
              <w:divBdr>
                <w:top w:val="none" w:sz="0" w:space="0" w:color="auto"/>
                <w:left w:val="none" w:sz="0" w:space="0" w:color="auto"/>
                <w:bottom w:val="none" w:sz="0" w:space="0" w:color="auto"/>
                <w:right w:val="none" w:sz="0" w:space="0" w:color="auto"/>
              </w:divBdr>
              <w:divsChild>
                <w:div w:id="144665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5086">
          <w:marLeft w:val="0"/>
          <w:marRight w:val="0"/>
          <w:marTop w:val="0"/>
          <w:marBottom w:val="0"/>
          <w:divBdr>
            <w:top w:val="none" w:sz="0" w:space="0" w:color="auto"/>
            <w:left w:val="none" w:sz="0" w:space="0" w:color="auto"/>
            <w:bottom w:val="none" w:sz="0" w:space="0" w:color="auto"/>
            <w:right w:val="none" w:sz="0" w:space="0" w:color="auto"/>
          </w:divBdr>
          <w:divsChild>
            <w:div w:id="1384676819">
              <w:marLeft w:val="0"/>
              <w:marRight w:val="0"/>
              <w:marTop w:val="0"/>
              <w:marBottom w:val="0"/>
              <w:divBdr>
                <w:top w:val="none" w:sz="0" w:space="0" w:color="auto"/>
                <w:left w:val="none" w:sz="0" w:space="0" w:color="auto"/>
                <w:bottom w:val="none" w:sz="0" w:space="0" w:color="auto"/>
                <w:right w:val="none" w:sz="0" w:space="0" w:color="auto"/>
              </w:divBdr>
              <w:divsChild>
                <w:div w:id="19159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5298">
          <w:marLeft w:val="0"/>
          <w:marRight w:val="0"/>
          <w:marTop w:val="0"/>
          <w:marBottom w:val="0"/>
          <w:divBdr>
            <w:top w:val="none" w:sz="0" w:space="0" w:color="auto"/>
            <w:left w:val="none" w:sz="0" w:space="0" w:color="auto"/>
            <w:bottom w:val="none" w:sz="0" w:space="0" w:color="auto"/>
            <w:right w:val="none" w:sz="0" w:space="0" w:color="auto"/>
          </w:divBdr>
          <w:divsChild>
            <w:div w:id="1319653521">
              <w:marLeft w:val="0"/>
              <w:marRight w:val="0"/>
              <w:marTop w:val="0"/>
              <w:marBottom w:val="0"/>
              <w:divBdr>
                <w:top w:val="none" w:sz="0" w:space="0" w:color="auto"/>
                <w:left w:val="none" w:sz="0" w:space="0" w:color="auto"/>
                <w:bottom w:val="none" w:sz="0" w:space="0" w:color="auto"/>
                <w:right w:val="none" w:sz="0" w:space="0" w:color="auto"/>
              </w:divBdr>
              <w:divsChild>
                <w:div w:id="10706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8480">
          <w:marLeft w:val="0"/>
          <w:marRight w:val="0"/>
          <w:marTop w:val="0"/>
          <w:marBottom w:val="0"/>
          <w:divBdr>
            <w:top w:val="none" w:sz="0" w:space="0" w:color="auto"/>
            <w:left w:val="none" w:sz="0" w:space="0" w:color="auto"/>
            <w:bottom w:val="none" w:sz="0" w:space="0" w:color="auto"/>
            <w:right w:val="none" w:sz="0" w:space="0" w:color="auto"/>
          </w:divBdr>
          <w:divsChild>
            <w:div w:id="1227834250">
              <w:marLeft w:val="0"/>
              <w:marRight w:val="0"/>
              <w:marTop w:val="0"/>
              <w:marBottom w:val="0"/>
              <w:divBdr>
                <w:top w:val="none" w:sz="0" w:space="0" w:color="auto"/>
                <w:left w:val="none" w:sz="0" w:space="0" w:color="auto"/>
                <w:bottom w:val="none" w:sz="0" w:space="0" w:color="auto"/>
                <w:right w:val="none" w:sz="0" w:space="0" w:color="auto"/>
              </w:divBdr>
              <w:divsChild>
                <w:div w:id="941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043">
          <w:marLeft w:val="0"/>
          <w:marRight w:val="0"/>
          <w:marTop w:val="0"/>
          <w:marBottom w:val="0"/>
          <w:divBdr>
            <w:top w:val="none" w:sz="0" w:space="0" w:color="auto"/>
            <w:left w:val="none" w:sz="0" w:space="0" w:color="auto"/>
            <w:bottom w:val="none" w:sz="0" w:space="0" w:color="auto"/>
            <w:right w:val="none" w:sz="0" w:space="0" w:color="auto"/>
          </w:divBdr>
          <w:divsChild>
            <w:div w:id="1623418947">
              <w:marLeft w:val="0"/>
              <w:marRight w:val="0"/>
              <w:marTop w:val="0"/>
              <w:marBottom w:val="0"/>
              <w:divBdr>
                <w:top w:val="none" w:sz="0" w:space="0" w:color="auto"/>
                <w:left w:val="none" w:sz="0" w:space="0" w:color="auto"/>
                <w:bottom w:val="none" w:sz="0" w:space="0" w:color="auto"/>
                <w:right w:val="none" w:sz="0" w:space="0" w:color="auto"/>
              </w:divBdr>
              <w:divsChild>
                <w:div w:id="7205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680">
          <w:marLeft w:val="0"/>
          <w:marRight w:val="0"/>
          <w:marTop w:val="0"/>
          <w:marBottom w:val="0"/>
          <w:divBdr>
            <w:top w:val="none" w:sz="0" w:space="0" w:color="auto"/>
            <w:left w:val="none" w:sz="0" w:space="0" w:color="auto"/>
            <w:bottom w:val="none" w:sz="0" w:space="0" w:color="auto"/>
            <w:right w:val="none" w:sz="0" w:space="0" w:color="auto"/>
          </w:divBdr>
          <w:divsChild>
            <w:div w:id="349721195">
              <w:marLeft w:val="0"/>
              <w:marRight w:val="0"/>
              <w:marTop w:val="0"/>
              <w:marBottom w:val="0"/>
              <w:divBdr>
                <w:top w:val="none" w:sz="0" w:space="0" w:color="auto"/>
                <w:left w:val="none" w:sz="0" w:space="0" w:color="auto"/>
                <w:bottom w:val="none" w:sz="0" w:space="0" w:color="auto"/>
                <w:right w:val="none" w:sz="0" w:space="0" w:color="auto"/>
              </w:divBdr>
              <w:divsChild>
                <w:div w:id="4853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2794">
          <w:marLeft w:val="0"/>
          <w:marRight w:val="0"/>
          <w:marTop w:val="0"/>
          <w:marBottom w:val="0"/>
          <w:divBdr>
            <w:top w:val="none" w:sz="0" w:space="0" w:color="auto"/>
            <w:left w:val="none" w:sz="0" w:space="0" w:color="auto"/>
            <w:bottom w:val="none" w:sz="0" w:space="0" w:color="auto"/>
            <w:right w:val="none" w:sz="0" w:space="0" w:color="auto"/>
          </w:divBdr>
          <w:divsChild>
            <w:div w:id="639727550">
              <w:marLeft w:val="0"/>
              <w:marRight w:val="0"/>
              <w:marTop w:val="0"/>
              <w:marBottom w:val="0"/>
              <w:divBdr>
                <w:top w:val="none" w:sz="0" w:space="0" w:color="auto"/>
                <w:left w:val="none" w:sz="0" w:space="0" w:color="auto"/>
                <w:bottom w:val="none" w:sz="0" w:space="0" w:color="auto"/>
                <w:right w:val="none" w:sz="0" w:space="0" w:color="auto"/>
              </w:divBdr>
              <w:divsChild>
                <w:div w:id="15454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67611">
          <w:marLeft w:val="0"/>
          <w:marRight w:val="0"/>
          <w:marTop w:val="0"/>
          <w:marBottom w:val="0"/>
          <w:divBdr>
            <w:top w:val="none" w:sz="0" w:space="0" w:color="auto"/>
            <w:left w:val="none" w:sz="0" w:space="0" w:color="auto"/>
            <w:bottom w:val="none" w:sz="0" w:space="0" w:color="auto"/>
            <w:right w:val="none" w:sz="0" w:space="0" w:color="auto"/>
          </w:divBdr>
          <w:divsChild>
            <w:div w:id="592124693">
              <w:marLeft w:val="0"/>
              <w:marRight w:val="0"/>
              <w:marTop w:val="0"/>
              <w:marBottom w:val="0"/>
              <w:divBdr>
                <w:top w:val="none" w:sz="0" w:space="0" w:color="auto"/>
                <w:left w:val="none" w:sz="0" w:space="0" w:color="auto"/>
                <w:bottom w:val="none" w:sz="0" w:space="0" w:color="auto"/>
                <w:right w:val="none" w:sz="0" w:space="0" w:color="auto"/>
              </w:divBdr>
              <w:divsChild>
                <w:div w:id="13245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2633">
          <w:marLeft w:val="0"/>
          <w:marRight w:val="0"/>
          <w:marTop w:val="0"/>
          <w:marBottom w:val="0"/>
          <w:divBdr>
            <w:top w:val="none" w:sz="0" w:space="0" w:color="auto"/>
            <w:left w:val="none" w:sz="0" w:space="0" w:color="auto"/>
            <w:bottom w:val="none" w:sz="0" w:space="0" w:color="auto"/>
            <w:right w:val="none" w:sz="0" w:space="0" w:color="auto"/>
          </w:divBdr>
          <w:divsChild>
            <w:div w:id="500389285">
              <w:marLeft w:val="0"/>
              <w:marRight w:val="0"/>
              <w:marTop w:val="0"/>
              <w:marBottom w:val="0"/>
              <w:divBdr>
                <w:top w:val="none" w:sz="0" w:space="0" w:color="auto"/>
                <w:left w:val="none" w:sz="0" w:space="0" w:color="auto"/>
                <w:bottom w:val="none" w:sz="0" w:space="0" w:color="auto"/>
                <w:right w:val="none" w:sz="0" w:space="0" w:color="auto"/>
              </w:divBdr>
              <w:divsChild>
                <w:div w:id="733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0336">
          <w:marLeft w:val="0"/>
          <w:marRight w:val="0"/>
          <w:marTop w:val="0"/>
          <w:marBottom w:val="0"/>
          <w:divBdr>
            <w:top w:val="none" w:sz="0" w:space="0" w:color="auto"/>
            <w:left w:val="none" w:sz="0" w:space="0" w:color="auto"/>
            <w:bottom w:val="none" w:sz="0" w:space="0" w:color="auto"/>
            <w:right w:val="none" w:sz="0" w:space="0" w:color="auto"/>
          </w:divBdr>
          <w:divsChild>
            <w:div w:id="326906504">
              <w:marLeft w:val="0"/>
              <w:marRight w:val="0"/>
              <w:marTop w:val="0"/>
              <w:marBottom w:val="0"/>
              <w:divBdr>
                <w:top w:val="none" w:sz="0" w:space="0" w:color="auto"/>
                <w:left w:val="none" w:sz="0" w:space="0" w:color="auto"/>
                <w:bottom w:val="none" w:sz="0" w:space="0" w:color="auto"/>
                <w:right w:val="none" w:sz="0" w:space="0" w:color="auto"/>
              </w:divBdr>
              <w:divsChild>
                <w:div w:id="3289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0842">
          <w:marLeft w:val="0"/>
          <w:marRight w:val="0"/>
          <w:marTop w:val="0"/>
          <w:marBottom w:val="0"/>
          <w:divBdr>
            <w:top w:val="none" w:sz="0" w:space="0" w:color="auto"/>
            <w:left w:val="none" w:sz="0" w:space="0" w:color="auto"/>
            <w:bottom w:val="none" w:sz="0" w:space="0" w:color="auto"/>
            <w:right w:val="none" w:sz="0" w:space="0" w:color="auto"/>
          </w:divBdr>
          <w:divsChild>
            <w:div w:id="729815517">
              <w:marLeft w:val="0"/>
              <w:marRight w:val="0"/>
              <w:marTop w:val="0"/>
              <w:marBottom w:val="0"/>
              <w:divBdr>
                <w:top w:val="none" w:sz="0" w:space="0" w:color="auto"/>
                <w:left w:val="none" w:sz="0" w:space="0" w:color="auto"/>
                <w:bottom w:val="none" w:sz="0" w:space="0" w:color="auto"/>
                <w:right w:val="none" w:sz="0" w:space="0" w:color="auto"/>
              </w:divBdr>
              <w:divsChild>
                <w:div w:id="8894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456">
          <w:marLeft w:val="0"/>
          <w:marRight w:val="0"/>
          <w:marTop w:val="0"/>
          <w:marBottom w:val="0"/>
          <w:divBdr>
            <w:top w:val="none" w:sz="0" w:space="0" w:color="auto"/>
            <w:left w:val="none" w:sz="0" w:space="0" w:color="auto"/>
            <w:bottom w:val="none" w:sz="0" w:space="0" w:color="auto"/>
            <w:right w:val="none" w:sz="0" w:space="0" w:color="auto"/>
          </w:divBdr>
          <w:divsChild>
            <w:div w:id="761266987">
              <w:marLeft w:val="0"/>
              <w:marRight w:val="0"/>
              <w:marTop w:val="0"/>
              <w:marBottom w:val="0"/>
              <w:divBdr>
                <w:top w:val="none" w:sz="0" w:space="0" w:color="auto"/>
                <w:left w:val="none" w:sz="0" w:space="0" w:color="auto"/>
                <w:bottom w:val="none" w:sz="0" w:space="0" w:color="auto"/>
                <w:right w:val="none" w:sz="0" w:space="0" w:color="auto"/>
              </w:divBdr>
              <w:divsChild>
                <w:div w:id="1252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3011">
          <w:marLeft w:val="0"/>
          <w:marRight w:val="0"/>
          <w:marTop w:val="0"/>
          <w:marBottom w:val="0"/>
          <w:divBdr>
            <w:top w:val="none" w:sz="0" w:space="0" w:color="auto"/>
            <w:left w:val="none" w:sz="0" w:space="0" w:color="auto"/>
            <w:bottom w:val="none" w:sz="0" w:space="0" w:color="auto"/>
            <w:right w:val="none" w:sz="0" w:space="0" w:color="auto"/>
          </w:divBdr>
          <w:divsChild>
            <w:div w:id="930896526">
              <w:marLeft w:val="0"/>
              <w:marRight w:val="0"/>
              <w:marTop w:val="0"/>
              <w:marBottom w:val="0"/>
              <w:divBdr>
                <w:top w:val="none" w:sz="0" w:space="0" w:color="auto"/>
                <w:left w:val="none" w:sz="0" w:space="0" w:color="auto"/>
                <w:bottom w:val="none" w:sz="0" w:space="0" w:color="auto"/>
                <w:right w:val="none" w:sz="0" w:space="0" w:color="auto"/>
              </w:divBdr>
              <w:divsChild>
                <w:div w:id="644890126">
                  <w:marLeft w:val="0"/>
                  <w:marRight w:val="0"/>
                  <w:marTop w:val="0"/>
                  <w:marBottom w:val="0"/>
                  <w:divBdr>
                    <w:top w:val="none" w:sz="0" w:space="0" w:color="auto"/>
                    <w:left w:val="none" w:sz="0" w:space="0" w:color="auto"/>
                    <w:bottom w:val="none" w:sz="0" w:space="0" w:color="auto"/>
                    <w:right w:val="none" w:sz="0" w:space="0" w:color="auto"/>
                  </w:divBdr>
                </w:div>
                <w:div w:id="14602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71047">
      <w:bodyDiv w:val="1"/>
      <w:marLeft w:val="0"/>
      <w:marRight w:val="0"/>
      <w:marTop w:val="0"/>
      <w:marBottom w:val="0"/>
      <w:divBdr>
        <w:top w:val="none" w:sz="0" w:space="0" w:color="auto"/>
        <w:left w:val="none" w:sz="0" w:space="0" w:color="auto"/>
        <w:bottom w:val="none" w:sz="0" w:space="0" w:color="auto"/>
        <w:right w:val="none" w:sz="0" w:space="0" w:color="auto"/>
      </w:divBdr>
      <w:divsChild>
        <w:div w:id="1500004304">
          <w:marLeft w:val="0"/>
          <w:marRight w:val="0"/>
          <w:marTop w:val="0"/>
          <w:marBottom w:val="0"/>
          <w:divBdr>
            <w:top w:val="none" w:sz="0" w:space="0" w:color="auto"/>
            <w:left w:val="none" w:sz="0" w:space="0" w:color="auto"/>
            <w:bottom w:val="none" w:sz="0" w:space="0" w:color="auto"/>
            <w:right w:val="none" w:sz="0" w:space="0" w:color="auto"/>
          </w:divBdr>
          <w:divsChild>
            <w:div w:id="2016376466">
              <w:marLeft w:val="0"/>
              <w:marRight w:val="0"/>
              <w:marTop w:val="0"/>
              <w:marBottom w:val="0"/>
              <w:divBdr>
                <w:top w:val="none" w:sz="0" w:space="0" w:color="auto"/>
                <w:left w:val="none" w:sz="0" w:space="0" w:color="auto"/>
                <w:bottom w:val="none" w:sz="0" w:space="0" w:color="auto"/>
                <w:right w:val="none" w:sz="0" w:space="0" w:color="auto"/>
              </w:divBdr>
              <w:divsChild>
                <w:div w:id="17791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1837">
          <w:marLeft w:val="0"/>
          <w:marRight w:val="0"/>
          <w:marTop w:val="0"/>
          <w:marBottom w:val="0"/>
          <w:divBdr>
            <w:top w:val="none" w:sz="0" w:space="0" w:color="auto"/>
            <w:left w:val="none" w:sz="0" w:space="0" w:color="auto"/>
            <w:bottom w:val="none" w:sz="0" w:space="0" w:color="auto"/>
            <w:right w:val="none" w:sz="0" w:space="0" w:color="auto"/>
          </w:divBdr>
          <w:divsChild>
            <w:div w:id="1158766130">
              <w:marLeft w:val="0"/>
              <w:marRight w:val="0"/>
              <w:marTop w:val="0"/>
              <w:marBottom w:val="0"/>
              <w:divBdr>
                <w:top w:val="none" w:sz="0" w:space="0" w:color="auto"/>
                <w:left w:val="none" w:sz="0" w:space="0" w:color="auto"/>
                <w:bottom w:val="none" w:sz="0" w:space="0" w:color="auto"/>
                <w:right w:val="none" w:sz="0" w:space="0" w:color="auto"/>
              </w:divBdr>
              <w:divsChild>
                <w:div w:id="732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2771">
          <w:marLeft w:val="0"/>
          <w:marRight w:val="0"/>
          <w:marTop w:val="0"/>
          <w:marBottom w:val="0"/>
          <w:divBdr>
            <w:top w:val="none" w:sz="0" w:space="0" w:color="auto"/>
            <w:left w:val="none" w:sz="0" w:space="0" w:color="auto"/>
            <w:bottom w:val="none" w:sz="0" w:space="0" w:color="auto"/>
            <w:right w:val="none" w:sz="0" w:space="0" w:color="auto"/>
          </w:divBdr>
          <w:divsChild>
            <w:div w:id="1363243974">
              <w:marLeft w:val="0"/>
              <w:marRight w:val="0"/>
              <w:marTop w:val="0"/>
              <w:marBottom w:val="0"/>
              <w:divBdr>
                <w:top w:val="none" w:sz="0" w:space="0" w:color="auto"/>
                <w:left w:val="none" w:sz="0" w:space="0" w:color="auto"/>
                <w:bottom w:val="none" w:sz="0" w:space="0" w:color="auto"/>
                <w:right w:val="none" w:sz="0" w:space="0" w:color="auto"/>
              </w:divBdr>
              <w:divsChild>
                <w:div w:id="8056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3864">
          <w:marLeft w:val="0"/>
          <w:marRight w:val="0"/>
          <w:marTop w:val="0"/>
          <w:marBottom w:val="0"/>
          <w:divBdr>
            <w:top w:val="none" w:sz="0" w:space="0" w:color="auto"/>
            <w:left w:val="none" w:sz="0" w:space="0" w:color="auto"/>
            <w:bottom w:val="none" w:sz="0" w:space="0" w:color="auto"/>
            <w:right w:val="none" w:sz="0" w:space="0" w:color="auto"/>
          </w:divBdr>
          <w:divsChild>
            <w:div w:id="258605287">
              <w:marLeft w:val="0"/>
              <w:marRight w:val="0"/>
              <w:marTop w:val="0"/>
              <w:marBottom w:val="0"/>
              <w:divBdr>
                <w:top w:val="none" w:sz="0" w:space="0" w:color="auto"/>
                <w:left w:val="none" w:sz="0" w:space="0" w:color="auto"/>
                <w:bottom w:val="none" w:sz="0" w:space="0" w:color="auto"/>
                <w:right w:val="none" w:sz="0" w:space="0" w:color="auto"/>
              </w:divBdr>
              <w:divsChild>
                <w:div w:id="11203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87662">
          <w:marLeft w:val="0"/>
          <w:marRight w:val="0"/>
          <w:marTop w:val="0"/>
          <w:marBottom w:val="0"/>
          <w:divBdr>
            <w:top w:val="none" w:sz="0" w:space="0" w:color="auto"/>
            <w:left w:val="none" w:sz="0" w:space="0" w:color="auto"/>
            <w:bottom w:val="none" w:sz="0" w:space="0" w:color="auto"/>
            <w:right w:val="none" w:sz="0" w:space="0" w:color="auto"/>
          </w:divBdr>
          <w:divsChild>
            <w:div w:id="37780364">
              <w:marLeft w:val="0"/>
              <w:marRight w:val="0"/>
              <w:marTop w:val="0"/>
              <w:marBottom w:val="0"/>
              <w:divBdr>
                <w:top w:val="none" w:sz="0" w:space="0" w:color="auto"/>
                <w:left w:val="none" w:sz="0" w:space="0" w:color="auto"/>
                <w:bottom w:val="none" w:sz="0" w:space="0" w:color="auto"/>
                <w:right w:val="none" w:sz="0" w:space="0" w:color="auto"/>
              </w:divBdr>
              <w:divsChild>
                <w:div w:id="15234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8559">
          <w:marLeft w:val="0"/>
          <w:marRight w:val="0"/>
          <w:marTop w:val="0"/>
          <w:marBottom w:val="0"/>
          <w:divBdr>
            <w:top w:val="none" w:sz="0" w:space="0" w:color="auto"/>
            <w:left w:val="none" w:sz="0" w:space="0" w:color="auto"/>
            <w:bottom w:val="none" w:sz="0" w:space="0" w:color="auto"/>
            <w:right w:val="none" w:sz="0" w:space="0" w:color="auto"/>
          </w:divBdr>
          <w:divsChild>
            <w:div w:id="715348976">
              <w:marLeft w:val="0"/>
              <w:marRight w:val="0"/>
              <w:marTop w:val="0"/>
              <w:marBottom w:val="0"/>
              <w:divBdr>
                <w:top w:val="none" w:sz="0" w:space="0" w:color="auto"/>
                <w:left w:val="none" w:sz="0" w:space="0" w:color="auto"/>
                <w:bottom w:val="none" w:sz="0" w:space="0" w:color="auto"/>
                <w:right w:val="none" w:sz="0" w:space="0" w:color="auto"/>
              </w:divBdr>
              <w:divsChild>
                <w:div w:id="14951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3326">
          <w:marLeft w:val="0"/>
          <w:marRight w:val="0"/>
          <w:marTop w:val="0"/>
          <w:marBottom w:val="0"/>
          <w:divBdr>
            <w:top w:val="none" w:sz="0" w:space="0" w:color="auto"/>
            <w:left w:val="none" w:sz="0" w:space="0" w:color="auto"/>
            <w:bottom w:val="none" w:sz="0" w:space="0" w:color="auto"/>
            <w:right w:val="none" w:sz="0" w:space="0" w:color="auto"/>
          </w:divBdr>
          <w:divsChild>
            <w:div w:id="1275944022">
              <w:marLeft w:val="0"/>
              <w:marRight w:val="0"/>
              <w:marTop w:val="0"/>
              <w:marBottom w:val="0"/>
              <w:divBdr>
                <w:top w:val="none" w:sz="0" w:space="0" w:color="auto"/>
                <w:left w:val="none" w:sz="0" w:space="0" w:color="auto"/>
                <w:bottom w:val="none" w:sz="0" w:space="0" w:color="auto"/>
                <w:right w:val="none" w:sz="0" w:space="0" w:color="auto"/>
              </w:divBdr>
              <w:divsChild>
                <w:div w:id="18250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3717">
          <w:marLeft w:val="0"/>
          <w:marRight w:val="0"/>
          <w:marTop w:val="0"/>
          <w:marBottom w:val="0"/>
          <w:divBdr>
            <w:top w:val="none" w:sz="0" w:space="0" w:color="auto"/>
            <w:left w:val="none" w:sz="0" w:space="0" w:color="auto"/>
            <w:bottom w:val="none" w:sz="0" w:space="0" w:color="auto"/>
            <w:right w:val="none" w:sz="0" w:space="0" w:color="auto"/>
          </w:divBdr>
          <w:divsChild>
            <w:div w:id="1332374650">
              <w:marLeft w:val="0"/>
              <w:marRight w:val="0"/>
              <w:marTop w:val="0"/>
              <w:marBottom w:val="0"/>
              <w:divBdr>
                <w:top w:val="none" w:sz="0" w:space="0" w:color="auto"/>
                <w:left w:val="none" w:sz="0" w:space="0" w:color="auto"/>
                <w:bottom w:val="none" w:sz="0" w:space="0" w:color="auto"/>
                <w:right w:val="none" w:sz="0" w:space="0" w:color="auto"/>
              </w:divBdr>
              <w:divsChild>
                <w:div w:id="13580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2463">
          <w:marLeft w:val="0"/>
          <w:marRight w:val="0"/>
          <w:marTop w:val="0"/>
          <w:marBottom w:val="0"/>
          <w:divBdr>
            <w:top w:val="none" w:sz="0" w:space="0" w:color="auto"/>
            <w:left w:val="none" w:sz="0" w:space="0" w:color="auto"/>
            <w:bottom w:val="none" w:sz="0" w:space="0" w:color="auto"/>
            <w:right w:val="none" w:sz="0" w:space="0" w:color="auto"/>
          </w:divBdr>
          <w:divsChild>
            <w:div w:id="199250283">
              <w:marLeft w:val="0"/>
              <w:marRight w:val="0"/>
              <w:marTop w:val="0"/>
              <w:marBottom w:val="0"/>
              <w:divBdr>
                <w:top w:val="none" w:sz="0" w:space="0" w:color="auto"/>
                <w:left w:val="none" w:sz="0" w:space="0" w:color="auto"/>
                <w:bottom w:val="none" w:sz="0" w:space="0" w:color="auto"/>
                <w:right w:val="none" w:sz="0" w:space="0" w:color="auto"/>
              </w:divBdr>
              <w:divsChild>
                <w:div w:id="15615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2689">
          <w:marLeft w:val="0"/>
          <w:marRight w:val="0"/>
          <w:marTop w:val="0"/>
          <w:marBottom w:val="0"/>
          <w:divBdr>
            <w:top w:val="none" w:sz="0" w:space="0" w:color="auto"/>
            <w:left w:val="none" w:sz="0" w:space="0" w:color="auto"/>
            <w:bottom w:val="none" w:sz="0" w:space="0" w:color="auto"/>
            <w:right w:val="none" w:sz="0" w:space="0" w:color="auto"/>
          </w:divBdr>
          <w:divsChild>
            <w:div w:id="295529797">
              <w:marLeft w:val="0"/>
              <w:marRight w:val="0"/>
              <w:marTop w:val="0"/>
              <w:marBottom w:val="0"/>
              <w:divBdr>
                <w:top w:val="none" w:sz="0" w:space="0" w:color="auto"/>
                <w:left w:val="none" w:sz="0" w:space="0" w:color="auto"/>
                <w:bottom w:val="none" w:sz="0" w:space="0" w:color="auto"/>
                <w:right w:val="none" w:sz="0" w:space="0" w:color="auto"/>
              </w:divBdr>
              <w:divsChild>
                <w:div w:id="10974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9314">
          <w:marLeft w:val="0"/>
          <w:marRight w:val="0"/>
          <w:marTop w:val="0"/>
          <w:marBottom w:val="0"/>
          <w:divBdr>
            <w:top w:val="none" w:sz="0" w:space="0" w:color="auto"/>
            <w:left w:val="none" w:sz="0" w:space="0" w:color="auto"/>
            <w:bottom w:val="none" w:sz="0" w:space="0" w:color="auto"/>
            <w:right w:val="none" w:sz="0" w:space="0" w:color="auto"/>
          </w:divBdr>
          <w:divsChild>
            <w:div w:id="95946653">
              <w:marLeft w:val="0"/>
              <w:marRight w:val="0"/>
              <w:marTop w:val="0"/>
              <w:marBottom w:val="0"/>
              <w:divBdr>
                <w:top w:val="none" w:sz="0" w:space="0" w:color="auto"/>
                <w:left w:val="none" w:sz="0" w:space="0" w:color="auto"/>
                <w:bottom w:val="none" w:sz="0" w:space="0" w:color="auto"/>
                <w:right w:val="none" w:sz="0" w:space="0" w:color="auto"/>
              </w:divBdr>
              <w:divsChild>
                <w:div w:id="16426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267">
          <w:marLeft w:val="0"/>
          <w:marRight w:val="0"/>
          <w:marTop w:val="0"/>
          <w:marBottom w:val="0"/>
          <w:divBdr>
            <w:top w:val="none" w:sz="0" w:space="0" w:color="auto"/>
            <w:left w:val="none" w:sz="0" w:space="0" w:color="auto"/>
            <w:bottom w:val="none" w:sz="0" w:space="0" w:color="auto"/>
            <w:right w:val="none" w:sz="0" w:space="0" w:color="auto"/>
          </w:divBdr>
          <w:divsChild>
            <w:div w:id="985285598">
              <w:marLeft w:val="0"/>
              <w:marRight w:val="0"/>
              <w:marTop w:val="0"/>
              <w:marBottom w:val="0"/>
              <w:divBdr>
                <w:top w:val="none" w:sz="0" w:space="0" w:color="auto"/>
                <w:left w:val="none" w:sz="0" w:space="0" w:color="auto"/>
                <w:bottom w:val="none" w:sz="0" w:space="0" w:color="auto"/>
                <w:right w:val="none" w:sz="0" w:space="0" w:color="auto"/>
              </w:divBdr>
              <w:divsChild>
                <w:div w:id="147313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3558">
          <w:marLeft w:val="0"/>
          <w:marRight w:val="0"/>
          <w:marTop w:val="0"/>
          <w:marBottom w:val="0"/>
          <w:divBdr>
            <w:top w:val="none" w:sz="0" w:space="0" w:color="auto"/>
            <w:left w:val="none" w:sz="0" w:space="0" w:color="auto"/>
            <w:bottom w:val="none" w:sz="0" w:space="0" w:color="auto"/>
            <w:right w:val="none" w:sz="0" w:space="0" w:color="auto"/>
          </w:divBdr>
          <w:divsChild>
            <w:div w:id="1162038213">
              <w:marLeft w:val="0"/>
              <w:marRight w:val="0"/>
              <w:marTop w:val="0"/>
              <w:marBottom w:val="0"/>
              <w:divBdr>
                <w:top w:val="none" w:sz="0" w:space="0" w:color="auto"/>
                <w:left w:val="none" w:sz="0" w:space="0" w:color="auto"/>
                <w:bottom w:val="none" w:sz="0" w:space="0" w:color="auto"/>
                <w:right w:val="none" w:sz="0" w:space="0" w:color="auto"/>
              </w:divBdr>
              <w:divsChild>
                <w:div w:id="4029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0667">
          <w:marLeft w:val="0"/>
          <w:marRight w:val="0"/>
          <w:marTop w:val="0"/>
          <w:marBottom w:val="0"/>
          <w:divBdr>
            <w:top w:val="none" w:sz="0" w:space="0" w:color="auto"/>
            <w:left w:val="none" w:sz="0" w:space="0" w:color="auto"/>
            <w:bottom w:val="none" w:sz="0" w:space="0" w:color="auto"/>
            <w:right w:val="none" w:sz="0" w:space="0" w:color="auto"/>
          </w:divBdr>
          <w:divsChild>
            <w:div w:id="986856093">
              <w:marLeft w:val="0"/>
              <w:marRight w:val="0"/>
              <w:marTop w:val="0"/>
              <w:marBottom w:val="0"/>
              <w:divBdr>
                <w:top w:val="none" w:sz="0" w:space="0" w:color="auto"/>
                <w:left w:val="none" w:sz="0" w:space="0" w:color="auto"/>
                <w:bottom w:val="none" w:sz="0" w:space="0" w:color="auto"/>
                <w:right w:val="none" w:sz="0" w:space="0" w:color="auto"/>
              </w:divBdr>
              <w:divsChild>
                <w:div w:id="11561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9265">
          <w:marLeft w:val="0"/>
          <w:marRight w:val="0"/>
          <w:marTop w:val="0"/>
          <w:marBottom w:val="0"/>
          <w:divBdr>
            <w:top w:val="none" w:sz="0" w:space="0" w:color="auto"/>
            <w:left w:val="none" w:sz="0" w:space="0" w:color="auto"/>
            <w:bottom w:val="none" w:sz="0" w:space="0" w:color="auto"/>
            <w:right w:val="none" w:sz="0" w:space="0" w:color="auto"/>
          </w:divBdr>
          <w:divsChild>
            <w:div w:id="2081171190">
              <w:marLeft w:val="0"/>
              <w:marRight w:val="0"/>
              <w:marTop w:val="0"/>
              <w:marBottom w:val="0"/>
              <w:divBdr>
                <w:top w:val="none" w:sz="0" w:space="0" w:color="auto"/>
                <w:left w:val="none" w:sz="0" w:space="0" w:color="auto"/>
                <w:bottom w:val="none" w:sz="0" w:space="0" w:color="auto"/>
                <w:right w:val="none" w:sz="0" w:space="0" w:color="auto"/>
              </w:divBdr>
              <w:divsChild>
                <w:div w:id="1942642881">
                  <w:marLeft w:val="0"/>
                  <w:marRight w:val="0"/>
                  <w:marTop w:val="0"/>
                  <w:marBottom w:val="0"/>
                  <w:divBdr>
                    <w:top w:val="none" w:sz="0" w:space="0" w:color="auto"/>
                    <w:left w:val="none" w:sz="0" w:space="0" w:color="auto"/>
                    <w:bottom w:val="none" w:sz="0" w:space="0" w:color="auto"/>
                    <w:right w:val="none" w:sz="0" w:space="0" w:color="auto"/>
                  </w:divBdr>
                </w:div>
                <w:div w:id="19502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11878">
          <w:marLeft w:val="0"/>
          <w:marRight w:val="0"/>
          <w:marTop w:val="0"/>
          <w:marBottom w:val="0"/>
          <w:divBdr>
            <w:top w:val="none" w:sz="0" w:space="0" w:color="auto"/>
            <w:left w:val="none" w:sz="0" w:space="0" w:color="auto"/>
            <w:bottom w:val="none" w:sz="0" w:space="0" w:color="auto"/>
            <w:right w:val="none" w:sz="0" w:space="0" w:color="auto"/>
          </w:divBdr>
          <w:divsChild>
            <w:div w:id="235825138">
              <w:marLeft w:val="0"/>
              <w:marRight w:val="0"/>
              <w:marTop w:val="0"/>
              <w:marBottom w:val="0"/>
              <w:divBdr>
                <w:top w:val="none" w:sz="0" w:space="0" w:color="auto"/>
                <w:left w:val="none" w:sz="0" w:space="0" w:color="auto"/>
                <w:bottom w:val="none" w:sz="0" w:space="0" w:color="auto"/>
                <w:right w:val="none" w:sz="0" w:space="0" w:color="auto"/>
              </w:divBdr>
              <w:divsChild>
                <w:div w:id="11533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4555">
      <w:bodyDiv w:val="1"/>
      <w:marLeft w:val="0"/>
      <w:marRight w:val="0"/>
      <w:marTop w:val="0"/>
      <w:marBottom w:val="0"/>
      <w:divBdr>
        <w:top w:val="none" w:sz="0" w:space="0" w:color="auto"/>
        <w:left w:val="none" w:sz="0" w:space="0" w:color="auto"/>
        <w:bottom w:val="none" w:sz="0" w:space="0" w:color="auto"/>
        <w:right w:val="none" w:sz="0" w:space="0" w:color="auto"/>
      </w:divBdr>
      <w:divsChild>
        <w:div w:id="218170168">
          <w:marLeft w:val="0"/>
          <w:marRight w:val="0"/>
          <w:marTop w:val="0"/>
          <w:marBottom w:val="0"/>
          <w:divBdr>
            <w:top w:val="none" w:sz="0" w:space="0" w:color="auto"/>
            <w:left w:val="none" w:sz="0" w:space="0" w:color="auto"/>
            <w:bottom w:val="none" w:sz="0" w:space="0" w:color="auto"/>
            <w:right w:val="none" w:sz="0" w:space="0" w:color="auto"/>
          </w:divBdr>
        </w:div>
        <w:div w:id="2052613178">
          <w:marLeft w:val="0"/>
          <w:marRight w:val="0"/>
          <w:marTop w:val="0"/>
          <w:marBottom w:val="0"/>
          <w:divBdr>
            <w:top w:val="none" w:sz="0" w:space="0" w:color="auto"/>
            <w:left w:val="none" w:sz="0" w:space="0" w:color="auto"/>
            <w:bottom w:val="none" w:sz="0" w:space="0" w:color="auto"/>
            <w:right w:val="none" w:sz="0" w:space="0" w:color="auto"/>
          </w:divBdr>
        </w:div>
        <w:div w:id="318459822">
          <w:marLeft w:val="0"/>
          <w:marRight w:val="0"/>
          <w:marTop w:val="0"/>
          <w:marBottom w:val="0"/>
          <w:divBdr>
            <w:top w:val="none" w:sz="0" w:space="0" w:color="auto"/>
            <w:left w:val="none" w:sz="0" w:space="0" w:color="auto"/>
            <w:bottom w:val="none" w:sz="0" w:space="0" w:color="auto"/>
            <w:right w:val="none" w:sz="0" w:space="0" w:color="auto"/>
          </w:divBdr>
          <w:divsChild>
            <w:div w:id="1310162930">
              <w:marLeft w:val="-75"/>
              <w:marRight w:val="0"/>
              <w:marTop w:val="30"/>
              <w:marBottom w:val="30"/>
              <w:divBdr>
                <w:top w:val="none" w:sz="0" w:space="0" w:color="auto"/>
                <w:left w:val="none" w:sz="0" w:space="0" w:color="auto"/>
                <w:bottom w:val="none" w:sz="0" w:space="0" w:color="auto"/>
                <w:right w:val="none" w:sz="0" w:space="0" w:color="auto"/>
              </w:divBdr>
              <w:divsChild>
                <w:div w:id="1333296357">
                  <w:marLeft w:val="0"/>
                  <w:marRight w:val="0"/>
                  <w:marTop w:val="0"/>
                  <w:marBottom w:val="0"/>
                  <w:divBdr>
                    <w:top w:val="none" w:sz="0" w:space="0" w:color="auto"/>
                    <w:left w:val="none" w:sz="0" w:space="0" w:color="auto"/>
                    <w:bottom w:val="none" w:sz="0" w:space="0" w:color="auto"/>
                    <w:right w:val="none" w:sz="0" w:space="0" w:color="auto"/>
                  </w:divBdr>
                  <w:divsChild>
                    <w:div w:id="454176053">
                      <w:marLeft w:val="0"/>
                      <w:marRight w:val="0"/>
                      <w:marTop w:val="0"/>
                      <w:marBottom w:val="0"/>
                      <w:divBdr>
                        <w:top w:val="none" w:sz="0" w:space="0" w:color="auto"/>
                        <w:left w:val="none" w:sz="0" w:space="0" w:color="auto"/>
                        <w:bottom w:val="none" w:sz="0" w:space="0" w:color="auto"/>
                        <w:right w:val="none" w:sz="0" w:space="0" w:color="auto"/>
                      </w:divBdr>
                      <w:divsChild>
                        <w:div w:id="7200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5939">
                  <w:marLeft w:val="0"/>
                  <w:marRight w:val="0"/>
                  <w:marTop w:val="0"/>
                  <w:marBottom w:val="0"/>
                  <w:divBdr>
                    <w:top w:val="none" w:sz="0" w:space="0" w:color="auto"/>
                    <w:left w:val="none" w:sz="0" w:space="0" w:color="auto"/>
                    <w:bottom w:val="none" w:sz="0" w:space="0" w:color="auto"/>
                    <w:right w:val="none" w:sz="0" w:space="0" w:color="auto"/>
                  </w:divBdr>
                  <w:divsChild>
                    <w:div w:id="915016694">
                      <w:marLeft w:val="0"/>
                      <w:marRight w:val="0"/>
                      <w:marTop w:val="0"/>
                      <w:marBottom w:val="0"/>
                      <w:divBdr>
                        <w:top w:val="none" w:sz="0" w:space="0" w:color="auto"/>
                        <w:left w:val="none" w:sz="0" w:space="0" w:color="auto"/>
                        <w:bottom w:val="none" w:sz="0" w:space="0" w:color="auto"/>
                        <w:right w:val="none" w:sz="0" w:space="0" w:color="auto"/>
                      </w:divBdr>
                      <w:divsChild>
                        <w:div w:id="4302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18">
                  <w:marLeft w:val="0"/>
                  <w:marRight w:val="0"/>
                  <w:marTop w:val="0"/>
                  <w:marBottom w:val="0"/>
                  <w:divBdr>
                    <w:top w:val="none" w:sz="0" w:space="0" w:color="auto"/>
                    <w:left w:val="none" w:sz="0" w:space="0" w:color="auto"/>
                    <w:bottom w:val="none" w:sz="0" w:space="0" w:color="auto"/>
                    <w:right w:val="none" w:sz="0" w:space="0" w:color="auto"/>
                  </w:divBdr>
                  <w:divsChild>
                    <w:div w:id="1547328641">
                      <w:marLeft w:val="0"/>
                      <w:marRight w:val="0"/>
                      <w:marTop w:val="0"/>
                      <w:marBottom w:val="0"/>
                      <w:divBdr>
                        <w:top w:val="none" w:sz="0" w:space="0" w:color="auto"/>
                        <w:left w:val="none" w:sz="0" w:space="0" w:color="auto"/>
                        <w:bottom w:val="none" w:sz="0" w:space="0" w:color="auto"/>
                        <w:right w:val="none" w:sz="0" w:space="0" w:color="auto"/>
                      </w:divBdr>
                      <w:divsChild>
                        <w:div w:id="20749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9063">
                  <w:marLeft w:val="0"/>
                  <w:marRight w:val="0"/>
                  <w:marTop w:val="0"/>
                  <w:marBottom w:val="0"/>
                  <w:divBdr>
                    <w:top w:val="none" w:sz="0" w:space="0" w:color="auto"/>
                    <w:left w:val="none" w:sz="0" w:space="0" w:color="auto"/>
                    <w:bottom w:val="none" w:sz="0" w:space="0" w:color="auto"/>
                    <w:right w:val="none" w:sz="0" w:space="0" w:color="auto"/>
                  </w:divBdr>
                  <w:divsChild>
                    <w:div w:id="643973273">
                      <w:marLeft w:val="0"/>
                      <w:marRight w:val="0"/>
                      <w:marTop w:val="0"/>
                      <w:marBottom w:val="0"/>
                      <w:divBdr>
                        <w:top w:val="none" w:sz="0" w:space="0" w:color="auto"/>
                        <w:left w:val="none" w:sz="0" w:space="0" w:color="auto"/>
                        <w:bottom w:val="none" w:sz="0" w:space="0" w:color="auto"/>
                        <w:right w:val="none" w:sz="0" w:space="0" w:color="auto"/>
                      </w:divBdr>
                      <w:divsChild>
                        <w:div w:id="8450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50402">
                  <w:marLeft w:val="0"/>
                  <w:marRight w:val="0"/>
                  <w:marTop w:val="0"/>
                  <w:marBottom w:val="0"/>
                  <w:divBdr>
                    <w:top w:val="none" w:sz="0" w:space="0" w:color="auto"/>
                    <w:left w:val="none" w:sz="0" w:space="0" w:color="auto"/>
                    <w:bottom w:val="none" w:sz="0" w:space="0" w:color="auto"/>
                    <w:right w:val="none" w:sz="0" w:space="0" w:color="auto"/>
                  </w:divBdr>
                  <w:divsChild>
                    <w:div w:id="1003512431">
                      <w:marLeft w:val="0"/>
                      <w:marRight w:val="0"/>
                      <w:marTop w:val="0"/>
                      <w:marBottom w:val="0"/>
                      <w:divBdr>
                        <w:top w:val="none" w:sz="0" w:space="0" w:color="auto"/>
                        <w:left w:val="none" w:sz="0" w:space="0" w:color="auto"/>
                        <w:bottom w:val="none" w:sz="0" w:space="0" w:color="auto"/>
                        <w:right w:val="none" w:sz="0" w:space="0" w:color="auto"/>
                      </w:divBdr>
                      <w:divsChild>
                        <w:div w:id="17780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701">
                  <w:marLeft w:val="0"/>
                  <w:marRight w:val="0"/>
                  <w:marTop w:val="0"/>
                  <w:marBottom w:val="0"/>
                  <w:divBdr>
                    <w:top w:val="none" w:sz="0" w:space="0" w:color="auto"/>
                    <w:left w:val="none" w:sz="0" w:space="0" w:color="auto"/>
                    <w:bottom w:val="none" w:sz="0" w:space="0" w:color="auto"/>
                    <w:right w:val="none" w:sz="0" w:space="0" w:color="auto"/>
                  </w:divBdr>
                  <w:divsChild>
                    <w:div w:id="1144079465">
                      <w:marLeft w:val="0"/>
                      <w:marRight w:val="0"/>
                      <w:marTop w:val="0"/>
                      <w:marBottom w:val="0"/>
                      <w:divBdr>
                        <w:top w:val="none" w:sz="0" w:space="0" w:color="auto"/>
                        <w:left w:val="none" w:sz="0" w:space="0" w:color="auto"/>
                        <w:bottom w:val="none" w:sz="0" w:space="0" w:color="auto"/>
                        <w:right w:val="none" w:sz="0" w:space="0" w:color="auto"/>
                      </w:divBdr>
                      <w:divsChild>
                        <w:div w:id="8175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1976">
                  <w:marLeft w:val="0"/>
                  <w:marRight w:val="0"/>
                  <w:marTop w:val="0"/>
                  <w:marBottom w:val="0"/>
                  <w:divBdr>
                    <w:top w:val="none" w:sz="0" w:space="0" w:color="auto"/>
                    <w:left w:val="none" w:sz="0" w:space="0" w:color="auto"/>
                    <w:bottom w:val="none" w:sz="0" w:space="0" w:color="auto"/>
                    <w:right w:val="none" w:sz="0" w:space="0" w:color="auto"/>
                  </w:divBdr>
                  <w:divsChild>
                    <w:div w:id="1130198540">
                      <w:marLeft w:val="0"/>
                      <w:marRight w:val="0"/>
                      <w:marTop w:val="0"/>
                      <w:marBottom w:val="0"/>
                      <w:divBdr>
                        <w:top w:val="none" w:sz="0" w:space="0" w:color="auto"/>
                        <w:left w:val="none" w:sz="0" w:space="0" w:color="auto"/>
                        <w:bottom w:val="none" w:sz="0" w:space="0" w:color="auto"/>
                        <w:right w:val="none" w:sz="0" w:space="0" w:color="auto"/>
                      </w:divBdr>
                      <w:divsChild>
                        <w:div w:id="4592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825">
                  <w:marLeft w:val="0"/>
                  <w:marRight w:val="0"/>
                  <w:marTop w:val="0"/>
                  <w:marBottom w:val="0"/>
                  <w:divBdr>
                    <w:top w:val="none" w:sz="0" w:space="0" w:color="auto"/>
                    <w:left w:val="none" w:sz="0" w:space="0" w:color="auto"/>
                    <w:bottom w:val="none" w:sz="0" w:space="0" w:color="auto"/>
                    <w:right w:val="none" w:sz="0" w:space="0" w:color="auto"/>
                  </w:divBdr>
                  <w:divsChild>
                    <w:div w:id="754060128">
                      <w:marLeft w:val="0"/>
                      <w:marRight w:val="0"/>
                      <w:marTop w:val="0"/>
                      <w:marBottom w:val="0"/>
                      <w:divBdr>
                        <w:top w:val="none" w:sz="0" w:space="0" w:color="auto"/>
                        <w:left w:val="none" w:sz="0" w:space="0" w:color="auto"/>
                        <w:bottom w:val="none" w:sz="0" w:space="0" w:color="auto"/>
                        <w:right w:val="none" w:sz="0" w:space="0" w:color="auto"/>
                      </w:divBdr>
                      <w:divsChild>
                        <w:div w:id="18825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5128">
                  <w:marLeft w:val="0"/>
                  <w:marRight w:val="0"/>
                  <w:marTop w:val="0"/>
                  <w:marBottom w:val="0"/>
                  <w:divBdr>
                    <w:top w:val="none" w:sz="0" w:space="0" w:color="auto"/>
                    <w:left w:val="none" w:sz="0" w:space="0" w:color="auto"/>
                    <w:bottom w:val="none" w:sz="0" w:space="0" w:color="auto"/>
                    <w:right w:val="none" w:sz="0" w:space="0" w:color="auto"/>
                  </w:divBdr>
                  <w:divsChild>
                    <w:div w:id="1934244025">
                      <w:marLeft w:val="0"/>
                      <w:marRight w:val="0"/>
                      <w:marTop w:val="0"/>
                      <w:marBottom w:val="0"/>
                      <w:divBdr>
                        <w:top w:val="none" w:sz="0" w:space="0" w:color="auto"/>
                        <w:left w:val="none" w:sz="0" w:space="0" w:color="auto"/>
                        <w:bottom w:val="none" w:sz="0" w:space="0" w:color="auto"/>
                        <w:right w:val="none" w:sz="0" w:space="0" w:color="auto"/>
                      </w:divBdr>
                      <w:divsChild>
                        <w:div w:id="15302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713">
                  <w:marLeft w:val="0"/>
                  <w:marRight w:val="0"/>
                  <w:marTop w:val="0"/>
                  <w:marBottom w:val="0"/>
                  <w:divBdr>
                    <w:top w:val="none" w:sz="0" w:space="0" w:color="auto"/>
                    <w:left w:val="none" w:sz="0" w:space="0" w:color="auto"/>
                    <w:bottom w:val="none" w:sz="0" w:space="0" w:color="auto"/>
                    <w:right w:val="none" w:sz="0" w:space="0" w:color="auto"/>
                  </w:divBdr>
                  <w:divsChild>
                    <w:div w:id="1261794105">
                      <w:marLeft w:val="0"/>
                      <w:marRight w:val="0"/>
                      <w:marTop w:val="0"/>
                      <w:marBottom w:val="0"/>
                      <w:divBdr>
                        <w:top w:val="none" w:sz="0" w:space="0" w:color="auto"/>
                        <w:left w:val="none" w:sz="0" w:space="0" w:color="auto"/>
                        <w:bottom w:val="none" w:sz="0" w:space="0" w:color="auto"/>
                        <w:right w:val="none" w:sz="0" w:space="0" w:color="auto"/>
                      </w:divBdr>
                      <w:divsChild>
                        <w:div w:id="15969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8476">
                  <w:marLeft w:val="0"/>
                  <w:marRight w:val="0"/>
                  <w:marTop w:val="0"/>
                  <w:marBottom w:val="0"/>
                  <w:divBdr>
                    <w:top w:val="none" w:sz="0" w:space="0" w:color="auto"/>
                    <w:left w:val="none" w:sz="0" w:space="0" w:color="auto"/>
                    <w:bottom w:val="none" w:sz="0" w:space="0" w:color="auto"/>
                    <w:right w:val="none" w:sz="0" w:space="0" w:color="auto"/>
                  </w:divBdr>
                  <w:divsChild>
                    <w:div w:id="1438865190">
                      <w:marLeft w:val="0"/>
                      <w:marRight w:val="0"/>
                      <w:marTop w:val="0"/>
                      <w:marBottom w:val="0"/>
                      <w:divBdr>
                        <w:top w:val="none" w:sz="0" w:space="0" w:color="auto"/>
                        <w:left w:val="none" w:sz="0" w:space="0" w:color="auto"/>
                        <w:bottom w:val="none" w:sz="0" w:space="0" w:color="auto"/>
                        <w:right w:val="none" w:sz="0" w:space="0" w:color="auto"/>
                      </w:divBdr>
                      <w:divsChild>
                        <w:div w:id="10194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6144">
                  <w:marLeft w:val="0"/>
                  <w:marRight w:val="0"/>
                  <w:marTop w:val="0"/>
                  <w:marBottom w:val="0"/>
                  <w:divBdr>
                    <w:top w:val="none" w:sz="0" w:space="0" w:color="auto"/>
                    <w:left w:val="none" w:sz="0" w:space="0" w:color="auto"/>
                    <w:bottom w:val="none" w:sz="0" w:space="0" w:color="auto"/>
                    <w:right w:val="none" w:sz="0" w:space="0" w:color="auto"/>
                  </w:divBdr>
                  <w:divsChild>
                    <w:div w:id="1535776440">
                      <w:marLeft w:val="0"/>
                      <w:marRight w:val="0"/>
                      <w:marTop w:val="0"/>
                      <w:marBottom w:val="0"/>
                      <w:divBdr>
                        <w:top w:val="none" w:sz="0" w:space="0" w:color="auto"/>
                        <w:left w:val="none" w:sz="0" w:space="0" w:color="auto"/>
                        <w:bottom w:val="none" w:sz="0" w:space="0" w:color="auto"/>
                        <w:right w:val="none" w:sz="0" w:space="0" w:color="auto"/>
                      </w:divBdr>
                      <w:divsChild>
                        <w:div w:id="21194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7881">
                  <w:marLeft w:val="0"/>
                  <w:marRight w:val="0"/>
                  <w:marTop w:val="0"/>
                  <w:marBottom w:val="0"/>
                  <w:divBdr>
                    <w:top w:val="none" w:sz="0" w:space="0" w:color="auto"/>
                    <w:left w:val="none" w:sz="0" w:space="0" w:color="auto"/>
                    <w:bottom w:val="none" w:sz="0" w:space="0" w:color="auto"/>
                    <w:right w:val="none" w:sz="0" w:space="0" w:color="auto"/>
                  </w:divBdr>
                  <w:divsChild>
                    <w:div w:id="44067532">
                      <w:marLeft w:val="0"/>
                      <w:marRight w:val="0"/>
                      <w:marTop w:val="0"/>
                      <w:marBottom w:val="0"/>
                      <w:divBdr>
                        <w:top w:val="none" w:sz="0" w:space="0" w:color="auto"/>
                        <w:left w:val="none" w:sz="0" w:space="0" w:color="auto"/>
                        <w:bottom w:val="none" w:sz="0" w:space="0" w:color="auto"/>
                        <w:right w:val="none" w:sz="0" w:space="0" w:color="auto"/>
                      </w:divBdr>
                      <w:divsChild>
                        <w:div w:id="725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6994">
                  <w:marLeft w:val="0"/>
                  <w:marRight w:val="0"/>
                  <w:marTop w:val="0"/>
                  <w:marBottom w:val="0"/>
                  <w:divBdr>
                    <w:top w:val="none" w:sz="0" w:space="0" w:color="auto"/>
                    <w:left w:val="none" w:sz="0" w:space="0" w:color="auto"/>
                    <w:bottom w:val="none" w:sz="0" w:space="0" w:color="auto"/>
                    <w:right w:val="none" w:sz="0" w:space="0" w:color="auto"/>
                  </w:divBdr>
                  <w:divsChild>
                    <w:div w:id="6448970">
                      <w:marLeft w:val="0"/>
                      <w:marRight w:val="0"/>
                      <w:marTop w:val="0"/>
                      <w:marBottom w:val="0"/>
                      <w:divBdr>
                        <w:top w:val="none" w:sz="0" w:space="0" w:color="auto"/>
                        <w:left w:val="none" w:sz="0" w:space="0" w:color="auto"/>
                        <w:bottom w:val="none" w:sz="0" w:space="0" w:color="auto"/>
                        <w:right w:val="none" w:sz="0" w:space="0" w:color="auto"/>
                      </w:divBdr>
                      <w:divsChild>
                        <w:div w:id="7305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17914">
                  <w:marLeft w:val="0"/>
                  <w:marRight w:val="0"/>
                  <w:marTop w:val="0"/>
                  <w:marBottom w:val="0"/>
                  <w:divBdr>
                    <w:top w:val="none" w:sz="0" w:space="0" w:color="auto"/>
                    <w:left w:val="none" w:sz="0" w:space="0" w:color="auto"/>
                    <w:bottom w:val="none" w:sz="0" w:space="0" w:color="auto"/>
                    <w:right w:val="none" w:sz="0" w:space="0" w:color="auto"/>
                  </w:divBdr>
                  <w:divsChild>
                    <w:div w:id="1608077756">
                      <w:marLeft w:val="0"/>
                      <w:marRight w:val="0"/>
                      <w:marTop w:val="0"/>
                      <w:marBottom w:val="0"/>
                      <w:divBdr>
                        <w:top w:val="none" w:sz="0" w:space="0" w:color="auto"/>
                        <w:left w:val="none" w:sz="0" w:space="0" w:color="auto"/>
                        <w:bottom w:val="none" w:sz="0" w:space="0" w:color="auto"/>
                        <w:right w:val="none" w:sz="0" w:space="0" w:color="auto"/>
                      </w:divBdr>
                      <w:divsChild>
                        <w:div w:id="263075582">
                          <w:marLeft w:val="0"/>
                          <w:marRight w:val="0"/>
                          <w:marTop w:val="0"/>
                          <w:marBottom w:val="0"/>
                          <w:divBdr>
                            <w:top w:val="none" w:sz="0" w:space="0" w:color="auto"/>
                            <w:left w:val="none" w:sz="0" w:space="0" w:color="auto"/>
                            <w:bottom w:val="none" w:sz="0" w:space="0" w:color="auto"/>
                            <w:right w:val="none" w:sz="0" w:space="0" w:color="auto"/>
                          </w:divBdr>
                        </w:div>
                        <w:div w:id="9281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01236">
                  <w:marLeft w:val="0"/>
                  <w:marRight w:val="0"/>
                  <w:marTop w:val="0"/>
                  <w:marBottom w:val="0"/>
                  <w:divBdr>
                    <w:top w:val="none" w:sz="0" w:space="0" w:color="auto"/>
                    <w:left w:val="none" w:sz="0" w:space="0" w:color="auto"/>
                    <w:bottom w:val="none" w:sz="0" w:space="0" w:color="auto"/>
                    <w:right w:val="none" w:sz="0" w:space="0" w:color="auto"/>
                  </w:divBdr>
                  <w:divsChild>
                    <w:div w:id="1366980372">
                      <w:marLeft w:val="0"/>
                      <w:marRight w:val="0"/>
                      <w:marTop w:val="0"/>
                      <w:marBottom w:val="0"/>
                      <w:divBdr>
                        <w:top w:val="none" w:sz="0" w:space="0" w:color="auto"/>
                        <w:left w:val="none" w:sz="0" w:space="0" w:color="auto"/>
                        <w:bottom w:val="none" w:sz="0" w:space="0" w:color="auto"/>
                        <w:right w:val="none" w:sz="0" w:space="0" w:color="auto"/>
                      </w:divBdr>
                      <w:divsChild>
                        <w:div w:id="2466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346117">
          <w:marLeft w:val="0"/>
          <w:marRight w:val="0"/>
          <w:marTop w:val="0"/>
          <w:marBottom w:val="0"/>
          <w:divBdr>
            <w:top w:val="none" w:sz="0" w:space="0" w:color="auto"/>
            <w:left w:val="none" w:sz="0" w:space="0" w:color="auto"/>
            <w:bottom w:val="none" w:sz="0" w:space="0" w:color="auto"/>
            <w:right w:val="none" w:sz="0" w:space="0" w:color="auto"/>
          </w:divBdr>
        </w:div>
      </w:divsChild>
    </w:div>
    <w:div w:id="1754234525">
      <w:bodyDiv w:val="1"/>
      <w:marLeft w:val="0"/>
      <w:marRight w:val="0"/>
      <w:marTop w:val="0"/>
      <w:marBottom w:val="0"/>
      <w:divBdr>
        <w:top w:val="none" w:sz="0" w:space="0" w:color="auto"/>
        <w:left w:val="none" w:sz="0" w:space="0" w:color="auto"/>
        <w:bottom w:val="none" w:sz="0" w:space="0" w:color="auto"/>
        <w:right w:val="none" w:sz="0" w:space="0" w:color="auto"/>
      </w:divBdr>
    </w:div>
    <w:div w:id="2095466226">
      <w:bodyDiv w:val="1"/>
      <w:marLeft w:val="0"/>
      <w:marRight w:val="0"/>
      <w:marTop w:val="0"/>
      <w:marBottom w:val="0"/>
      <w:divBdr>
        <w:top w:val="none" w:sz="0" w:space="0" w:color="auto"/>
        <w:left w:val="none" w:sz="0" w:space="0" w:color="auto"/>
        <w:bottom w:val="none" w:sz="0" w:space="0" w:color="auto"/>
        <w:right w:val="none" w:sz="0" w:space="0" w:color="auto"/>
      </w:divBdr>
      <w:divsChild>
        <w:div w:id="1561357130">
          <w:marLeft w:val="0"/>
          <w:marRight w:val="0"/>
          <w:marTop w:val="0"/>
          <w:marBottom w:val="0"/>
          <w:divBdr>
            <w:top w:val="none" w:sz="0" w:space="0" w:color="auto"/>
            <w:left w:val="none" w:sz="0" w:space="0" w:color="auto"/>
            <w:bottom w:val="none" w:sz="0" w:space="0" w:color="auto"/>
            <w:right w:val="none" w:sz="0" w:space="0" w:color="auto"/>
          </w:divBdr>
          <w:divsChild>
            <w:div w:id="1656907799">
              <w:marLeft w:val="0"/>
              <w:marRight w:val="0"/>
              <w:marTop w:val="0"/>
              <w:marBottom w:val="0"/>
              <w:divBdr>
                <w:top w:val="none" w:sz="0" w:space="0" w:color="auto"/>
                <w:left w:val="none" w:sz="0" w:space="0" w:color="auto"/>
                <w:bottom w:val="none" w:sz="0" w:space="0" w:color="auto"/>
                <w:right w:val="none" w:sz="0" w:space="0" w:color="auto"/>
              </w:divBdr>
              <w:divsChild>
                <w:div w:id="18984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854">
          <w:marLeft w:val="0"/>
          <w:marRight w:val="0"/>
          <w:marTop w:val="0"/>
          <w:marBottom w:val="0"/>
          <w:divBdr>
            <w:top w:val="none" w:sz="0" w:space="0" w:color="auto"/>
            <w:left w:val="none" w:sz="0" w:space="0" w:color="auto"/>
            <w:bottom w:val="none" w:sz="0" w:space="0" w:color="auto"/>
            <w:right w:val="none" w:sz="0" w:space="0" w:color="auto"/>
          </w:divBdr>
          <w:divsChild>
            <w:div w:id="932736551">
              <w:marLeft w:val="0"/>
              <w:marRight w:val="0"/>
              <w:marTop w:val="0"/>
              <w:marBottom w:val="0"/>
              <w:divBdr>
                <w:top w:val="none" w:sz="0" w:space="0" w:color="auto"/>
                <w:left w:val="none" w:sz="0" w:space="0" w:color="auto"/>
                <w:bottom w:val="none" w:sz="0" w:space="0" w:color="auto"/>
                <w:right w:val="none" w:sz="0" w:space="0" w:color="auto"/>
              </w:divBdr>
              <w:divsChild>
                <w:div w:id="4663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11148">
          <w:marLeft w:val="0"/>
          <w:marRight w:val="0"/>
          <w:marTop w:val="0"/>
          <w:marBottom w:val="0"/>
          <w:divBdr>
            <w:top w:val="none" w:sz="0" w:space="0" w:color="auto"/>
            <w:left w:val="none" w:sz="0" w:space="0" w:color="auto"/>
            <w:bottom w:val="none" w:sz="0" w:space="0" w:color="auto"/>
            <w:right w:val="none" w:sz="0" w:space="0" w:color="auto"/>
          </w:divBdr>
          <w:divsChild>
            <w:div w:id="621037538">
              <w:marLeft w:val="0"/>
              <w:marRight w:val="0"/>
              <w:marTop w:val="0"/>
              <w:marBottom w:val="0"/>
              <w:divBdr>
                <w:top w:val="none" w:sz="0" w:space="0" w:color="auto"/>
                <w:left w:val="none" w:sz="0" w:space="0" w:color="auto"/>
                <w:bottom w:val="none" w:sz="0" w:space="0" w:color="auto"/>
                <w:right w:val="none" w:sz="0" w:space="0" w:color="auto"/>
              </w:divBdr>
              <w:divsChild>
                <w:div w:id="1592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8217">
          <w:marLeft w:val="0"/>
          <w:marRight w:val="0"/>
          <w:marTop w:val="0"/>
          <w:marBottom w:val="0"/>
          <w:divBdr>
            <w:top w:val="none" w:sz="0" w:space="0" w:color="auto"/>
            <w:left w:val="none" w:sz="0" w:space="0" w:color="auto"/>
            <w:bottom w:val="none" w:sz="0" w:space="0" w:color="auto"/>
            <w:right w:val="none" w:sz="0" w:space="0" w:color="auto"/>
          </w:divBdr>
          <w:divsChild>
            <w:div w:id="1798640463">
              <w:marLeft w:val="0"/>
              <w:marRight w:val="0"/>
              <w:marTop w:val="0"/>
              <w:marBottom w:val="0"/>
              <w:divBdr>
                <w:top w:val="none" w:sz="0" w:space="0" w:color="auto"/>
                <w:left w:val="none" w:sz="0" w:space="0" w:color="auto"/>
                <w:bottom w:val="none" w:sz="0" w:space="0" w:color="auto"/>
                <w:right w:val="none" w:sz="0" w:space="0" w:color="auto"/>
              </w:divBdr>
              <w:divsChild>
                <w:div w:id="19145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9691">
          <w:marLeft w:val="0"/>
          <w:marRight w:val="0"/>
          <w:marTop w:val="0"/>
          <w:marBottom w:val="0"/>
          <w:divBdr>
            <w:top w:val="none" w:sz="0" w:space="0" w:color="auto"/>
            <w:left w:val="none" w:sz="0" w:space="0" w:color="auto"/>
            <w:bottom w:val="none" w:sz="0" w:space="0" w:color="auto"/>
            <w:right w:val="none" w:sz="0" w:space="0" w:color="auto"/>
          </w:divBdr>
          <w:divsChild>
            <w:div w:id="858353785">
              <w:marLeft w:val="0"/>
              <w:marRight w:val="0"/>
              <w:marTop w:val="0"/>
              <w:marBottom w:val="0"/>
              <w:divBdr>
                <w:top w:val="none" w:sz="0" w:space="0" w:color="auto"/>
                <w:left w:val="none" w:sz="0" w:space="0" w:color="auto"/>
                <w:bottom w:val="none" w:sz="0" w:space="0" w:color="auto"/>
                <w:right w:val="none" w:sz="0" w:space="0" w:color="auto"/>
              </w:divBdr>
              <w:divsChild>
                <w:div w:id="5603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315">
          <w:marLeft w:val="0"/>
          <w:marRight w:val="0"/>
          <w:marTop w:val="0"/>
          <w:marBottom w:val="0"/>
          <w:divBdr>
            <w:top w:val="none" w:sz="0" w:space="0" w:color="auto"/>
            <w:left w:val="none" w:sz="0" w:space="0" w:color="auto"/>
            <w:bottom w:val="none" w:sz="0" w:space="0" w:color="auto"/>
            <w:right w:val="none" w:sz="0" w:space="0" w:color="auto"/>
          </w:divBdr>
          <w:divsChild>
            <w:div w:id="681131621">
              <w:marLeft w:val="0"/>
              <w:marRight w:val="0"/>
              <w:marTop w:val="0"/>
              <w:marBottom w:val="0"/>
              <w:divBdr>
                <w:top w:val="none" w:sz="0" w:space="0" w:color="auto"/>
                <w:left w:val="none" w:sz="0" w:space="0" w:color="auto"/>
                <w:bottom w:val="none" w:sz="0" w:space="0" w:color="auto"/>
                <w:right w:val="none" w:sz="0" w:space="0" w:color="auto"/>
              </w:divBdr>
              <w:divsChild>
                <w:div w:id="14744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035">
          <w:marLeft w:val="0"/>
          <w:marRight w:val="0"/>
          <w:marTop w:val="0"/>
          <w:marBottom w:val="0"/>
          <w:divBdr>
            <w:top w:val="none" w:sz="0" w:space="0" w:color="auto"/>
            <w:left w:val="none" w:sz="0" w:space="0" w:color="auto"/>
            <w:bottom w:val="none" w:sz="0" w:space="0" w:color="auto"/>
            <w:right w:val="none" w:sz="0" w:space="0" w:color="auto"/>
          </w:divBdr>
          <w:divsChild>
            <w:div w:id="2017264496">
              <w:marLeft w:val="0"/>
              <w:marRight w:val="0"/>
              <w:marTop w:val="0"/>
              <w:marBottom w:val="0"/>
              <w:divBdr>
                <w:top w:val="none" w:sz="0" w:space="0" w:color="auto"/>
                <w:left w:val="none" w:sz="0" w:space="0" w:color="auto"/>
                <w:bottom w:val="none" w:sz="0" w:space="0" w:color="auto"/>
                <w:right w:val="none" w:sz="0" w:space="0" w:color="auto"/>
              </w:divBdr>
              <w:divsChild>
                <w:div w:id="18901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5418">
          <w:marLeft w:val="0"/>
          <w:marRight w:val="0"/>
          <w:marTop w:val="0"/>
          <w:marBottom w:val="0"/>
          <w:divBdr>
            <w:top w:val="none" w:sz="0" w:space="0" w:color="auto"/>
            <w:left w:val="none" w:sz="0" w:space="0" w:color="auto"/>
            <w:bottom w:val="none" w:sz="0" w:space="0" w:color="auto"/>
            <w:right w:val="none" w:sz="0" w:space="0" w:color="auto"/>
          </w:divBdr>
          <w:divsChild>
            <w:div w:id="1456214891">
              <w:marLeft w:val="0"/>
              <w:marRight w:val="0"/>
              <w:marTop w:val="0"/>
              <w:marBottom w:val="0"/>
              <w:divBdr>
                <w:top w:val="none" w:sz="0" w:space="0" w:color="auto"/>
                <w:left w:val="none" w:sz="0" w:space="0" w:color="auto"/>
                <w:bottom w:val="none" w:sz="0" w:space="0" w:color="auto"/>
                <w:right w:val="none" w:sz="0" w:space="0" w:color="auto"/>
              </w:divBdr>
              <w:divsChild>
                <w:div w:id="14800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2855">
          <w:marLeft w:val="0"/>
          <w:marRight w:val="0"/>
          <w:marTop w:val="0"/>
          <w:marBottom w:val="0"/>
          <w:divBdr>
            <w:top w:val="none" w:sz="0" w:space="0" w:color="auto"/>
            <w:left w:val="none" w:sz="0" w:space="0" w:color="auto"/>
            <w:bottom w:val="none" w:sz="0" w:space="0" w:color="auto"/>
            <w:right w:val="none" w:sz="0" w:space="0" w:color="auto"/>
          </w:divBdr>
          <w:divsChild>
            <w:div w:id="4138144">
              <w:marLeft w:val="0"/>
              <w:marRight w:val="0"/>
              <w:marTop w:val="0"/>
              <w:marBottom w:val="0"/>
              <w:divBdr>
                <w:top w:val="none" w:sz="0" w:space="0" w:color="auto"/>
                <w:left w:val="none" w:sz="0" w:space="0" w:color="auto"/>
                <w:bottom w:val="none" w:sz="0" w:space="0" w:color="auto"/>
                <w:right w:val="none" w:sz="0" w:space="0" w:color="auto"/>
              </w:divBdr>
              <w:divsChild>
                <w:div w:id="11191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0089">
          <w:marLeft w:val="0"/>
          <w:marRight w:val="0"/>
          <w:marTop w:val="0"/>
          <w:marBottom w:val="0"/>
          <w:divBdr>
            <w:top w:val="none" w:sz="0" w:space="0" w:color="auto"/>
            <w:left w:val="none" w:sz="0" w:space="0" w:color="auto"/>
            <w:bottom w:val="none" w:sz="0" w:space="0" w:color="auto"/>
            <w:right w:val="none" w:sz="0" w:space="0" w:color="auto"/>
          </w:divBdr>
          <w:divsChild>
            <w:div w:id="1601987072">
              <w:marLeft w:val="0"/>
              <w:marRight w:val="0"/>
              <w:marTop w:val="0"/>
              <w:marBottom w:val="0"/>
              <w:divBdr>
                <w:top w:val="none" w:sz="0" w:space="0" w:color="auto"/>
                <w:left w:val="none" w:sz="0" w:space="0" w:color="auto"/>
                <w:bottom w:val="none" w:sz="0" w:space="0" w:color="auto"/>
                <w:right w:val="none" w:sz="0" w:space="0" w:color="auto"/>
              </w:divBdr>
              <w:divsChild>
                <w:div w:id="1926454233">
                  <w:marLeft w:val="0"/>
                  <w:marRight w:val="0"/>
                  <w:marTop w:val="0"/>
                  <w:marBottom w:val="0"/>
                  <w:divBdr>
                    <w:top w:val="none" w:sz="0" w:space="0" w:color="auto"/>
                    <w:left w:val="none" w:sz="0" w:space="0" w:color="auto"/>
                    <w:bottom w:val="none" w:sz="0" w:space="0" w:color="auto"/>
                    <w:right w:val="none" w:sz="0" w:space="0" w:color="auto"/>
                  </w:divBdr>
                </w:div>
                <w:div w:id="671027824">
                  <w:marLeft w:val="0"/>
                  <w:marRight w:val="0"/>
                  <w:marTop w:val="0"/>
                  <w:marBottom w:val="0"/>
                  <w:divBdr>
                    <w:top w:val="none" w:sz="0" w:space="0" w:color="auto"/>
                    <w:left w:val="none" w:sz="0" w:space="0" w:color="auto"/>
                    <w:bottom w:val="none" w:sz="0" w:space="0" w:color="auto"/>
                    <w:right w:val="none" w:sz="0" w:space="0" w:color="auto"/>
                  </w:divBdr>
                </w:div>
                <w:div w:id="1882281002">
                  <w:marLeft w:val="0"/>
                  <w:marRight w:val="0"/>
                  <w:marTop w:val="0"/>
                  <w:marBottom w:val="0"/>
                  <w:divBdr>
                    <w:top w:val="none" w:sz="0" w:space="0" w:color="auto"/>
                    <w:left w:val="none" w:sz="0" w:space="0" w:color="auto"/>
                    <w:bottom w:val="none" w:sz="0" w:space="0" w:color="auto"/>
                    <w:right w:val="none" w:sz="0" w:space="0" w:color="auto"/>
                  </w:divBdr>
                </w:div>
                <w:div w:id="16028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1732">
          <w:marLeft w:val="0"/>
          <w:marRight w:val="0"/>
          <w:marTop w:val="0"/>
          <w:marBottom w:val="0"/>
          <w:divBdr>
            <w:top w:val="none" w:sz="0" w:space="0" w:color="auto"/>
            <w:left w:val="none" w:sz="0" w:space="0" w:color="auto"/>
            <w:bottom w:val="none" w:sz="0" w:space="0" w:color="auto"/>
            <w:right w:val="none" w:sz="0" w:space="0" w:color="auto"/>
          </w:divBdr>
          <w:divsChild>
            <w:div w:id="1313872153">
              <w:marLeft w:val="0"/>
              <w:marRight w:val="0"/>
              <w:marTop w:val="0"/>
              <w:marBottom w:val="0"/>
              <w:divBdr>
                <w:top w:val="none" w:sz="0" w:space="0" w:color="auto"/>
                <w:left w:val="none" w:sz="0" w:space="0" w:color="auto"/>
                <w:bottom w:val="none" w:sz="0" w:space="0" w:color="auto"/>
                <w:right w:val="none" w:sz="0" w:space="0" w:color="auto"/>
              </w:divBdr>
              <w:divsChild>
                <w:div w:id="10791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745">
          <w:marLeft w:val="0"/>
          <w:marRight w:val="0"/>
          <w:marTop w:val="0"/>
          <w:marBottom w:val="0"/>
          <w:divBdr>
            <w:top w:val="none" w:sz="0" w:space="0" w:color="auto"/>
            <w:left w:val="none" w:sz="0" w:space="0" w:color="auto"/>
            <w:bottom w:val="none" w:sz="0" w:space="0" w:color="auto"/>
            <w:right w:val="none" w:sz="0" w:space="0" w:color="auto"/>
          </w:divBdr>
          <w:divsChild>
            <w:div w:id="1112167765">
              <w:marLeft w:val="0"/>
              <w:marRight w:val="0"/>
              <w:marTop w:val="0"/>
              <w:marBottom w:val="0"/>
              <w:divBdr>
                <w:top w:val="none" w:sz="0" w:space="0" w:color="auto"/>
                <w:left w:val="none" w:sz="0" w:space="0" w:color="auto"/>
                <w:bottom w:val="none" w:sz="0" w:space="0" w:color="auto"/>
                <w:right w:val="none" w:sz="0" w:space="0" w:color="auto"/>
              </w:divBdr>
              <w:divsChild>
                <w:div w:id="14658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1412">
          <w:marLeft w:val="0"/>
          <w:marRight w:val="0"/>
          <w:marTop w:val="0"/>
          <w:marBottom w:val="0"/>
          <w:divBdr>
            <w:top w:val="none" w:sz="0" w:space="0" w:color="auto"/>
            <w:left w:val="none" w:sz="0" w:space="0" w:color="auto"/>
            <w:bottom w:val="none" w:sz="0" w:space="0" w:color="auto"/>
            <w:right w:val="none" w:sz="0" w:space="0" w:color="auto"/>
          </w:divBdr>
          <w:divsChild>
            <w:div w:id="556285133">
              <w:marLeft w:val="0"/>
              <w:marRight w:val="0"/>
              <w:marTop w:val="0"/>
              <w:marBottom w:val="0"/>
              <w:divBdr>
                <w:top w:val="none" w:sz="0" w:space="0" w:color="auto"/>
                <w:left w:val="none" w:sz="0" w:space="0" w:color="auto"/>
                <w:bottom w:val="none" w:sz="0" w:space="0" w:color="auto"/>
                <w:right w:val="none" w:sz="0" w:space="0" w:color="auto"/>
              </w:divBdr>
              <w:divsChild>
                <w:div w:id="82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2413">
          <w:marLeft w:val="0"/>
          <w:marRight w:val="0"/>
          <w:marTop w:val="0"/>
          <w:marBottom w:val="0"/>
          <w:divBdr>
            <w:top w:val="none" w:sz="0" w:space="0" w:color="auto"/>
            <w:left w:val="none" w:sz="0" w:space="0" w:color="auto"/>
            <w:bottom w:val="none" w:sz="0" w:space="0" w:color="auto"/>
            <w:right w:val="none" w:sz="0" w:space="0" w:color="auto"/>
          </w:divBdr>
          <w:divsChild>
            <w:div w:id="496698624">
              <w:marLeft w:val="0"/>
              <w:marRight w:val="0"/>
              <w:marTop w:val="0"/>
              <w:marBottom w:val="0"/>
              <w:divBdr>
                <w:top w:val="none" w:sz="0" w:space="0" w:color="auto"/>
                <w:left w:val="none" w:sz="0" w:space="0" w:color="auto"/>
                <w:bottom w:val="none" w:sz="0" w:space="0" w:color="auto"/>
                <w:right w:val="none" w:sz="0" w:space="0" w:color="auto"/>
              </w:divBdr>
              <w:divsChild>
                <w:div w:id="1067411295">
                  <w:marLeft w:val="0"/>
                  <w:marRight w:val="0"/>
                  <w:marTop w:val="0"/>
                  <w:marBottom w:val="0"/>
                  <w:divBdr>
                    <w:top w:val="none" w:sz="0" w:space="0" w:color="auto"/>
                    <w:left w:val="none" w:sz="0" w:space="0" w:color="auto"/>
                    <w:bottom w:val="none" w:sz="0" w:space="0" w:color="auto"/>
                    <w:right w:val="none" w:sz="0" w:space="0" w:color="auto"/>
                  </w:divBdr>
                </w:div>
                <w:div w:id="14196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4464">
          <w:marLeft w:val="0"/>
          <w:marRight w:val="0"/>
          <w:marTop w:val="0"/>
          <w:marBottom w:val="0"/>
          <w:divBdr>
            <w:top w:val="none" w:sz="0" w:space="0" w:color="auto"/>
            <w:left w:val="none" w:sz="0" w:space="0" w:color="auto"/>
            <w:bottom w:val="none" w:sz="0" w:space="0" w:color="auto"/>
            <w:right w:val="none" w:sz="0" w:space="0" w:color="auto"/>
          </w:divBdr>
          <w:divsChild>
            <w:div w:id="427122471">
              <w:marLeft w:val="0"/>
              <w:marRight w:val="0"/>
              <w:marTop w:val="0"/>
              <w:marBottom w:val="0"/>
              <w:divBdr>
                <w:top w:val="none" w:sz="0" w:space="0" w:color="auto"/>
                <w:left w:val="none" w:sz="0" w:space="0" w:color="auto"/>
                <w:bottom w:val="none" w:sz="0" w:space="0" w:color="auto"/>
                <w:right w:val="none" w:sz="0" w:space="0" w:color="auto"/>
              </w:divBdr>
              <w:divsChild>
                <w:div w:id="455098530">
                  <w:marLeft w:val="0"/>
                  <w:marRight w:val="0"/>
                  <w:marTop w:val="0"/>
                  <w:marBottom w:val="0"/>
                  <w:divBdr>
                    <w:top w:val="none" w:sz="0" w:space="0" w:color="auto"/>
                    <w:left w:val="none" w:sz="0" w:space="0" w:color="auto"/>
                    <w:bottom w:val="none" w:sz="0" w:space="0" w:color="auto"/>
                    <w:right w:val="none" w:sz="0" w:space="0" w:color="auto"/>
                  </w:divBdr>
                </w:div>
                <w:div w:id="7885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6162">
          <w:marLeft w:val="0"/>
          <w:marRight w:val="0"/>
          <w:marTop w:val="0"/>
          <w:marBottom w:val="0"/>
          <w:divBdr>
            <w:top w:val="none" w:sz="0" w:space="0" w:color="auto"/>
            <w:left w:val="none" w:sz="0" w:space="0" w:color="auto"/>
            <w:bottom w:val="none" w:sz="0" w:space="0" w:color="auto"/>
            <w:right w:val="none" w:sz="0" w:space="0" w:color="auto"/>
          </w:divBdr>
          <w:divsChild>
            <w:div w:id="1023898998">
              <w:marLeft w:val="0"/>
              <w:marRight w:val="0"/>
              <w:marTop w:val="0"/>
              <w:marBottom w:val="0"/>
              <w:divBdr>
                <w:top w:val="none" w:sz="0" w:space="0" w:color="auto"/>
                <w:left w:val="none" w:sz="0" w:space="0" w:color="auto"/>
                <w:bottom w:val="none" w:sz="0" w:space="0" w:color="auto"/>
                <w:right w:val="none" w:sz="0" w:space="0" w:color="auto"/>
              </w:divBdr>
              <w:divsChild>
                <w:div w:id="17713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arodne-novine.nn.hr/clanci/sluzbeni/2019_01_10_217.html" TargetMode="External"/><Relationship Id="rId18" Type="http://schemas.openxmlformats.org/officeDocument/2006/relationships/hyperlink" Target="https://narodne-novine.nn.hr/clanci/sluzbeni/2019_01_7_150.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narodne-novine.nn.hr/clanci/sluzbeni/2019_01_7_154.html" TargetMode="External"/><Relationship Id="rId7" Type="http://schemas.openxmlformats.org/officeDocument/2006/relationships/endnotes" Target="endnotes.xml"/><Relationship Id="rId12" Type="http://schemas.openxmlformats.org/officeDocument/2006/relationships/hyperlink" Target="https://narodne-novine.nn.hr/clanci/sluzbeni/2019_01_10_212.html" TargetMode="External"/><Relationship Id="rId17" Type="http://schemas.openxmlformats.org/officeDocument/2006/relationships/hyperlink" Target="https://narodne-novine.nn.hr/clanci/sluzbeni/2019_01_10_217.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cientix.eu/resources/knowledge/projects/project?id=1984677" TargetMode="External"/><Relationship Id="rId20" Type="http://schemas.openxmlformats.org/officeDocument/2006/relationships/hyperlink" Target="https://narodne-novine.nn.hr/clanci/sluzbeni/2019_01_7_15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9_01_7_153.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arodne-novine.nn.hr/clanci/sluzbeni/2019_01_7_150.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narodne-novine.nn.hr/clanci/sluzbeni/2019_01_7_157.html" TargetMode="External"/><Relationship Id="rId19" Type="http://schemas.openxmlformats.org/officeDocument/2006/relationships/hyperlink" Target="https://narodne-novine.nn.hr/clanci/sluzbeni/2019_01_7_152.html" TargetMode="External"/><Relationship Id="rId4" Type="http://schemas.openxmlformats.org/officeDocument/2006/relationships/settings" Target="settings.xml"/><Relationship Id="rId9" Type="http://schemas.openxmlformats.org/officeDocument/2006/relationships/hyperlink" Target="https://narodne-novine.nn.hr/clanci/sluzbeni/2019_01_7_152.html" TargetMode="External"/><Relationship Id="rId14" Type="http://schemas.openxmlformats.org/officeDocument/2006/relationships/hyperlink" Target="https://narodne-novine.nn.hr/clanci/sluzbeni/2019_01_7_154.html" TargetMode="External"/><Relationship Id="rId22" Type="http://schemas.openxmlformats.org/officeDocument/2006/relationships/hyperlink" Target="http://www.geogebra.org/c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4977-8891-42A1-A350-4068AEC6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28396</Words>
  <Characters>161861</Characters>
  <Application>Microsoft Office Word</Application>
  <DocSecurity>0</DocSecurity>
  <Lines>1348</Lines>
  <Paragraphs>379</Paragraphs>
  <ScaleCrop>false</ScaleCrop>
  <Company/>
  <LinksUpToDate>false</LinksUpToDate>
  <CharactersWithSpaces>189878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Tajnistvo</cp:lastModifiedBy>
  <cp:revision>377</cp:revision>
  <cp:lastPrinted>2025-10-07T07:31:00Z</cp:lastPrinted>
  <dcterms:created xsi:type="dcterms:W3CDTF">2023-10-09T08:07:00Z</dcterms:created>
  <dcterms:modified xsi:type="dcterms:W3CDTF">2025-10-07T07:31:00Z</dcterms:modified>
</cp:coreProperties>
</file>