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813AE" w14:textId="77777777" w:rsidR="00817966" w:rsidRDefault="00817966" w:rsidP="00817966">
      <w:pPr>
        <w:pStyle w:val="Bezproreda"/>
        <w:rPr>
          <w:rStyle w:val="Hiperveza"/>
        </w:rPr>
      </w:pPr>
    </w:p>
    <w:p w14:paraId="1AD7E06A" w14:textId="77777777" w:rsidR="00817966" w:rsidRPr="00034CCA" w:rsidRDefault="00817966" w:rsidP="00817966">
      <w:pPr>
        <w:pStyle w:val="Bezproreda"/>
        <w:rPr>
          <w:rStyle w:val="Hiperveza"/>
          <w:rFonts w:cs="Calibri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AF4C21F" wp14:editId="7AC801B7">
            <wp:simplePos x="0" y="0"/>
            <wp:positionH relativeFrom="margin">
              <wp:posOffset>-290195</wp:posOffset>
            </wp:positionH>
            <wp:positionV relativeFrom="paragraph">
              <wp:posOffset>78105</wp:posOffset>
            </wp:positionV>
            <wp:extent cx="1476375" cy="1595755"/>
            <wp:effectExtent l="0" t="0" r="9525" b="4445"/>
            <wp:wrapNone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C9130E" w14:textId="77777777" w:rsidR="00817966" w:rsidRPr="00034CCA" w:rsidRDefault="00817966" w:rsidP="00817966">
      <w:pPr>
        <w:spacing w:after="0" w:line="240" w:lineRule="auto"/>
        <w:rPr>
          <w:rStyle w:val="Hiperveza"/>
          <w:rFonts w:ascii="Calibri" w:hAnsi="Calibri" w:cs="Calibri"/>
        </w:rPr>
      </w:pPr>
    </w:p>
    <w:p w14:paraId="4AECE40A" w14:textId="77777777" w:rsidR="00817966" w:rsidRPr="00034CCA" w:rsidRDefault="00817966" w:rsidP="00817966">
      <w:pPr>
        <w:spacing w:after="0" w:line="240" w:lineRule="auto"/>
        <w:rPr>
          <w:rFonts w:ascii="Arial Nova" w:hAnsi="Arial Nova" w:cs="Calibri"/>
          <w:b/>
          <w:bCs/>
        </w:rPr>
      </w:pPr>
      <w:r w:rsidRPr="00034CCA">
        <w:rPr>
          <w:rFonts w:ascii="Arial Nova" w:hAnsi="Arial Nova" w:cs="Calibri"/>
        </w:rPr>
        <w:t xml:space="preserve">                             </w:t>
      </w:r>
      <w:r w:rsidRPr="00034CCA">
        <w:rPr>
          <w:rFonts w:ascii="Arial Nova" w:hAnsi="Arial Nova" w:cs="Calibri"/>
          <w:b/>
          <w:bCs/>
        </w:rPr>
        <w:t xml:space="preserve"> I.GIMNAZIJA OSIJEK</w:t>
      </w:r>
    </w:p>
    <w:p w14:paraId="7CF5394F" w14:textId="77777777" w:rsidR="00817966" w:rsidRPr="00034CCA" w:rsidRDefault="00817966" w:rsidP="00817966">
      <w:pPr>
        <w:spacing w:after="0" w:line="240" w:lineRule="auto"/>
        <w:rPr>
          <w:rFonts w:ascii="Arial Nova" w:hAnsi="Arial Nova" w:cs="Calibri"/>
        </w:rPr>
      </w:pPr>
      <w:r w:rsidRPr="00034CCA">
        <w:rPr>
          <w:rFonts w:ascii="Arial Nova" w:hAnsi="Arial Nova" w:cs="Calibri"/>
        </w:rPr>
        <w:t xml:space="preserve">                              </w:t>
      </w:r>
      <w:proofErr w:type="spellStart"/>
      <w:r>
        <w:rPr>
          <w:rFonts w:ascii="Arial Nova" w:hAnsi="Arial Nova" w:cs="Calibri"/>
        </w:rPr>
        <w:t>J.J.Strossmayera</w:t>
      </w:r>
      <w:proofErr w:type="spellEnd"/>
      <w:r>
        <w:rPr>
          <w:rFonts w:ascii="Arial Nova" w:hAnsi="Arial Nova" w:cs="Calibri"/>
        </w:rPr>
        <w:t xml:space="preserve"> 128b</w:t>
      </w:r>
    </w:p>
    <w:p w14:paraId="66A47831" w14:textId="77777777" w:rsidR="00817966" w:rsidRPr="00495C93" w:rsidRDefault="00817966" w:rsidP="00817966">
      <w:pPr>
        <w:spacing w:after="0" w:line="240" w:lineRule="auto"/>
        <w:rPr>
          <w:rFonts w:ascii="Arial Nova" w:hAnsi="Arial Nova" w:cs="Calibri"/>
        </w:rPr>
      </w:pPr>
      <w:r w:rsidRPr="00034CCA">
        <w:rPr>
          <w:rFonts w:ascii="Arial Nova" w:hAnsi="Arial Nova" w:cs="Calibri"/>
        </w:rPr>
        <w:t xml:space="preserve">                              31000 Osijek</w:t>
      </w:r>
    </w:p>
    <w:p w14:paraId="4EA3F09A" w14:textId="77777777" w:rsidR="00817966" w:rsidRPr="00A63175" w:rsidRDefault="00817966" w:rsidP="00817966">
      <w:pPr>
        <w:pStyle w:val="Bezproreda"/>
        <w:rPr>
          <w:rFonts w:ascii="Arial Nova" w:hAnsi="Arial Nova"/>
          <w:noProof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5F6BD3E" wp14:editId="45C6E5CA">
            <wp:simplePos x="0" y="0"/>
            <wp:positionH relativeFrom="column">
              <wp:posOffset>1109980</wp:posOffset>
            </wp:positionH>
            <wp:positionV relativeFrom="paragraph">
              <wp:posOffset>170180</wp:posOffset>
            </wp:positionV>
            <wp:extent cx="227330" cy="190500"/>
            <wp:effectExtent l="0" t="0" r="1270" b="0"/>
            <wp:wrapNone/>
            <wp:docPr id="4" name="Slika 4" descr="Earth globe: America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 descr="Earth globe: Americas with solid fi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4CCA">
        <w:rPr>
          <w:rFonts w:ascii="Arial Nova" w:hAnsi="Arial Nova" w:cs="Calibri"/>
        </w:rPr>
        <w:tab/>
      </w:r>
      <w:r w:rsidRPr="00034CCA">
        <w:rPr>
          <w:rFonts w:ascii="Arial Nova" w:hAnsi="Arial Nova" w:cs="Calibri"/>
        </w:rPr>
        <w:tab/>
        <w:t xml:space="preserve">      </w:t>
      </w:r>
      <w:r>
        <w:rPr>
          <w:noProof/>
        </w:rPr>
        <w:drawing>
          <wp:anchor distT="0" distB="0" distL="114300" distR="114681" simplePos="0" relativeHeight="251661312" behindDoc="0" locked="0" layoutInCell="1" allowOverlap="1" wp14:anchorId="7A6A504B" wp14:editId="5B974C40">
            <wp:simplePos x="0" y="0"/>
            <wp:positionH relativeFrom="column">
              <wp:posOffset>1129030</wp:posOffset>
            </wp:positionH>
            <wp:positionV relativeFrom="paragraph">
              <wp:posOffset>-1270</wp:posOffset>
            </wp:positionV>
            <wp:extent cx="219075" cy="219075"/>
            <wp:effectExtent l="0" t="0" r="9525" b="9525"/>
            <wp:wrapNone/>
            <wp:docPr id="3" name="Slika 3" descr="Envel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" descr="Envelope with solid fil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7542">
        <w:rPr>
          <w:rStyle w:val="Hiperveza"/>
          <w:rFonts w:ascii="Arial Nova" w:hAnsi="Arial Nova" w:cs="Calibri"/>
        </w:rPr>
        <w:t xml:space="preserve">      </w:t>
      </w:r>
      <w:hyperlink r:id="rId8" w:history="1">
        <w:r w:rsidRPr="00034CCA">
          <w:rPr>
            <w:rStyle w:val="Hiperveza"/>
            <w:rFonts w:ascii="Arial Nova" w:hAnsi="Arial Nova" w:cs="Calibri"/>
          </w:rPr>
          <w:t>ured</w:t>
        </w:r>
        <w:r w:rsidRPr="00A63175">
          <w:rPr>
            <w:rStyle w:val="Hiperveza"/>
            <w:rFonts w:ascii="Arial Nova" w:hAnsi="Arial Nova"/>
            <w:noProof/>
          </w:rPr>
          <w:t>@gimnazija-prva-os.skole.hr</w:t>
        </w:r>
      </w:hyperlink>
    </w:p>
    <w:p w14:paraId="02522701" w14:textId="77777777" w:rsidR="00817966" w:rsidRPr="00034CCA" w:rsidRDefault="00817966" w:rsidP="00817966">
      <w:pPr>
        <w:pStyle w:val="Bezproreda"/>
        <w:rPr>
          <w:rStyle w:val="Hiperveza"/>
          <w:rFonts w:ascii="Arial Nova" w:hAnsi="Arial Nova" w:cs="Calibri"/>
        </w:rPr>
      </w:pPr>
      <w:r w:rsidRPr="00190A78">
        <w:rPr>
          <w:rStyle w:val="Hiperveza"/>
          <w:rFonts w:ascii="Arial Nova" w:hAnsi="Arial Nova" w:cs="Calibri"/>
          <w:u w:val="none"/>
        </w:rPr>
        <w:t xml:space="preserve">                              </w:t>
      </w:r>
      <w:r w:rsidRPr="004F0AA0">
        <w:rPr>
          <w:rStyle w:val="Hiperveza"/>
          <w:rFonts w:ascii="Arial Nova" w:hAnsi="Arial Nova" w:cs="Calibri"/>
        </w:rPr>
        <w:t xml:space="preserve">     </w:t>
      </w:r>
      <w:hyperlink r:id="rId9" w:history="1">
        <w:r w:rsidRPr="00034CCA">
          <w:rPr>
            <w:rStyle w:val="Hiperveza"/>
            <w:rFonts w:ascii="Arial Nova" w:hAnsi="Arial Nova" w:cs="Calibri"/>
          </w:rPr>
          <w:t>https://gimnazija-prva-os.skole.hr</w:t>
        </w:r>
      </w:hyperlink>
      <w:r w:rsidRPr="00034CCA">
        <w:rPr>
          <w:rStyle w:val="Hiperveza"/>
          <w:rFonts w:ascii="Arial Nova" w:hAnsi="Arial Nova" w:cs="Calibri"/>
        </w:rPr>
        <w:t xml:space="preserve">  </w:t>
      </w:r>
    </w:p>
    <w:p w14:paraId="24AF09C9" w14:textId="77777777" w:rsidR="00817966" w:rsidRPr="00034CCA" w:rsidRDefault="00817966" w:rsidP="00817966">
      <w:pPr>
        <w:spacing w:after="0" w:line="240" w:lineRule="auto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550898" wp14:editId="173784CA">
                <wp:simplePos x="0" y="0"/>
                <wp:positionH relativeFrom="margin">
                  <wp:posOffset>-38100</wp:posOffset>
                </wp:positionH>
                <wp:positionV relativeFrom="paragraph">
                  <wp:posOffset>122555</wp:posOffset>
                </wp:positionV>
                <wp:extent cx="6238875" cy="9525"/>
                <wp:effectExtent l="0" t="0" r="28575" b="28575"/>
                <wp:wrapNone/>
                <wp:docPr id="5" name="Ravni povez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2388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6ACCE79" id="Ravni poveznik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pt,9.65pt" to="488.2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" strokecolor="#4472c4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6A17353E" w14:textId="77777777" w:rsidR="00817966" w:rsidRPr="00EB084D" w:rsidRDefault="00817966" w:rsidP="00817966">
      <w:pPr>
        <w:spacing w:after="0" w:line="240" w:lineRule="auto"/>
        <w:rPr>
          <w:rFonts w:cstheme="minorHAnsi"/>
        </w:rPr>
      </w:pPr>
    </w:p>
    <w:p w14:paraId="04A3CB60" w14:textId="77777777" w:rsidR="00817966" w:rsidRPr="00EB084D" w:rsidRDefault="00817966" w:rsidP="00817966">
      <w:pPr>
        <w:spacing w:after="0" w:line="240" w:lineRule="auto"/>
        <w:rPr>
          <w:rFonts w:cstheme="minorHAnsi"/>
        </w:rPr>
      </w:pPr>
    </w:p>
    <w:p w14:paraId="749EE9FA" w14:textId="406D8376" w:rsidR="000B368D" w:rsidRPr="000B368D" w:rsidRDefault="000B368D" w:rsidP="000B368D">
      <w:pPr>
        <w:spacing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Na temelju članka </w:t>
      </w:r>
      <w:r w:rsidR="00817966">
        <w:rPr>
          <w:rFonts w:ascii="Arial" w:eastAsia="Times New Roman" w:hAnsi="Arial" w:cs="Arial"/>
          <w:sz w:val="24"/>
          <w:szCs w:val="24"/>
          <w:lang w:eastAsia="hr-HR"/>
        </w:rPr>
        <w:t>6.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Zakona o zakupu i kupoprodaji poslovnoga prostora (Narodne novine br. 125/11, 64/15, 112/18</w:t>
      </w:r>
      <w:r w:rsidR="00817966">
        <w:rPr>
          <w:rFonts w:ascii="Arial" w:eastAsia="Times New Roman" w:hAnsi="Arial" w:cs="Arial"/>
          <w:sz w:val="24"/>
          <w:szCs w:val="24"/>
          <w:lang w:eastAsia="hr-HR"/>
        </w:rPr>
        <w:t>, 123/24.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) i članka </w:t>
      </w:r>
      <w:r w:rsidR="00817966">
        <w:rPr>
          <w:rFonts w:ascii="Arial" w:eastAsia="Times New Roman" w:hAnsi="Arial" w:cs="Arial"/>
          <w:sz w:val="24"/>
          <w:szCs w:val="24"/>
          <w:lang w:eastAsia="hr-HR"/>
        </w:rPr>
        <w:t>69. Statuta I. gimnazije Osijek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, a nakon provedenog </w:t>
      </w:r>
      <w:r w:rsidR="00817966">
        <w:rPr>
          <w:rFonts w:ascii="Arial" w:eastAsia="Times New Roman" w:hAnsi="Arial" w:cs="Arial"/>
          <w:sz w:val="24"/>
          <w:szCs w:val="24"/>
          <w:lang w:eastAsia="hr-HR"/>
        </w:rPr>
        <w:t>natječaja za davanje u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zakup </w:t>
      </w:r>
      <w:r w:rsidR="00817966">
        <w:rPr>
          <w:rFonts w:ascii="Arial" w:eastAsia="Times New Roman" w:hAnsi="Arial" w:cs="Arial"/>
          <w:sz w:val="24"/>
          <w:szCs w:val="24"/>
          <w:lang w:eastAsia="hr-HR"/>
        </w:rPr>
        <w:t xml:space="preserve">školskog 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prostora za postavljanje </w:t>
      </w:r>
      <w:proofErr w:type="spellStart"/>
      <w:r w:rsidRPr="000B368D">
        <w:rPr>
          <w:rFonts w:ascii="Arial" w:eastAsia="Times New Roman" w:hAnsi="Arial" w:cs="Arial"/>
          <w:sz w:val="24"/>
          <w:szCs w:val="24"/>
          <w:lang w:eastAsia="hr-HR"/>
        </w:rPr>
        <w:t>samoposlužnih</w:t>
      </w:r>
      <w:proofErr w:type="spellEnd"/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aparata od dana </w:t>
      </w:r>
      <w:r w:rsidR="00817966">
        <w:rPr>
          <w:rFonts w:ascii="Arial" w:eastAsia="Times New Roman" w:hAnsi="Arial" w:cs="Arial"/>
          <w:sz w:val="24"/>
          <w:szCs w:val="24"/>
          <w:lang w:eastAsia="hr-HR"/>
        </w:rPr>
        <w:t>27. kolovoza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2026. godine, </w:t>
      </w:r>
      <w:r w:rsidR="00263F20">
        <w:rPr>
          <w:rFonts w:ascii="Arial" w:eastAsia="Times New Roman" w:hAnsi="Arial" w:cs="Arial"/>
          <w:sz w:val="24"/>
          <w:szCs w:val="24"/>
          <w:lang w:eastAsia="hr-HR"/>
        </w:rPr>
        <w:t xml:space="preserve">Školski odbor </w:t>
      </w:r>
      <w:proofErr w:type="spellStart"/>
      <w:r w:rsidR="00263F20">
        <w:rPr>
          <w:rFonts w:ascii="Arial" w:eastAsia="Times New Roman" w:hAnsi="Arial" w:cs="Arial"/>
          <w:sz w:val="24"/>
          <w:szCs w:val="24"/>
          <w:lang w:eastAsia="hr-HR"/>
        </w:rPr>
        <w:t>I.gimnazije</w:t>
      </w:r>
      <w:proofErr w:type="spellEnd"/>
      <w:r w:rsidR="00263F20">
        <w:rPr>
          <w:rFonts w:ascii="Arial" w:eastAsia="Times New Roman" w:hAnsi="Arial" w:cs="Arial"/>
          <w:sz w:val="24"/>
          <w:szCs w:val="24"/>
          <w:lang w:eastAsia="hr-HR"/>
        </w:rPr>
        <w:t xml:space="preserve"> Osijek</w:t>
      </w:r>
      <w:r w:rsidR="0081796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856755">
        <w:rPr>
          <w:rFonts w:ascii="Arial" w:eastAsia="Times New Roman" w:hAnsi="Arial" w:cs="Arial"/>
          <w:sz w:val="24"/>
          <w:szCs w:val="24"/>
          <w:lang w:eastAsia="hr-HR"/>
        </w:rPr>
        <w:t xml:space="preserve">dana 14. rujna 2026. godine 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>donosi sljedeću:</w:t>
      </w:r>
    </w:p>
    <w:p w14:paraId="0F831A14" w14:textId="77777777" w:rsidR="000B368D" w:rsidRPr="000B368D" w:rsidRDefault="000B368D" w:rsidP="00817966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0B368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ODLUKU</w:t>
      </w:r>
    </w:p>
    <w:p w14:paraId="338C274A" w14:textId="77777777" w:rsidR="000B368D" w:rsidRPr="000B368D" w:rsidRDefault="000B368D" w:rsidP="00817966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0B368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o odabiru najpovoljnijeg ponuditelja za zakup prostora za postavljanje </w:t>
      </w:r>
      <w:proofErr w:type="spellStart"/>
      <w:r w:rsidRPr="000B368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samoposlužnih</w:t>
      </w:r>
      <w:proofErr w:type="spellEnd"/>
      <w:r w:rsidRPr="000B368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aparata</w:t>
      </w:r>
    </w:p>
    <w:p w14:paraId="3E468B68" w14:textId="77777777" w:rsidR="00712C88" w:rsidRDefault="000B368D" w:rsidP="00712C8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0B368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I.</w:t>
      </w:r>
    </w:p>
    <w:p w14:paraId="22CC1A4D" w14:textId="763A867E" w:rsidR="000B368D" w:rsidRPr="000B368D" w:rsidRDefault="000B368D" w:rsidP="00190A78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0B368D">
        <w:rPr>
          <w:rFonts w:ascii="Arial" w:eastAsia="Times New Roman" w:hAnsi="Arial" w:cs="Arial"/>
          <w:sz w:val="24"/>
          <w:szCs w:val="24"/>
          <w:lang w:eastAsia="hr-HR"/>
        </w:rPr>
        <w:br/>
        <w:t xml:space="preserve">Prihvaća se ponuda ponuditelja </w:t>
      </w:r>
      <w:r w:rsidR="0081796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UGO-ING </w:t>
      </w:r>
      <w:proofErr w:type="spellStart"/>
      <w:r w:rsidR="0081796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j.d.o.o</w:t>
      </w:r>
      <w:proofErr w:type="spellEnd"/>
      <w:r w:rsidR="0081796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.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s adresom </w:t>
      </w:r>
      <w:r w:rsidR="00817966">
        <w:rPr>
          <w:rFonts w:ascii="Arial" w:eastAsia="Times New Roman" w:hAnsi="Arial" w:cs="Arial"/>
          <w:sz w:val="24"/>
          <w:szCs w:val="24"/>
          <w:lang w:eastAsia="hr-HR"/>
        </w:rPr>
        <w:t>Ulica kestenova 2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, kao najpovoljnija ponuda na </w:t>
      </w:r>
      <w:r w:rsidR="00817966">
        <w:rPr>
          <w:rFonts w:ascii="Arial" w:eastAsia="Times New Roman" w:hAnsi="Arial" w:cs="Arial"/>
          <w:sz w:val="24"/>
          <w:szCs w:val="24"/>
          <w:lang w:eastAsia="hr-HR"/>
        </w:rPr>
        <w:t xml:space="preserve">natječaju </w:t>
      </w:r>
      <w:r w:rsidR="00712C88">
        <w:rPr>
          <w:rFonts w:ascii="Arial" w:eastAsia="Times New Roman" w:hAnsi="Arial" w:cs="Arial"/>
          <w:sz w:val="24"/>
          <w:szCs w:val="24"/>
          <w:lang w:eastAsia="hr-HR"/>
        </w:rPr>
        <w:t>za davanje u</w:t>
      </w:r>
      <w:r w:rsidR="00712C88"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zakup </w:t>
      </w:r>
      <w:r w:rsidR="00712C88">
        <w:rPr>
          <w:rFonts w:ascii="Arial" w:eastAsia="Times New Roman" w:hAnsi="Arial" w:cs="Arial"/>
          <w:sz w:val="24"/>
          <w:szCs w:val="24"/>
          <w:lang w:eastAsia="hr-HR"/>
        </w:rPr>
        <w:t xml:space="preserve">školskog </w:t>
      </w:r>
      <w:r w:rsidR="00712C88"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prostora za postavljanje </w:t>
      </w:r>
      <w:proofErr w:type="spellStart"/>
      <w:r w:rsidR="00712C88" w:rsidRPr="000B368D">
        <w:rPr>
          <w:rFonts w:ascii="Arial" w:eastAsia="Times New Roman" w:hAnsi="Arial" w:cs="Arial"/>
          <w:sz w:val="24"/>
          <w:szCs w:val="24"/>
          <w:lang w:eastAsia="hr-HR"/>
        </w:rPr>
        <w:t>samoposlužnih</w:t>
      </w:r>
      <w:proofErr w:type="spellEnd"/>
      <w:r w:rsidR="00712C88"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aparata od dana </w:t>
      </w:r>
      <w:r w:rsidR="00712C88">
        <w:rPr>
          <w:rFonts w:ascii="Arial" w:eastAsia="Times New Roman" w:hAnsi="Arial" w:cs="Arial"/>
          <w:sz w:val="24"/>
          <w:szCs w:val="24"/>
          <w:lang w:eastAsia="hr-HR"/>
        </w:rPr>
        <w:t>27. kolovoza</w:t>
      </w:r>
      <w:r w:rsidR="00712C88"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2026. godine</w:t>
      </w:r>
      <w:r w:rsidR="00712C88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14:paraId="5C6DD600" w14:textId="77777777" w:rsidR="00712C88" w:rsidRDefault="000B368D" w:rsidP="00712C8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0B368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II.</w:t>
      </w:r>
    </w:p>
    <w:p w14:paraId="0B19BC57" w14:textId="1AAB0968" w:rsidR="000B368D" w:rsidRPr="000B368D" w:rsidRDefault="000B368D" w:rsidP="00190A78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0B368D">
        <w:rPr>
          <w:rFonts w:ascii="Arial" w:eastAsia="Times New Roman" w:hAnsi="Arial" w:cs="Arial"/>
          <w:sz w:val="24"/>
          <w:szCs w:val="24"/>
          <w:lang w:eastAsia="hr-HR"/>
        </w:rPr>
        <w:br/>
        <w:t xml:space="preserve">S odabranim ponuditeljem iz točke I. ove Odluke sklopit će se Ugovor o zakupu radi postavljanja </w:t>
      </w:r>
      <w:proofErr w:type="spellStart"/>
      <w:r w:rsidRPr="000B368D">
        <w:rPr>
          <w:rFonts w:ascii="Arial" w:eastAsia="Times New Roman" w:hAnsi="Arial" w:cs="Arial"/>
          <w:sz w:val="24"/>
          <w:szCs w:val="24"/>
          <w:lang w:eastAsia="hr-HR"/>
        </w:rPr>
        <w:t>samoposlužnih</w:t>
      </w:r>
      <w:proofErr w:type="spellEnd"/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aparata na </w:t>
      </w:r>
      <w:r w:rsidRPr="00712C88">
        <w:rPr>
          <w:rFonts w:ascii="Arial" w:eastAsia="Times New Roman" w:hAnsi="Arial" w:cs="Arial"/>
          <w:sz w:val="24"/>
          <w:szCs w:val="24"/>
          <w:lang w:eastAsia="hr-HR"/>
        </w:rPr>
        <w:t xml:space="preserve">lokaciji </w:t>
      </w:r>
      <w:r w:rsidR="00190A78">
        <w:rPr>
          <w:rFonts w:ascii="Arial" w:eastAsia="Times New Roman" w:hAnsi="Arial" w:cs="Arial"/>
          <w:sz w:val="24"/>
          <w:szCs w:val="24"/>
          <w:lang w:eastAsia="hr-HR"/>
        </w:rPr>
        <w:t xml:space="preserve"> I. gimnazije Osijek, </w:t>
      </w:r>
      <w:r w:rsidR="00712C88">
        <w:rPr>
          <w:rFonts w:ascii="Arial" w:eastAsia="Times New Roman" w:hAnsi="Arial" w:cs="Arial"/>
          <w:sz w:val="24"/>
          <w:szCs w:val="24"/>
          <w:lang w:eastAsia="hr-HR"/>
        </w:rPr>
        <w:t>J. J. Strossmayera 128b, Osijek</w:t>
      </w:r>
      <w:r w:rsidRPr="00712C88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na određeno vrijeme u trajanju od 1 godine uz ponuđeni iznos zakupnine od </w:t>
      </w:r>
      <w:r w:rsidR="00712C88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300,00 eura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mjesečno.</w:t>
      </w:r>
    </w:p>
    <w:p w14:paraId="755B0A34" w14:textId="77777777" w:rsidR="000B368D" w:rsidRPr="000B368D" w:rsidRDefault="000B368D" w:rsidP="00712C8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0B368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III.</w:t>
      </w:r>
    </w:p>
    <w:p w14:paraId="40A35A5C" w14:textId="2DEE55EE" w:rsidR="000B368D" w:rsidRPr="000B368D" w:rsidRDefault="000B368D" w:rsidP="00190A78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0B368D">
        <w:rPr>
          <w:rFonts w:ascii="Arial" w:eastAsia="Times New Roman" w:hAnsi="Arial" w:cs="Arial"/>
          <w:sz w:val="24"/>
          <w:szCs w:val="24"/>
          <w:lang w:eastAsia="hr-HR"/>
        </w:rPr>
        <w:br/>
        <w:t xml:space="preserve">Ova Odluka stupa na snagu danom donošenja, a objavit će se na službenim mrežnim stranicama </w:t>
      </w:r>
      <w:r w:rsidR="00712C88">
        <w:rPr>
          <w:rFonts w:ascii="Arial" w:eastAsia="Times New Roman" w:hAnsi="Arial" w:cs="Arial"/>
          <w:sz w:val="24"/>
          <w:szCs w:val="24"/>
          <w:lang w:eastAsia="hr-HR"/>
        </w:rPr>
        <w:t>škole</w:t>
      </w:r>
      <w:r w:rsidR="00190A78">
        <w:rPr>
          <w:rFonts w:ascii="Arial" w:eastAsia="Times New Roman" w:hAnsi="Arial" w:cs="Arial"/>
          <w:sz w:val="24"/>
          <w:szCs w:val="24"/>
          <w:lang w:eastAsia="hr-HR"/>
        </w:rPr>
        <w:t xml:space="preserve"> te se smatra da su stranke na ovaj način obavještene o rezultatima natječaja. </w:t>
      </w:r>
    </w:p>
    <w:p w14:paraId="55CE63CC" w14:textId="77777777" w:rsidR="000B368D" w:rsidRPr="000B368D" w:rsidRDefault="000B368D" w:rsidP="00712C8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0B368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Obrazloženje</w:t>
      </w:r>
    </w:p>
    <w:p w14:paraId="0B235A34" w14:textId="2B635677" w:rsidR="00712C88" w:rsidRDefault="00712C88" w:rsidP="00712C88">
      <w:pPr>
        <w:spacing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hr-HR"/>
        </w:rPr>
        <w:t>I.gimnazija</w:t>
      </w:r>
      <w:proofErr w:type="spellEnd"/>
      <w:r>
        <w:rPr>
          <w:rFonts w:ascii="Arial" w:eastAsia="Times New Roman" w:hAnsi="Arial" w:cs="Arial"/>
          <w:sz w:val="24"/>
          <w:szCs w:val="24"/>
          <w:lang w:eastAsia="hr-HR"/>
        </w:rPr>
        <w:t xml:space="preserve"> Osijek</w:t>
      </w:r>
      <w:r w:rsidR="000B368D" w:rsidRPr="00712C88">
        <w:rPr>
          <w:rFonts w:ascii="Arial" w:eastAsia="Times New Roman" w:hAnsi="Arial" w:cs="Arial"/>
          <w:sz w:val="24"/>
          <w:szCs w:val="24"/>
          <w:lang w:eastAsia="hr-HR"/>
        </w:rPr>
        <w:t xml:space="preserve"> objav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ila </w:t>
      </w:r>
      <w:r w:rsidR="000B368D" w:rsidRPr="00712C88">
        <w:rPr>
          <w:rFonts w:ascii="Arial" w:eastAsia="Times New Roman" w:hAnsi="Arial" w:cs="Arial"/>
          <w:sz w:val="24"/>
          <w:szCs w:val="24"/>
          <w:lang w:eastAsia="hr-HR"/>
        </w:rPr>
        <w:t xml:space="preserve">je dana 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27. kolovoza </w:t>
      </w:r>
      <w:r w:rsidR="000B368D" w:rsidRPr="00712C88">
        <w:rPr>
          <w:rFonts w:ascii="Arial" w:eastAsia="Times New Roman" w:hAnsi="Arial" w:cs="Arial"/>
          <w:sz w:val="24"/>
          <w:szCs w:val="24"/>
          <w:lang w:eastAsia="hr-HR"/>
        </w:rPr>
        <w:t>2026</w:t>
      </w:r>
      <w:r>
        <w:rPr>
          <w:rFonts w:ascii="Arial" w:eastAsia="Times New Roman" w:hAnsi="Arial" w:cs="Arial"/>
          <w:sz w:val="24"/>
          <w:szCs w:val="24"/>
          <w:lang w:eastAsia="hr-HR"/>
        </w:rPr>
        <w:t>. godine</w:t>
      </w:r>
      <w:r w:rsidR="000B368D" w:rsidRPr="00712C88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hr-HR"/>
        </w:rPr>
        <w:t>natječaj za davanje u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zakup 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školskog 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prostora za postavljanje </w:t>
      </w:r>
      <w:proofErr w:type="spellStart"/>
      <w:r w:rsidRPr="000B368D">
        <w:rPr>
          <w:rFonts w:ascii="Arial" w:eastAsia="Times New Roman" w:hAnsi="Arial" w:cs="Arial"/>
          <w:sz w:val="24"/>
          <w:szCs w:val="24"/>
          <w:lang w:eastAsia="hr-HR"/>
        </w:rPr>
        <w:t>samoposlužnih</w:t>
      </w:r>
      <w:proofErr w:type="spellEnd"/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aparata </w:t>
      </w:r>
      <w:r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14:paraId="69D763EC" w14:textId="71F56A7F" w:rsidR="000B368D" w:rsidRPr="00712C88" w:rsidRDefault="002D1C89" w:rsidP="00712C88">
      <w:pPr>
        <w:spacing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Predmet </w:t>
      </w:r>
      <w:r>
        <w:rPr>
          <w:rFonts w:ascii="Arial" w:eastAsia="Times New Roman" w:hAnsi="Arial" w:cs="Arial"/>
          <w:sz w:val="24"/>
          <w:szCs w:val="24"/>
          <w:lang w:eastAsia="hr-HR"/>
        </w:rPr>
        <w:t>natječaja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bio je zakup prostora za postavljanje </w:t>
      </w:r>
      <w:r w:rsidRPr="002D1C89">
        <w:rPr>
          <w:rFonts w:ascii="Arial" w:eastAsia="Times New Roman" w:hAnsi="Arial" w:cs="Arial"/>
          <w:sz w:val="24"/>
          <w:szCs w:val="24"/>
          <w:lang w:eastAsia="hr-HR"/>
        </w:rPr>
        <w:t xml:space="preserve">3 (tri) </w:t>
      </w:r>
      <w:proofErr w:type="spellStart"/>
      <w:r w:rsidRPr="002D1C89">
        <w:rPr>
          <w:rFonts w:ascii="Arial" w:eastAsia="Times New Roman" w:hAnsi="Arial" w:cs="Arial"/>
          <w:sz w:val="24"/>
          <w:szCs w:val="24"/>
          <w:lang w:eastAsia="hr-HR"/>
        </w:rPr>
        <w:t>samoposlužna</w:t>
      </w:r>
      <w:proofErr w:type="spellEnd"/>
      <w:r w:rsidRPr="002D1C89">
        <w:rPr>
          <w:rFonts w:ascii="Arial" w:eastAsia="Times New Roman" w:hAnsi="Arial" w:cs="Arial"/>
          <w:sz w:val="24"/>
          <w:szCs w:val="24"/>
          <w:lang w:eastAsia="hr-HR"/>
        </w:rPr>
        <w:t xml:space="preserve"> aparata</w:t>
      </w:r>
      <w:r w:rsidR="00190A78">
        <w:rPr>
          <w:rFonts w:ascii="Arial" w:eastAsia="Times New Roman" w:hAnsi="Arial" w:cs="Arial"/>
          <w:sz w:val="24"/>
          <w:szCs w:val="24"/>
          <w:lang w:eastAsia="hr-HR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hr-HR"/>
        </w:rPr>
        <w:t>2 (</w:t>
      </w:r>
      <w:r w:rsidR="00712C88">
        <w:rPr>
          <w:rFonts w:ascii="Arial" w:eastAsia="Times New Roman" w:hAnsi="Arial" w:cs="Arial"/>
          <w:sz w:val="24"/>
          <w:szCs w:val="24"/>
          <w:lang w:eastAsia="hr-HR"/>
        </w:rPr>
        <w:t>dva</w:t>
      </w:r>
      <w:r>
        <w:rPr>
          <w:rFonts w:ascii="Arial" w:eastAsia="Times New Roman" w:hAnsi="Arial" w:cs="Arial"/>
          <w:sz w:val="24"/>
          <w:szCs w:val="24"/>
          <w:lang w:eastAsia="hr-HR"/>
        </w:rPr>
        <w:t>)</w:t>
      </w:r>
      <w:r w:rsidR="00712C88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="00712C88">
        <w:rPr>
          <w:rFonts w:ascii="Arial" w:eastAsia="Times New Roman" w:hAnsi="Arial" w:cs="Arial"/>
          <w:sz w:val="24"/>
          <w:szCs w:val="24"/>
          <w:lang w:eastAsia="hr-HR"/>
        </w:rPr>
        <w:t>samoposlužna</w:t>
      </w:r>
      <w:proofErr w:type="spellEnd"/>
      <w:r w:rsidR="00712C88">
        <w:rPr>
          <w:rFonts w:ascii="Arial" w:eastAsia="Times New Roman" w:hAnsi="Arial" w:cs="Arial"/>
          <w:sz w:val="24"/>
          <w:szCs w:val="24"/>
          <w:lang w:eastAsia="hr-HR"/>
        </w:rPr>
        <w:t xml:space="preserve"> aparata koje sadrže tople i hladne napitke, grickalice i  zdrave namirnice i </w:t>
      </w:r>
      <w:r>
        <w:rPr>
          <w:rFonts w:ascii="Arial" w:eastAsia="Times New Roman" w:hAnsi="Arial" w:cs="Arial"/>
          <w:sz w:val="24"/>
          <w:szCs w:val="24"/>
          <w:lang w:eastAsia="hr-HR"/>
        </w:rPr>
        <w:t>1 (</w:t>
      </w:r>
      <w:r w:rsidR="00712C88">
        <w:rPr>
          <w:rFonts w:ascii="Arial" w:eastAsia="Times New Roman" w:hAnsi="Arial" w:cs="Arial"/>
          <w:sz w:val="24"/>
          <w:szCs w:val="24"/>
          <w:lang w:eastAsia="hr-HR"/>
        </w:rPr>
        <w:t>jedan</w:t>
      </w:r>
      <w:r>
        <w:rPr>
          <w:rFonts w:ascii="Arial" w:eastAsia="Times New Roman" w:hAnsi="Arial" w:cs="Arial"/>
          <w:sz w:val="24"/>
          <w:szCs w:val="24"/>
          <w:lang w:eastAsia="hr-HR"/>
        </w:rPr>
        <w:t>)</w:t>
      </w:r>
      <w:r w:rsidR="00712C88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="00712C88">
        <w:rPr>
          <w:rFonts w:ascii="Arial" w:eastAsia="Times New Roman" w:hAnsi="Arial" w:cs="Arial"/>
          <w:sz w:val="24"/>
          <w:szCs w:val="24"/>
          <w:lang w:eastAsia="hr-HR"/>
        </w:rPr>
        <w:t>samoposlužni</w:t>
      </w:r>
      <w:proofErr w:type="spellEnd"/>
      <w:r w:rsidR="00712C88">
        <w:rPr>
          <w:rFonts w:ascii="Arial" w:eastAsia="Times New Roman" w:hAnsi="Arial" w:cs="Arial"/>
          <w:sz w:val="24"/>
          <w:szCs w:val="24"/>
          <w:lang w:eastAsia="hr-HR"/>
        </w:rPr>
        <w:t xml:space="preserve"> aparat za pripremu </w:t>
      </w:r>
      <w:proofErr w:type="spellStart"/>
      <w:r w:rsidR="00712C88">
        <w:rPr>
          <w:rFonts w:ascii="Arial" w:eastAsia="Times New Roman" w:hAnsi="Arial" w:cs="Arial"/>
          <w:sz w:val="24"/>
          <w:szCs w:val="24"/>
          <w:lang w:eastAsia="hr-HR"/>
        </w:rPr>
        <w:t>pommes</w:t>
      </w:r>
      <w:proofErr w:type="spellEnd"/>
      <w:r w:rsidR="00712C88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="00712C88">
        <w:rPr>
          <w:rFonts w:ascii="Arial" w:eastAsia="Times New Roman" w:hAnsi="Arial" w:cs="Arial"/>
          <w:sz w:val="24"/>
          <w:szCs w:val="24"/>
          <w:lang w:eastAsia="hr-HR"/>
        </w:rPr>
        <w:t>fritesa</w:t>
      </w:r>
      <w:proofErr w:type="spellEnd"/>
      <w:r w:rsidR="00712C88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14:paraId="07213446" w14:textId="64017663" w:rsidR="000B368D" w:rsidRPr="000B368D" w:rsidRDefault="000B368D" w:rsidP="000B368D">
      <w:pPr>
        <w:spacing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Do isteka roka za podnošenje ponuda, dana </w:t>
      </w:r>
      <w:r w:rsidR="00712C88">
        <w:rPr>
          <w:rFonts w:ascii="Arial" w:eastAsia="Times New Roman" w:hAnsi="Arial" w:cs="Arial"/>
          <w:sz w:val="24"/>
          <w:szCs w:val="24"/>
          <w:lang w:eastAsia="hr-HR"/>
        </w:rPr>
        <w:t>4. rujna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2026, pristigle su ukupno </w:t>
      </w:r>
      <w:r w:rsidR="002D1C89">
        <w:rPr>
          <w:rFonts w:ascii="Arial" w:eastAsia="Times New Roman" w:hAnsi="Arial" w:cs="Arial"/>
          <w:sz w:val="24"/>
          <w:szCs w:val="24"/>
          <w:lang w:eastAsia="hr-HR"/>
        </w:rPr>
        <w:t>dvije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ponude, i to od sljedećih ponuditelja:</w:t>
      </w:r>
    </w:p>
    <w:p w14:paraId="415507B2" w14:textId="039C8700" w:rsidR="002D1C89" w:rsidRPr="000B368D" w:rsidRDefault="002D1C89" w:rsidP="002D1C8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lastRenderedPageBreak/>
        <w:t xml:space="preserve">UGO-ING </w:t>
      </w:r>
      <w:proofErr w:type="spellStart"/>
      <w:r>
        <w:rPr>
          <w:rFonts w:ascii="Arial" w:eastAsia="Times New Roman" w:hAnsi="Arial" w:cs="Arial"/>
          <w:sz w:val="24"/>
          <w:szCs w:val="24"/>
          <w:lang w:eastAsia="hr-HR"/>
        </w:rPr>
        <w:t>j.d.o.o</w:t>
      </w:r>
      <w:proofErr w:type="spellEnd"/>
      <w:r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– ponuda za 3 aparata s iznosom zakupnine od </w:t>
      </w:r>
      <w:r>
        <w:rPr>
          <w:rFonts w:ascii="Arial" w:eastAsia="Times New Roman" w:hAnsi="Arial" w:cs="Arial"/>
          <w:sz w:val="24"/>
          <w:szCs w:val="24"/>
          <w:lang w:eastAsia="hr-HR"/>
        </w:rPr>
        <w:t>300</w:t>
      </w:r>
      <w:r w:rsidR="000F0FF1">
        <w:rPr>
          <w:rFonts w:ascii="Arial" w:eastAsia="Times New Roman" w:hAnsi="Arial" w:cs="Arial"/>
          <w:sz w:val="24"/>
          <w:szCs w:val="24"/>
          <w:lang w:eastAsia="hr-HR"/>
        </w:rPr>
        <w:t>,00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EUR mjesečno.</w:t>
      </w:r>
    </w:p>
    <w:p w14:paraId="22A36426" w14:textId="1B5EF068" w:rsidR="002D1C89" w:rsidRPr="000B368D" w:rsidRDefault="002D1C89" w:rsidP="002D1C8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MERCIP </w:t>
      </w:r>
      <w:proofErr w:type="spellStart"/>
      <w:r>
        <w:rPr>
          <w:rFonts w:ascii="Arial" w:eastAsia="Times New Roman" w:hAnsi="Arial" w:cs="Arial"/>
          <w:sz w:val="24"/>
          <w:szCs w:val="24"/>
          <w:lang w:eastAsia="hr-HR"/>
        </w:rPr>
        <w:t>j.d.o.o</w:t>
      </w:r>
      <w:proofErr w:type="spellEnd"/>
      <w:r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– ponuda s iznosom zakupnine od </w:t>
      </w:r>
      <w:r>
        <w:rPr>
          <w:rFonts w:ascii="Arial" w:eastAsia="Times New Roman" w:hAnsi="Arial" w:cs="Arial"/>
          <w:sz w:val="24"/>
          <w:szCs w:val="24"/>
          <w:lang w:eastAsia="hr-HR"/>
        </w:rPr>
        <w:t>120,00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EUR mjesečno.</w:t>
      </w:r>
    </w:p>
    <w:p w14:paraId="7145C138" w14:textId="0ED4C999" w:rsidR="002D1C89" w:rsidRPr="000B368D" w:rsidRDefault="002D1C89" w:rsidP="002D1C89">
      <w:pPr>
        <w:spacing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Povjerenstvo za provedbu </w:t>
      </w:r>
      <w:r w:rsidR="006B47EA">
        <w:rPr>
          <w:rFonts w:ascii="Arial" w:eastAsia="Times New Roman" w:hAnsi="Arial" w:cs="Arial"/>
          <w:sz w:val="24"/>
          <w:szCs w:val="24"/>
          <w:lang w:eastAsia="hr-HR"/>
        </w:rPr>
        <w:t>natječaja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izvršilo je otvaranje, pregled i ocjenu pristiglih ponuda te je utvrdilo sljedeće:</w:t>
      </w:r>
    </w:p>
    <w:p w14:paraId="1C12831F" w14:textId="6321A43B" w:rsidR="002D1C89" w:rsidRPr="000B368D" w:rsidRDefault="002D1C89" w:rsidP="00263F20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Ponuda ponuditelja </w:t>
      </w:r>
      <w:r w:rsidRPr="002D1C89">
        <w:rPr>
          <w:rFonts w:ascii="Arial" w:eastAsia="Times New Roman" w:hAnsi="Arial" w:cs="Arial"/>
          <w:sz w:val="24"/>
          <w:szCs w:val="24"/>
          <w:lang w:eastAsia="hr-HR"/>
        </w:rPr>
        <w:t xml:space="preserve">MERCIP </w:t>
      </w:r>
      <w:proofErr w:type="spellStart"/>
      <w:r w:rsidRPr="002D1C89">
        <w:rPr>
          <w:rFonts w:ascii="Arial" w:eastAsia="Times New Roman" w:hAnsi="Arial" w:cs="Arial"/>
          <w:sz w:val="24"/>
          <w:szCs w:val="24"/>
          <w:lang w:eastAsia="hr-HR"/>
        </w:rPr>
        <w:t>j.d.o.o</w:t>
      </w:r>
      <w:proofErr w:type="spellEnd"/>
      <w:r w:rsidRPr="002D1C89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ne ispunjava formalne uvjete iz </w:t>
      </w:r>
      <w:r>
        <w:rPr>
          <w:rFonts w:ascii="Arial" w:eastAsia="Times New Roman" w:hAnsi="Arial" w:cs="Arial"/>
          <w:sz w:val="24"/>
          <w:szCs w:val="24"/>
          <w:lang w:eastAsia="hr-HR"/>
        </w:rPr>
        <w:t>natječaja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. Naime, tekstom </w:t>
      </w:r>
      <w:r>
        <w:rPr>
          <w:rFonts w:ascii="Arial" w:eastAsia="Times New Roman" w:hAnsi="Arial" w:cs="Arial"/>
          <w:sz w:val="24"/>
          <w:szCs w:val="24"/>
          <w:lang w:eastAsia="hr-HR"/>
        </w:rPr>
        <w:t>natječaja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izričito je zatraženo podnošenje ponude za postavljanje 3 (tri) </w:t>
      </w:r>
      <w:proofErr w:type="spellStart"/>
      <w:r w:rsidRPr="000B368D">
        <w:rPr>
          <w:rFonts w:ascii="Arial" w:eastAsia="Times New Roman" w:hAnsi="Arial" w:cs="Arial"/>
          <w:sz w:val="24"/>
          <w:szCs w:val="24"/>
          <w:lang w:eastAsia="hr-HR"/>
        </w:rPr>
        <w:t>samoposlužna</w:t>
      </w:r>
      <w:proofErr w:type="spellEnd"/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aparata. Navedeni ponuditelj dostavio je ponudu za postavljanje </w:t>
      </w:r>
      <w:r w:rsidRPr="002D1C89">
        <w:rPr>
          <w:rFonts w:ascii="Arial" w:eastAsia="Times New Roman" w:hAnsi="Arial" w:cs="Arial"/>
          <w:sz w:val="24"/>
          <w:szCs w:val="24"/>
          <w:lang w:eastAsia="hr-HR"/>
        </w:rPr>
        <w:t xml:space="preserve">samo 1 (jednog) </w:t>
      </w:r>
      <w:proofErr w:type="spellStart"/>
      <w:r w:rsidRPr="002D1C89">
        <w:rPr>
          <w:rFonts w:ascii="Arial" w:eastAsia="Times New Roman" w:hAnsi="Arial" w:cs="Arial"/>
          <w:sz w:val="24"/>
          <w:szCs w:val="24"/>
          <w:lang w:eastAsia="hr-HR"/>
        </w:rPr>
        <w:t>samoposlužnog</w:t>
      </w:r>
      <w:proofErr w:type="spellEnd"/>
      <w:r w:rsidRPr="002D1C89">
        <w:rPr>
          <w:rFonts w:ascii="Arial" w:eastAsia="Times New Roman" w:hAnsi="Arial" w:cs="Arial"/>
          <w:sz w:val="24"/>
          <w:szCs w:val="24"/>
          <w:lang w:eastAsia="hr-HR"/>
        </w:rPr>
        <w:t xml:space="preserve"> aparata, čime je ponuda ocijenjena kao nepotpuna te se odbacuje</w:t>
      </w:r>
      <w:r w:rsidRPr="000B368D">
        <w:rPr>
          <w:rFonts w:ascii="Arial" w:eastAsia="Times New Roman" w:hAnsi="Arial" w:cs="Arial"/>
          <w:sz w:val="24"/>
          <w:szCs w:val="24"/>
          <w:lang w:eastAsia="hr-HR"/>
        </w:rPr>
        <w:t xml:space="preserve"> i ne uzima u obzir pri daljnjem ocjenjivanju.</w:t>
      </w:r>
    </w:p>
    <w:p w14:paraId="57CF2E29" w14:textId="77777777" w:rsidR="006B47EA" w:rsidRPr="006B47EA" w:rsidRDefault="006B47EA" w:rsidP="006B47EA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6B47EA">
        <w:rPr>
          <w:rFonts w:ascii="Arial" w:eastAsia="Times New Roman" w:hAnsi="Arial" w:cs="Arial"/>
          <w:sz w:val="24"/>
          <w:szCs w:val="24"/>
          <w:lang w:eastAsia="hr-HR"/>
        </w:rPr>
        <w:t>Preostala pristigla ponuda ispunjava sve formalne i tehničke uvjete iz natječaja.</w:t>
      </w:r>
    </w:p>
    <w:p w14:paraId="422AB08A" w14:textId="77777777" w:rsidR="006B47EA" w:rsidRPr="006B47EA" w:rsidRDefault="006B47EA" w:rsidP="006B47EA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6B47EA">
        <w:rPr>
          <w:rFonts w:ascii="Arial" w:eastAsia="Times New Roman" w:hAnsi="Arial" w:cs="Arial"/>
          <w:sz w:val="24"/>
          <w:szCs w:val="24"/>
          <w:lang w:eastAsia="hr-HR"/>
        </w:rPr>
        <w:t xml:space="preserve">Budući da je kriterij za odabir najpovoljnije ponude bio najviši ponuđeni iznos mjesečne zakupnine, raznolikost asortimana i pojedinačna cijena asortimana, utvrđeno je da ponuda ponuditelja UGO-ING </w:t>
      </w:r>
      <w:proofErr w:type="spellStart"/>
      <w:r w:rsidRPr="006B47EA">
        <w:rPr>
          <w:rFonts w:ascii="Arial" w:eastAsia="Times New Roman" w:hAnsi="Arial" w:cs="Arial"/>
          <w:sz w:val="24"/>
          <w:szCs w:val="24"/>
          <w:lang w:eastAsia="hr-HR"/>
        </w:rPr>
        <w:t>j.d.o.o</w:t>
      </w:r>
      <w:proofErr w:type="spellEnd"/>
      <w:r w:rsidRPr="006B47EA">
        <w:rPr>
          <w:rFonts w:ascii="Arial" w:eastAsia="Times New Roman" w:hAnsi="Arial" w:cs="Arial"/>
          <w:sz w:val="24"/>
          <w:szCs w:val="24"/>
          <w:lang w:eastAsia="hr-HR"/>
        </w:rPr>
        <w:t>. obuhvaća tražena 3 (tri) aparata te ispunjava sve uvjete natječaja.</w:t>
      </w:r>
    </w:p>
    <w:p w14:paraId="45DCBC0F" w14:textId="77777777" w:rsidR="00190A78" w:rsidRDefault="00190A78" w:rsidP="000B368D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</w:p>
    <w:p w14:paraId="1BD1957C" w14:textId="77777777" w:rsidR="00190A78" w:rsidRPr="00190A78" w:rsidRDefault="00190A78" w:rsidP="00190A7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90A78">
        <w:rPr>
          <w:rFonts w:ascii="Arial" w:hAnsi="Arial" w:cs="Arial"/>
          <w:sz w:val="24"/>
          <w:szCs w:val="24"/>
        </w:rPr>
        <w:t>KLASA: 372-02/26-01/2</w:t>
      </w:r>
    </w:p>
    <w:p w14:paraId="52607D4E" w14:textId="77777777" w:rsidR="00190A78" w:rsidRPr="00190A78" w:rsidRDefault="00190A78" w:rsidP="00190A7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90A78">
        <w:rPr>
          <w:rFonts w:ascii="Arial" w:hAnsi="Arial" w:cs="Arial"/>
          <w:sz w:val="24"/>
          <w:szCs w:val="24"/>
        </w:rPr>
        <w:t>URBROJ:2158-37-01-26-03</w:t>
      </w:r>
    </w:p>
    <w:p w14:paraId="5AB3E935" w14:textId="77777777" w:rsidR="00190A78" w:rsidRDefault="00190A78" w:rsidP="00190A7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90A78">
        <w:rPr>
          <w:rFonts w:ascii="Arial" w:hAnsi="Arial" w:cs="Arial"/>
          <w:sz w:val="24"/>
          <w:szCs w:val="24"/>
        </w:rPr>
        <w:t>Osijek, 14. rujna 2026.</w:t>
      </w:r>
    </w:p>
    <w:p w14:paraId="32ADD53D" w14:textId="77777777" w:rsidR="00263F20" w:rsidRDefault="00263F20" w:rsidP="00190A7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1479700" w14:textId="77777777" w:rsidR="00263F20" w:rsidRDefault="00263F20" w:rsidP="00190A7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8D27FA" w14:textId="4E8AEF54" w:rsidR="00263F20" w:rsidRDefault="00263F20" w:rsidP="00263F2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Predsjednik Školskog odbora</w:t>
      </w:r>
    </w:p>
    <w:p w14:paraId="47951656" w14:textId="6FBF13D2" w:rsidR="00263F20" w:rsidRDefault="00263F20" w:rsidP="00263F2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proofErr w:type="spellStart"/>
      <w:r>
        <w:rPr>
          <w:rFonts w:ascii="Arial" w:hAnsi="Arial" w:cs="Arial"/>
          <w:sz w:val="24"/>
          <w:szCs w:val="24"/>
        </w:rPr>
        <w:t>I.gimnazije</w:t>
      </w:r>
      <w:proofErr w:type="spellEnd"/>
      <w:r>
        <w:rPr>
          <w:rFonts w:ascii="Arial" w:hAnsi="Arial" w:cs="Arial"/>
          <w:sz w:val="24"/>
          <w:szCs w:val="24"/>
        </w:rPr>
        <w:t xml:space="preserve"> Osijek</w:t>
      </w:r>
    </w:p>
    <w:p w14:paraId="0CC5B1BD" w14:textId="6B627B8A" w:rsidR="00263F20" w:rsidRPr="00263F20" w:rsidRDefault="00263F20" w:rsidP="00263F2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Željko Radnić, prof. </w:t>
      </w:r>
    </w:p>
    <w:p w14:paraId="6072C04F" w14:textId="77777777" w:rsidR="00263F20" w:rsidRPr="00190A78" w:rsidRDefault="00263F20" w:rsidP="00263F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DA2FDF" w14:textId="6470F18C" w:rsidR="000B368D" w:rsidRPr="00190A78" w:rsidRDefault="00190A78" w:rsidP="00190A78">
      <w:pPr>
        <w:spacing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</w:p>
    <w:sectPr w:rsidR="000B368D" w:rsidRPr="00190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24E5E"/>
    <w:multiLevelType w:val="hybridMultilevel"/>
    <w:tmpl w:val="8A125220"/>
    <w:lvl w:ilvl="0" w:tplc="D3D8BC54">
      <w:start w:val="1"/>
      <w:numFmt w:val="upperRoman"/>
      <w:lvlText w:val="%1."/>
      <w:lvlJc w:val="left"/>
      <w:pPr>
        <w:ind w:left="638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744" w:hanging="360"/>
      </w:pPr>
    </w:lvl>
    <w:lvl w:ilvl="2" w:tplc="041A001B" w:tentative="1">
      <w:start w:val="1"/>
      <w:numFmt w:val="lowerRoman"/>
      <w:lvlText w:val="%3."/>
      <w:lvlJc w:val="right"/>
      <w:pPr>
        <w:ind w:left="7464" w:hanging="180"/>
      </w:pPr>
    </w:lvl>
    <w:lvl w:ilvl="3" w:tplc="041A000F" w:tentative="1">
      <w:start w:val="1"/>
      <w:numFmt w:val="decimal"/>
      <w:lvlText w:val="%4."/>
      <w:lvlJc w:val="left"/>
      <w:pPr>
        <w:ind w:left="8184" w:hanging="360"/>
      </w:pPr>
    </w:lvl>
    <w:lvl w:ilvl="4" w:tplc="041A0019" w:tentative="1">
      <w:start w:val="1"/>
      <w:numFmt w:val="lowerLetter"/>
      <w:lvlText w:val="%5."/>
      <w:lvlJc w:val="left"/>
      <w:pPr>
        <w:ind w:left="8904" w:hanging="360"/>
      </w:pPr>
    </w:lvl>
    <w:lvl w:ilvl="5" w:tplc="041A001B" w:tentative="1">
      <w:start w:val="1"/>
      <w:numFmt w:val="lowerRoman"/>
      <w:lvlText w:val="%6."/>
      <w:lvlJc w:val="right"/>
      <w:pPr>
        <w:ind w:left="9624" w:hanging="180"/>
      </w:pPr>
    </w:lvl>
    <w:lvl w:ilvl="6" w:tplc="041A000F" w:tentative="1">
      <w:start w:val="1"/>
      <w:numFmt w:val="decimal"/>
      <w:lvlText w:val="%7."/>
      <w:lvlJc w:val="left"/>
      <w:pPr>
        <w:ind w:left="10344" w:hanging="360"/>
      </w:pPr>
    </w:lvl>
    <w:lvl w:ilvl="7" w:tplc="041A0019" w:tentative="1">
      <w:start w:val="1"/>
      <w:numFmt w:val="lowerLetter"/>
      <w:lvlText w:val="%8."/>
      <w:lvlJc w:val="left"/>
      <w:pPr>
        <w:ind w:left="11064" w:hanging="360"/>
      </w:pPr>
    </w:lvl>
    <w:lvl w:ilvl="8" w:tplc="041A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1" w15:restartNumberingAfterBreak="0">
    <w:nsid w:val="4C466EB2"/>
    <w:multiLevelType w:val="multilevel"/>
    <w:tmpl w:val="DE003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F222D2"/>
    <w:multiLevelType w:val="hybridMultilevel"/>
    <w:tmpl w:val="F220764C"/>
    <w:lvl w:ilvl="0" w:tplc="AEE04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C090A"/>
    <w:multiLevelType w:val="hybridMultilevel"/>
    <w:tmpl w:val="64105970"/>
    <w:lvl w:ilvl="0" w:tplc="899A7B9A">
      <w:start w:val="1"/>
      <w:numFmt w:val="upperRoman"/>
      <w:lvlText w:val="%1."/>
      <w:lvlJc w:val="left"/>
      <w:pPr>
        <w:ind w:left="782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84" w:hanging="360"/>
      </w:pPr>
    </w:lvl>
    <w:lvl w:ilvl="2" w:tplc="041A001B" w:tentative="1">
      <w:start w:val="1"/>
      <w:numFmt w:val="lowerRoman"/>
      <w:lvlText w:val="%3."/>
      <w:lvlJc w:val="right"/>
      <w:pPr>
        <w:ind w:left="8904" w:hanging="180"/>
      </w:pPr>
    </w:lvl>
    <w:lvl w:ilvl="3" w:tplc="041A000F" w:tentative="1">
      <w:start w:val="1"/>
      <w:numFmt w:val="decimal"/>
      <w:lvlText w:val="%4."/>
      <w:lvlJc w:val="left"/>
      <w:pPr>
        <w:ind w:left="9624" w:hanging="360"/>
      </w:pPr>
    </w:lvl>
    <w:lvl w:ilvl="4" w:tplc="041A0019" w:tentative="1">
      <w:start w:val="1"/>
      <w:numFmt w:val="lowerLetter"/>
      <w:lvlText w:val="%5."/>
      <w:lvlJc w:val="left"/>
      <w:pPr>
        <w:ind w:left="10344" w:hanging="360"/>
      </w:pPr>
    </w:lvl>
    <w:lvl w:ilvl="5" w:tplc="041A001B" w:tentative="1">
      <w:start w:val="1"/>
      <w:numFmt w:val="lowerRoman"/>
      <w:lvlText w:val="%6."/>
      <w:lvlJc w:val="right"/>
      <w:pPr>
        <w:ind w:left="11064" w:hanging="180"/>
      </w:pPr>
    </w:lvl>
    <w:lvl w:ilvl="6" w:tplc="041A000F" w:tentative="1">
      <w:start w:val="1"/>
      <w:numFmt w:val="decimal"/>
      <w:lvlText w:val="%7."/>
      <w:lvlJc w:val="left"/>
      <w:pPr>
        <w:ind w:left="11784" w:hanging="360"/>
      </w:pPr>
    </w:lvl>
    <w:lvl w:ilvl="7" w:tplc="041A0019" w:tentative="1">
      <w:start w:val="1"/>
      <w:numFmt w:val="lowerLetter"/>
      <w:lvlText w:val="%8."/>
      <w:lvlJc w:val="left"/>
      <w:pPr>
        <w:ind w:left="12504" w:hanging="360"/>
      </w:pPr>
    </w:lvl>
    <w:lvl w:ilvl="8" w:tplc="041A001B" w:tentative="1">
      <w:start w:val="1"/>
      <w:numFmt w:val="lowerRoman"/>
      <w:lvlText w:val="%9."/>
      <w:lvlJc w:val="right"/>
      <w:pPr>
        <w:ind w:left="13224" w:hanging="180"/>
      </w:pPr>
    </w:lvl>
  </w:abstractNum>
  <w:abstractNum w:abstractNumId="4" w15:restartNumberingAfterBreak="0">
    <w:nsid w:val="59E3119F"/>
    <w:multiLevelType w:val="hybridMultilevel"/>
    <w:tmpl w:val="ABB6D576"/>
    <w:lvl w:ilvl="0" w:tplc="85069E34">
      <w:start w:val="1"/>
      <w:numFmt w:val="upperRoman"/>
      <w:lvlText w:val="%1."/>
      <w:lvlJc w:val="left"/>
      <w:pPr>
        <w:ind w:left="71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464" w:hanging="360"/>
      </w:pPr>
    </w:lvl>
    <w:lvl w:ilvl="2" w:tplc="041A001B" w:tentative="1">
      <w:start w:val="1"/>
      <w:numFmt w:val="lowerRoman"/>
      <w:lvlText w:val="%3."/>
      <w:lvlJc w:val="right"/>
      <w:pPr>
        <w:ind w:left="8184" w:hanging="180"/>
      </w:pPr>
    </w:lvl>
    <w:lvl w:ilvl="3" w:tplc="041A000F" w:tentative="1">
      <w:start w:val="1"/>
      <w:numFmt w:val="decimal"/>
      <w:lvlText w:val="%4."/>
      <w:lvlJc w:val="left"/>
      <w:pPr>
        <w:ind w:left="8904" w:hanging="360"/>
      </w:pPr>
    </w:lvl>
    <w:lvl w:ilvl="4" w:tplc="041A0019" w:tentative="1">
      <w:start w:val="1"/>
      <w:numFmt w:val="lowerLetter"/>
      <w:lvlText w:val="%5."/>
      <w:lvlJc w:val="left"/>
      <w:pPr>
        <w:ind w:left="9624" w:hanging="360"/>
      </w:pPr>
    </w:lvl>
    <w:lvl w:ilvl="5" w:tplc="041A001B" w:tentative="1">
      <w:start w:val="1"/>
      <w:numFmt w:val="lowerRoman"/>
      <w:lvlText w:val="%6."/>
      <w:lvlJc w:val="right"/>
      <w:pPr>
        <w:ind w:left="10344" w:hanging="180"/>
      </w:pPr>
    </w:lvl>
    <w:lvl w:ilvl="6" w:tplc="041A000F" w:tentative="1">
      <w:start w:val="1"/>
      <w:numFmt w:val="decimal"/>
      <w:lvlText w:val="%7."/>
      <w:lvlJc w:val="left"/>
      <w:pPr>
        <w:ind w:left="11064" w:hanging="360"/>
      </w:pPr>
    </w:lvl>
    <w:lvl w:ilvl="7" w:tplc="041A0019" w:tentative="1">
      <w:start w:val="1"/>
      <w:numFmt w:val="lowerLetter"/>
      <w:lvlText w:val="%8."/>
      <w:lvlJc w:val="left"/>
      <w:pPr>
        <w:ind w:left="11784" w:hanging="360"/>
      </w:pPr>
    </w:lvl>
    <w:lvl w:ilvl="8" w:tplc="041A001B" w:tentative="1">
      <w:start w:val="1"/>
      <w:numFmt w:val="lowerRoman"/>
      <w:lvlText w:val="%9."/>
      <w:lvlJc w:val="right"/>
      <w:pPr>
        <w:ind w:left="12504" w:hanging="180"/>
      </w:pPr>
    </w:lvl>
  </w:abstractNum>
  <w:abstractNum w:abstractNumId="5" w15:restartNumberingAfterBreak="0">
    <w:nsid w:val="5E5E1245"/>
    <w:multiLevelType w:val="multilevel"/>
    <w:tmpl w:val="2D1A88A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6BDE69C3"/>
    <w:multiLevelType w:val="multilevel"/>
    <w:tmpl w:val="4DA2B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68D"/>
    <w:rsid w:val="000B368D"/>
    <w:rsid w:val="000F0FF1"/>
    <w:rsid w:val="00190A78"/>
    <w:rsid w:val="00263F20"/>
    <w:rsid w:val="002D1C89"/>
    <w:rsid w:val="006277CE"/>
    <w:rsid w:val="006B47EA"/>
    <w:rsid w:val="00712C88"/>
    <w:rsid w:val="00817966"/>
    <w:rsid w:val="00856755"/>
    <w:rsid w:val="00E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6162"/>
  <w15:chartTrackingRefBased/>
  <w15:docId w15:val="{A024B79B-0FDB-46C3-AA74-E5BAF18B9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0B368D"/>
    <w:rPr>
      <w:b/>
      <w:bCs/>
    </w:rPr>
  </w:style>
  <w:style w:type="paragraph" w:customStyle="1" w:styleId="z1qcye">
    <w:name w:val="z1qcye"/>
    <w:basedOn w:val="Normal"/>
    <w:rsid w:val="000B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inqyif">
    <w:name w:val="inqyif"/>
    <w:basedOn w:val="Zadanifontodlomka"/>
    <w:rsid w:val="000B368D"/>
  </w:style>
  <w:style w:type="character" w:styleId="Istaknuto">
    <w:name w:val="Emphasis"/>
    <w:basedOn w:val="Zadanifontodlomka"/>
    <w:uiPriority w:val="20"/>
    <w:qFormat/>
    <w:rsid w:val="000B368D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0B368D"/>
    <w:rPr>
      <w:color w:val="0000FF"/>
      <w:u w:val="single"/>
    </w:rPr>
  </w:style>
  <w:style w:type="paragraph" w:styleId="Bezproreda">
    <w:name w:val="No Spacing"/>
    <w:uiPriority w:val="1"/>
    <w:qFormat/>
    <w:rsid w:val="0081796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712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5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5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8639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54435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2383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927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167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6598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9617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34126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4808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3020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4660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1665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5052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8304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5306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16035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3089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3001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361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89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92903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1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3781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99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5949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7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689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12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39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6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36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55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6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gimnazija-prva-os.skole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imnazija-prva-os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Tajnistvo</cp:lastModifiedBy>
  <cp:revision>6</cp:revision>
  <dcterms:created xsi:type="dcterms:W3CDTF">2026-09-13T14:36:00Z</dcterms:created>
  <dcterms:modified xsi:type="dcterms:W3CDTF">2026-09-14T12:11:00Z</dcterms:modified>
</cp:coreProperties>
</file>