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53DE4" w14:textId="77777777" w:rsidR="00FF3F92" w:rsidRDefault="00FF3F92" w:rsidP="00FF3F92">
      <w:pPr>
        <w:pStyle w:val="Bezproreda"/>
        <w:rPr>
          <w:rStyle w:val="Hiperveza"/>
          <w:color w:val="auto"/>
          <w:u w:val="none"/>
        </w:rPr>
      </w:pPr>
    </w:p>
    <w:p w14:paraId="4FE44C16" w14:textId="77777777" w:rsidR="00FF3F92" w:rsidRPr="00034CCA" w:rsidRDefault="00FF3F92" w:rsidP="00FF3F92">
      <w:pPr>
        <w:pStyle w:val="Bezproreda"/>
        <w:rPr>
          <w:rStyle w:val="Hiperveza"/>
          <w:rFonts w:cs="Calibri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BDB36E2" wp14:editId="53D57230">
            <wp:simplePos x="0" y="0"/>
            <wp:positionH relativeFrom="margin">
              <wp:posOffset>-290195</wp:posOffset>
            </wp:positionH>
            <wp:positionV relativeFrom="paragraph">
              <wp:posOffset>78105</wp:posOffset>
            </wp:positionV>
            <wp:extent cx="1476375" cy="1595755"/>
            <wp:effectExtent l="0" t="0" r="9525" b="4445"/>
            <wp:wrapNone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47D64A" w14:textId="77777777" w:rsidR="00FF3F92" w:rsidRPr="00034CCA" w:rsidRDefault="00FF3F92" w:rsidP="00FF3F92">
      <w:pPr>
        <w:rPr>
          <w:rStyle w:val="Hiperveza"/>
          <w:rFonts w:ascii="Calibri" w:hAnsi="Calibri" w:cs="Calibri"/>
          <w:sz w:val="22"/>
          <w:szCs w:val="22"/>
        </w:rPr>
      </w:pPr>
    </w:p>
    <w:p w14:paraId="52F496BE" w14:textId="77777777" w:rsidR="00FF3F92" w:rsidRPr="00034CCA" w:rsidRDefault="00FF3F92" w:rsidP="00FF3F92">
      <w:pPr>
        <w:rPr>
          <w:rFonts w:ascii="Arial Nova" w:hAnsi="Arial Nova" w:cs="Calibri"/>
          <w:b/>
          <w:bCs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</w:t>
      </w:r>
      <w:r w:rsidRPr="00034CCA">
        <w:rPr>
          <w:rFonts w:ascii="Arial Nova" w:hAnsi="Arial Nova" w:cs="Calibri"/>
          <w:b/>
          <w:bCs/>
          <w:sz w:val="22"/>
          <w:szCs w:val="22"/>
        </w:rPr>
        <w:t xml:space="preserve"> I.GIMNAZIJA OSIJEK</w:t>
      </w:r>
    </w:p>
    <w:p w14:paraId="0C47EA44" w14:textId="77777777" w:rsidR="00FF3F92" w:rsidRPr="00034CCA" w:rsidRDefault="00FF3F92" w:rsidP="00FF3F92">
      <w:pPr>
        <w:rPr>
          <w:rFonts w:ascii="Arial Nova" w:hAnsi="Arial Nova" w:cs="Calibri"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 </w:t>
      </w:r>
      <w:proofErr w:type="spellStart"/>
      <w:r>
        <w:rPr>
          <w:rFonts w:ascii="Arial Nova" w:hAnsi="Arial Nova" w:cs="Calibri"/>
          <w:sz w:val="22"/>
          <w:szCs w:val="22"/>
        </w:rPr>
        <w:t>J.J.Strossmayera</w:t>
      </w:r>
      <w:proofErr w:type="spellEnd"/>
      <w:r>
        <w:rPr>
          <w:rFonts w:ascii="Arial Nova" w:hAnsi="Arial Nova" w:cs="Calibri"/>
          <w:sz w:val="22"/>
          <w:szCs w:val="22"/>
        </w:rPr>
        <w:t xml:space="preserve"> 128b</w:t>
      </w:r>
    </w:p>
    <w:p w14:paraId="3DF2F41E" w14:textId="77777777" w:rsidR="00FF3F92" w:rsidRPr="00495C93" w:rsidRDefault="00FF3F92" w:rsidP="00FF3F92">
      <w:pPr>
        <w:rPr>
          <w:rFonts w:ascii="Arial Nova" w:hAnsi="Arial Nova" w:cs="Calibri"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 31000 Osijek</w:t>
      </w:r>
    </w:p>
    <w:p w14:paraId="2C8BEC54" w14:textId="77777777" w:rsidR="00FF3F92" w:rsidRPr="00A63175" w:rsidRDefault="00FF3F92" w:rsidP="00FF3F92">
      <w:pPr>
        <w:pStyle w:val="Bezproreda"/>
        <w:rPr>
          <w:rFonts w:ascii="Arial Nova" w:hAnsi="Arial Nova"/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E8A7F78" wp14:editId="6248E4E0">
            <wp:simplePos x="0" y="0"/>
            <wp:positionH relativeFrom="column">
              <wp:posOffset>1109980</wp:posOffset>
            </wp:positionH>
            <wp:positionV relativeFrom="paragraph">
              <wp:posOffset>170180</wp:posOffset>
            </wp:positionV>
            <wp:extent cx="227330" cy="190500"/>
            <wp:effectExtent l="0" t="0" r="1270" b="0"/>
            <wp:wrapNone/>
            <wp:docPr id="4" name="Slika 4" descr="Earth globe: America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0" descr="Earth globe: Americas with solid fi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4CCA">
        <w:rPr>
          <w:rFonts w:ascii="Arial Nova" w:hAnsi="Arial Nova" w:cs="Calibri"/>
        </w:rPr>
        <w:tab/>
      </w:r>
      <w:r w:rsidRPr="00034CCA">
        <w:rPr>
          <w:rFonts w:ascii="Arial Nova" w:hAnsi="Arial Nova" w:cs="Calibri"/>
        </w:rPr>
        <w:tab/>
        <w:t xml:space="preserve">      </w:t>
      </w:r>
      <w:r>
        <w:rPr>
          <w:noProof/>
        </w:rPr>
        <w:drawing>
          <wp:anchor distT="0" distB="0" distL="114300" distR="114681" simplePos="0" relativeHeight="251661312" behindDoc="0" locked="0" layoutInCell="1" allowOverlap="1" wp14:anchorId="21814DC1" wp14:editId="7890998F">
            <wp:simplePos x="0" y="0"/>
            <wp:positionH relativeFrom="column">
              <wp:posOffset>1129030</wp:posOffset>
            </wp:positionH>
            <wp:positionV relativeFrom="paragraph">
              <wp:posOffset>-1270</wp:posOffset>
            </wp:positionV>
            <wp:extent cx="219075" cy="219075"/>
            <wp:effectExtent l="0" t="0" r="9525" b="9525"/>
            <wp:wrapNone/>
            <wp:docPr id="3" name="Slika 3" descr="Envelop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Envelope with solid fi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542">
        <w:rPr>
          <w:rStyle w:val="Hiperveza"/>
          <w:rFonts w:ascii="Arial Nova" w:hAnsi="Arial Nova" w:cs="Calibri"/>
          <w:u w:val="none"/>
        </w:rPr>
        <w:t xml:space="preserve">      </w:t>
      </w:r>
      <w:hyperlink r:id="rId9" w:history="1">
        <w:r w:rsidRPr="00034CCA">
          <w:rPr>
            <w:rStyle w:val="Hiperveza"/>
            <w:rFonts w:ascii="Arial Nova" w:hAnsi="Arial Nova" w:cs="Calibri"/>
          </w:rPr>
          <w:t>ured</w:t>
        </w:r>
        <w:r w:rsidRPr="00A63175">
          <w:rPr>
            <w:rStyle w:val="Hiperveza"/>
            <w:rFonts w:ascii="Arial Nova" w:hAnsi="Arial Nova"/>
            <w:noProof/>
          </w:rPr>
          <w:t>@gimnazija-prva-os.skole.hr</w:t>
        </w:r>
      </w:hyperlink>
    </w:p>
    <w:p w14:paraId="0EF62CA8" w14:textId="77777777" w:rsidR="00FF3F92" w:rsidRPr="00034CCA" w:rsidRDefault="00FF3F92" w:rsidP="00FF3F92">
      <w:pPr>
        <w:pStyle w:val="Bezproreda"/>
        <w:rPr>
          <w:rStyle w:val="Hiperveza"/>
          <w:rFonts w:ascii="Arial Nova" w:hAnsi="Arial Nova" w:cs="Calibri"/>
        </w:rPr>
      </w:pPr>
      <w:r w:rsidRPr="004F0AA0">
        <w:rPr>
          <w:rStyle w:val="Hiperveza"/>
          <w:rFonts w:ascii="Arial Nova" w:hAnsi="Arial Nova" w:cs="Calibri"/>
          <w:u w:val="none"/>
        </w:rPr>
        <w:t xml:space="preserve">                                   </w:t>
      </w:r>
      <w:hyperlink r:id="rId10" w:history="1">
        <w:r w:rsidRPr="00034CCA">
          <w:rPr>
            <w:rStyle w:val="Hiperveza"/>
            <w:rFonts w:ascii="Arial Nova" w:hAnsi="Arial Nova" w:cs="Calibri"/>
          </w:rPr>
          <w:t>https://gimnazija-prva-os.skole.hr</w:t>
        </w:r>
      </w:hyperlink>
      <w:r w:rsidRPr="00034CCA">
        <w:rPr>
          <w:rStyle w:val="Hiperveza"/>
          <w:rFonts w:ascii="Arial Nova" w:hAnsi="Arial Nova" w:cs="Calibri"/>
        </w:rPr>
        <w:t xml:space="preserve">  </w:t>
      </w:r>
    </w:p>
    <w:p w14:paraId="151BF037" w14:textId="77777777" w:rsidR="00FF3F92" w:rsidRPr="00034CCA" w:rsidRDefault="00FF3F92" w:rsidP="00FF3F92">
      <w:pPr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008D8" wp14:editId="25403717">
                <wp:simplePos x="0" y="0"/>
                <wp:positionH relativeFrom="margin">
                  <wp:posOffset>-38100</wp:posOffset>
                </wp:positionH>
                <wp:positionV relativeFrom="paragraph">
                  <wp:posOffset>122555</wp:posOffset>
                </wp:positionV>
                <wp:extent cx="6238875" cy="9525"/>
                <wp:effectExtent l="0" t="0" r="28575" b="28575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2388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755F4" id="Ravni poveznik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pt,9.65pt" to="488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" strokecolor="#4472c4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21115661" w14:textId="0D2B6172" w:rsidR="00C54B6D" w:rsidRPr="00F7336C" w:rsidRDefault="00C54B6D" w:rsidP="00C54B6D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KLASA: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112-02/2</w:t>
      </w:r>
      <w:r w:rsidR="00FF3F92">
        <w:rPr>
          <w:rFonts w:asciiTheme="minorHAnsi" w:hAnsiTheme="minorHAnsi" w:cstheme="minorHAnsi"/>
          <w:sz w:val="20"/>
          <w:szCs w:val="20"/>
        </w:rPr>
        <w:t>6</w:t>
      </w:r>
      <w:r w:rsidRPr="00F7336C">
        <w:rPr>
          <w:rFonts w:asciiTheme="minorHAnsi" w:hAnsiTheme="minorHAnsi" w:cstheme="minorHAnsi"/>
          <w:sz w:val="20"/>
          <w:szCs w:val="20"/>
        </w:rPr>
        <w:t>-01/</w:t>
      </w:r>
      <w:r w:rsidR="00FC2F57">
        <w:rPr>
          <w:rFonts w:asciiTheme="minorHAnsi" w:hAnsiTheme="minorHAnsi" w:cstheme="minorHAnsi"/>
          <w:sz w:val="20"/>
          <w:szCs w:val="20"/>
        </w:rPr>
        <w:t>9</w:t>
      </w:r>
    </w:p>
    <w:p w14:paraId="312B78D8" w14:textId="69EBCCE7" w:rsidR="00C54B6D" w:rsidRPr="00F7336C" w:rsidRDefault="00C54B6D" w:rsidP="00C54B6D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URBROJ: 2158-37-01-2</w:t>
      </w:r>
      <w:r w:rsidR="00FF3F92">
        <w:rPr>
          <w:rFonts w:asciiTheme="minorHAnsi" w:hAnsiTheme="minorHAnsi" w:cstheme="minorHAnsi"/>
          <w:sz w:val="20"/>
          <w:szCs w:val="20"/>
        </w:rPr>
        <w:t>6</w:t>
      </w:r>
      <w:r w:rsidRPr="00F7336C">
        <w:rPr>
          <w:rFonts w:asciiTheme="minorHAnsi" w:hAnsiTheme="minorHAnsi" w:cstheme="minorHAnsi"/>
          <w:sz w:val="20"/>
          <w:szCs w:val="20"/>
        </w:rPr>
        <w:t>-01</w:t>
      </w:r>
    </w:p>
    <w:p w14:paraId="1134C6C7" w14:textId="239740B0" w:rsidR="00C54B6D" w:rsidRPr="00F7336C" w:rsidRDefault="00C54B6D" w:rsidP="00C54B6D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Osijek,  </w:t>
      </w:r>
      <w:r w:rsidR="00FC2F57">
        <w:rPr>
          <w:rFonts w:asciiTheme="minorHAnsi" w:hAnsiTheme="minorHAnsi" w:cstheme="minorHAnsi"/>
          <w:sz w:val="20"/>
          <w:szCs w:val="20"/>
        </w:rPr>
        <w:t>21. listopada</w:t>
      </w:r>
      <w:r w:rsidR="00FF3F92">
        <w:rPr>
          <w:rFonts w:asciiTheme="minorHAnsi" w:hAnsiTheme="minorHAnsi" w:cstheme="minorHAnsi"/>
          <w:sz w:val="20"/>
          <w:szCs w:val="20"/>
        </w:rPr>
        <w:t xml:space="preserve"> 2026</w:t>
      </w:r>
      <w:r w:rsidR="00D07E58">
        <w:rPr>
          <w:rFonts w:asciiTheme="minorHAnsi" w:hAnsiTheme="minorHAnsi" w:cstheme="minorHAnsi"/>
          <w:sz w:val="20"/>
          <w:szCs w:val="20"/>
        </w:rPr>
        <w:t>.</w:t>
      </w:r>
    </w:p>
    <w:p w14:paraId="5C621DF6" w14:textId="77777777" w:rsidR="00C54B6D" w:rsidRDefault="00C54B6D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B253C36" w14:textId="66F52BB2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Na temelju članka </w:t>
      </w:r>
      <w:r w:rsidR="006854BB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107.  Zakona o odgoju i obrazovanju u osnovnoj i srednjoj školi (Narodne novine, broj 87/08., 86/09, 92/10., 105/10., 90/11.,5/12.,  16/12. , 86/12., 126/12., 94/13, 152/14., 7/17., 68/18.,  98/19.</w:t>
      </w:r>
      <w:r w:rsidR="00222D23" w:rsidRPr="00F7336C">
        <w:rPr>
          <w:rFonts w:asciiTheme="minorHAnsi" w:hAnsiTheme="minorHAnsi" w:cstheme="minorHAnsi"/>
          <w:sz w:val="20"/>
          <w:szCs w:val="20"/>
        </w:rPr>
        <w:t xml:space="preserve">, </w:t>
      </w:r>
      <w:r w:rsidRPr="00F7336C">
        <w:rPr>
          <w:rFonts w:asciiTheme="minorHAnsi" w:hAnsiTheme="minorHAnsi" w:cstheme="minorHAnsi"/>
          <w:sz w:val="20"/>
          <w:szCs w:val="20"/>
        </w:rPr>
        <w:t>64/20.</w:t>
      </w:r>
      <w:r w:rsidR="00222D23" w:rsidRPr="00F7336C">
        <w:rPr>
          <w:rFonts w:asciiTheme="minorHAnsi" w:hAnsiTheme="minorHAnsi" w:cstheme="minorHAnsi"/>
          <w:sz w:val="20"/>
          <w:szCs w:val="20"/>
        </w:rPr>
        <w:t>, 151/22.</w:t>
      </w:r>
      <w:r w:rsidR="00D07E58">
        <w:rPr>
          <w:rFonts w:asciiTheme="minorHAnsi" w:hAnsiTheme="minorHAnsi" w:cstheme="minorHAnsi"/>
          <w:sz w:val="20"/>
          <w:szCs w:val="20"/>
        </w:rPr>
        <w:t xml:space="preserve"> i 64/23.</w:t>
      </w:r>
      <w:r w:rsidRPr="00F7336C">
        <w:rPr>
          <w:rFonts w:asciiTheme="minorHAnsi" w:hAnsiTheme="minorHAnsi" w:cstheme="minorHAnsi"/>
          <w:sz w:val="20"/>
          <w:szCs w:val="20"/>
        </w:rPr>
        <w:t>),</w:t>
      </w:r>
      <w:r w:rsidR="00683A80">
        <w:rPr>
          <w:rFonts w:asciiTheme="minorHAnsi" w:hAnsiTheme="minorHAnsi" w:cstheme="minorHAnsi"/>
          <w:sz w:val="20"/>
          <w:szCs w:val="20"/>
        </w:rPr>
        <w:t xml:space="preserve"> te sukladno </w:t>
      </w:r>
      <w:r w:rsidR="007404A4">
        <w:rPr>
          <w:rFonts w:asciiTheme="minorHAnsi" w:hAnsiTheme="minorHAnsi" w:cstheme="minorHAnsi"/>
          <w:sz w:val="20"/>
          <w:szCs w:val="20"/>
        </w:rPr>
        <w:t>Pravilniku o rad</w:t>
      </w:r>
      <w:r w:rsidR="00C54B6D">
        <w:rPr>
          <w:rFonts w:asciiTheme="minorHAnsi" w:hAnsiTheme="minorHAnsi" w:cstheme="minorHAnsi"/>
          <w:sz w:val="20"/>
          <w:szCs w:val="20"/>
        </w:rPr>
        <w:t>u I. gimnazije Osijek</w:t>
      </w:r>
      <w:r w:rsidR="007404A4">
        <w:rPr>
          <w:rFonts w:asciiTheme="minorHAnsi" w:hAnsiTheme="minorHAnsi" w:cstheme="minorHAnsi"/>
          <w:sz w:val="20"/>
          <w:szCs w:val="20"/>
        </w:rPr>
        <w:t xml:space="preserve"> i </w:t>
      </w:r>
      <w:r w:rsidR="00683A80">
        <w:rPr>
          <w:rFonts w:asciiTheme="minorHAnsi" w:hAnsiTheme="minorHAnsi" w:cstheme="minorHAnsi"/>
          <w:sz w:val="20"/>
          <w:szCs w:val="20"/>
        </w:rPr>
        <w:t>Pravilniku o načinu i postupku zapošljavanja u I. gimna</w:t>
      </w:r>
      <w:r w:rsidR="00EE7296">
        <w:rPr>
          <w:rFonts w:asciiTheme="minorHAnsi" w:hAnsiTheme="minorHAnsi" w:cstheme="minorHAnsi"/>
          <w:sz w:val="20"/>
          <w:szCs w:val="20"/>
        </w:rPr>
        <w:t xml:space="preserve">ziji Osijek, </w:t>
      </w:r>
      <w:r w:rsidR="005440A8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 xml:space="preserve">ravnatelj </w:t>
      </w:r>
      <w:r w:rsidR="006C33EB" w:rsidRPr="00F7336C">
        <w:rPr>
          <w:rFonts w:asciiTheme="minorHAnsi" w:hAnsiTheme="minorHAnsi" w:cstheme="minorHAnsi"/>
          <w:sz w:val="20"/>
          <w:szCs w:val="20"/>
        </w:rPr>
        <w:t>I. gimnazije Osijek</w:t>
      </w:r>
      <w:r w:rsidRPr="00F7336C">
        <w:rPr>
          <w:rFonts w:asciiTheme="minorHAnsi" w:hAnsiTheme="minorHAnsi" w:cstheme="minorHAnsi"/>
          <w:sz w:val="20"/>
          <w:szCs w:val="20"/>
        </w:rPr>
        <w:t xml:space="preserve">  raspisuje</w:t>
      </w:r>
    </w:p>
    <w:p w14:paraId="7E83931E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8AFEC3F" w14:textId="77777777" w:rsidR="005716A8" w:rsidRPr="00F7336C" w:rsidRDefault="005716A8" w:rsidP="005716A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NATJEČAJ</w:t>
      </w:r>
    </w:p>
    <w:p w14:paraId="3006FA97" w14:textId="77777777" w:rsidR="005716A8" w:rsidRPr="00F7336C" w:rsidRDefault="00A72612" w:rsidP="005716A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za radno mjesto</w:t>
      </w:r>
    </w:p>
    <w:p w14:paraId="16C8343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98724A1" w14:textId="139AC52B" w:rsidR="005716A8" w:rsidRPr="00F7336C" w:rsidRDefault="00D07E58" w:rsidP="00A72612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>Čistač/spremač-</w:t>
      </w:r>
      <w:proofErr w:type="spellStart"/>
      <w:r>
        <w:rPr>
          <w:rFonts w:asciiTheme="minorHAnsi" w:hAnsiTheme="minorHAnsi" w:cstheme="minorHAnsi"/>
          <w:b/>
          <w:i/>
          <w:sz w:val="20"/>
          <w:szCs w:val="20"/>
        </w:rPr>
        <w:t>ica</w:t>
      </w:r>
      <w:proofErr w:type="spellEnd"/>
      <w:r w:rsidR="004F6ABF" w:rsidRPr="00F7336C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5716A8" w:rsidRPr="00F7336C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0E21C2" w:rsidRPr="00F7336C">
        <w:rPr>
          <w:rFonts w:asciiTheme="minorHAnsi" w:hAnsiTheme="minorHAnsi" w:cstheme="minorHAnsi"/>
          <w:sz w:val="20"/>
          <w:szCs w:val="20"/>
        </w:rPr>
        <w:t xml:space="preserve">– 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027B2E">
        <w:rPr>
          <w:rFonts w:asciiTheme="minorHAnsi" w:hAnsiTheme="minorHAnsi" w:cstheme="minorHAnsi"/>
          <w:sz w:val="20"/>
          <w:szCs w:val="20"/>
        </w:rPr>
        <w:t xml:space="preserve"> 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određeno </w:t>
      </w:r>
      <w:r w:rsidR="006B1320">
        <w:rPr>
          <w:rFonts w:asciiTheme="minorHAnsi" w:hAnsiTheme="minorHAnsi" w:cstheme="minorHAnsi"/>
          <w:sz w:val="20"/>
          <w:szCs w:val="20"/>
        </w:rPr>
        <w:t>puno radno vrijeme</w:t>
      </w:r>
      <w:r w:rsidR="00FF3F92">
        <w:rPr>
          <w:rFonts w:asciiTheme="minorHAnsi" w:hAnsiTheme="minorHAnsi" w:cstheme="minorHAnsi"/>
          <w:sz w:val="20"/>
          <w:szCs w:val="20"/>
        </w:rPr>
        <w:t>,</w:t>
      </w:r>
      <w:r w:rsidR="000E21C2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1848FB">
        <w:rPr>
          <w:rFonts w:asciiTheme="minorHAnsi" w:hAnsiTheme="minorHAnsi" w:cstheme="minorHAnsi"/>
          <w:sz w:val="20"/>
          <w:szCs w:val="20"/>
        </w:rPr>
        <w:t xml:space="preserve">zamjena, </w:t>
      </w:r>
      <w:r w:rsidR="000E21C2" w:rsidRPr="00F7336C">
        <w:rPr>
          <w:rFonts w:asciiTheme="minorHAnsi" w:hAnsiTheme="minorHAnsi" w:cstheme="minorHAnsi"/>
          <w:sz w:val="20"/>
          <w:szCs w:val="20"/>
        </w:rPr>
        <w:t>1 izvršitelj</w:t>
      </w:r>
    </w:p>
    <w:p w14:paraId="7094EC62" w14:textId="77777777" w:rsidR="005716A8" w:rsidRPr="00F7336C" w:rsidRDefault="005716A8" w:rsidP="005716A8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1C3D58C6" w14:textId="5178D2CB" w:rsidR="005716A8" w:rsidRPr="00F7336C" w:rsidRDefault="005716A8" w:rsidP="005716A8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Mjesto rada</w:t>
      </w:r>
      <w:r w:rsidRPr="00F7336C">
        <w:rPr>
          <w:rFonts w:asciiTheme="minorHAnsi" w:hAnsiTheme="minorHAnsi" w:cstheme="minorHAnsi"/>
          <w:sz w:val="20"/>
          <w:szCs w:val="20"/>
        </w:rPr>
        <w:t xml:space="preserve">: </w:t>
      </w:r>
      <w:r w:rsidR="006C33EB" w:rsidRPr="00F7336C">
        <w:rPr>
          <w:rFonts w:asciiTheme="minorHAnsi" w:hAnsiTheme="minorHAnsi" w:cstheme="minorHAnsi"/>
          <w:sz w:val="20"/>
          <w:szCs w:val="20"/>
        </w:rPr>
        <w:t xml:space="preserve">I. gimnazija Osijek, </w:t>
      </w:r>
      <w:r w:rsidR="00FF3F92">
        <w:rPr>
          <w:rFonts w:asciiTheme="minorHAnsi" w:hAnsiTheme="minorHAnsi" w:cstheme="minorHAnsi"/>
          <w:sz w:val="20"/>
          <w:szCs w:val="20"/>
        </w:rPr>
        <w:t>J.J. Strossmayera 128 b</w:t>
      </w:r>
    </w:p>
    <w:p w14:paraId="7883706E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57D174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i/>
          <w:sz w:val="20"/>
          <w:szCs w:val="20"/>
        </w:rPr>
        <w:t>UVJETI</w:t>
      </w:r>
      <w:r w:rsidR="005425B3" w:rsidRPr="00F7336C">
        <w:rPr>
          <w:rFonts w:asciiTheme="minorHAnsi" w:hAnsiTheme="minorHAnsi" w:cstheme="minorHAnsi"/>
          <w:sz w:val="20"/>
          <w:szCs w:val="20"/>
        </w:rPr>
        <w:t>:</w:t>
      </w:r>
    </w:p>
    <w:p w14:paraId="0AF21D04" w14:textId="03B4516E" w:rsidR="005716A8" w:rsidRDefault="00195691" w:rsidP="005716A8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Opći uvjeti p</w:t>
      </w:r>
      <w:r w:rsidR="005716A8" w:rsidRPr="00F7336C">
        <w:rPr>
          <w:rFonts w:asciiTheme="minorHAnsi" w:hAnsiTheme="minorHAnsi" w:cstheme="minorHAnsi"/>
          <w:i/>
          <w:sz w:val="20"/>
          <w:szCs w:val="20"/>
        </w:rPr>
        <w:t xml:space="preserve">rema </w:t>
      </w:r>
      <w:r>
        <w:rPr>
          <w:rFonts w:asciiTheme="minorHAnsi" w:hAnsiTheme="minorHAnsi" w:cstheme="minorHAnsi"/>
          <w:i/>
          <w:sz w:val="20"/>
          <w:szCs w:val="20"/>
        </w:rPr>
        <w:t xml:space="preserve">Zakonu o radu (NN br. 93/14., 127/17., 98/19., 151/22. i 46/23.)  te posebni uvjeti prema </w:t>
      </w:r>
      <w:r w:rsidR="005716A8" w:rsidRPr="00F7336C">
        <w:rPr>
          <w:rFonts w:asciiTheme="minorHAnsi" w:hAnsiTheme="minorHAnsi" w:cstheme="minorHAnsi"/>
          <w:i/>
          <w:sz w:val="20"/>
          <w:szCs w:val="20"/>
        </w:rPr>
        <w:t>Zakonu o odgoju i obrazovanju u osnovnoj  i srednjoj školi (NN br. 87/08., 86/09., 92/10., 105/10., 90/11., 5/12., 16/12., 86/12., 126./12., 94/13., 152/14., 7/17., 68/18-, 98/19.</w:t>
      </w:r>
      <w:r w:rsidR="00222D23" w:rsidRPr="00F7336C">
        <w:rPr>
          <w:rFonts w:asciiTheme="minorHAnsi" w:hAnsiTheme="minorHAnsi" w:cstheme="minorHAnsi"/>
          <w:i/>
          <w:sz w:val="20"/>
          <w:szCs w:val="20"/>
        </w:rPr>
        <w:t xml:space="preserve">, </w:t>
      </w:r>
      <w:r w:rsidR="005716A8" w:rsidRPr="00F7336C">
        <w:rPr>
          <w:rFonts w:asciiTheme="minorHAnsi" w:hAnsiTheme="minorHAnsi" w:cstheme="minorHAnsi"/>
          <w:i/>
          <w:sz w:val="20"/>
          <w:szCs w:val="20"/>
        </w:rPr>
        <w:t>64/20.</w:t>
      </w:r>
      <w:r w:rsidR="00222D23" w:rsidRPr="00F7336C">
        <w:rPr>
          <w:rFonts w:asciiTheme="minorHAnsi" w:hAnsiTheme="minorHAnsi" w:cstheme="minorHAnsi"/>
          <w:i/>
          <w:sz w:val="20"/>
          <w:szCs w:val="20"/>
        </w:rPr>
        <w:t>, 151/2</w:t>
      </w:r>
      <w:r w:rsidR="00F1485C" w:rsidRPr="00F7336C">
        <w:rPr>
          <w:rFonts w:asciiTheme="minorHAnsi" w:hAnsiTheme="minorHAnsi" w:cstheme="minorHAnsi"/>
          <w:i/>
          <w:sz w:val="20"/>
          <w:szCs w:val="20"/>
        </w:rPr>
        <w:t>2</w:t>
      </w:r>
      <w:r w:rsidR="00222D23" w:rsidRPr="00F7336C">
        <w:rPr>
          <w:rFonts w:asciiTheme="minorHAnsi" w:hAnsiTheme="minorHAnsi" w:cstheme="minorHAnsi"/>
          <w:i/>
          <w:sz w:val="20"/>
          <w:szCs w:val="20"/>
        </w:rPr>
        <w:t>.</w:t>
      </w:r>
      <w:r w:rsidR="00172178">
        <w:rPr>
          <w:rFonts w:asciiTheme="minorHAnsi" w:hAnsiTheme="minorHAnsi" w:cstheme="minorHAnsi"/>
          <w:i/>
          <w:sz w:val="20"/>
          <w:szCs w:val="20"/>
        </w:rPr>
        <w:t xml:space="preserve"> i 64/23.</w:t>
      </w:r>
      <w:r w:rsidR="005716A8" w:rsidRPr="00F7336C">
        <w:rPr>
          <w:rFonts w:asciiTheme="minorHAnsi" w:hAnsiTheme="minorHAnsi" w:cstheme="minorHAnsi"/>
          <w:i/>
          <w:sz w:val="20"/>
          <w:szCs w:val="20"/>
        </w:rPr>
        <w:t>)</w:t>
      </w:r>
      <w:r w:rsidR="00571CBD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71CBD" w:rsidRPr="007F7C78">
        <w:rPr>
          <w:rFonts w:asciiTheme="minorHAnsi" w:hAnsiTheme="minorHAnsi" w:cstheme="minorHAnsi"/>
          <w:i/>
          <w:sz w:val="20"/>
          <w:szCs w:val="20"/>
        </w:rPr>
        <w:t xml:space="preserve">i </w:t>
      </w:r>
      <w:r w:rsidR="007F7C78" w:rsidRPr="007F7C78">
        <w:rPr>
          <w:rFonts w:asciiTheme="minorHAnsi" w:hAnsiTheme="minorHAnsi" w:cstheme="minorHAnsi"/>
          <w:i/>
          <w:sz w:val="20"/>
          <w:szCs w:val="20"/>
        </w:rPr>
        <w:t>Pr</w:t>
      </w:r>
      <w:r w:rsidR="007F7C78">
        <w:rPr>
          <w:rFonts w:asciiTheme="minorHAnsi" w:hAnsiTheme="minorHAnsi" w:cstheme="minorHAnsi"/>
          <w:i/>
          <w:sz w:val="20"/>
          <w:szCs w:val="20"/>
        </w:rPr>
        <w:t xml:space="preserve">avilniku o </w:t>
      </w:r>
      <w:r w:rsidR="00D07E58">
        <w:rPr>
          <w:rFonts w:asciiTheme="minorHAnsi" w:hAnsiTheme="minorHAnsi" w:cstheme="minorHAnsi"/>
          <w:i/>
          <w:sz w:val="20"/>
          <w:szCs w:val="20"/>
        </w:rPr>
        <w:t>radu I. gimnazije Osijek</w:t>
      </w:r>
      <w:r>
        <w:rPr>
          <w:rFonts w:asciiTheme="minorHAnsi" w:hAnsiTheme="minorHAnsi" w:cstheme="minorHAnsi"/>
          <w:i/>
          <w:sz w:val="20"/>
          <w:szCs w:val="20"/>
        </w:rPr>
        <w:t xml:space="preserve"> (uvjet je završena osnovna škola).</w:t>
      </w:r>
    </w:p>
    <w:p w14:paraId="0AFFD106" w14:textId="798245BF" w:rsidR="00EE7296" w:rsidRPr="00EE7296" w:rsidRDefault="00FF3F92" w:rsidP="00EE7296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Z</w:t>
      </w:r>
      <w:r w:rsidR="00EE7296">
        <w:rPr>
          <w:rFonts w:asciiTheme="minorHAnsi" w:hAnsiTheme="minorHAnsi" w:cstheme="minorHAnsi"/>
          <w:i/>
          <w:sz w:val="20"/>
          <w:szCs w:val="20"/>
        </w:rPr>
        <w:t>apreke za zasnivanje radnog odnosa u školskoj ustanovi propisane su člankom 106. Zakona o odgoju i obrazovanju u osnovnoj i srednjoj školi.</w:t>
      </w:r>
    </w:p>
    <w:p w14:paraId="0F230D4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EC04D4E" w14:textId="28EF508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i/>
          <w:sz w:val="20"/>
          <w:szCs w:val="20"/>
        </w:rPr>
        <w:t>ROK</w:t>
      </w:r>
      <w:r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b/>
          <w:sz w:val="20"/>
          <w:szCs w:val="20"/>
        </w:rPr>
        <w:t>za podnošenje prijava je</w:t>
      </w:r>
      <w:r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b/>
          <w:sz w:val="20"/>
          <w:szCs w:val="20"/>
        </w:rPr>
        <w:t xml:space="preserve">8 dana </w:t>
      </w:r>
      <w:r w:rsidRPr="00F7336C">
        <w:rPr>
          <w:rFonts w:asciiTheme="minorHAnsi" w:hAnsiTheme="minorHAnsi" w:cstheme="minorHAnsi"/>
          <w:sz w:val="20"/>
          <w:szCs w:val="20"/>
        </w:rPr>
        <w:t xml:space="preserve">od dana objave natječaja  na mrežnoj stranici i oglasnoj ploči </w:t>
      </w:r>
      <w:r w:rsidR="006C33EB" w:rsidRPr="00F7336C">
        <w:rPr>
          <w:rFonts w:asciiTheme="minorHAnsi" w:hAnsiTheme="minorHAnsi" w:cstheme="minorHAnsi"/>
          <w:sz w:val="20"/>
          <w:szCs w:val="20"/>
        </w:rPr>
        <w:t>I. gimnazije Osijek</w:t>
      </w:r>
      <w:r w:rsidRPr="00F7336C">
        <w:rPr>
          <w:rFonts w:asciiTheme="minorHAnsi" w:hAnsiTheme="minorHAnsi" w:cstheme="minorHAnsi"/>
          <w:sz w:val="20"/>
          <w:szCs w:val="20"/>
        </w:rPr>
        <w:t xml:space="preserve">  te mrežnoj stranici i oglasnoj ploči  Hrvatskog zavoda za zapošljavanje.</w:t>
      </w:r>
    </w:p>
    <w:p w14:paraId="4262893F" w14:textId="77777777" w:rsidR="005716A8" w:rsidRPr="00D0209C" w:rsidRDefault="005716A8" w:rsidP="005716A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0209C">
        <w:rPr>
          <w:rFonts w:asciiTheme="minorHAnsi" w:hAnsiTheme="minorHAnsi" w:cstheme="minorHAnsi"/>
          <w:bCs/>
          <w:sz w:val="20"/>
          <w:szCs w:val="20"/>
        </w:rPr>
        <w:t>Prijavu je potrebno vlastoručno potpisati.</w:t>
      </w:r>
    </w:p>
    <w:p w14:paraId="5937FC8B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3E04559" w14:textId="77777777" w:rsidR="005716A8" w:rsidRPr="00D0209C" w:rsidRDefault="005716A8" w:rsidP="005716A8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0209C">
        <w:rPr>
          <w:rFonts w:asciiTheme="minorHAnsi" w:hAnsiTheme="minorHAnsi" w:cstheme="minorHAnsi"/>
          <w:bCs/>
          <w:sz w:val="20"/>
          <w:szCs w:val="20"/>
        </w:rPr>
        <w:t>Uz pisanu i vlastoručno potpisanu prijavu kandidati  su obvezni priložiti:</w:t>
      </w:r>
    </w:p>
    <w:p w14:paraId="5DD153E7" w14:textId="77777777" w:rsidR="005716A8" w:rsidRPr="00F7336C" w:rsidRDefault="005716A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životopis,</w:t>
      </w:r>
    </w:p>
    <w:p w14:paraId="428CA653" w14:textId="77777777" w:rsidR="005716A8" w:rsidRPr="00F7336C" w:rsidRDefault="005716A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dokaz o državljanstvu  </w:t>
      </w:r>
    </w:p>
    <w:p w14:paraId="28D59D17" w14:textId="46CDF941" w:rsidR="005716A8" w:rsidRPr="00F7336C" w:rsidRDefault="00D07E5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svjedodžba</w:t>
      </w:r>
      <w:r w:rsidR="00195691">
        <w:rPr>
          <w:rFonts w:asciiTheme="minorHAnsi" w:hAnsiTheme="minorHAnsi" w:cstheme="minorHAnsi"/>
          <w:sz w:val="20"/>
          <w:szCs w:val="20"/>
        </w:rPr>
        <w:t xml:space="preserve">, odnosno 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dokaz o </w:t>
      </w:r>
      <w:r w:rsidR="00195691">
        <w:rPr>
          <w:rFonts w:asciiTheme="minorHAnsi" w:hAnsiTheme="minorHAnsi" w:cstheme="minorHAnsi"/>
          <w:sz w:val="20"/>
          <w:szCs w:val="20"/>
        </w:rPr>
        <w:t>stečenoj stručnoj spremi.</w:t>
      </w:r>
      <w:r w:rsidR="004F6ABF" w:rsidRPr="00F7336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DF589DE" w14:textId="324AA76B" w:rsidR="005716A8" w:rsidRPr="00F7336C" w:rsidRDefault="005716A8" w:rsidP="00342532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dokaz  nadležnog suda da se protiv kandidata ne vodi kazneni postupak  za neko od kaznenih djela iz članka 106. Zakona o odgoju i obrazovanju u osnovnoj  i srednjoj školi (ne starije od dana objave natječaja).</w:t>
      </w:r>
    </w:p>
    <w:p w14:paraId="0FB6F15A" w14:textId="77777777" w:rsidR="004F6ABF" w:rsidRPr="00F7336C" w:rsidRDefault="004F6ABF" w:rsidP="004F6ABF">
      <w:pPr>
        <w:pStyle w:val="Odlomakpopisa"/>
        <w:jc w:val="both"/>
        <w:rPr>
          <w:rFonts w:asciiTheme="minorHAnsi" w:hAnsiTheme="minorHAnsi" w:cstheme="minorHAnsi"/>
          <w:sz w:val="20"/>
          <w:szCs w:val="20"/>
        </w:rPr>
      </w:pPr>
    </w:p>
    <w:p w14:paraId="7855CC27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Isprave se prilažu u neovjerenoj preslici, koje nakon završetka natječaja Škola ne vraća kandidatima. Izabrani kandidat je obvezan dostaviti Školi izvornike isprava</w:t>
      </w:r>
      <w:r w:rsidR="004F6ABF" w:rsidRPr="00F7336C">
        <w:rPr>
          <w:rFonts w:asciiTheme="minorHAnsi" w:hAnsiTheme="minorHAnsi" w:cstheme="minorHAnsi"/>
          <w:sz w:val="20"/>
          <w:szCs w:val="20"/>
        </w:rPr>
        <w:t xml:space="preserve"> ili ovjerene preslike od strane javnog bilježnika</w:t>
      </w:r>
      <w:r w:rsidRPr="00F7336C">
        <w:rPr>
          <w:rFonts w:asciiTheme="minorHAnsi" w:hAnsiTheme="minorHAnsi" w:cstheme="minorHAnsi"/>
          <w:sz w:val="20"/>
          <w:szCs w:val="20"/>
        </w:rPr>
        <w:t xml:space="preserve"> prije zaključivanja ugovora o radu.</w:t>
      </w:r>
    </w:p>
    <w:p w14:paraId="0E85F8CB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U prijavi na natječaj kandidati trebaju navesti osobne podatke – ime i prezime, adresu prebivalište odnosno boravišta, naziv radnog mjesta na koje se kandidat prijavljuje. </w:t>
      </w:r>
    </w:p>
    <w:p w14:paraId="44A64AB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A8CB5C1" w14:textId="338ACBF8" w:rsidR="005716A8" w:rsidRPr="00F7336C" w:rsidRDefault="005716A8" w:rsidP="005716A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Pisane prijave s potrebnom dokumentacijom o ispunjavanju  uvjeta iz natječaja  dostavljaju se poštom ili neposredno  na adresu:  </w:t>
      </w:r>
      <w:r w:rsidR="006C33EB" w:rsidRPr="00F7336C">
        <w:rPr>
          <w:rFonts w:asciiTheme="minorHAnsi" w:hAnsiTheme="minorHAnsi" w:cstheme="minorHAnsi"/>
          <w:b/>
          <w:sz w:val="20"/>
          <w:szCs w:val="20"/>
        </w:rPr>
        <w:t xml:space="preserve">I. GIMNAZIJA OSIJEK, </w:t>
      </w:r>
      <w:r w:rsidR="00FF3F92">
        <w:rPr>
          <w:rFonts w:asciiTheme="minorHAnsi" w:hAnsiTheme="minorHAnsi" w:cstheme="minorHAnsi"/>
          <w:b/>
          <w:sz w:val="20"/>
          <w:szCs w:val="20"/>
        </w:rPr>
        <w:t>J.J. Strossmayera 128b</w:t>
      </w:r>
      <w:r w:rsidR="006C33EB" w:rsidRPr="00F7336C">
        <w:rPr>
          <w:rFonts w:asciiTheme="minorHAnsi" w:hAnsiTheme="minorHAnsi" w:cstheme="minorHAnsi"/>
          <w:b/>
          <w:sz w:val="20"/>
          <w:szCs w:val="20"/>
        </w:rPr>
        <w:t>, 31000 OSIJEK</w:t>
      </w:r>
      <w:r w:rsidRPr="00F7336C">
        <w:rPr>
          <w:rFonts w:asciiTheme="minorHAnsi" w:hAnsiTheme="minorHAnsi" w:cstheme="minorHAnsi"/>
          <w:b/>
          <w:sz w:val="20"/>
          <w:szCs w:val="20"/>
        </w:rPr>
        <w:t>., s naznakom: „z</w:t>
      </w:r>
      <w:r w:rsidR="005425B3" w:rsidRPr="00F7336C">
        <w:rPr>
          <w:rFonts w:asciiTheme="minorHAnsi" w:hAnsiTheme="minorHAnsi" w:cstheme="minorHAnsi"/>
          <w:b/>
          <w:sz w:val="20"/>
          <w:szCs w:val="20"/>
        </w:rPr>
        <w:t xml:space="preserve">a natječaj za </w:t>
      </w:r>
      <w:r w:rsidR="008B05FE" w:rsidRPr="00F7336C">
        <w:rPr>
          <w:rFonts w:asciiTheme="minorHAnsi" w:hAnsiTheme="minorHAnsi" w:cstheme="minorHAnsi"/>
          <w:b/>
          <w:sz w:val="20"/>
          <w:szCs w:val="20"/>
        </w:rPr>
        <w:t xml:space="preserve">radno mjesto </w:t>
      </w:r>
      <w:r w:rsidR="00D07E58">
        <w:rPr>
          <w:rFonts w:asciiTheme="minorHAnsi" w:hAnsiTheme="minorHAnsi" w:cstheme="minorHAnsi"/>
          <w:b/>
          <w:sz w:val="20"/>
          <w:szCs w:val="20"/>
        </w:rPr>
        <w:t>čistač/spremač-</w:t>
      </w:r>
      <w:proofErr w:type="spellStart"/>
      <w:r w:rsidR="00D07E58">
        <w:rPr>
          <w:rFonts w:asciiTheme="minorHAnsi" w:hAnsiTheme="minorHAnsi" w:cstheme="minorHAnsi"/>
          <w:b/>
          <w:sz w:val="20"/>
          <w:szCs w:val="20"/>
        </w:rPr>
        <w:t>ica</w:t>
      </w:r>
      <w:proofErr w:type="spellEnd"/>
      <w:r w:rsidR="005425B3" w:rsidRPr="00F7336C">
        <w:rPr>
          <w:rFonts w:asciiTheme="minorHAnsi" w:hAnsiTheme="minorHAnsi" w:cstheme="minorHAnsi"/>
          <w:b/>
          <w:sz w:val="20"/>
          <w:szCs w:val="20"/>
        </w:rPr>
        <w:t>“</w:t>
      </w:r>
      <w:r w:rsidRPr="00F7336C">
        <w:rPr>
          <w:rFonts w:asciiTheme="minorHAnsi" w:hAnsiTheme="minorHAnsi" w:cstheme="minorHAnsi"/>
          <w:sz w:val="20"/>
          <w:szCs w:val="20"/>
        </w:rPr>
        <w:t>.</w:t>
      </w:r>
    </w:p>
    <w:p w14:paraId="43258933" w14:textId="77777777" w:rsidR="005716A8" w:rsidRPr="00F7336C" w:rsidRDefault="005716A8" w:rsidP="005716A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20D4C70" w14:textId="77777777" w:rsidR="005716A8" w:rsidRPr="00F7336C" w:rsidRDefault="005716A8" w:rsidP="005716A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Nepravodobne i nepotpune prijave neće se razmatrati.</w:t>
      </w:r>
    </w:p>
    <w:p w14:paraId="233A0F2D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564E47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Osoba koja ne podnese pravovremenu i potpunu prijavu ili ne ispunjava formalne uvjete iz natječaja ne smatra se kandidatom  prijavljenim  na natječaj i ne obavještava se o razlozima zašto se ne smatra kandidatom  natječaja.</w:t>
      </w:r>
    </w:p>
    <w:p w14:paraId="0A9CE4F9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008EC17" w14:textId="1A96E8FE" w:rsidR="005716A8" w:rsidRPr="00F7336C" w:rsidRDefault="005440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Sukladno članku 13. Zakona o ravnopravnosti spolova (</w:t>
      </w:r>
      <w:r w:rsidR="005716A8" w:rsidRPr="00F7336C">
        <w:rPr>
          <w:rFonts w:asciiTheme="minorHAnsi" w:hAnsiTheme="minorHAnsi" w:cstheme="minorHAnsi"/>
          <w:sz w:val="20"/>
          <w:szCs w:val="20"/>
        </w:rPr>
        <w:t>Na</w:t>
      </w:r>
      <w:r>
        <w:rPr>
          <w:rFonts w:asciiTheme="minorHAnsi" w:hAnsiTheme="minorHAnsi" w:cstheme="minorHAnsi"/>
          <w:sz w:val="20"/>
          <w:szCs w:val="20"/>
        </w:rPr>
        <w:t>rodne novine, broj 82/08. i 69/17.) na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 natječaj se mogu  javiti osobe oba spola.</w:t>
      </w:r>
    </w:p>
    <w:p w14:paraId="3155FAB5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A7FCF1D" w14:textId="16A6C3F8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Izrazi koji se koriste u natječaju, a imaju rodno značenje koriste se neutralno i odnose se jednako na muške i na ženske osobe.</w:t>
      </w:r>
    </w:p>
    <w:p w14:paraId="243971D0" w14:textId="77777777" w:rsidR="007C7EAE" w:rsidRPr="00F7336C" w:rsidRDefault="007C7EAE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AD0101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ostvaruje pravo prednosti pri zapošljavanju prema posebnim zakonima dužan je u prijavi na natječaj pozvati se na to pravo, odnosno uz prijavu priložiti sve propisane dokaze prema posebnom zakonu i ima</w:t>
      </w:r>
    </w:p>
    <w:p w14:paraId="2B05AF1A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prednost u odnosu na ostale kandidate pod jednakim uvjetima.</w:t>
      </w:r>
    </w:p>
    <w:p w14:paraId="3375E196" w14:textId="77777777" w:rsidR="00C037A2" w:rsidRDefault="00C037A2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41B3823" w14:textId="7C35B536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ostvaruje  pravo prednosti pri zapošljavanju prema članku 102. Zakona o hrvatskim braniteljima iz Domovinskog rata i članovima njihovih obitel</w:t>
      </w:r>
      <w:r w:rsidR="004F6ABF" w:rsidRPr="00F7336C">
        <w:rPr>
          <w:rFonts w:asciiTheme="minorHAnsi" w:hAnsiTheme="minorHAnsi" w:cstheme="minorHAnsi"/>
          <w:sz w:val="20"/>
          <w:szCs w:val="20"/>
        </w:rPr>
        <w:t>ji (Narodne novine, broj 121/17., 98/19. i 84/21.</w:t>
      </w:r>
      <w:r w:rsidRPr="00F7336C">
        <w:rPr>
          <w:rFonts w:asciiTheme="minorHAnsi" w:hAnsiTheme="minorHAnsi" w:cstheme="minorHAnsi"/>
          <w:sz w:val="20"/>
          <w:szCs w:val="20"/>
        </w:rPr>
        <w:t xml:space="preserve">) uz prijavu na natječaj dužan 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</w:p>
    <w:p w14:paraId="73455953" w14:textId="77777777" w:rsidR="00DF3661" w:rsidRPr="00F7336C" w:rsidRDefault="00DF3661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680B159" w14:textId="77777777" w:rsidR="00FD5DC1" w:rsidRPr="00F7336C" w:rsidRDefault="00FC2F57" w:rsidP="005716A8">
      <w:pPr>
        <w:jc w:val="both"/>
        <w:rPr>
          <w:rFonts w:asciiTheme="minorHAnsi" w:hAnsiTheme="minorHAnsi" w:cstheme="minorHAnsi"/>
          <w:color w:val="0070C0"/>
          <w:sz w:val="20"/>
          <w:szCs w:val="20"/>
          <w:u w:val="single"/>
        </w:rPr>
      </w:pPr>
      <w:hyperlink r:id="rId11" w:history="1">
        <w:r w:rsidR="00FD5DC1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https://branitelji.gov.hr/UserDocsImages//dokumenti/Nikola//popis%20dokaza%20za%20</w:t>
        </w:r>
        <w:r w:rsidR="00D05268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o</w:t>
        </w:r>
        <w:r w:rsidR="00FD5DC1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stvarivanje%20prava%20prednosti%20pri%20zapo%C5%A1ljavanju-%20ZOHBDR%202021.pdf</w:t>
        </w:r>
      </w:hyperlink>
    </w:p>
    <w:p w14:paraId="75FC6B77" w14:textId="77777777" w:rsidR="00DF3661" w:rsidRPr="00F7336C" w:rsidRDefault="00DF3661" w:rsidP="005716A8">
      <w:pPr>
        <w:jc w:val="both"/>
        <w:rPr>
          <w:rFonts w:asciiTheme="minorHAnsi" w:hAnsiTheme="minorHAnsi" w:cstheme="minorHAnsi"/>
          <w:color w:val="0070C0"/>
          <w:sz w:val="20"/>
          <w:szCs w:val="20"/>
          <w:u w:val="single"/>
        </w:rPr>
      </w:pPr>
    </w:p>
    <w:p w14:paraId="6FB3B63A" w14:textId="77777777" w:rsidR="005716A8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Kandidat koji ostvaruje pravo prednosti pri zapošljavanju u prema  članku  9. Zakona o profesionalnoj rehabilitaciji i zapošljavanju osoba s invaliditetom (Narodne </w:t>
      </w:r>
      <w:r w:rsidR="00C95397" w:rsidRPr="00F7336C">
        <w:rPr>
          <w:rFonts w:asciiTheme="minorHAnsi" w:hAnsiTheme="minorHAnsi" w:cstheme="minorHAnsi"/>
          <w:sz w:val="20"/>
          <w:szCs w:val="20"/>
        </w:rPr>
        <w:t>novine, broj 157/13., 152/14.,</w:t>
      </w:r>
      <w:r w:rsidRPr="00F7336C">
        <w:rPr>
          <w:rFonts w:asciiTheme="minorHAnsi" w:hAnsiTheme="minorHAnsi" w:cstheme="minorHAnsi"/>
          <w:sz w:val="20"/>
          <w:szCs w:val="20"/>
        </w:rPr>
        <w:t xml:space="preserve"> 39/18.</w:t>
      </w:r>
      <w:r w:rsidR="00C95397" w:rsidRPr="00F7336C">
        <w:rPr>
          <w:rFonts w:asciiTheme="minorHAnsi" w:hAnsiTheme="minorHAnsi" w:cstheme="minorHAnsi"/>
          <w:sz w:val="20"/>
          <w:szCs w:val="20"/>
        </w:rPr>
        <w:t xml:space="preserve"> i 32/20.)</w:t>
      </w:r>
      <w:r w:rsidRPr="00F7336C">
        <w:rPr>
          <w:rFonts w:asciiTheme="minorHAnsi" w:hAnsiTheme="minorHAnsi" w:cstheme="minorHAnsi"/>
          <w:sz w:val="20"/>
          <w:szCs w:val="20"/>
        </w:rPr>
        <w:t xml:space="preserve"> dužan  je u prijavi na natječaj pozvati se na to pravo i priložiti sve dokaze o ispunjavanju traženih uvjeta,  kao  i dokaz o invaliditetu.</w:t>
      </w:r>
    </w:p>
    <w:p w14:paraId="5C62D4F7" w14:textId="77777777" w:rsidR="008F12AA" w:rsidRPr="00F7336C" w:rsidRDefault="008F12AA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690F859" w14:textId="2F705AE0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se poziva na pravo prednosti pri zapošljavanju  u skladu s člankom  48.f  Zak</w:t>
      </w:r>
      <w:r w:rsidR="007C7EAE" w:rsidRPr="00F7336C">
        <w:rPr>
          <w:rFonts w:asciiTheme="minorHAnsi" w:hAnsiTheme="minorHAnsi" w:cstheme="minorHAnsi"/>
          <w:sz w:val="20"/>
          <w:szCs w:val="20"/>
        </w:rPr>
        <w:t xml:space="preserve">ona o zaštiti civilnih i vojnih </w:t>
      </w:r>
      <w:r w:rsidRPr="00F7336C">
        <w:rPr>
          <w:rFonts w:asciiTheme="minorHAnsi" w:hAnsiTheme="minorHAnsi" w:cstheme="minorHAnsi"/>
          <w:sz w:val="20"/>
          <w:szCs w:val="20"/>
        </w:rPr>
        <w:t>invalida rata (Narodne novine, broj 33/92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57/92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77/92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27/93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58/93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2/94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108/95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8F12AA" w:rsidRPr="00F7336C">
        <w:rPr>
          <w:rFonts w:asciiTheme="minorHAnsi" w:hAnsiTheme="minorHAnsi" w:cstheme="minorHAnsi"/>
          <w:sz w:val="20"/>
          <w:szCs w:val="20"/>
        </w:rPr>
        <w:t>108/96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="008F12AA" w:rsidRPr="00F7336C">
        <w:rPr>
          <w:rFonts w:asciiTheme="minorHAnsi" w:hAnsiTheme="minorHAnsi" w:cstheme="minorHAnsi"/>
          <w:sz w:val="20"/>
          <w:szCs w:val="20"/>
        </w:rPr>
        <w:t>82/01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6854BB">
        <w:rPr>
          <w:rFonts w:asciiTheme="minorHAnsi" w:hAnsiTheme="minorHAnsi" w:cstheme="minorHAnsi"/>
          <w:sz w:val="20"/>
          <w:szCs w:val="20"/>
        </w:rPr>
        <w:t xml:space="preserve"> </w:t>
      </w:r>
      <w:r w:rsidR="008F12AA" w:rsidRPr="00F7336C">
        <w:rPr>
          <w:rFonts w:asciiTheme="minorHAnsi" w:hAnsiTheme="minorHAnsi" w:cstheme="minorHAnsi"/>
          <w:sz w:val="20"/>
          <w:szCs w:val="20"/>
        </w:rPr>
        <w:t>103/03</w:t>
      </w:r>
      <w:r w:rsidR="006854BB">
        <w:rPr>
          <w:rFonts w:asciiTheme="minorHAnsi" w:hAnsiTheme="minorHAnsi" w:cstheme="minorHAnsi"/>
          <w:sz w:val="20"/>
          <w:szCs w:val="20"/>
        </w:rPr>
        <w:t>.</w:t>
      </w:r>
      <w:r w:rsidR="008F12AA" w:rsidRPr="00F7336C">
        <w:rPr>
          <w:rFonts w:asciiTheme="minorHAnsi" w:hAnsiTheme="minorHAnsi" w:cstheme="minorHAnsi"/>
          <w:sz w:val="20"/>
          <w:szCs w:val="20"/>
        </w:rPr>
        <w:t>,</w:t>
      </w:r>
      <w:r w:rsidR="00983E1D"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148/13</w:t>
      </w:r>
      <w:r w:rsidR="006854BB">
        <w:rPr>
          <w:rFonts w:asciiTheme="minorHAnsi" w:hAnsiTheme="minorHAnsi" w:cstheme="minorHAnsi"/>
          <w:sz w:val="20"/>
          <w:szCs w:val="20"/>
        </w:rPr>
        <w:t xml:space="preserve">. </w:t>
      </w:r>
      <w:r w:rsidR="008F12AA" w:rsidRPr="00F7336C">
        <w:rPr>
          <w:rFonts w:asciiTheme="minorHAnsi" w:hAnsiTheme="minorHAnsi" w:cstheme="minorHAnsi"/>
          <w:sz w:val="20"/>
          <w:szCs w:val="20"/>
        </w:rPr>
        <w:t>i 98/19.</w:t>
      </w:r>
      <w:r w:rsidRPr="00F7336C">
        <w:rPr>
          <w:rFonts w:asciiTheme="minorHAnsi" w:hAnsiTheme="minorHAnsi" w:cstheme="minorHAnsi"/>
          <w:sz w:val="20"/>
          <w:szCs w:val="20"/>
        </w:rPr>
        <w:t>) dužan  je uz prijavu priložiti sve dokaze o ispunjavanju traženih uvjeta i potvrdu o statusu vojnog/civilnog invalida rata i dokaz o tome na koji je način prestao radni odnos.</w:t>
      </w:r>
    </w:p>
    <w:p w14:paraId="4777C475" w14:textId="77777777" w:rsidR="00C037A2" w:rsidRDefault="00C037A2" w:rsidP="00C037A2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</w:p>
    <w:p w14:paraId="78A5B135" w14:textId="1EB95828" w:rsidR="00C037A2" w:rsidRDefault="00C037A2" w:rsidP="00C037A2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  <w:r w:rsidRPr="00F7336C"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  <w:t>Kandidat koji se poziva na pravo prednosti pri zapošljavanju prema članku 48. Zakona o civilnim stradalnicima iz Domovinskog rata (Narodne novine, broj 84/21.), dužan je u prijavi na natječaj pozvati se na to pravo i uz prijavu na natječaj priložiti osim dokaza o ispunjavanju traženih uvjeta i sve dokaze o ostvarivanju prava prednosti prilikom zapošljavanja iz članka 49. Zakona o civilnim stradalnicima iz Domovinskog rata, koji su navedeni na internetskoj stranici Ministarstva hrvatskih branitelja poveznica:</w:t>
      </w:r>
    </w:p>
    <w:p w14:paraId="3BE285D9" w14:textId="77777777" w:rsidR="00C037A2" w:rsidRDefault="00C037A2" w:rsidP="00C037A2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</w:p>
    <w:p w14:paraId="5720C1D8" w14:textId="77777777" w:rsidR="00C037A2" w:rsidRPr="001E25C0" w:rsidRDefault="00FC2F57" w:rsidP="00C037A2">
      <w:pPr>
        <w:rPr>
          <w:rFonts w:asciiTheme="minorHAnsi" w:hAnsiTheme="minorHAnsi" w:cstheme="minorHAnsi"/>
          <w:sz w:val="20"/>
          <w:szCs w:val="20"/>
        </w:rPr>
      </w:pPr>
      <w:hyperlink r:id="rId12" w:history="1">
        <w:r w:rsidR="00C037A2" w:rsidRPr="001E25C0">
          <w:rPr>
            <w:rStyle w:val="Hiperveza"/>
            <w:rFonts w:asciiTheme="minorHAnsi" w:hAnsiTheme="minorHAnsi" w:cstheme="minorHAnsi"/>
            <w:sz w:val="20"/>
            <w:szCs w:val="20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5DAA3144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CC1ED9A" w14:textId="5ED87D0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 xml:space="preserve">Kandidati koji su pravodobno dostavili potpunu prijavu sa svim prilozima i ispunjavaju uvjete natječaja, dužni su pristupiti  vrednovanju kandidata sukladno Pravilniku o načinu i postupku zapošljavanja u I. gimnaziji Osijek. Obavijest i upute prijavljenim kandidatima za vrednovanje bit će objavljena na mrežnoj stranici Škole </w:t>
      </w:r>
      <w:hyperlink r:id="rId13" w:history="1">
        <w:r w:rsidR="00236051" w:rsidRPr="007A2963">
          <w:rPr>
            <w:rStyle w:val="Hiperveza"/>
            <w:rFonts w:asciiTheme="minorHAnsi" w:hAnsiTheme="minorHAnsi" w:cstheme="minorHAnsi"/>
            <w:sz w:val="20"/>
            <w:szCs w:val="20"/>
          </w:rPr>
          <w:t>https://gimnazija-prva-os.skole.hr/oglasi-za-posao/</w:t>
        </w:r>
      </w:hyperlink>
      <w:r w:rsidR="00236051">
        <w:rPr>
          <w:rFonts w:asciiTheme="minorHAnsi" w:hAnsiTheme="minorHAnsi" w:cstheme="minorHAnsi"/>
          <w:sz w:val="20"/>
          <w:szCs w:val="20"/>
        </w:rPr>
        <w:t xml:space="preserve"> </w:t>
      </w:r>
      <w:r w:rsidRPr="00C63B34">
        <w:rPr>
          <w:rFonts w:asciiTheme="minorHAnsi" w:hAnsiTheme="minorHAnsi" w:cstheme="minorHAnsi"/>
          <w:sz w:val="20"/>
          <w:szCs w:val="20"/>
        </w:rPr>
        <w:t xml:space="preserve"> najmanje tri dana prije održavanja vrednovanja. </w:t>
      </w:r>
    </w:p>
    <w:p w14:paraId="76C50DD3" w14:textId="7777777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0B0528A" w14:textId="7777777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>Kandidat koji nije pristupio vrednovanju - više se ne smatra kandidatom.</w:t>
      </w:r>
    </w:p>
    <w:p w14:paraId="075B276B" w14:textId="77777777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F03D896" w14:textId="6467C0FE" w:rsidR="00C63B34" w:rsidRPr="00C63B34" w:rsidRDefault="00C63B34" w:rsidP="00C63B34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 xml:space="preserve">O rezultatima natječaja kandidati  će biti  obaviješteni  na mrežnoj stranici I. gimnazije Osijek </w:t>
      </w:r>
      <w:hyperlink r:id="rId14" w:history="1">
        <w:r w:rsidR="00C767CB" w:rsidRPr="007A2963">
          <w:rPr>
            <w:rStyle w:val="Hiperveza"/>
            <w:rFonts w:asciiTheme="minorHAnsi" w:hAnsiTheme="minorHAnsi" w:cstheme="minorHAnsi"/>
            <w:sz w:val="20"/>
            <w:szCs w:val="20"/>
          </w:rPr>
          <w:t>https://gimnazija-prva-os.skole.hr/oglasi-za-posao/</w:t>
        </w:r>
      </w:hyperlink>
      <w:r w:rsidR="00236051">
        <w:rPr>
          <w:rFonts w:asciiTheme="minorHAnsi" w:hAnsiTheme="minorHAnsi" w:cstheme="minorHAnsi"/>
          <w:sz w:val="20"/>
          <w:szCs w:val="20"/>
        </w:rPr>
        <w:t xml:space="preserve"> </w:t>
      </w:r>
      <w:r w:rsidRPr="00C63B34">
        <w:rPr>
          <w:rFonts w:asciiTheme="minorHAnsi" w:hAnsiTheme="minorHAnsi" w:cstheme="minorHAnsi"/>
          <w:sz w:val="20"/>
          <w:szCs w:val="20"/>
        </w:rPr>
        <w:t xml:space="preserve">  u roku do 15 dana od dana donošenja odluke o izboru kandidata. </w:t>
      </w:r>
    </w:p>
    <w:p w14:paraId="258EB3C9" w14:textId="77777777" w:rsidR="005716A8" w:rsidRPr="00F7336C" w:rsidRDefault="005716A8" w:rsidP="005716A8">
      <w:pPr>
        <w:jc w:val="both"/>
        <w:rPr>
          <w:rFonts w:asciiTheme="minorHAnsi" w:hAnsiTheme="minorHAnsi" w:cstheme="minorHAnsi"/>
          <w:b/>
          <w:color w:val="7030A0"/>
          <w:sz w:val="20"/>
          <w:szCs w:val="20"/>
        </w:rPr>
      </w:pPr>
    </w:p>
    <w:p w14:paraId="69D2BA24" w14:textId="78D99305" w:rsidR="00EE7296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Podnošenjem  prijave na natječaj kandidat </w:t>
      </w:r>
      <w:r w:rsidRPr="00F7336C">
        <w:rPr>
          <w:rFonts w:asciiTheme="minorHAnsi" w:hAnsiTheme="minorHAnsi" w:cstheme="minorHAnsi"/>
          <w:b/>
          <w:sz w:val="20"/>
          <w:szCs w:val="20"/>
          <w:u w:val="single"/>
        </w:rPr>
        <w:t>daje izričitu privolu</w:t>
      </w:r>
      <w:r w:rsidRPr="00F7336C">
        <w:rPr>
          <w:rFonts w:asciiTheme="minorHAnsi" w:hAnsiTheme="minorHAnsi" w:cstheme="minorHAnsi"/>
          <w:sz w:val="20"/>
          <w:szCs w:val="20"/>
        </w:rPr>
        <w:t xml:space="preserve">  </w:t>
      </w:r>
      <w:r w:rsidR="00791C4D" w:rsidRPr="00F7336C">
        <w:rPr>
          <w:rFonts w:asciiTheme="minorHAnsi" w:hAnsiTheme="minorHAnsi" w:cstheme="minorHAnsi"/>
          <w:sz w:val="20"/>
          <w:szCs w:val="20"/>
        </w:rPr>
        <w:t xml:space="preserve">I. gimnaziji Osijek </w:t>
      </w:r>
      <w:r w:rsidRPr="00F7336C">
        <w:rPr>
          <w:rFonts w:asciiTheme="minorHAnsi" w:hAnsiTheme="minorHAnsi" w:cstheme="minorHAnsi"/>
          <w:sz w:val="20"/>
          <w:szCs w:val="20"/>
        </w:rPr>
        <w:t>da može  prikupljati i obrađivati osobne  podatke kandidata  iz natječajne dokumentacije u svrhu provedbe natječajnog postupka sukladno odredbama  Opće uredbe (EU) 2016/679 o zaštiti osobnih podataka i Zakona o provedbi Opće uredbe o zaštiti podataka (Narodne novine, broj 42/18.).</w:t>
      </w:r>
    </w:p>
    <w:p w14:paraId="6DF71DF1" w14:textId="42664E32" w:rsidR="005716A8" w:rsidRPr="00EE7296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__________________________________________________________</w:t>
      </w:r>
      <w:r w:rsidR="008F12AA"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</w:t>
      </w:r>
      <w:r w:rsidR="000E21C2"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__________________________</w:t>
      </w:r>
    </w:p>
    <w:p w14:paraId="3C44899B" w14:textId="05589B87" w:rsidR="005716A8" w:rsidRPr="00F7336C" w:rsidRDefault="005716A8" w:rsidP="005716A8">
      <w:pPr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F7336C">
        <w:rPr>
          <w:rFonts w:asciiTheme="minorHAnsi" w:hAnsiTheme="minorHAnsi" w:cstheme="minorHAnsi"/>
          <w:i/>
          <w:sz w:val="20"/>
          <w:szCs w:val="20"/>
        </w:rPr>
        <w:lastRenderedPageBreak/>
        <w:t xml:space="preserve">Natječaj je objavljen na mrežnim stranicama i oglasnim pločama </w:t>
      </w:r>
      <w:r w:rsidR="00791C4D" w:rsidRPr="00F7336C">
        <w:rPr>
          <w:rFonts w:asciiTheme="minorHAnsi" w:hAnsiTheme="minorHAnsi" w:cstheme="minorHAnsi"/>
          <w:i/>
          <w:sz w:val="20"/>
          <w:szCs w:val="20"/>
        </w:rPr>
        <w:t>I. gimnazije Osijek</w:t>
      </w:r>
      <w:r w:rsidRPr="00F7336C">
        <w:rPr>
          <w:rFonts w:asciiTheme="minorHAnsi" w:hAnsiTheme="minorHAnsi" w:cstheme="minorHAnsi"/>
          <w:i/>
          <w:sz w:val="20"/>
          <w:szCs w:val="20"/>
        </w:rPr>
        <w:t xml:space="preserve"> i Hrvatskog zavoda za zapošljavanje, 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dana </w:t>
      </w:r>
      <w:r w:rsidR="00FC2F57">
        <w:rPr>
          <w:rFonts w:asciiTheme="minorHAnsi" w:hAnsiTheme="minorHAnsi" w:cstheme="minorHAnsi"/>
          <w:b/>
          <w:bCs/>
          <w:i/>
          <w:sz w:val="20"/>
          <w:szCs w:val="20"/>
        </w:rPr>
        <w:t>21. listopada</w:t>
      </w:r>
      <w:r w:rsidR="00C63B34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2026</w:t>
      </w:r>
      <w:r w:rsidR="000E21C2" w:rsidRPr="00ED590F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r w:rsidR="00DF4F4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0E21C2" w:rsidRPr="00ED590F">
        <w:rPr>
          <w:rFonts w:asciiTheme="minorHAnsi" w:hAnsiTheme="minorHAnsi" w:cstheme="minorHAnsi"/>
          <w:b/>
          <w:bCs/>
          <w:i/>
          <w:sz w:val="20"/>
          <w:szCs w:val="20"/>
        </w:rPr>
        <w:t>g</w:t>
      </w:r>
      <w:r w:rsidR="00DF4F4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odine </w:t>
      </w:r>
      <w:r w:rsidR="000E21C2" w:rsidRPr="00ED590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i traje do </w:t>
      </w:r>
      <w:r w:rsidR="00FC2F57">
        <w:rPr>
          <w:rFonts w:asciiTheme="minorHAnsi" w:hAnsiTheme="minorHAnsi" w:cstheme="minorHAnsi"/>
          <w:b/>
          <w:bCs/>
          <w:i/>
          <w:sz w:val="20"/>
          <w:szCs w:val="20"/>
        </w:rPr>
        <w:t>29. listopada</w:t>
      </w:r>
      <w:r w:rsidR="00846EF5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ED1474" w:rsidRPr="00ED590F">
        <w:rPr>
          <w:rFonts w:asciiTheme="minorHAnsi" w:hAnsiTheme="minorHAnsi" w:cstheme="minorHAnsi"/>
          <w:b/>
          <w:bCs/>
          <w:i/>
          <w:sz w:val="20"/>
          <w:szCs w:val="20"/>
        </w:rPr>
        <w:t>202</w:t>
      </w:r>
      <w:r w:rsidR="00C63B34">
        <w:rPr>
          <w:rFonts w:asciiTheme="minorHAnsi" w:hAnsiTheme="minorHAnsi" w:cstheme="minorHAnsi"/>
          <w:b/>
          <w:bCs/>
          <w:i/>
          <w:sz w:val="20"/>
          <w:szCs w:val="20"/>
        </w:rPr>
        <w:t>6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r w:rsidR="00DF4F4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godine.</w:t>
      </w:r>
    </w:p>
    <w:p w14:paraId="2C5FDE3F" w14:textId="77777777" w:rsidR="005716A8" w:rsidRPr="00F7336C" w:rsidRDefault="005716A8" w:rsidP="005716A8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7DB88A0F" w14:textId="77777777" w:rsidR="00C54B6D" w:rsidRDefault="00C54B6D" w:rsidP="005716A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3CD6F496" w14:textId="30BA7F75" w:rsidR="005716A8" w:rsidRPr="00F7336C" w:rsidRDefault="005716A8" w:rsidP="005716A8">
      <w:pPr>
        <w:jc w:val="right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Ravnatelj</w:t>
      </w:r>
    </w:p>
    <w:p w14:paraId="1D71E18E" w14:textId="77777777" w:rsidR="005716A8" w:rsidRPr="00F7336C" w:rsidRDefault="005716A8" w:rsidP="005716A8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536A7EEB" w14:textId="1C096ACF" w:rsidR="00E65D3A" w:rsidRPr="009D670A" w:rsidRDefault="00D61CA0" w:rsidP="009D670A">
      <w:pPr>
        <w:jc w:val="right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Ivan Čelebić, </w:t>
      </w:r>
      <w:r w:rsidR="00C63B34">
        <w:rPr>
          <w:rFonts w:asciiTheme="minorHAnsi" w:hAnsiTheme="minorHAnsi" w:cstheme="minorHAnsi"/>
          <w:sz w:val="20"/>
          <w:szCs w:val="20"/>
        </w:rPr>
        <w:t>mag.educ.philol.germ.</w:t>
      </w:r>
    </w:p>
    <w:sectPr w:rsidR="00E65D3A" w:rsidRPr="009D6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0010C"/>
    <w:multiLevelType w:val="hybridMultilevel"/>
    <w:tmpl w:val="1A768FD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1502E"/>
    <w:multiLevelType w:val="hybridMultilevel"/>
    <w:tmpl w:val="CEA087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" w15:restartNumberingAfterBreak="0">
    <w:nsid w:val="56554FB3"/>
    <w:multiLevelType w:val="hybridMultilevel"/>
    <w:tmpl w:val="81C020C6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6C861A70"/>
    <w:multiLevelType w:val="hybridMultilevel"/>
    <w:tmpl w:val="F67C94E8"/>
    <w:lvl w:ilvl="0" w:tplc="35F08D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6A8"/>
    <w:rsid w:val="00027B2E"/>
    <w:rsid w:val="000E21C2"/>
    <w:rsid w:val="00172178"/>
    <w:rsid w:val="001848FB"/>
    <w:rsid w:val="00195691"/>
    <w:rsid w:val="001A3EC6"/>
    <w:rsid w:val="001E25C0"/>
    <w:rsid w:val="00222D23"/>
    <w:rsid w:val="00236051"/>
    <w:rsid w:val="002627A4"/>
    <w:rsid w:val="002878F2"/>
    <w:rsid w:val="00342532"/>
    <w:rsid w:val="003642ED"/>
    <w:rsid w:val="004245A5"/>
    <w:rsid w:val="00433A37"/>
    <w:rsid w:val="004721E3"/>
    <w:rsid w:val="004B1842"/>
    <w:rsid w:val="004E0D64"/>
    <w:rsid w:val="004F6ABF"/>
    <w:rsid w:val="005425B3"/>
    <w:rsid w:val="005440A8"/>
    <w:rsid w:val="0054777C"/>
    <w:rsid w:val="005716A8"/>
    <w:rsid w:val="00571CBD"/>
    <w:rsid w:val="00586396"/>
    <w:rsid w:val="00593392"/>
    <w:rsid w:val="00594D55"/>
    <w:rsid w:val="005B5E4D"/>
    <w:rsid w:val="005C71F6"/>
    <w:rsid w:val="00683A80"/>
    <w:rsid w:val="006854BB"/>
    <w:rsid w:val="006B1320"/>
    <w:rsid w:val="006C33EB"/>
    <w:rsid w:val="007404A4"/>
    <w:rsid w:val="00791C4D"/>
    <w:rsid w:val="0079433C"/>
    <w:rsid w:val="00797300"/>
    <w:rsid w:val="007C7EAE"/>
    <w:rsid w:val="007E0346"/>
    <w:rsid w:val="007F7C78"/>
    <w:rsid w:val="00846EF5"/>
    <w:rsid w:val="008B05FE"/>
    <w:rsid w:val="008D1B5A"/>
    <w:rsid w:val="008F12AA"/>
    <w:rsid w:val="00983E1D"/>
    <w:rsid w:val="009D670A"/>
    <w:rsid w:val="00A326AD"/>
    <w:rsid w:val="00A5724C"/>
    <w:rsid w:val="00A72612"/>
    <w:rsid w:val="00B77D87"/>
    <w:rsid w:val="00BE431E"/>
    <w:rsid w:val="00C037A2"/>
    <w:rsid w:val="00C54B6D"/>
    <w:rsid w:val="00C63B34"/>
    <w:rsid w:val="00C767CB"/>
    <w:rsid w:val="00C95397"/>
    <w:rsid w:val="00C962B9"/>
    <w:rsid w:val="00CC4C6C"/>
    <w:rsid w:val="00CC5470"/>
    <w:rsid w:val="00D0209C"/>
    <w:rsid w:val="00D05268"/>
    <w:rsid w:val="00D07E58"/>
    <w:rsid w:val="00D238E0"/>
    <w:rsid w:val="00D61CA0"/>
    <w:rsid w:val="00D73C88"/>
    <w:rsid w:val="00D802E0"/>
    <w:rsid w:val="00DF3661"/>
    <w:rsid w:val="00DF4F4F"/>
    <w:rsid w:val="00E14811"/>
    <w:rsid w:val="00E65D3A"/>
    <w:rsid w:val="00E66A11"/>
    <w:rsid w:val="00E6796E"/>
    <w:rsid w:val="00EC5BF6"/>
    <w:rsid w:val="00ED1474"/>
    <w:rsid w:val="00ED457F"/>
    <w:rsid w:val="00ED590F"/>
    <w:rsid w:val="00EE57FF"/>
    <w:rsid w:val="00EE7296"/>
    <w:rsid w:val="00EF0254"/>
    <w:rsid w:val="00F1485C"/>
    <w:rsid w:val="00F159D4"/>
    <w:rsid w:val="00F7336C"/>
    <w:rsid w:val="00FC2F57"/>
    <w:rsid w:val="00FD2B7A"/>
    <w:rsid w:val="00FD5DC1"/>
    <w:rsid w:val="00FF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E2998"/>
  <w15:chartTrackingRefBased/>
  <w15:docId w15:val="{FFB09B84-8A8C-4C2D-B553-24DE16D9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716A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716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F025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0254"/>
    <w:rPr>
      <w:rFonts w:ascii="Segoe UI" w:eastAsia="Times New Roman" w:hAnsi="Segoe UI" w:cs="Segoe UI"/>
      <w:sz w:val="18"/>
      <w:szCs w:val="18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D05268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C33EB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C54B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gimnazija-prva-os.skole.hr/oglasi-za-posao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gimnazija-prva-os.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ed@gimnazija-prva-os.skole.hr" TargetMode="External"/><Relationship Id="rId14" Type="http://schemas.openxmlformats.org/officeDocument/2006/relationships/hyperlink" Target="https://gimnazija-prva-os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6EA37-8035-4A1F-9ABD-9458559F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Tajnistvo</cp:lastModifiedBy>
  <cp:revision>2</cp:revision>
  <cp:lastPrinted>2023-11-09T08:36:00Z</cp:lastPrinted>
  <dcterms:created xsi:type="dcterms:W3CDTF">2026-10-21T09:05:00Z</dcterms:created>
  <dcterms:modified xsi:type="dcterms:W3CDTF">2026-10-21T09:05:00Z</dcterms:modified>
</cp:coreProperties>
</file>